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753" w:rsidRPr="003E7359" w:rsidRDefault="004C7753" w:rsidP="004C775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3E7359">
        <w:rPr>
          <w:rFonts w:ascii="Times New Roman" w:eastAsia="Times New Roman" w:hAnsi="Times New Roman" w:cs="Times New Roman"/>
          <w:bCs/>
          <w:sz w:val="18"/>
          <w:szCs w:val="18"/>
        </w:rPr>
        <w:t xml:space="preserve">Приложение </w:t>
      </w:r>
    </w:p>
    <w:p w:rsidR="004C7753" w:rsidRPr="003E7359" w:rsidRDefault="004C7753" w:rsidP="004C775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3E7359">
        <w:rPr>
          <w:rFonts w:ascii="Times New Roman" w:eastAsia="Times New Roman" w:hAnsi="Times New Roman" w:cs="Times New Roman"/>
          <w:bCs/>
          <w:sz w:val="18"/>
          <w:szCs w:val="18"/>
        </w:rPr>
        <w:t>к приказу №</w:t>
      </w:r>
      <w:proofErr w:type="spellStart"/>
      <w:r w:rsidRPr="003E7359">
        <w:rPr>
          <w:rFonts w:ascii="Times New Roman" w:eastAsia="Times New Roman" w:hAnsi="Times New Roman" w:cs="Times New Roman"/>
          <w:bCs/>
          <w:sz w:val="18"/>
          <w:szCs w:val="18"/>
        </w:rPr>
        <w:t>____от</w:t>
      </w:r>
      <w:proofErr w:type="spellEnd"/>
      <w:r w:rsidRPr="003E7359">
        <w:rPr>
          <w:rFonts w:ascii="Times New Roman" w:eastAsia="Times New Roman" w:hAnsi="Times New Roman" w:cs="Times New Roman"/>
          <w:bCs/>
          <w:sz w:val="18"/>
          <w:szCs w:val="18"/>
        </w:rPr>
        <w:t xml:space="preserve"> _______2022года</w:t>
      </w:r>
    </w:p>
    <w:p w:rsidR="00A3005C" w:rsidRDefault="00A3005C" w:rsidP="00A300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3005C">
        <w:rPr>
          <w:rFonts w:ascii="Times New Roman" w:eastAsia="Times New Roman" w:hAnsi="Times New Roman" w:cs="Times New Roman"/>
          <w:b/>
          <w:bCs/>
          <w:sz w:val="24"/>
          <w:szCs w:val="24"/>
        </w:rPr>
        <w:t>ПОЛОЖЕНИЕ</w:t>
      </w:r>
      <w:r w:rsidRPr="00A3005C">
        <w:rPr>
          <w:rFonts w:ascii="Times New Roman" w:eastAsia="Times New Roman" w:hAnsi="Times New Roman" w:cs="Times New Roman"/>
          <w:sz w:val="24"/>
          <w:szCs w:val="24"/>
        </w:rPr>
        <w:br/>
      </w:r>
      <w:r w:rsidRPr="00A300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</w:t>
      </w:r>
      <w:proofErr w:type="spellStart"/>
      <w:r w:rsidRPr="00A3005C">
        <w:rPr>
          <w:rFonts w:ascii="Times New Roman" w:eastAsia="Times New Roman" w:hAnsi="Times New Roman" w:cs="Times New Roman"/>
          <w:b/>
          <w:bCs/>
          <w:sz w:val="24"/>
          <w:szCs w:val="24"/>
        </w:rPr>
        <w:t>профориентационной</w:t>
      </w:r>
      <w:proofErr w:type="spellEnd"/>
      <w:r w:rsidRPr="00A300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работе</w:t>
      </w:r>
      <w:r w:rsidR="003E735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 МБОУ СШ № 36</w:t>
      </w:r>
      <w:r w:rsidRPr="00A300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A3005C" w:rsidRPr="00A3005C" w:rsidRDefault="00A3005C" w:rsidP="00A300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300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Общее положения </w:t>
      </w:r>
    </w:p>
    <w:p w:rsidR="00A3005C" w:rsidRPr="00A3005C" w:rsidRDefault="00A3005C" w:rsidP="004C77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005C">
        <w:rPr>
          <w:rFonts w:ascii="Times New Roman" w:eastAsia="Times New Roman" w:hAnsi="Times New Roman" w:cs="Times New Roman"/>
          <w:sz w:val="24"/>
          <w:szCs w:val="24"/>
        </w:rPr>
        <w:t>1.1. Настоящее Положение разработано в соответствии</w:t>
      </w:r>
      <w:r w:rsidR="004C7753">
        <w:rPr>
          <w:rFonts w:ascii="Times New Roman" w:eastAsia="Times New Roman" w:hAnsi="Times New Roman" w:cs="Times New Roman"/>
          <w:sz w:val="24"/>
          <w:szCs w:val="24"/>
        </w:rPr>
        <w:t xml:space="preserve"> с Федеральным</w:t>
      </w:r>
      <w:r w:rsidR="004C7753" w:rsidRPr="004C7753">
        <w:rPr>
          <w:rFonts w:ascii="Times New Roman" w:eastAsia="Times New Roman" w:hAnsi="Times New Roman" w:cs="Times New Roman"/>
          <w:sz w:val="24"/>
          <w:szCs w:val="24"/>
        </w:rPr>
        <w:t xml:space="preserve"> закон</w:t>
      </w:r>
      <w:r w:rsidR="004C7753"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4C7753" w:rsidRPr="004C7753">
        <w:rPr>
          <w:rFonts w:ascii="Times New Roman" w:eastAsia="Times New Roman" w:hAnsi="Times New Roman" w:cs="Times New Roman"/>
          <w:sz w:val="24"/>
          <w:szCs w:val="24"/>
        </w:rPr>
        <w:t xml:space="preserve"> от 29.12.2012 N 273-ФЗ «Об образовании в Российской Федерации» (ред. от 01.03.2020) (п.3 ст.66; п.1 ст. 75)</w:t>
      </w:r>
      <w:r w:rsidR="004C7753">
        <w:rPr>
          <w:rFonts w:ascii="Times New Roman" w:eastAsia="Times New Roman" w:hAnsi="Times New Roman" w:cs="Times New Roman"/>
          <w:sz w:val="24"/>
          <w:szCs w:val="24"/>
        </w:rPr>
        <w:t>, п</w:t>
      </w:r>
      <w:r w:rsidR="004C7753" w:rsidRPr="004C7753">
        <w:rPr>
          <w:rFonts w:ascii="Times New Roman" w:eastAsia="Times New Roman" w:hAnsi="Times New Roman" w:cs="Times New Roman"/>
          <w:sz w:val="24"/>
          <w:szCs w:val="24"/>
        </w:rPr>
        <w:t>остановление</w:t>
      </w:r>
      <w:r w:rsidR="004C7753"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 w:rsidR="004C7753" w:rsidRPr="004C7753">
        <w:rPr>
          <w:rFonts w:ascii="Times New Roman" w:eastAsia="Times New Roman" w:hAnsi="Times New Roman" w:cs="Times New Roman"/>
          <w:sz w:val="24"/>
          <w:szCs w:val="24"/>
        </w:rPr>
        <w:t xml:space="preserve"> Правительства РФ от 27.08.1996 №1 «Об утверждении Положения о профессиональной ориентации и психологической поддержки на</w:t>
      </w:r>
      <w:r w:rsidR="004C7753">
        <w:rPr>
          <w:rFonts w:ascii="Times New Roman" w:eastAsia="Times New Roman" w:hAnsi="Times New Roman" w:cs="Times New Roman"/>
          <w:sz w:val="24"/>
          <w:szCs w:val="24"/>
        </w:rPr>
        <w:t>селения в Российской Федерации»</w:t>
      </w:r>
      <w:proofErr w:type="gramStart"/>
      <w:r w:rsidR="004C7753">
        <w:rPr>
          <w:rFonts w:ascii="Times New Roman" w:eastAsia="Times New Roman" w:hAnsi="Times New Roman" w:cs="Times New Roman"/>
          <w:sz w:val="24"/>
          <w:szCs w:val="24"/>
        </w:rPr>
        <w:t>,р</w:t>
      </w:r>
      <w:proofErr w:type="gramEnd"/>
      <w:r w:rsidR="004C7753" w:rsidRPr="004C7753">
        <w:rPr>
          <w:rFonts w:ascii="Times New Roman" w:eastAsia="Times New Roman" w:hAnsi="Times New Roman" w:cs="Times New Roman"/>
          <w:sz w:val="24"/>
          <w:szCs w:val="24"/>
        </w:rPr>
        <w:t xml:space="preserve">аспоряжение </w:t>
      </w:r>
      <w:proofErr w:type="spellStart"/>
      <w:r w:rsidR="004C7753" w:rsidRPr="004C7753">
        <w:rPr>
          <w:rFonts w:ascii="Times New Roman" w:eastAsia="Times New Roman" w:hAnsi="Times New Roman" w:cs="Times New Roman"/>
          <w:sz w:val="24"/>
          <w:szCs w:val="24"/>
        </w:rPr>
        <w:t>Минпросвещения</w:t>
      </w:r>
      <w:proofErr w:type="spellEnd"/>
      <w:r w:rsidR="004C7753" w:rsidRPr="004C7753">
        <w:rPr>
          <w:rFonts w:ascii="Times New Roman" w:eastAsia="Times New Roman" w:hAnsi="Times New Roman" w:cs="Times New Roman"/>
          <w:sz w:val="24"/>
          <w:szCs w:val="24"/>
        </w:rPr>
        <w:t xml:space="preserve"> России от 23.09.2019 N Р-97 “Об утверждении методических рекомендаций о реализации проекта «Билет в будущее» в рамках федерального проекта «Успех каждого ребенка»</w:t>
      </w:r>
      <w:r w:rsidR="004C7753">
        <w:rPr>
          <w:rFonts w:ascii="Times New Roman" w:eastAsia="Times New Roman" w:hAnsi="Times New Roman" w:cs="Times New Roman"/>
          <w:sz w:val="24"/>
          <w:szCs w:val="24"/>
        </w:rPr>
        <w:t>,</w:t>
      </w:r>
      <w:r w:rsidR="004C7753" w:rsidRPr="004C7753">
        <w:rPr>
          <w:rFonts w:ascii="Times New Roman" w:eastAsia="Times New Roman" w:hAnsi="Times New Roman" w:cs="Times New Roman"/>
          <w:sz w:val="24"/>
          <w:szCs w:val="24"/>
        </w:rPr>
        <w:t>Указ</w:t>
      </w:r>
      <w:r w:rsidR="004C7753"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4C7753" w:rsidRPr="004C7753">
        <w:rPr>
          <w:rFonts w:ascii="Times New Roman" w:eastAsia="Times New Roman" w:hAnsi="Times New Roman" w:cs="Times New Roman"/>
          <w:sz w:val="24"/>
          <w:szCs w:val="24"/>
        </w:rPr>
        <w:t xml:space="preserve"> Президента РФ от 07.05.2018 N 204 (ред. от 19.07.2018) «О национальных целях и стратегических </w:t>
      </w:r>
      <w:proofErr w:type="gramStart"/>
      <w:r w:rsidR="004C7753" w:rsidRPr="004C7753">
        <w:rPr>
          <w:rFonts w:ascii="Times New Roman" w:eastAsia="Times New Roman" w:hAnsi="Times New Roman" w:cs="Times New Roman"/>
          <w:sz w:val="24"/>
          <w:szCs w:val="24"/>
        </w:rPr>
        <w:t>задачах</w:t>
      </w:r>
      <w:proofErr w:type="gramEnd"/>
      <w:r w:rsidR="004C7753" w:rsidRPr="004C7753">
        <w:rPr>
          <w:rFonts w:ascii="Times New Roman" w:eastAsia="Times New Roman" w:hAnsi="Times New Roman" w:cs="Times New Roman"/>
          <w:sz w:val="24"/>
          <w:szCs w:val="24"/>
        </w:rPr>
        <w:t xml:space="preserve"> развития Российской Федерации на период до 2024 года».</w:t>
      </w:r>
      <w:r w:rsidRPr="00A3005C">
        <w:rPr>
          <w:rFonts w:ascii="Times New Roman" w:eastAsia="Times New Roman" w:hAnsi="Times New Roman" w:cs="Times New Roman"/>
          <w:sz w:val="24"/>
          <w:szCs w:val="24"/>
        </w:rPr>
        <w:br/>
        <w:t xml:space="preserve">1.2. Существенное отличие современного понимания </w:t>
      </w:r>
      <w:proofErr w:type="spellStart"/>
      <w:r w:rsidRPr="00A3005C">
        <w:rPr>
          <w:rFonts w:ascii="Times New Roman" w:eastAsia="Times New Roman" w:hAnsi="Times New Roman" w:cs="Times New Roman"/>
          <w:sz w:val="24"/>
          <w:szCs w:val="24"/>
        </w:rPr>
        <w:t>профориентационной</w:t>
      </w:r>
      <w:proofErr w:type="spellEnd"/>
      <w:r w:rsidRPr="00A3005C">
        <w:rPr>
          <w:rFonts w:ascii="Times New Roman" w:eastAsia="Times New Roman" w:hAnsi="Times New Roman" w:cs="Times New Roman"/>
          <w:sz w:val="24"/>
          <w:szCs w:val="24"/>
        </w:rPr>
        <w:t xml:space="preserve"> работы заключается в ее нацеленности не на выбор конкретной профессии каждым учеником, а на формирование неких универсальных качеств </w:t>
      </w:r>
      <w:proofErr w:type="gramStart"/>
      <w:r w:rsidRPr="00A3005C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 w:rsidRPr="00A3005C">
        <w:rPr>
          <w:rFonts w:ascii="Times New Roman" w:eastAsia="Times New Roman" w:hAnsi="Times New Roman" w:cs="Times New Roman"/>
          <w:sz w:val="24"/>
          <w:szCs w:val="24"/>
        </w:rPr>
        <w:t xml:space="preserve"> обучающихся, позволяющих осуществлять сознательный, самостоятельный профессиональный выбор, быть ответственными за свой выбор, быть профессионально мобильными.</w:t>
      </w:r>
      <w:r w:rsidRPr="00A3005C">
        <w:rPr>
          <w:rFonts w:ascii="Times New Roman" w:eastAsia="Times New Roman" w:hAnsi="Times New Roman" w:cs="Times New Roman"/>
          <w:sz w:val="24"/>
          <w:szCs w:val="24"/>
        </w:rPr>
        <w:br/>
        <w:t xml:space="preserve">1.3. Объектом </w:t>
      </w:r>
      <w:proofErr w:type="spellStart"/>
      <w:r w:rsidRPr="00A3005C">
        <w:rPr>
          <w:rFonts w:ascii="Times New Roman" w:eastAsia="Times New Roman" w:hAnsi="Times New Roman" w:cs="Times New Roman"/>
          <w:sz w:val="24"/>
          <w:szCs w:val="24"/>
        </w:rPr>
        <w:t>профориентационной</w:t>
      </w:r>
      <w:proofErr w:type="spellEnd"/>
      <w:r w:rsidRPr="00A3005C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 является процесс социально- профессионального самоопределения </w:t>
      </w:r>
      <w:proofErr w:type="gramStart"/>
      <w:r w:rsidRPr="00A3005C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A3005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3005C">
        <w:rPr>
          <w:rFonts w:ascii="Times New Roman" w:eastAsia="Times New Roman" w:hAnsi="Times New Roman" w:cs="Times New Roman"/>
          <w:sz w:val="24"/>
          <w:szCs w:val="24"/>
        </w:rPr>
        <w:br/>
        <w:t>1.4. Основные понятия:</w:t>
      </w:r>
      <w:r w:rsidRPr="00A3005C">
        <w:rPr>
          <w:rFonts w:ascii="Times New Roman" w:eastAsia="Times New Roman" w:hAnsi="Times New Roman" w:cs="Times New Roman"/>
          <w:sz w:val="24"/>
          <w:szCs w:val="24"/>
        </w:rPr>
        <w:br/>
        <w:t>Профессия (от лат. «</w:t>
      </w:r>
      <w:proofErr w:type="spellStart"/>
      <w:r w:rsidRPr="00A3005C">
        <w:rPr>
          <w:rFonts w:ascii="Times New Roman" w:eastAsia="Times New Roman" w:hAnsi="Times New Roman" w:cs="Times New Roman"/>
          <w:sz w:val="24"/>
          <w:szCs w:val="24"/>
        </w:rPr>
        <w:t>professio</w:t>
      </w:r>
      <w:proofErr w:type="spellEnd"/>
      <w:r w:rsidRPr="00A3005C">
        <w:rPr>
          <w:rFonts w:ascii="Times New Roman" w:eastAsia="Times New Roman" w:hAnsi="Times New Roman" w:cs="Times New Roman"/>
          <w:sz w:val="24"/>
          <w:szCs w:val="24"/>
        </w:rPr>
        <w:t>» – официально указанное занятие, специальность) - род трудовой деятельности, занятий, требующих определённой подготовки и являющихся источником существования человека.</w:t>
      </w:r>
      <w:r w:rsidRPr="00A3005C">
        <w:rPr>
          <w:rFonts w:ascii="Times New Roman" w:eastAsia="Times New Roman" w:hAnsi="Times New Roman" w:cs="Times New Roman"/>
          <w:sz w:val="24"/>
          <w:szCs w:val="24"/>
        </w:rPr>
        <w:br/>
        <w:t>Ориентация – умение разобраться в окружающей обстановке или направление деятельности в определённую сторону.</w:t>
      </w:r>
      <w:r w:rsidRPr="00A3005C">
        <w:rPr>
          <w:rFonts w:ascii="Times New Roman" w:eastAsia="Times New Roman" w:hAnsi="Times New Roman" w:cs="Times New Roman"/>
          <w:sz w:val="24"/>
          <w:szCs w:val="24"/>
        </w:rPr>
        <w:br/>
        <w:t>Профориентация (в широком смысле слова) – система общественного и педагогического воздействия на молодёжь, с целью её подготовки к сознательному выбору профессии, система государственных мероприятий, обеспечивающая обоснованный выбор профессии.</w:t>
      </w:r>
      <w:r w:rsidRPr="00A3005C">
        <w:rPr>
          <w:rFonts w:ascii="Times New Roman" w:eastAsia="Times New Roman" w:hAnsi="Times New Roman" w:cs="Times New Roman"/>
          <w:sz w:val="24"/>
          <w:szCs w:val="24"/>
        </w:rPr>
        <w:br/>
      </w:r>
      <w:r w:rsidRPr="00A3005C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       Профориентация (в узком смысле слова)</w:t>
      </w:r>
      <w:r w:rsidRPr="00A3005C">
        <w:rPr>
          <w:rFonts w:ascii="Times New Roman" w:eastAsia="Times New Roman" w:hAnsi="Times New Roman" w:cs="Times New Roman"/>
          <w:sz w:val="24"/>
          <w:szCs w:val="24"/>
        </w:rPr>
        <w:t xml:space="preserve"> – целенаправленная деятельность по формированию у </w:t>
      </w:r>
      <w:proofErr w:type="gramStart"/>
      <w:r w:rsidRPr="00A3005C">
        <w:rPr>
          <w:rFonts w:ascii="Times New Roman" w:eastAsia="Times New Roman" w:hAnsi="Times New Roman" w:cs="Times New Roman"/>
          <w:i/>
          <w:iCs/>
          <w:sz w:val="24"/>
          <w:szCs w:val="24"/>
        </w:rPr>
        <w:t>обучающихся</w:t>
      </w:r>
      <w:proofErr w:type="gramEnd"/>
      <w:r w:rsidRPr="00A3005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внутренней потребности и готовности к сознательному выбору профессии.</w:t>
      </w:r>
      <w:r w:rsidRPr="00A3005C">
        <w:rPr>
          <w:rFonts w:ascii="Times New Roman" w:eastAsia="Times New Roman" w:hAnsi="Times New Roman" w:cs="Times New Roman"/>
          <w:sz w:val="24"/>
          <w:szCs w:val="24"/>
        </w:rPr>
        <w:br/>
      </w:r>
      <w:r w:rsidRPr="00A3005C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       Профориентация в личностном смысле –</w:t>
      </w:r>
      <w:r w:rsidRPr="00A3005C">
        <w:rPr>
          <w:rFonts w:ascii="Times New Roman" w:eastAsia="Times New Roman" w:hAnsi="Times New Roman" w:cs="Times New Roman"/>
          <w:sz w:val="24"/>
          <w:szCs w:val="24"/>
        </w:rPr>
        <w:t xml:space="preserve"> длительный и </w:t>
      </w:r>
      <w:proofErr w:type="gramStart"/>
      <w:r w:rsidRPr="00A3005C">
        <w:rPr>
          <w:rFonts w:ascii="Times New Roman" w:eastAsia="Times New Roman" w:hAnsi="Times New Roman" w:cs="Times New Roman"/>
          <w:sz w:val="24"/>
          <w:szCs w:val="24"/>
        </w:rPr>
        <w:t>в достаточной степени необратимый</w:t>
      </w:r>
      <w:proofErr w:type="gramEnd"/>
      <w:r w:rsidRPr="00A3005C">
        <w:rPr>
          <w:rFonts w:ascii="Times New Roman" w:eastAsia="Times New Roman" w:hAnsi="Times New Roman" w:cs="Times New Roman"/>
          <w:sz w:val="24"/>
          <w:szCs w:val="24"/>
        </w:rPr>
        <w:t xml:space="preserve"> социальный процесс освоения личностью той или иной профессии.</w:t>
      </w:r>
      <w:r w:rsidRPr="00A3005C">
        <w:rPr>
          <w:rFonts w:ascii="Times New Roman" w:eastAsia="Times New Roman" w:hAnsi="Times New Roman" w:cs="Times New Roman"/>
          <w:sz w:val="24"/>
          <w:szCs w:val="24"/>
        </w:rPr>
        <w:br/>
      </w:r>
      <w:r w:rsidRPr="00A3005C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       Профессиональная ориентация в школе –</w:t>
      </w:r>
      <w:r w:rsidRPr="00A3005C">
        <w:rPr>
          <w:rFonts w:ascii="Times New Roman" w:eastAsia="Times New Roman" w:hAnsi="Times New Roman" w:cs="Times New Roman"/>
          <w:sz w:val="24"/>
          <w:szCs w:val="24"/>
        </w:rPr>
        <w:t xml:space="preserve"> это система учебно-воспитательной работы, направленной на усвоение </w:t>
      </w:r>
      <w:proofErr w:type="gramStart"/>
      <w:r w:rsidRPr="00A3005C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A3005C">
        <w:rPr>
          <w:rFonts w:ascii="Times New Roman" w:eastAsia="Times New Roman" w:hAnsi="Times New Roman" w:cs="Times New Roman"/>
          <w:sz w:val="24"/>
          <w:szCs w:val="24"/>
        </w:rPr>
        <w:t xml:space="preserve"> необходимого объёма знаний о социально-экономических и психофизических характеристиках профессий.</w:t>
      </w:r>
      <w:r w:rsidRPr="00A3005C">
        <w:rPr>
          <w:rFonts w:ascii="Times New Roman" w:eastAsia="Times New Roman" w:hAnsi="Times New Roman" w:cs="Times New Roman"/>
          <w:sz w:val="24"/>
          <w:szCs w:val="24"/>
        </w:rPr>
        <w:br/>
        <w:t xml:space="preserve">1.5. В школе </w:t>
      </w:r>
      <w:proofErr w:type="spellStart"/>
      <w:r w:rsidRPr="00A3005C">
        <w:rPr>
          <w:rFonts w:ascii="Times New Roman" w:eastAsia="Times New Roman" w:hAnsi="Times New Roman" w:cs="Times New Roman"/>
          <w:sz w:val="24"/>
          <w:szCs w:val="24"/>
        </w:rPr>
        <w:t>профориентационная</w:t>
      </w:r>
      <w:proofErr w:type="spellEnd"/>
      <w:r w:rsidRPr="00A3005C">
        <w:rPr>
          <w:rFonts w:ascii="Times New Roman" w:eastAsia="Times New Roman" w:hAnsi="Times New Roman" w:cs="Times New Roman"/>
          <w:sz w:val="24"/>
          <w:szCs w:val="24"/>
        </w:rPr>
        <w:t xml:space="preserve"> работа  проводится заместителями директора по УВР и ВР, классными руководителями, школьным педагогом-психологом, социальным педагогом, заведующей библиотекой, медицинскими работниками, учителями-предметниками.</w:t>
      </w:r>
      <w:r w:rsidRPr="00A3005C">
        <w:rPr>
          <w:rFonts w:ascii="Times New Roman" w:eastAsia="Times New Roman" w:hAnsi="Times New Roman" w:cs="Times New Roman"/>
          <w:sz w:val="24"/>
          <w:szCs w:val="24"/>
        </w:rPr>
        <w:br/>
      </w:r>
      <w:r w:rsidRPr="00A300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        1.6. </w:t>
      </w:r>
      <w:proofErr w:type="gramStart"/>
      <w:r w:rsidRPr="00A300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Основные  цели </w:t>
      </w:r>
      <w:proofErr w:type="spellStart"/>
      <w:r w:rsidRPr="00A3005C">
        <w:rPr>
          <w:rFonts w:ascii="Times New Roman" w:eastAsia="Times New Roman" w:hAnsi="Times New Roman" w:cs="Times New Roman"/>
          <w:b/>
          <w:bCs/>
          <w:sz w:val="24"/>
          <w:szCs w:val="24"/>
        </w:rPr>
        <w:t>профориентационной</w:t>
      </w:r>
      <w:proofErr w:type="spellEnd"/>
      <w:r w:rsidRPr="00A300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работы в школе:</w:t>
      </w:r>
      <w:r w:rsidRPr="00A3005C">
        <w:rPr>
          <w:rFonts w:ascii="Times New Roman" w:eastAsia="Times New Roman" w:hAnsi="Times New Roman" w:cs="Times New Roman"/>
          <w:sz w:val="24"/>
          <w:szCs w:val="24"/>
        </w:rPr>
        <w:br/>
        <w:t>активизация    процесса    профессионального    самоопределения    обучающихся, включающего получение знаний о мире профессионального труда, формирование положительного отношения к самому себе, осознание своей индивидуальности, уверенности в своих силах, применительно к реализации себя в будущей профессии;</w:t>
      </w:r>
      <w:proofErr w:type="gramEnd"/>
    </w:p>
    <w:p w:rsidR="00A3005C" w:rsidRPr="00A3005C" w:rsidRDefault="00A3005C" w:rsidP="00A300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005C">
        <w:rPr>
          <w:rFonts w:ascii="Times New Roman" w:eastAsia="Times New Roman" w:hAnsi="Times New Roman" w:cs="Times New Roman"/>
          <w:sz w:val="24"/>
          <w:szCs w:val="24"/>
        </w:rPr>
        <w:lastRenderedPageBreak/>
        <w:t>развитие способностей к профессиональной адаптации в современных социально-экономических условиях;</w:t>
      </w:r>
    </w:p>
    <w:p w:rsidR="00A3005C" w:rsidRPr="00A3005C" w:rsidRDefault="00A3005C" w:rsidP="00A300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005C">
        <w:rPr>
          <w:rFonts w:ascii="Times New Roman" w:eastAsia="Times New Roman" w:hAnsi="Times New Roman" w:cs="Times New Roman"/>
          <w:sz w:val="24"/>
          <w:szCs w:val="24"/>
        </w:rPr>
        <w:t xml:space="preserve">повышение  уровня психологической компетенции обучающихся за счет вооружения их соответствующими знаниями и умениями, расширение границ </w:t>
      </w:r>
      <w:proofErr w:type="spellStart"/>
      <w:r w:rsidRPr="00A3005C">
        <w:rPr>
          <w:rFonts w:ascii="Times New Roman" w:eastAsia="Times New Roman" w:hAnsi="Times New Roman" w:cs="Times New Roman"/>
          <w:sz w:val="24"/>
          <w:szCs w:val="24"/>
        </w:rPr>
        <w:t>самовосприятия</w:t>
      </w:r>
      <w:proofErr w:type="spellEnd"/>
      <w:r w:rsidRPr="00A3005C">
        <w:rPr>
          <w:rFonts w:ascii="Times New Roman" w:eastAsia="Times New Roman" w:hAnsi="Times New Roman" w:cs="Times New Roman"/>
          <w:sz w:val="24"/>
          <w:szCs w:val="24"/>
        </w:rPr>
        <w:t>, побуждение потребности в самосовершенствовании.</w:t>
      </w:r>
    </w:p>
    <w:p w:rsidR="00A3005C" w:rsidRPr="00A3005C" w:rsidRDefault="00A3005C" w:rsidP="00A30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00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        1.7. Основные задачи </w:t>
      </w:r>
      <w:proofErr w:type="spellStart"/>
      <w:r w:rsidRPr="00A3005C">
        <w:rPr>
          <w:rFonts w:ascii="Times New Roman" w:eastAsia="Times New Roman" w:hAnsi="Times New Roman" w:cs="Times New Roman"/>
          <w:b/>
          <w:bCs/>
          <w:sz w:val="24"/>
          <w:szCs w:val="24"/>
        </w:rPr>
        <w:t>профориентационной</w:t>
      </w:r>
      <w:proofErr w:type="spellEnd"/>
      <w:r w:rsidRPr="00A300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работы в школе:</w:t>
      </w:r>
      <w:r w:rsidRPr="00A3005C">
        <w:rPr>
          <w:rFonts w:ascii="Times New Roman" w:eastAsia="Times New Roman" w:hAnsi="Times New Roman" w:cs="Times New Roman"/>
          <w:sz w:val="24"/>
          <w:szCs w:val="24"/>
        </w:rPr>
        <w:br/>
        <w:t xml:space="preserve">- обеспечить </w:t>
      </w:r>
      <w:proofErr w:type="spellStart"/>
      <w:r w:rsidRPr="00A3005C">
        <w:rPr>
          <w:rFonts w:ascii="Times New Roman" w:eastAsia="Times New Roman" w:hAnsi="Times New Roman" w:cs="Times New Roman"/>
          <w:sz w:val="24"/>
          <w:szCs w:val="24"/>
        </w:rPr>
        <w:t>профориентационную</w:t>
      </w:r>
      <w:proofErr w:type="spellEnd"/>
      <w:r w:rsidRPr="00A3005C">
        <w:rPr>
          <w:rFonts w:ascii="Times New Roman" w:eastAsia="Times New Roman" w:hAnsi="Times New Roman" w:cs="Times New Roman"/>
          <w:sz w:val="24"/>
          <w:szCs w:val="24"/>
        </w:rPr>
        <w:t xml:space="preserve"> направленность учебных программ, пособий и образовательной деятельности в целом, участие в этой работе педагогического коллектива, родительской общественности, специалистов соответствующих организаций и учреждений;</w:t>
      </w:r>
      <w:r w:rsidRPr="00A3005C">
        <w:rPr>
          <w:rFonts w:ascii="Times New Roman" w:eastAsia="Times New Roman" w:hAnsi="Times New Roman" w:cs="Times New Roman"/>
          <w:sz w:val="24"/>
          <w:szCs w:val="24"/>
        </w:rPr>
        <w:br/>
        <w:t xml:space="preserve">- организовать системную, квалифицированную и комплексную </w:t>
      </w:r>
      <w:proofErr w:type="spellStart"/>
      <w:r w:rsidRPr="00A3005C">
        <w:rPr>
          <w:rFonts w:ascii="Times New Roman" w:eastAsia="Times New Roman" w:hAnsi="Times New Roman" w:cs="Times New Roman"/>
          <w:sz w:val="24"/>
          <w:szCs w:val="24"/>
        </w:rPr>
        <w:t>профориентационную</w:t>
      </w:r>
      <w:proofErr w:type="spellEnd"/>
      <w:r w:rsidRPr="00A3005C">
        <w:rPr>
          <w:rFonts w:ascii="Times New Roman" w:eastAsia="Times New Roman" w:hAnsi="Times New Roman" w:cs="Times New Roman"/>
          <w:sz w:val="24"/>
          <w:szCs w:val="24"/>
        </w:rPr>
        <w:t xml:space="preserve"> работу;</w:t>
      </w:r>
      <w:r w:rsidRPr="00A3005C">
        <w:rPr>
          <w:rFonts w:ascii="Times New Roman" w:eastAsia="Times New Roman" w:hAnsi="Times New Roman" w:cs="Times New Roman"/>
          <w:sz w:val="24"/>
          <w:szCs w:val="24"/>
        </w:rPr>
        <w:br/>
        <w:t xml:space="preserve">- </w:t>
      </w:r>
      <w:proofErr w:type="gramStart"/>
      <w:r w:rsidRPr="00A3005C">
        <w:rPr>
          <w:rFonts w:ascii="Times New Roman" w:eastAsia="Times New Roman" w:hAnsi="Times New Roman" w:cs="Times New Roman"/>
          <w:sz w:val="24"/>
          <w:szCs w:val="24"/>
        </w:rPr>
        <w:t>формировать у обучающихся сознательный подход к выбору профессии в соответствии с интересами, состоянием здоровья и особенностями каждого обучающегося, с учетом потребности региона в кадрах;</w:t>
      </w:r>
      <w:r w:rsidRPr="00A3005C">
        <w:rPr>
          <w:rFonts w:ascii="Times New Roman" w:eastAsia="Times New Roman" w:hAnsi="Times New Roman" w:cs="Times New Roman"/>
          <w:sz w:val="24"/>
          <w:szCs w:val="24"/>
        </w:rPr>
        <w:br/>
        <w:t xml:space="preserve">- привлечь обучающихся во </w:t>
      </w:r>
      <w:proofErr w:type="spellStart"/>
      <w:r w:rsidRPr="00A3005C">
        <w:rPr>
          <w:rFonts w:ascii="Times New Roman" w:eastAsia="Times New Roman" w:hAnsi="Times New Roman" w:cs="Times New Roman"/>
          <w:sz w:val="24"/>
          <w:szCs w:val="24"/>
        </w:rPr>
        <w:t>внеучебное</w:t>
      </w:r>
      <w:proofErr w:type="spellEnd"/>
      <w:r w:rsidRPr="00A3005C">
        <w:rPr>
          <w:rFonts w:ascii="Times New Roman" w:eastAsia="Times New Roman" w:hAnsi="Times New Roman" w:cs="Times New Roman"/>
          <w:sz w:val="24"/>
          <w:szCs w:val="24"/>
        </w:rPr>
        <w:t xml:space="preserve"> время к различным видам творчества;</w:t>
      </w:r>
      <w:proofErr w:type="gramEnd"/>
      <w:r w:rsidRPr="00A3005C">
        <w:rPr>
          <w:rFonts w:ascii="Times New Roman" w:eastAsia="Times New Roman" w:hAnsi="Times New Roman" w:cs="Times New Roman"/>
          <w:sz w:val="24"/>
          <w:szCs w:val="24"/>
        </w:rPr>
        <w:br/>
        <w:t>- организовать профессиональное просвещение и консультирование обучающихся, формировать у них профессиональные намерения на основе комплексного изучения личности с учетом их индивидуальных психофизиологических особенностей, состояния здоровья, а также потребностей региона в кадрах;</w:t>
      </w:r>
      <w:r w:rsidRPr="00A3005C">
        <w:rPr>
          <w:rFonts w:ascii="Times New Roman" w:eastAsia="Times New Roman" w:hAnsi="Times New Roman" w:cs="Times New Roman"/>
          <w:sz w:val="24"/>
          <w:szCs w:val="24"/>
        </w:rPr>
        <w:br/>
        <w:t>- организовать дифференцированное обучение обучающихся для более полного раскрытия их индивидуальных интересов, способностей и склонностей;</w:t>
      </w:r>
      <w:r w:rsidRPr="00A3005C">
        <w:rPr>
          <w:rFonts w:ascii="Times New Roman" w:eastAsia="Times New Roman" w:hAnsi="Times New Roman" w:cs="Times New Roman"/>
          <w:sz w:val="24"/>
          <w:szCs w:val="24"/>
        </w:rPr>
        <w:br/>
        <w:t>- обеспечить органическое единство психолого-педагогической и медицинской консультации, профессионального отбора (подбора) молодежи, поступающей в образовательные учреждения профессионального образования;</w:t>
      </w:r>
      <w:r w:rsidRPr="00A3005C">
        <w:rPr>
          <w:rFonts w:ascii="Times New Roman" w:eastAsia="Times New Roman" w:hAnsi="Times New Roman" w:cs="Times New Roman"/>
          <w:sz w:val="24"/>
          <w:szCs w:val="24"/>
        </w:rPr>
        <w:br/>
        <w:t xml:space="preserve">- использовать возможности психологической службы школы для организации и проведения </w:t>
      </w:r>
      <w:proofErr w:type="spellStart"/>
      <w:r w:rsidRPr="00A3005C">
        <w:rPr>
          <w:rFonts w:ascii="Times New Roman" w:eastAsia="Times New Roman" w:hAnsi="Times New Roman" w:cs="Times New Roman"/>
          <w:sz w:val="24"/>
          <w:szCs w:val="24"/>
        </w:rPr>
        <w:t>профориентационной</w:t>
      </w:r>
      <w:proofErr w:type="spellEnd"/>
      <w:r w:rsidRPr="00A3005C">
        <w:rPr>
          <w:rFonts w:ascii="Times New Roman" w:eastAsia="Times New Roman" w:hAnsi="Times New Roman" w:cs="Times New Roman"/>
          <w:sz w:val="24"/>
          <w:szCs w:val="24"/>
        </w:rPr>
        <w:t xml:space="preserve"> работы.</w:t>
      </w:r>
      <w:r w:rsidRPr="00A3005C">
        <w:rPr>
          <w:rFonts w:ascii="Times New Roman" w:eastAsia="Times New Roman" w:hAnsi="Times New Roman" w:cs="Times New Roman"/>
          <w:sz w:val="24"/>
          <w:szCs w:val="24"/>
        </w:rPr>
        <w:br/>
      </w:r>
      <w:r w:rsidRPr="00A300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        1.8. </w:t>
      </w:r>
      <w:proofErr w:type="gramStart"/>
      <w:r w:rsidRPr="00A3005C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Основные методы профессиональной ориентации:</w:t>
      </w:r>
      <w:r w:rsidRPr="00A3005C">
        <w:rPr>
          <w:rFonts w:ascii="Times New Roman" w:eastAsia="Times New Roman" w:hAnsi="Times New Roman" w:cs="Times New Roman"/>
          <w:sz w:val="24"/>
          <w:szCs w:val="24"/>
        </w:rPr>
        <w:br/>
        <w:t>- информирование - индивидуальное, групповое, массовое, непосредственное (лекция, беседа), опосредованное (средствами массовой информации);</w:t>
      </w:r>
      <w:r w:rsidRPr="00A3005C">
        <w:rPr>
          <w:rFonts w:ascii="Times New Roman" w:eastAsia="Times New Roman" w:hAnsi="Times New Roman" w:cs="Times New Roman"/>
          <w:sz w:val="24"/>
          <w:szCs w:val="24"/>
        </w:rPr>
        <w:br/>
        <w:t>- различные педагогические методы.</w:t>
      </w:r>
      <w:r w:rsidRPr="00A3005C">
        <w:rPr>
          <w:rFonts w:ascii="Times New Roman" w:eastAsia="Times New Roman" w:hAnsi="Times New Roman" w:cs="Times New Roman"/>
          <w:sz w:val="24"/>
          <w:szCs w:val="24"/>
        </w:rPr>
        <w:br/>
      </w:r>
      <w:r w:rsidRPr="00A3005C">
        <w:rPr>
          <w:rFonts w:ascii="Times New Roman" w:eastAsia="Times New Roman" w:hAnsi="Times New Roman" w:cs="Times New Roman"/>
          <w:b/>
          <w:bCs/>
          <w:sz w:val="24"/>
          <w:szCs w:val="24"/>
        </w:rPr>
        <w:t>2.</w:t>
      </w:r>
      <w:proofErr w:type="gramEnd"/>
      <w:r w:rsidRPr="00A3005C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 w:rsidRPr="00A300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Направления </w:t>
      </w:r>
      <w:proofErr w:type="spellStart"/>
      <w:r w:rsidRPr="00A3005C">
        <w:rPr>
          <w:rFonts w:ascii="Times New Roman" w:eastAsia="Times New Roman" w:hAnsi="Times New Roman" w:cs="Times New Roman"/>
          <w:b/>
          <w:bCs/>
          <w:sz w:val="24"/>
          <w:szCs w:val="24"/>
        </w:rPr>
        <w:t>профориентационной</w:t>
      </w:r>
      <w:proofErr w:type="spellEnd"/>
      <w:r w:rsidRPr="00A300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работы</w:t>
      </w:r>
      <w:r w:rsidRPr="00A3005C">
        <w:rPr>
          <w:rFonts w:ascii="Times New Roman" w:eastAsia="Times New Roman" w:hAnsi="Times New Roman" w:cs="Times New Roman"/>
          <w:sz w:val="24"/>
          <w:szCs w:val="24"/>
        </w:rPr>
        <w:br/>
      </w:r>
      <w:r w:rsidRPr="00A300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           </w:t>
      </w:r>
      <w:r w:rsidRPr="00A300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2.1.  Основными направлениями </w:t>
      </w:r>
      <w:proofErr w:type="spellStart"/>
      <w:r w:rsidRPr="00A3005C">
        <w:rPr>
          <w:rFonts w:ascii="Times New Roman" w:eastAsia="Times New Roman" w:hAnsi="Times New Roman" w:cs="Times New Roman"/>
          <w:b/>
          <w:bCs/>
          <w:sz w:val="24"/>
          <w:szCs w:val="24"/>
        </w:rPr>
        <w:t>профориентационной</w:t>
      </w:r>
      <w:proofErr w:type="spellEnd"/>
      <w:r w:rsidRPr="00A300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работы в школе являются:</w:t>
      </w:r>
      <w:r w:rsidRPr="00A3005C">
        <w:rPr>
          <w:rFonts w:ascii="Times New Roman" w:eastAsia="Times New Roman" w:hAnsi="Times New Roman" w:cs="Times New Roman"/>
          <w:sz w:val="24"/>
          <w:szCs w:val="24"/>
        </w:rPr>
        <w:br/>
        <w:t>2.1. Профессиональная информация.</w:t>
      </w:r>
      <w:r w:rsidRPr="00A3005C">
        <w:rPr>
          <w:rFonts w:ascii="Times New Roman" w:eastAsia="Times New Roman" w:hAnsi="Times New Roman" w:cs="Times New Roman"/>
          <w:sz w:val="24"/>
          <w:szCs w:val="24"/>
        </w:rPr>
        <w:br/>
        <w:t>2.2. Профессиональное воспитание.</w:t>
      </w:r>
      <w:r w:rsidRPr="00A3005C">
        <w:rPr>
          <w:rFonts w:ascii="Times New Roman" w:eastAsia="Times New Roman" w:hAnsi="Times New Roman" w:cs="Times New Roman"/>
          <w:sz w:val="24"/>
          <w:szCs w:val="24"/>
        </w:rPr>
        <w:br/>
        <w:t>2.3. Профессиональная консультация.</w:t>
      </w:r>
      <w:r w:rsidRPr="00A3005C">
        <w:rPr>
          <w:rFonts w:ascii="Times New Roman" w:eastAsia="Times New Roman" w:hAnsi="Times New Roman" w:cs="Times New Roman"/>
          <w:sz w:val="24"/>
          <w:szCs w:val="24"/>
        </w:rPr>
        <w:br/>
        <w:t xml:space="preserve">2.2. Профессиональная информация включает в себя сведения о мире профессий, личностных и профессионально важных </w:t>
      </w:r>
      <w:proofErr w:type="gramStart"/>
      <w:r w:rsidRPr="00A3005C">
        <w:rPr>
          <w:rFonts w:ascii="Times New Roman" w:eastAsia="Times New Roman" w:hAnsi="Times New Roman" w:cs="Times New Roman"/>
          <w:sz w:val="24"/>
          <w:szCs w:val="24"/>
        </w:rPr>
        <w:t>качествах</w:t>
      </w:r>
      <w:proofErr w:type="gramEnd"/>
      <w:r w:rsidRPr="00A3005C">
        <w:rPr>
          <w:rFonts w:ascii="Times New Roman" w:eastAsia="Times New Roman" w:hAnsi="Times New Roman" w:cs="Times New Roman"/>
          <w:sz w:val="24"/>
          <w:szCs w:val="24"/>
        </w:rPr>
        <w:t xml:space="preserve"> человека, существенных для самоопределения, о системе учебных заведений и путях получения профессии, о потребностях общества в кадрах.</w:t>
      </w:r>
      <w:r w:rsidRPr="00A3005C">
        <w:rPr>
          <w:rFonts w:ascii="Times New Roman" w:eastAsia="Times New Roman" w:hAnsi="Times New Roman" w:cs="Times New Roman"/>
          <w:sz w:val="24"/>
          <w:szCs w:val="24"/>
        </w:rPr>
        <w:br/>
        <w:t>2.3. Профессиональное воспитание включает в себя формирование склонностей и профессиональных интересов школьников. Сущность педагогической работы по профессиональному воспитанию заключается в том, чтобы побуждать обучающихся к участию в разнообразных формах учебной и внеклассной работы, общественно-полезному и производственному труду, к активной пробе сил. Это позволяет на практическом опыте узнать и определить свои склонности и способности. Склонность развивается в процессе деятельности, а профессиональные знания успешно накапливаются при наличии профессиональных интересов. Важно, чтобы школьник пробовал себя в самых различных видах деятельности.</w:t>
      </w:r>
      <w:r w:rsidRPr="00A3005C">
        <w:rPr>
          <w:rFonts w:ascii="Times New Roman" w:eastAsia="Times New Roman" w:hAnsi="Times New Roman" w:cs="Times New Roman"/>
          <w:sz w:val="24"/>
          <w:szCs w:val="24"/>
        </w:rPr>
        <w:br/>
        <w:t xml:space="preserve">2.4. Профессиональное консультирование - изучение личности </w:t>
      </w:r>
      <w:proofErr w:type="gramStart"/>
      <w:r w:rsidRPr="00A3005C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proofErr w:type="gramEnd"/>
      <w:r w:rsidRPr="00A3005C">
        <w:rPr>
          <w:rFonts w:ascii="Times New Roman" w:eastAsia="Times New Roman" w:hAnsi="Times New Roman" w:cs="Times New Roman"/>
          <w:sz w:val="24"/>
          <w:szCs w:val="24"/>
        </w:rPr>
        <w:t xml:space="preserve"> и на этой </w:t>
      </w:r>
      <w:r w:rsidRPr="00A3005C">
        <w:rPr>
          <w:rFonts w:ascii="Times New Roman" w:eastAsia="Times New Roman" w:hAnsi="Times New Roman" w:cs="Times New Roman"/>
          <w:sz w:val="24"/>
          <w:szCs w:val="24"/>
        </w:rPr>
        <w:lastRenderedPageBreak/>
        <w:t>основе выдача профессиональных рекомендаций. Профессиональная консультация чаще всего носит индивидуальный характер.</w:t>
      </w:r>
    </w:p>
    <w:p w:rsidR="003E7359" w:rsidRDefault="00A3005C" w:rsidP="003E73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005C">
        <w:rPr>
          <w:rFonts w:ascii="Times New Roman" w:eastAsia="Times New Roman" w:hAnsi="Times New Roman" w:cs="Times New Roman"/>
          <w:b/>
          <w:bCs/>
          <w:sz w:val="24"/>
          <w:szCs w:val="24"/>
        </w:rPr>
        <w:t>3.</w:t>
      </w:r>
      <w:r w:rsidRPr="00A300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00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Принципы </w:t>
      </w:r>
      <w:proofErr w:type="spellStart"/>
      <w:r w:rsidRPr="00A3005C">
        <w:rPr>
          <w:rFonts w:ascii="Times New Roman" w:eastAsia="Times New Roman" w:hAnsi="Times New Roman" w:cs="Times New Roman"/>
          <w:b/>
          <w:bCs/>
          <w:sz w:val="24"/>
          <w:szCs w:val="24"/>
        </w:rPr>
        <w:t>профориентационной</w:t>
      </w:r>
      <w:proofErr w:type="spellEnd"/>
      <w:r w:rsidRPr="00A300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работы в школе</w:t>
      </w:r>
    </w:p>
    <w:p w:rsidR="00A3005C" w:rsidRPr="00A3005C" w:rsidRDefault="00A3005C" w:rsidP="003E73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005C">
        <w:rPr>
          <w:rFonts w:ascii="Times New Roman" w:eastAsia="Times New Roman" w:hAnsi="Times New Roman" w:cs="Times New Roman"/>
          <w:sz w:val="24"/>
          <w:szCs w:val="24"/>
        </w:rPr>
        <w:t xml:space="preserve">3.1. Систематичность и преемственность – </w:t>
      </w:r>
      <w:proofErr w:type="spellStart"/>
      <w:r w:rsidRPr="00A3005C">
        <w:rPr>
          <w:rFonts w:ascii="Times New Roman" w:eastAsia="Times New Roman" w:hAnsi="Times New Roman" w:cs="Times New Roman"/>
          <w:sz w:val="24"/>
          <w:szCs w:val="24"/>
        </w:rPr>
        <w:t>профориентационная</w:t>
      </w:r>
      <w:proofErr w:type="spellEnd"/>
      <w:r w:rsidRPr="00A3005C">
        <w:rPr>
          <w:rFonts w:ascii="Times New Roman" w:eastAsia="Times New Roman" w:hAnsi="Times New Roman" w:cs="Times New Roman"/>
          <w:sz w:val="24"/>
          <w:szCs w:val="24"/>
        </w:rPr>
        <w:t xml:space="preserve"> работа ведется с </w:t>
      </w:r>
      <w:r>
        <w:rPr>
          <w:rFonts w:ascii="Times New Roman" w:eastAsia="Times New Roman" w:hAnsi="Times New Roman" w:cs="Times New Roman"/>
          <w:sz w:val="24"/>
          <w:szCs w:val="24"/>
        </w:rPr>
        <w:t>1-11</w:t>
      </w:r>
      <w:r w:rsidRPr="00A3005C">
        <w:rPr>
          <w:rFonts w:ascii="Times New Roman" w:eastAsia="Times New Roman" w:hAnsi="Times New Roman" w:cs="Times New Roman"/>
          <w:sz w:val="24"/>
          <w:szCs w:val="24"/>
        </w:rPr>
        <w:t xml:space="preserve"> класс.</w:t>
      </w:r>
      <w:r w:rsidRPr="00A3005C">
        <w:rPr>
          <w:rFonts w:ascii="Times New Roman" w:eastAsia="Times New Roman" w:hAnsi="Times New Roman" w:cs="Times New Roman"/>
          <w:sz w:val="24"/>
          <w:szCs w:val="24"/>
        </w:rPr>
        <w:br/>
        <w:t xml:space="preserve">3.2. Дифференцированный и индивидуальный подход к </w:t>
      </w:r>
      <w:proofErr w:type="gramStart"/>
      <w:r w:rsidRPr="00A3005C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proofErr w:type="gramEnd"/>
      <w:r w:rsidRPr="00A3005C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005C">
        <w:rPr>
          <w:rFonts w:ascii="Times New Roman" w:eastAsia="Times New Roman" w:hAnsi="Times New Roman" w:cs="Times New Roman"/>
          <w:sz w:val="24"/>
          <w:szCs w:val="24"/>
        </w:rPr>
        <w:t xml:space="preserve"> зависимости от возраста и уровня </w:t>
      </w:r>
      <w:proofErr w:type="spellStart"/>
      <w:r w:rsidRPr="00A3005C">
        <w:rPr>
          <w:rFonts w:ascii="Times New Roman" w:eastAsia="Times New Roman" w:hAnsi="Times New Roman" w:cs="Times New Roman"/>
          <w:sz w:val="24"/>
          <w:szCs w:val="24"/>
        </w:rPr>
        <w:t>сформированности</w:t>
      </w:r>
      <w:proofErr w:type="spellEnd"/>
      <w:r w:rsidRPr="00A3005C">
        <w:rPr>
          <w:rFonts w:ascii="Times New Roman" w:eastAsia="Times New Roman" w:hAnsi="Times New Roman" w:cs="Times New Roman"/>
          <w:sz w:val="24"/>
          <w:szCs w:val="24"/>
        </w:rPr>
        <w:t xml:space="preserve"> их интересов, от различий в ценностных ориентациях и жизненных планах, от уровня успеваемости.</w:t>
      </w:r>
      <w:r w:rsidRPr="00A3005C">
        <w:rPr>
          <w:rFonts w:ascii="Times New Roman" w:eastAsia="Times New Roman" w:hAnsi="Times New Roman" w:cs="Times New Roman"/>
          <w:sz w:val="24"/>
          <w:szCs w:val="24"/>
        </w:rPr>
        <w:br/>
        <w:t xml:space="preserve">3.3. Оптимальное сочетание массовых, групповых и индивидуальных форм </w:t>
      </w:r>
      <w:proofErr w:type="spellStart"/>
      <w:r w:rsidRPr="00A3005C">
        <w:rPr>
          <w:rFonts w:ascii="Times New Roman" w:eastAsia="Times New Roman" w:hAnsi="Times New Roman" w:cs="Times New Roman"/>
          <w:sz w:val="24"/>
          <w:szCs w:val="24"/>
        </w:rPr>
        <w:t>профориентационной</w:t>
      </w:r>
      <w:proofErr w:type="spellEnd"/>
      <w:r w:rsidRPr="00A3005C">
        <w:rPr>
          <w:rFonts w:ascii="Times New Roman" w:eastAsia="Times New Roman" w:hAnsi="Times New Roman" w:cs="Times New Roman"/>
          <w:sz w:val="24"/>
          <w:szCs w:val="24"/>
        </w:rPr>
        <w:t xml:space="preserve"> работы с обучающимися и их родителями (законными представителями).</w:t>
      </w:r>
      <w:r w:rsidRPr="00A3005C">
        <w:rPr>
          <w:rFonts w:ascii="Times New Roman" w:eastAsia="Times New Roman" w:hAnsi="Times New Roman" w:cs="Times New Roman"/>
          <w:sz w:val="24"/>
          <w:szCs w:val="24"/>
        </w:rPr>
        <w:br/>
        <w:t>3.4. Взаимосвязь школы, семьи, профессиональных учебных заведений, центров профориентации молодежи, службы занятости, общественных молодежных организаций.</w:t>
      </w:r>
      <w:r w:rsidRPr="00A3005C">
        <w:rPr>
          <w:rFonts w:ascii="Times New Roman" w:eastAsia="Times New Roman" w:hAnsi="Times New Roman" w:cs="Times New Roman"/>
          <w:sz w:val="24"/>
          <w:szCs w:val="24"/>
        </w:rPr>
        <w:br/>
        <w:t>3.5. Связь профориентации с жизнью (органическое единство потребностями общества в кадрах).</w:t>
      </w:r>
    </w:p>
    <w:p w:rsidR="003E7359" w:rsidRDefault="00A3005C" w:rsidP="003E73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0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 Реализация  </w:t>
      </w:r>
      <w:proofErr w:type="spellStart"/>
      <w:r w:rsidRPr="00A3005C">
        <w:rPr>
          <w:rFonts w:ascii="Times New Roman" w:eastAsia="Times New Roman" w:hAnsi="Times New Roman" w:cs="Times New Roman"/>
          <w:b/>
          <w:bCs/>
          <w:sz w:val="24"/>
          <w:szCs w:val="24"/>
        </w:rPr>
        <w:t>профориентационной</w:t>
      </w:r>
      <w:proofErr w:type="spellEnd"/>
      <w:r w:rsidRPr="00A300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работы в школе</w:t>
      </w:r>
    </w:p>
    <w:p w:rsidR="00A3005C" w:rsidRPr="00A3005C" w:rsidRDefault="00A3005C" w:rsidP="003E73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005C">
        <w:rPr>
          <w:rFonts w:ascii="Times New Roman" w:eastAsia="Times New Roman" w:hAnsi="Times New Roman" w:cs="Times New Roman"/>
          <w:sz w:val="24"/>
          <w:szCs w:val="24"/>
        </w:rPr>
        <w:t xml:space="preserve"> 4.1. </w:t>
      </w:r>
      <w:proofErr w:type="spellStart"/>
      <w:proofErr w:type="gramStart"/>
      <w:r w:rsidRPr="00A3005C">
        <w:rPr>
          <w:rFonts w:ascii="Times New Roman" w:eastAsia="Times New Roman" w:hAnsi="Times New Roman" w:cs="Times New Roman"/>
          <w:sz w:val="24"/>
          <w:szCs w:val="24"/>
        </w:rPr>
        <w:t>Профориентационная</w:t>
      </w:r>
      <w:proofErr w:type="spellEnd"/>
      <w:r w:rsidRPr="00A3005C">
        <w:rPr>
          <w:rFonts w:ascii="Times New Roman" w:eastAsia="Times New Roman" w:hAnsi="Times New Roman" w:cs="Times New Roman"/>
          <w:sz w:val="24"/>
          <w:szCs w:val="24"/>
        </w:rPr>
        <w:t xml:space="preserve"> работа реализуется через образовательную деятельность, внеурочную и внешкольную работу с обучающимися, взаимодействие с учреждениями начального, среднего и высшего профессионального образования и руководителями предприятий (организаций) и включает в себя следующую </w:t>
      </w:r>
      <w:r w:rsidRPr="00A3005C">
        <w:rPr>
          <w:rFonts w:ascii="Times New Roman" w:eastAsia="Times New Roman" w:hAnsi="Times New Roman" w:cs="Times New Roman"/>
          <w:b/>
          <w:bCs/>
          <w:sz w:val="24"/>
          <w:szCs w:val="24"/>
        </w:rPr>
        <w:t>структуру деятельности</w:t>
      </w:r>
      <w:r w:rsidRPr="00A3005C">
        <w:rPr>
          <w:rFonts w:ascii="Times New Roman" w:eastAsia="Times New Roman" w:hAnsi="Times New Roman" w:cs="Times New Roman"/>
          <w:sz w:val="24"/>
          <w:szCs w:val="24"/>
        </w:rPr>
        <w:t xml:space="preserve"> педагогического коллектива:</w:t>
      </w:r>
      <w:r w:rsidRPr="00A3005C">
        <w:rPr>
          <w:rFonts w:ascii="Times New Roman" w:eastAsia="Times New Roman" w:hAnsi="Times New Roman" w:cs="Times New Roman"/>
          <w:sz w:val="24"/>
          <w:szCs w:val="24"/>
        </w:rPr>
        <w:br/>
      </w:r>
      <w:r w:rsidRPr="00A300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        </w:t>
      </w:r>
      <w:r w:rsidRPr="00A3005C">
        <w:rPr>
          <w:rFonts w:ascii="Times New Roman" w:eastAsia="Times New Roman" w:hAnsi="Times New Roman" w:cs="Times New Roman"/>
          <w:sz w:val="24"/>
          <w:szCs w:val="24"/>
        </w:rPr>
        <w:t>4.2.</w:t>
      </w:r>
      <w:proofErr w:type="gramEnd"/>
      <w:r w:rsidRPr="00A300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Координаторы деятельности</w:t>
      </w:r>
      <w:r w:rsidRPr="00A3005C">
        <w:rPr>
          <w:rFonts w:ascii="Times New Roman" w:eastAsia="Times New Roman" w:hAnsi="Times New Roman" w:cs="Times New Roman"/>
          <w:sz w:val="24"/>
          <w:szCs w:val="24"/>
        </w:rPr>
        <w:t xml:space="preserve"> – заместители директора школы по ВР, в функции которых входит организация </w:t>
      </w:r>
      <w:proofErr w:type="spellStart"/>
      <w:r w:rsidRPr="00A3005C">
        <w:rPr>
          <w:rFonts w:ascii="Times New Roman" w:eastAsia="Times New Roman" w:hAnsi="Times New Roman" w:cs="Times New Roman"/>
          <w:sz w:val="24"/>
          <w:szCs w:val="24"/>
        </w:rPr>
        <w:t>профориентационной</w:t>
      </w:r>
      <w:proofErr w:type="spellEnd"/>
      <w:r w:rsidRPr="00A3005C">
        <w:rPr>
          <w:rFonts w:ascii="Times New Roman" w:eastAsia="Times New Roman" w:hAnsi="Times New Roman" w:cs="Times New Roman"/>
          <w:sz w:val="24"/>
          <w:szCs w:val="24"/>
        </w:rPr>
        <w:t xml:space="preserve"> работы в школе:</w:t>
      </w:r>
      <w:r w:rsidRPr="00A3005C">
        <w:rPr>
          <w:rFonts w:ascii="Times New Roman" w:eastAsia="Times New Roman" w:hAnsi="Times New Roman" w:cs="Times New Roman"/>
          <w:sz w:val="24"/>
          <w:szCs w:val="24"/>
        </w:rPr>
        <w:br/>
        <w:t>- поддержание связей школы с социальными партнерами, влияющими на самоопределение обучающихся;</w:t>
      </w:r>
      <w:r w:rsidRPr="00A3005C">
        <w:rPr>
          <w:rFonts w:ascii="Times New Roman" w:eastAsia="Times New Roman" w:hAnsi="Times New Roman" w:cs="Times New Roman"/>
          <w:sz w:val="24"/>
          <w:szCs w:val="24"/>
        </w:rPr>
        <w:br/>
        <w:t>- планирование работы педагогического коллектива по формированию готовности обучающихся к профильному и профессиональному  самоопределению в соответствии с концепцией и образовательной программой школы;</w:t>
      </w:r>
      <w:r w:rsidRPr="00A3005C">
        <w:rPr>
          <w:rFonts w:ascii="Times New Roman" w:eastAsia="Times New Roman" w:hAnsi="Times New Roman" w:cs="Times New Roman"/>
          <w:sz w:val="24"/>
          <w:szCs w:val="24"/>
        </w:rPr>
        <w:br/>
        <w:t xml:space="preserve">- </w:t>
      </w:r>
      <w:proofErr w:type="gramStart"/>
      <w:r w:rsidRPr="00A3005C">
        <w:rPr>
          <w:rFonts w:ascii="Times New Roman" w:eastAsia="Times New Roman" w:hAnsi="Times New Roman" w:cs="Times New Roman"/>
          <w:sz w:val="24"/>
          <w:szCs w:val="24"/>
        </w:rPr>
        <w:t>анализ и коррекция деятельности педагогического коллектива по данному направлению (консультации учителей-предметников, классных руководителей по организации системы образовательной деятельности, направленной на самоопределение обучающихся);</w:t>
      </w:r>
      <w:r w:rsidRPr="00A3005C">
        <w:rPr>
          <w:rFonts w:ascii="Times New Roman" w:eastAsia="Times New Roman" w:hAnsi="Times New Roman" w:cs="Times New Roman"/>
          <w:sz w:val="24"/>
          <w:szCs w:val="24"/>
        </w:rPr>
        <w:br/>
        <w:t>- проведение совещаний, заседаний педагогических советов с обсуждением проблемы профильного и профессионального самоопределения старшеклассников;</w:t>
      </w:r>
      <w:r w:rsidRPr="00A3005C">
        <w:rPr>
          <w:rFonts w:ascii="Times New Roman" w:eastAsia="Times New Roman" w:hAnsi="Times New Roman" w:cs="Times New Roman"/>
          <w:sz w:val="24"/>
          <w:szCs w:val="24"/>
        </w:rPr>
        <w:br/>
        <w:t>- организация участия одаренных детей в предметных олимпиадах разного уровня;</w:t>
      </w:r>
      <w:r w:rsidRPr="00A3005C">
        <w:rPr>
          <w:rFonts w:ascii="Times New Roman" w:eastAsia="Times New Roman" w:hAnsi="Times New Roman" w:cs="Times New Roman"/>
          <w:sz w:val="24"/>
          <w:szCs w:val="24"/>
        </w:rPr>
        <w:br/>
        <w:t>- контроль своевременного повышения компетентности классных руководителей, учителей начальной школы, учителей-предметников, в области самоопределения обучающихся;</w:t>
      </w:r>
      <w:proofErr w:type="gramEnd"/>
      <w:r w:rsidRPr="00A3005C">
        <w:rPr>
          <w:rFonts w:ascii="Times New Roman" w:eastAsia="Times New Roman" w:hAnsi="Times New Roman" w:cs="Times New Roman"/>
          <w:sz w:val="24"/>
          <w:szCs w:val="24"/>
        </w:rPr>
        <w:br/>
        <w:t>- контроль деятельности классных руководителей, учителей-предметников, по проблеме профильного обучения и профессионального самоопределения обучающихся;</w:t>
      </w:r>
      <w:r w:rsidRPr="00A3005C">
        <w:rPr>
          <w:rFonts w:ascii="Times New Roman" w:eastAsia="Times New Roman" w:hAnsi="Times New Roman" w:cs="Times New Roman"/>
          <w:sz w:val="24"/>
          <w:szCs w:val="24"/>
        </w:rPr>
        <w:br/>
        <w:t xml:space="preserve">- контроль уровня развития разнообразных форм </w:t>
      </w:r>
      <w:proofErr w:type="spellStart"/>
      <w:r w:rsidRPr="00A3005C">
        <w:rPr>
          <w:rFonts w:ascii="Times New Roman" w:eastAsia="Times New Roman" w:hAnsi="Times New Roman" w:cs="Times New Roman"/>
          <w:sz w:val="24"/>
          <w:szCs w:val="24"/>
        </w:rPr>
        <w:t>предпрофильной</w:t>
      </w:r>
      <w:proofErr w:type="spellEnd"/>
      <w:r w:rsidRPr="00A3005C">
        <w:rPr>
          <w:rFonts w:ascii="Times New Roman" w:eastAsia="Times New Roman" w:hAnsi="Times New Roman" w:cs="Times New Roman"/>
          <w:sz w:val="24"/>
          <w:szCs w:val="24"/>
        </w:rPr>
        <w:t xml:space="preserve"> подготовки обучающихся;</w:t>
      </w:r>
      <w:r w:rsidRPr="00A3005C">
        <w:rPr>
          <w:rFonts w:ascii="Times New Roman" w:eastAsia="Times New Roman" w:hAnsi="Times New Roman" w:cs="Times New Roman"/>
          <w:sz w:val="24"/>
          <w:szCs w:val="24"/>
        </w:rPr>
        <w:br/>
      </w:r>
      <w:r w:rsidRPr="00A300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        </w:t>
      </w:r>
      <w:r w:rsidRPr="00A3005C">
        <w:rPr>
          <w:rFonts w:ascii="Times New Roman" w:eastAsia="Times New Roman" w:hAnsi="Times New Roman" w:cs="Times New Roman"/>
          <w:sz w:val="24"/>
          <w:szCs w:val="24"/>
        </w:rPr>
        <w:t xml:space="preserve">4.3.  </w:t>
      </w:r>
      <w:r w:rsidRPr="00A3005C">
        <w:rPr>
          <w:rFonts w:ascii="Times New Roman" w:eastAsia="Times New Roman" w:hAnsi="Times New Roman" w:cs="Times New Roman"/>
          <w:b/>
          <w:bCs/>
          <w:sz w:val="24"/>
          <w:szCs w:val="24"/>
        </w:rPr>
        <w:t>Классный руководитель</w:t>
      </w:r>
      <w:r w:rsidRPr="00A3005C">
        <w:rPr>
          <w:rFonts w:ascii="Times New Roman" w:eastAsia="Times New Roman" w:hAnsi="Times New Roman" w:cs="Times New Roman"/>
          <w:sz w:val="24"/>
          <w:szCs w:val="24"/>
        </w:rPr>
        <w:t xml:space="preserve">, опираясь на образовательную программу и план воспитательной работы школы, составляет план педагогической поддержки самоопределения </w:t>
      </w:r>
      <w:proofErr w:type="gramStart"/>
      <w:r w:rsidRPr="00A3005C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A3005C">
        <w:rPr>
          <w:rFonts w:ascii="Times New Roman" w:eastAsia="Times New Roman" w:hAnsi="Times New Roman" w:cs="Times New Roman"/>
          <w:sz w:val="24"/>
          <w:szCs w:val="24"/>
        </w:rPr>
        <w:t xml:space="preserve"> конкретного класса. </w:t>
      </w:r>
      <w:proofErr w:type="gramStart"/>
      <w:r w:rsidRPr="00A3005C">
        <w:rPr>
          <w:rFonts w:ascii="Times New Roman" w:eastAsia="Times New Roman" w:hAnsi="Times New Roman" w:cs="Times New Roman"/>
          <w:sz w:val="24"/>
          <w:szCs w:val="24"/>
        </w:rPr>
        <w:t>В плане следует отражать разнообразные формы, методы, средства, активизирующие познавательную, творческую активность школьников: </w:t>
      </w:r>
      <w:r w:rsidRPr="00A3005C">
        <w:rPr>
          <w:rFonts w:ascii="Times New Roman" w:eastAsia="Times New Roman" w:hAnsi="Times New Roman" w:cs="Times New Roman"/>
          <w:sz w:val="24"/>
          <w:szCs w:val="24"/>
        </w:rPr>
        <w:br/>
        <w:t xml:space="preserve">- организует индивидуальные и групповые </w:t>
      </w:r>
      <w:proofErr w:type="spellStart"/>
      <w:r w:rsidRPr="00A3005C">
        <w:rPr>
          <w:rFonts w:ascii="Times New Roman" w:eastAsia="Times New Roman" w:hAnsi="Times New Roman" w:cs="Times New Roman"/>
          <w:sz w:val="24"/>
          <w:szCs w:val="24"/>
        </w:rPr>
        <w:t>профориентационные</w:t>
      </w:r>
      <w:proofErr w:type="spellEnd"/>
      <w:r w:rsidRPr="00A3005C">
        <w:rPr>
          <w:rFonts w:ascii="Times New Roman" w:eastAsia="Times New Roman" w:hAnsi="Times New Roman" w:cs="Times New Roman"/>
          <w:sz w:val="24"/>
          <w:szCs w:val="24"/>
        </w:rPr>
        <w:t xml:space="preserve"> беседы, диспуты, конференции;</w:t>
      </w:r>
      <w:r w:rsidRPr="00A3005C">
        <w:rPr>
          <w:rFonts w:ascii="Times New Roman" w:eastAsia="Times New Roman" w:hAnsi="Times New Roman" w:cs="Times New Roman"/>
          <w:sz w:val="24"/>
          <w:szCs w:val="24"/>
        </w:rPr>
        <w:br/>
      </w:r>
      <w:r w:rsidRPr="00A3005C">
        <w:rPr>
          <w:rFonts w:ascii="Times New Roman" w:eastAsia="Times New Roman" w:hAnsi="Times New Roman" w:cs="Times New Roman"/>
          <w:sz w:val="24"/>
          <w:szCs w:val="24"/>
        </w:rPr>
        <w:lastRenderedPageBreak/>
        <w:t>- ведет психолого-педагогическое наблюдение склонностей обучающихся: данные наблюдения, анкет, тестов фиксируются в индивидуальной карте ученика (</w:t>
      </w:r>
      <w:proofErr w:type="spellStart"/>
      <w:r w:rsidRPr="00A3005C">
        <w:rPr>
          <w:rFonts w:ascii="Times New Roman" w:eastAsia="Times New Roman" w:hAnsi="Times New Roman" w:cs="Times New Roman"/>
          <w:sz w:val="24"/>
          <w:szCs w:val="24"/>
        </w:rPr>
        <w:t>портфолио</w:t>
      </w:r>
      <w:proofErr w:type="spellEnd"/>
      <w:r w:rsidRPr="00A3005C">
        <w:rPr>
          <w:rFonts w:ascii="Times New Roman" w:eastAsia="Times New Roman" w:hAnsi="Times New Roman" w:cs="Times New Roman"/>
          <w:sz w:val="24"/>
          <w:szCs w:val="24"/>
        </w:rPr>
        <w:t>);</w:t>
      </w:r>
      <w:r w:rsidRPr="00A3005C">
        <w:rPr>
          <w:rFonts w:ascii="Times New Roman" w:eastAsia="Times New Roman" w:hAnsi="Times New Roman" w:cs="Times New Roman"/>
          <w:sz w:val="24"/>
          <w:szCs w:val="24"/>
        </w:rPr>
        <w:br/>
        <w:t xml:space="preserve">- помогает обучающимся моделировать варианты профильного обучения и профессионального становления, анализировать собственные достижений, составлять собственное </w:t>
      </w:r>
      <w:proofErr w:type="spellStart"/>
      <w:r w:rsidRPr="00A3005C">
        <w:rPr>
          <w:rFonts w:ascii="Times New Roman" w:eastAsia="Times New Roman" w:hAnsi="Times New Roman" w:cs="Times New Roman"/>
          <w:sz w:val="24"/>
          <w:szCs w:val="24"/>
        </w:rPr>
        <w:t>портфолио</w:t>
      </w:r>
      <w:proofErr w:type="spellEnd"/>
      <w:r w:rsidRPr="00A3005C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 w:rsidRPr="00A3005C">
        <w:rPr>
          <w:rFonts w:ascii="Times New Roman" w:eastAsia="Times New Roman" w:hAnsi="Times New Roman" w:cs="Times New Roman"/>
          <w:sz w:val="24"/>
          <w:szCs w:val="24"/>
        </w:rPr>
        <w:br/>
        <w:t xml:space="preserve">- </w:t>
      </w:r>
      <w:proofErr w:type="gramStart"/>
      <w:r w:rsidRPr="00A3005C">
        <w:rPr>
          <w:rFonts w:ascii="Times New Roman" w:eastAsia="Times New Roman" w:hAnsi="Times New Roman" w:cs="Times New Roman"/>
          <w:sz w:val="24"/>
          <w:szCs w:val="24"/>
        </w:rPr>
        <w:t>организует посещение обучающимися Дней открытых дверей в средних профессиональных учебных заведениях;</w:t>
      </w:r>
      <w:r w:rsidRPr="00A3005C">
        <w:rPr>
          <w:rFonts w:ascii="Times New Roman" w:eastAsia="Times New Roman" w:hAnsi="Times New Roman" w:cs="Times New Roman"/>
          <w:sz w:val="24"/>
          <w:szCs w:val="24"/>
        </w:rPr>
        <w:br/>
        <w:t>- организует тематические и комплексные экскурсии обучающихся на предприятия;</w:t>
      </w:r>
      <w:r w:rsidRPr="00A3005C">
        <w:rPr>
          <w:rFonts w:ascii="Times New Roman" w:eastAsia="Times New Roman" w:hAnsi="Times New Roman" w:cs="Times New Roman"/>
          <w:sz w:val="24"/>
          <w:szCs w:val="24"/>
        </w:rPr>
        <w:br/>
        <w:t>- оказывает помощь школьному педагогу-психологу в проведении анкетирования обучающихся и их родителей (законных представителей) по проблеме самоопределения;</w:t>
      </w:r>
      <w:r w:rsidRPr="00A3005C">
        <w:rPr>
          <w:rFonts w:ascii="Times New Roman" w:eastAsia="Times New Roman" w:hAnsi="Times New Roman" w:cs="Times New Roman"/>
          <w:sz w:val="24"/>
          <w:szCs w:val="24"/>
        </w:rPr>
        <w:br/>
        <w:t>- организует встречи обучающихся с выпускниками школы - студентами ВУЗов и обучающихся средних профессиональных учебных заведений;</w:t>
      </w:r>
      <w:proofErr w:type="gramEnd"/>
      <w:r w:rsidRPr="00A3005C">
        <w:rPr>
          <w:rFonts w:ascii="Times New Roman" w:eastAsia="Times New Roman" w:hAnsi="Times New Roman" w:cs="Times New Roman"/>
          <w:sz w:val="24"/>
          <w:szCs w:val="24"/>
        </w:rPr>
        <w:br/>
        <w:t>- проводит родительские собрания с обсуждением проблем формирования готовности обучающихся к профессиональному самоопределению.</w:t>
      </w:r>
      <w:r w:rsidRPr="00A3005C">
        <w:rPr>
          <w:rFonts w:ascii="Times New Roman" w:eastAsia="Times New Roman" w:hAnsi="Times New Roman" w:cs="Times New Roman"/>
          <w:sz w:val="24"/>
          <w:szCs w:val="24"/>
        </w:rPr>
        <w:br/>
      </w:r>
      <w:r w:rsidRPr="00A300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        </w:t>
      </w:r>
      <w:r w:rsidRPr="00A3005C">
        <w:rPr>
          <w:rFonts w:ascii="Times New Roman" w:eastAsia="Times New Roman" w:hAnsi="Times New Roman" w:cs="Times New Roman"/>
          <w:sz w:val="24"/>
          <w:szCs w:val="24"/>
        </w:rPr>
        <w:t>4.4.</w:t>
      </w:r>
      <w:r w:rsidRPr="00A300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 </w:t>
      </w:r>
      <w:proofErr w:type="gramStart"/>
      <w:r w:rsidRPr="00A3005C">
        <w:rPr>
          <w:rFonts w:ascii="Times New Roman" w:eastAsia="Times New Roman" w:hAnsi="Times New Roman" w:cs="Times New Roman"/>
          <w:b/>
          <w:bCs/>
          <w:sz w:val="24"/>
          <w:szCs w:val="24"/>
        </w:rPr>
        <w:t>Учителя - предметники</w:t>
      </w:r>
      <w:r w:rsidRPr="00A3005C">
        <w:rPr>
          <w:rFonts w:ascii="Times New Roman" w:eastAsia="Times New Roman" w:hAnsi="Times New Roman" w:cs="Times New Roman"/>
          <w:sz w:val="24"/>
          <w:szCs w:val="24"/>
        </w:rPr>
        <w:t xml:space="preserve"> на уроках и во внеурочное время ведут работу в следующих направлениях:</w:t>
      </w:r>
      <w:r w:rsidRPr="00A3005C">
        <w:rPr>
          <w:rFonts w:ascii="Times New Roman" w:eastAsia="Times New Roman" w:hAnsi="Times New Roman" w:cs="Times New Roman"/>
          <w:sz w:val="24"/>
          <w:szCs w:val="24"/>
        </w:rPr>
        <w:br/>
        <w:t>- показывают обучающимся роль труда в жизни человека;</w:t>
      </w:r>
      <w:r w:rsidRPr="00A3005C">
        <w:rPr>
          <w:rFonts w:ascii="Times New Roman" w:eastAsia="Times New Roman" w:hAnsi="Times New Roman" w:cs="Times New Roman"/>
          <w:sz w:val="24"/>
          <w:szCs w:val="24"/>
        </w:rPr>
        <w:br/>
        <w:t>- привлекают обучающихся к выполнению трудовых дел;</w:t>
      </w:r>
      <w:r w:rsidRPr="00A3005C">
        <w:rPr>
          <w:rFonts w:ascii="Times New Roman" w:eastAsia="Times New Roman" w:hAnsi="Times New Roman" w:cs="Times New Roman"/>
          <w:sz w:val="24"/>
          <w:szCs w:val="24"/>
        </w:rPr>
        <w:br/>
        <w:t>- организуют тематические ознакомительные экскурсии обучающихся в учреждения и предприятия;</w:t>
      </w:r>
      <w:r w:rsidRPr="00A3005C">
        <w:rPr>
          <w:rFonts w:ascii="Times New Roman" w:eastAsia="Times New Roman" w:hAnsi="Times New Roman" w:cs="Times New Roman"/>
          <w:sz w:val="24"/>
          <w:szCs w:val="24"/>
        </w:rPr>
        <w:br/>
        <w:t>- вовлекают обучающихся в различные виды учебно-познавательной деятельности (трудовой, игровой, исследовательской);</w:t>
      </w:r>
      <w:r w:rsidRPr="00A3005C">
        <w:rPr>
          <w:rFonts w:ascii="Times New Roman" w:eastAsia="Times New Roman" w:hAnsi="Times New Roman" w:cs="Times New Roman"/>
          <w:sz w:val="24"/>
          <w:szCs w:val="24"/>
        </w:rPr>
        <w:br/>
        <w:t>- знакомят обучающихся с миром профессий;</w:t>
      </w:r>
      <w:proofErr w:type="gramEnd"/>
      <w:r w:rsidRPr="00A3005C">
        <w:rPr>
          <w:rFonts w:ascii="Times New Roman" w:eastAsia="Times New Roman" w:hAnsi="Times New Roman" w:cs="Times New Roman"/>
          <w:sz w:val="24"/>
          <w:szCs w:val="24"/>
        </w:rPr>
        <w:br/>
        <w:t xml:space="preserve">- </w:t>
      </w:r>
      <w:proofErr w:type="gramStart"/>
      <w:r w:rsidRPr="00A3005C">
        <w:rPr>
          <w:rFonts w:ascii="Times New Roman" w:eastAsia="Times New Roman" w:hAnsi="Times New Roman" w:cs="Times New Roman"/>
          <w:sz w:val="24"/>
          <w:szCs w:val="24"/>
        </w:rPr>
        <w:t>способствуют развитию познавательного интереса и творческой направленности личности школьников, используя разнообразные методы и средства: проектную деятельность, деловые игры, семинары, «круглые столы», конференции, предметные недели, олимпиады, факультативы, конкурсы стенных газет, домашние сочинения и т.д.;</w:t>
      </w:r>
      <w:r w:rsidRPr="00A3005C">
        <w:rPr>
          <w:rFonts w:ascii="Times New Roman" w:eastAsia="Times New Roman" w:hAnsi="Times New Roman" w:cs="Times New Roman"/>
          <w:sz w:val="24"/>
          <w:szCs w:val="24"/>
        </w:rPr>
        <w:br/>
        <w:t xml:space="preserve">- обеспечивают </w:t>
      </w:r>
      <w:proofErr w:type="spellStart"/>
      <w:r w:rsidRPr="00A3005C">
        <w:rPr>
          <w:rFonts w:ascii="Times New Roman" w:eastAsia="Times New Roman" w:hAnsi="Times New Roman" w:cs="Times New Roman"/>
          <w:sz w:val="24"/>
          <w:szCs w:val="24"/>
        </w:rPr>
        <w:t>профориентационную</w:t>
      </w:r>
      <w:proofErr w:type="spellEnd"/>
      <w:r w:rsidRPr="00A3005C">
        <w:rPr>
          <w:rFonts w:ascii="Times New Roman" w:eastAsia="Times New Roman" w:hAnsi="Times New Roman" w:cs="Times New Roman"/>
          <w:sz w:val="24"/>
          <w:szCs w:val="24"/>
        </w:rPr>
        <w:t xml:space="preserve"> направленность уроков, формируют у обучающихся </w:t>
      </w:r>
      <w:proofErr w:type="spellStart"/>
      <w:r w:rsidRPr="00A3005C">
        <w:rPr>
          <w:rFonts w:ascii="Times New Roman" w:eastAsia="Times New Roman" w:hAnsi="Times New Roman" w:cs="Times New Roman"/>
          <w:sz w:val="24"/>
          <w:szCs w:val="24"/>
        </w:rPr>
        <w:t>общетрудовые</w:t>
      </w:r>
      <w:proofErr w:type="spellEnd"/>
      <w:r w:rsidRPr="00A3005C">
        <w:rPr>
          <w:rFonts w:ascii="Times New Roman" w:eastAsia="Times New Roman" w:hAnsi="Times New Roman" w:cs="Times New Roman"/>
          <w:sz w:val="24"/>
          <w:szCs w:val="24"/>
        </w:rPr>
        <w:t>, профессионально важные навыки; способствуют формированию у школьников адекватной самооценки;</w:t>
      </w:r>
      <w:proofErr w:type="gramEnd"/>
      <w:r w:rsidRPr="00A3005C">
        <w:rPr>
          <w:rFonts w:ascii="Times New Roman" w:eastAsia="Times New Roman" w:hAnsi="Times New Roman" w:cs="Times New Roman"/>
          <w:sz w:val="24"/>
          <w:szCs w:val="24"/>
        </w:rPr>
        <w:br/>
        <w:t>- проводят наблюдения с целью выявления склонностей и способностей обучающихся.</w:t>
      </w:r>
      <w:r w:rsidRPr="00A3005C">
        <w:rPr>
          <w:rFonts w:ascii="Times New Roman" w:eastAsia="Times New Roman" w:hAnsi="Times New Roman" w:cs="Times New Roman"/>
          <w:sz w:val="24"/>
          <w:szCs w:val="24"/>
        </w:rPr>
        <w:br/>
      </w:r>
      <w:r w:rsidRPr="00A300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 5. Организация </w:t>
      </w:r>
      <w:proofErr w:type="spellStart"/>
      <w:r w:rsidRPr="00A3005C">
        <w:rPr>
          <w:rFonts w:ascii="Times New Roman" w:eastAsia="Times New Roman" w:hAnsi="Times New Roman" w:cs="Times New Roman"/>
          <w:b/>
          <w:bCs/>
          <w:sz w:val="24"/>
          <w:szCs w:val="24"/>
        </w:rPr>
        <w:t>профориентационной</w:t>
      </w:r>
      <w:proofErr w:type="spellEnd"/>
      <w:r w:rsidRPr="00A300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работы в школе</w:t>
      </w:r>
      <w:r w:rsidRPr="00A3005C">
        <w:rPr>
          <w:rFonts w:ascii="Times New Roman" w:eastAsia="Times New Roman" w:hAnsi="Times New Roman" w:cs="Times New Roman"/>
          <w:sz w:val="24"/>
          <w:szCs w:val="24"/>
        </w:rPr>
        <w:br/>
        <w:t xml:space="preserve">5.1. </w:t>
      </w:r>
      <w:proofErr w:type="spellStart"/>
      <w:r w:rsidRPr="00A3005C">
        <w:rPr>
          <w:rFonts w:ascii="Times New Roman" w:eastAsia="Times New Roman" w:hAnsi="Times New Roman" w:cs="Times New Roman"/>
          <w:sz w:val="24"/>
          <w:szCs w:val="24"/>
        </w:rPr>
        <w:t>Профориентационная</w:t>
      </w:r>
      <w:proofErr w:type="spellEnd"/>
      <w:r w:rsidRPr="00A3005C">
        <w:rPr>
          <w:rFonts w:ascii="Times New Roman" w:eastAsia="Times New Roman" w:hAnsi="Times New Roman" w:cs="Times New Roman"/>
          <w:sz w:val="24"/>
          <w:szCs w:val="24"/>
        </w:rPr>
        <w:t xml:space="preserve"> работа в школе реализуется в соответствии с утвержденным директором школы планом.</w:t>
      </w:r>
      <w:r w:rsidRPr="00A3005C">
        <w:rPr>
          <w:rFonts w:ascii="Times New Roman" w:eastAsia="Times New Roman" w:hAnsi="Times New Roman" w:cs="Times New Roman"/>
          <w:sz w:val="24"/>
          <w:szCs w:val="24"/>
        </w:rPr>
        <w:br/>
        <w:t xml:space="preserve">5.2. С учетом психологических и возрастных особенностей школьников выделены следующие этапы и содержание </w:t>
      </w:r>
      <w:proofErr w:type="spellStart"/>
      <w:r w:rsidRPr="00A3005C">
        <w:rPr>
          <w:rFonts w:ascii="Times New Roman" w:eastAsia="Times New Roman" w:hAnsi="Times New Roman" w:cs="Times New Roman"/>
          <w:sz w:val="24"/>
          <w:szCs w:val="24"/>
        </w:rPr>
        <w:t>профориентационной</w:t>
      </w:r>
      <w:proofErr w:type="spellEnd"/>
      <w:r w:rsidRPr="00A3005C">
        <w:rPr>
          <w:rFonts w:ascii="Times New Roman" w:eastAsia="Times New Roman" w:hAnsi="Times New Roman" w:cs="Times New Roman"/>
          <w:sz w:val="24"/>
          <w:szCs w:val="24"/>
        </w:rPr>
        <w:t xml:space="preserve"> работы в школе:</w:t>
      </w:r>
      <w:r w:rsidRPr="00A3005C">
        <w:rPr>
          <w:rFonts w:ascii="Times New Roman" w:eastAsia="Times New Roman" w:hAnsi="Times New Roman" w:cs="Times New Roman"/>
          <w:sz w:val="24"/>
          <w:szCs w:val="24"/>
        </w:rPr>
        <w:br/>
      </w:r>
      <w:r w:rsidRPr="00A300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        </w:t>
      </w:r>
      <w:r w:rsidRPr="00A3005C">
        <w:rPr>
          <w:rFonts w:ascii="Times New Roman" w:eastAsia="Times New Roman" w:hAnsi="Times New Roman" w:cs="Times New Roman"/>
          <w:sz w:val="24"/>
          <w:szCs w:val="24"/>
        </w:rPr>
        <w:t>5.2.1.</w:t>
      </w:r>
      <w:r w:rsidRPr="00A300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1– 4 классы: </w:t>
      </w:r>
      <w:proofErr w:type="gramStart"/>
      <w:r w:rsidRPr="00A3005C">
        <w:rPr>
          <w:rFonts w:ascii="Times New Roman" w:eastAsia="Times New Roman" w:hAnsi="Times New Roman" w:cs="Times New Roman"/>
          <w:sz w:val="24"/>
          <w:szCs w:val="24"/>
        </w:rPr>
        <w:t>Формирование у младших школьников ценностного отношения к труду, понимание его роли в жизни человека и в обществе; развитие интереса к учебно-познавательной деятельности, основанной на участии детей в различных видах деятельности.</w:t>
      </w:r>
      <w:r w:rsidRPr="00A3005C">
        <w:rPr>
          <w:rFonts w:ascii="Times New Roman" w:eastAsia="Times New Roman" w:hAnsi="Times New Roman" w:cs="Times New Roman"/>
          <w:sz w:val="24"/>
          <w:szCs w:val="24"/>
        </w:rPr>
        <w:br/>
      </w:r>
      <w:r w:rsidRPr="00A300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        </w:t>
      </w:r>
      <w:r w:rsidRPr="00A3005C">
        <w:rPr>
          <w:rFonts w:ascii="Times New Roman" w:eastAsia="Times New Roman" w:hAnsi="Times New Roman" w:cs="Times New Roman"/>
          <w:sz w:val="24"/>
          <w:szCs w:val="24"/>
        </w:rPr>
        <w:t>5.2.2.</w:t>
      </w:r>
      <w:r w:rsidRPr="00A300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5–8 классы: </w:t>
      </w:r>
      <w:r w:rsidRPr="00A3005C">
        <w:rPr>
          <w:rFonts w:ascii="Times New Roman" w:eastAsia="Times New Roman" w:hAnsi="Times New Roman" w:cs="Times New Roman"/>
          <w:sz w:val="24"/>
          <w:szCs w:val="24"/>
        </w:rPr>
        <w:t>развитие у школьников личностного интереса к профессиональной деятельности; формирование образа «Я»; приобретение первоначального опыта в различных сферах социально-профессиональной практики: технике, искусстве, медицине, сельском хозяйстве, экономике, культуре.</w:t>
      </w:r>
      <w:proofErr w:type="gramEnd"/>
      <w:r w:rsidRPr="00A300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3005C">
        <w:rPr>
          <w:rFonts w:ascii="Times New Roman" w:eastAsia="Times New Roman" w:hAnsi="Times New Roman" w:cs="Times New Roman"/>
          <w:sz w:val="24"/>
          <w:szCs w:val="24"/>
        </w:rPr>
        <w:t>Этому способствует выполнение обучающимися профессиональных проб, которые позволяют соотнести свои индивидуальные возможности с требованиями, предъявляемыми профессиональной деятельностью к человеку.</w:t>
      </w:r>
      <w:r w:rsidRPr="00A3005C">
        <w:rPr>
          <w:rFonts w:ascii="Times New Roman" w:eastAsia="Times New Roman" w:hAnsi="Times New Roman" w:cs="Times New Roman"/>
          <w:sz w:val="24"/>
          <w:szCs w:val="24"/>
        </w:rPr>
        <w:br/>
      </w:r>
      <w:r w:rsidRPr="00A300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        </w:t>
      </w:r>
      <w:r w:rsidRPr="00A3005C">
        <w:rPr>
          <w:rFonts w:ascii="Times New Roman" w:eastAsia="Times New Roman" w:hAnsi="Times New Roman" w:cs="Times New Roman"/>
          <w:sz w:val="24"/>
          <w:szCs w:val="24"/>
        </w:rPr>
        <w:t>5.2.3.</w:t>
      </w:r>
      <w:r w:rsidRPr="00A300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9-10 классы: </w:t>
      </w:r>
      <w:r w:rsidRPr="00A3005C">
        <w:rPr>
          <w:rFonts w:ascii="Times New Roman" w:eastAsia="Times New Roman" w:hAnsi="Times New Roman" w:cs="Times New Roman"/>
          <w:sz w:val="24"/>
          <w:szCs w:val="24"/>
        </w:rPr>
        <w:t xml:space="preserve">уточнение образовательного запроса в ходе факультативных занятий и </w:t>
      </w:r>
      <w:proofErr w:type="spellStart"/>
      <w:r w:rsidRPr="00A3005C">
        <w:rPr>
          <w:rFonts w:ascii="Times New Roman" w:eastAsia="Times New Roman" w:hAnsi="Times New Roman" w:cs="Times New Roman"/>
          <w:sz w:val="24"/>
          <w:szCs w:val="24"/>
        </w:rPr>
        <w:t>предпрофильных</w:t>
      </w:r>
      <w:proofErr w:type="spellEnd"/>
      <w:r w:rsidRPr="00A3005C">
        <w:rPr>
          <w:rFonts w:ascii="Times New Roman" w:eastAsia="Times New Roman" w:hAnsi="Times New Roman" w:cs="Times New Roman"/>
          <w:sz w:val="24"/>
          <w:szCs w:val="24"/>
        </w:rPr>
        <w:t xml:space="preserve"> курсов; групповое и индивидуальное консультирование с целью оказания помощи в выборе профиля обучения.</w:t>
      </w:r>
      <w:proofErr w:type="gramEnd"/>
    </w:p>
    <w:p w:rsidR="0050208F" w:rsidRDefault="0050208F"/>
    <w:sectPr w:rsidR="0050208F" w:rsidSect="007F34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C78AC"/>
    <w:multiLevelType w:val="multilevel"/>
    <w:tmpl w:val="501CA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231150"/>
    <w:multiLevelType w:val="multilevel"/>
    <w:tmpl w:val="AFF27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5D14A2"/>
    <w:multiLevelType w:val="multilevel"/>
    <w:tmpl w:val="66427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B5750F"/>
    <w:multiLevelType w:val="multilevel"/>
    <w:tmpl w:val="22544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5825907"/>
    <w:multiLevelType w:val="multilevel"/>
    <w:tmpl w:val="541AD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A3005C"/>
    <w:rsid w:val="003E7359"/>
    <w:rsid w:val="004C7753"/>
    <w:rsid w:val="0050208F"/>
    <w:rsid w:val="007F34AD"/>
    <w:rsid w:val="00A30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4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0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3005C"/>
    <w:rPr>
      <w:b/>
      <w:bCs/>
    </w:rPr>
  </w:style>
  <w:style w:type="character" w:styleId="a5">
    <w:name w:val="Emphasis"/>
    <w:basedOn w:val="a0"/>
    <w:uiPriority w:val="20"/>
    <w:qFormat/>
    <w:rsid w:val="00A3005C"/>
    <w:rPr>
      <w:i/>
      <w:iCs/>
    </w:rPr>
  </w:style>
  <w:style w:type="paragraph" w:styleId="a6">
    <w:name w:val="No Spacing"/>
    <w:uiPriority w:val="1"/>
    <w:qFormat/>
    <w:rsid w:val="00A3005C"/>
    <w:pPr>
      <w:spacing w:after="0" w:line="240" w:lineRule="auto"/>
    </w:pPr>
  </w:style>
  <w:style w:type="character" w:styleId="a7">
    <w:name w:val="Hyperlink"/>
    <w:basedOn w:val="a0"/>
    <w:uiPriority w:val="99"/>
    <w:semiHidden/>
    <w:unhideWhenUsed/>
    <w:rsid w:val="004C775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2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1858</Words>
  <Characters>10597</Characters>
  <Application>Microsoft Office Word</Application>
  <DocSecurity>0</DocSecurity>
  <Lines>88</Lines>
  <Paragraphs>24</Paragraphs>
  <ScaleCrop>false</ScaleCrop>
  <Company/>
  <LinksUpToDate>false</LinksUpToDate>
  <CharactersWithSpaces>12431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2022-11-09T09:54:00Z</cp:lastPrinted>
  <dcterms:created xsi:type="dcterms:W3CDTF">2022-11-08T12:39:00Z</dcterms:created>
  <dcterms:modified xsi:type="dcterms:W3CDTF">2022-11-09T09:55:00Z</dcterms:modified>
</cp:coreProperties>
</file>