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CB" w:rsidRDefault="00DB32CB" w:rsidP="00DB32CB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B32CB" w:rsidRDefault="00DB32CB" w:rsidP="00DB32C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463A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DB32CB" w:rsidRDefault="00DB32CB" w:rsidP="00DB3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 45 с углублённым изучением отдельных предметов естественнонаучной направленности»</w:t>
      </w:r>
    </w:p>
    <w:p w:rsidR="00DB32CB" w:rsidRDefault="00DB32CB" w:rsidP="00DB3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2CB" w:rsidRDefault="00DB32CB" w:rsidP="00DB3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2CB" w:rsidRDefault="00DB32CB" w:rsidP="00DB3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2CB" w:rsidRDefault="00642AAD" w:rsidP="00642A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>Рефлексия как обязательный компонент учебной деятельности младших школьников</w:t>
      </w:r>
    </w:p>
    <w:p w:rsidR="00DB32CB" w:rsidRDefault="00DB32CB" w:rsidP="00DB3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2CB" w:rsidRDefault="00DB32CB" w:rsidP="00DB3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2CB" w:rsidRDefault="00642AAD" w:rsidP="00DB32CB">
      <w:pPr>
        <w:spacing w:after="120" w:line="240" w:lineRule="atLeast"/>
        <w:ind w:left="3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Ивбуль Галина Николаевна</w:t>
      </w:r>
    </w:p>
    <w:p w:rsidR="00642AAD" w:rsidRDefault="00642AAD" w:rsidP="00DB32CB">
      <w:pPr>
        <w:spacing w:after="120" w:line="240" w:lineRule="atLeast"/>
        <w:ind w:left="3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начальных классов </w:t>
      </w:r>
    </w:p>
    <w:p w:rsidR="00DB32CB" w:rsidRPr="009D7266" w:rsidRDefault="00DB32CB" w:rsidP="00DB32CB">
      <w:pPr>
        <w:spacing w:after="120" w:line="240" w:lineRule="atLeast"/>
        <w:ind w:left="3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D7266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БОУ СШ </w:t>
      </w:r>
      <w:r w:rsidR="00642AAD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</w:rPr>
        <w:t>45 г</w:t>
      </w:r>
      <w:proofErr w:type="gramStart"/>
      <w:r>
        <w:rPr>
          <w:rFonts w:ascii="Times New Roman" w:hAnsi="Times New Roman" w:cs="Times New Roman"/>
          <w:sz w:val="32"/>
          <w:szCs w:val="32"/>
        </w:rPr>
        <w:t>.Т</w:t>
      </w:r>
      <w:proofErr w:type="gramEnd"/>
      <w:r>
        <w:rPr>
          <w:rFonts w:ascii="Times New Roman" w:hAnsi="Times New Roman" w:cs="Times New Roman"/>
          <w:sz w:val="32"/>
          <w:szCs w:val="32"/>
        </w:rPr>
        <w:t>вери</w:t>
      </w:r>
    </w:p>
    <w:p w:rsidR="00DB32CB" w:rsidRDefault="00DB32CB" w:rsidP="00DB32CB">
      <w:pPr>
        <w:rPr>
          <w:rFonts w:ascii="Times New Roman" w:hAnsi="Times New Roman" w:cs="Times New Roman"/>
          <w:sz w:val="28"/>
          <w:szCs w:val="28"/>
        </w:rPr>
      </w:pPr>
    </w:p>
    <w:p w:rsidR="00DB32CB" w:rsidRDefault="00DB32CB" w:rsidP="00DB32CB">
      <w:pPr>
        <w:rPr>
          <w:rFonts w:ascii="Times New Roman" w:hAnsi="Times New Roman" w:cs="Times New Roman"/>
          <w:sz w:val="28"/>
          <w:szCs w:val="28"/>
        </w:rPr>
      </w:pPr>
    </w:p>
    <w:p w:rsidR="00642AAD" w:rsidRDefault="00642AAD" w:rsidP="00DB32CB">
      <w:pPr>
        <w:rPr>
          <w:rFonts w:ascii="Times New Roman" w:hAnsi="Times New Roman" w:cs="Times New Roman"/>
          <w:sz w:val="28"/>
          <w:szCs w:val="28"/>
        </w:rPr>
      </w:pPr>
    </w:p>
    <w:p w:rsidR="00642AAD" w:rsidRDefault="00642AAD" w:rsidP="00DB32CB">
      <w:pPr>
        <w:rPr>
          <w:rFonts w:ascii="Times New Roman" w:hAnsi="Times New Roman" w:cs="Times New Roman"/>
          <w:sz w:val="28"/>
          <w:szCs w:val="28"/>
        </w:rPr>
      </w:pPr>
    </w:p>
    <w:p w:rsidR="00DB32CB" w:rsidRDefault="00DB32CB" w:rsidP="00DB3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СШ №45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Н.Н.Раклистова</w:t>
      </w:r>
      <w:proofErr w:type="spellEnd"/>
    </w:p>
    <w:p w:rsidR="00DB32CB" w:rsidRDefault="00642AAD" w:rsidP="00DB3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  <w:r w:rsidR="00DB3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DB32C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32CB" w:rsidRPr="0002463A" w:rsidRDefault="00DB32CB" w:rsidP="00DB3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Тверь</w:t>
      </w:r>
    </w:p>
    <w:p w:rsidR="006D146A" w:rsidRDefault="006D146A" w:rsidP="00DB32CB">
      <w:pPr>
        <w:jc w:val="right"/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«Тот, кто сумел отрефлексировать действительность,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тот и получает преимущества в движении вперед»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 xml:space="preserve">Евгений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Доманский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</w:p>
    <w:p w:rsidR="006D146A" w:rsidRDefault="006D146A" w:rsidP="006D146A"/>
    <w:p w:rsidR="00222E83" w:rsidRDefault="006D146A" w:rsidP="006D146A">
      <w:pPr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 xml:space="preserve">Роль учителя начальной школы заключается в том, чтобы учить </w:t>
      </w:r>
      <w:proofErr w:type="spellStart"/>
      <w:r>
        <w:rPr>
          <w:color w:val="000000"/>
          <w:sz w:val="36"/>
          <w:szCs w:val="36"/>
          <w:shd w:val="clear" w:color="auto" w:fill="FFFFFF"/>
        </w:rPr>
        <w:t>учитьСЯ</w:t>
      </w:r>
      <w:proofErr w:type="spellEnd"/>
      <w:r>
        <w:rPr>
          <w:color w:val="000000"/>
          <w:sz w:val="36"/>
          <w:szCs w:val="36"/>
          <w:shd w:val="clear" w:color="auto" w:fill="FFFFFF"/>
        </w:rPr>
        <w:t>.</w:t>
      </w:r>
      <w:r w:rsidRPr="006D146A"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color w:val="000000"/>
          <w:sz w:val="36"/>
          <w:szCs w:val="36"/>
          <w:shd w:val="clear" w:color="auto" w:fill="FFFFFF"/>
        </w:rPr>
        <w:t>Сегодня, чтобы быть успешным, ребёнок, кроме определённой суммы знаний, умений, навыков, должен овладеть умением самостоятельно планировать, анализировать, контролировать свою деятельность, самостоятельно ставить перед собой новые учебные задачи и решать их.</w:t>
      </w:r>
    </w:p>
    <w:p w:rsidR="006D146A" w:rsidRDefault="006D146A" w:rsidP="006D146A">
      <w:pPr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Формированию универсальных учебных действий, способности самостоятельно мыслить, обоснованно принимать решения способствует рефлексия.</w:t>
      </w:r>
    </w:p>
    <w:p w:rsidR="006750E6" w:rsidRDefault="006750E6" w:rsidP="006D146A">
      <w:pPr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Что же такое рефлексия?</w:t>
      </w:r>
    </w:p>
    <w:p w:rsidR="006750E6" w:rsidRDefault="006750E6" w:rsidP="006D146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Слово 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рефлексия</w:t>
      </w:r>
      <w:r>
        <w:rPr>
          <w:color w:val="000000"/>
          <w:sz w:val="27"/>
          <w:szCs w:val="27"/>
          <w:shd w:val="clear" w:color="auto" w:fill="FFFFFF"/>
        </w:rPr>
        <w:t xml:space="preserve"> происходит от </w:t>
      </w:r>
      <w:proofErr w:type="gramStart"/>
      <w:r>
        <w:rPr>
          <w:color w:val="000000"/>
          <w:sz w:val="27"/>
          <w:szCs w:val="27"/>
          <w:shd w:val="clear" w:color="auto" w:fill="FFFFFF"/>
        </w:rPr>
        <w:t>латинского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reflexio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– обращение назад. </w:t>
      </w:r>
      <w:r>
        <w:rPr>
          <w:color w:val="000000"/>
          <w:sz w:val="27"/>
          <w:szCs w:val="27"/>
          <w:shd w:val="clear" w:color="auto" w:fill="FFFFFF"/>
        </w:rPr>
        <w:br/>
        <w:t>Словарь иностранных слов определяет р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ефлексию</w:t>
      </w:r>
      <w:r>
        <w:rPr>
          <w:color w:val="000000"/>
          <w:sz w:val="27"/>
          <w:szCs w:val="27"/>
          <w:shd w:val="clear" w:color="auto" w:fill="FFFFFF"/>
        </w:rPr>
        <w:t> как размышление о своем внутреннем состоянии, самопознание.</w:t>
      </w:r>
      <w:r>
        <w:rPr>
          <w:color w:val="000000"/>
          <w:sz w:val="27"/>
          <w:szCs w:val="27"/>
          <w:shd w:val="clear" w:color="auto" w:fill="FFFFFF"/>
        </w:rPr>
        <w:br/>
        <w:t>Толковый словарь русского языка трактует 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рефлексию </w:t>
      </w:r>
      <w:r>
        <w:rPr>
          <w:color w:val="000000"/>
          <w:sz w:val="27"/>
          <w:szCs w:val="27"/>
          <w:shd w:val="clear" w:color="auto" w:fill="FFFFFF"/>
        </w:rPr>
        <w:t>как самоанализ.</w:t>
      </w:r>
    </w:p>
    <w:p w:rsidR="006750E6" w:rsidRDefault="006750E6" w:rsidP="006750E6">
      <w:pPr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Общим во всех определениях является то, что рефлексия – это способность человека взглянуть на себя со стороны, проанализировать свои действия и поступки, а при необходимости перестроить их на новый лад.</w:t>
      </w:r>
    </w:p>
    <w:p w:rsidR="00DB32CB" w:rsidRDefault="00DB32CB" w:rsidP="00DB32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Рефлексия связана с другим важным действием – </w:t>
      </w:r>
      <w:proofErr w:type="spellStart"/>
      <w:r>
        <w:rPr>
          <w:color w:val="000000"/>
          <w:sz w:val="27"/>
          <w:szCs w:val="27"/>
        </w:rPr>
        <w:t>целеполаганием</w:t>
      </w:r>
      <w:proofErr w:type="spellEnd"/>
      <w:r>
        <w:rPr>
          <w:color w:val="000000"/>
          <w:sz w:val="27"/>
          <w:szCs w:val="27"/>
        </w:rPr>
        <w:t>. Постановка учеником целей своего образования предполагает их выполнение и последующую рефлексию – осознание способов достижения поставленных целей. Рефлексия в этом случае – не только итог, но и стартовое звено для новой образовательной деятельности и постановки целей.</w:t>
      </w:r>
    </w:p>
    <w:p w:rsidR="00DB32CB" w:rsidRDefault="00DB32CB" w:rsidP="00DB32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Рефлексия способствует развитию трёх важных качеств человека XXI века:</w:t>
      </w:r>
    </w:p>
    <w:p w:rsidR="00DB32CB" w:rsidRDefault="00DB32CB" w:rsidP="00DB32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Самостоятельность.</w:t>
      </w:r>
      <w:r>
        <w:rPr>
          <w:color w:val="000000"/>
          <w:sz w:val="27"/>
          <w:szCs w:val="27"/>
        </w:rPr>
        <w:t> Не учитель отвечает за ученика, а ученик, анализируя, осознаёт свои возможности, сам делает свой собственный выбор, определяет меру активности и ответственности в своей деятельности.</w:t>
      </w:r>
    </w:p>
    <w:p w:rsidR="00DB32CB" w:rsidRDefault="00DB32CB" w:rsidP="00DB32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Предприимчивость</w:t>
      </w:r>
      <w:r>
        <w:rPr>
          <w:color w:val="000000"/>
          <w:sz w:val="27"/>
          <w:szCs w:val="27"/>
        </w:rPr>
        <w:t>. Ученик осознаёт, что он может предпринять здесь и сейчас, чтобы стало лучше. В случае ошибки или неудачи не отчаивается, а оценивает ситуацию и, исходя из новых условий, ставит перед собой новые цели и задачи и успешно решает их.</w:t>
      </w:r>
    </w:p>
    <w:p w:rsidR="00DB32CB" w:rsidRPr="001626AF" w:rsidRDefault="00DB32CB" w:rsidP="00DB32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Конкурентоспособность. </w:t>
      </w:r>
      <w:r>
        <w:rPr>
          <w:color w:val="000000"/>
          <w:sz w:val="27"/>
          <w:szCs w:val="27"/>
        </w:rPr>
        <w:t>Умеет делать что-то лучше других, действует в любых ситуациях более эффективно.</w:t>
      </w:r>
    </w:p>
    <w:p w:rsidR="001626AF" w:rsidRPr="001626AF" w:rsidRDefault="001626AF" w:rsidP="001626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Этапы становления рефлексии</w:t>
      </w:r>
    </w:p>
    <w:p w:rsidR="001626AF" w:rsidRDefault="001626AF" w:rsidP="001626AF">
      <w:pPr>
        <w:rPr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</w:pPr>
      <w:r>
        <w:rPr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  <w:t>Этап становления коллективной рефлексии (1 класс)</w:t>
      </w:r>
    </w:p>
    <w:p w:rsidR="001626AF" w:rsidRDefault="001626AF" w:rsidP="001626A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Этап становления групповой рефлексии (2-3 класс).</w:t>
      </w:r>
    </w:p>
    <w:p w:rsidR="001626AF" w:rsidRDefault="001626AF" w:rsidP="00162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Этап становления индивидуальной рефлексии (4 класс)</w:t>
      </w:r>
    </w:p>
    <w:p w:rsidR="001626AF" w:rsidRDefault="001626AF" w:rsidP="001626A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1626AF" w:rsidRDefault="001626AF" w:rsidP="00162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626AF" w:rsidRDefault="001626AF" w:rsidP="00162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Исходя из объектов рефлексии возникает</w:t>
      </w:r>
      <w:proofErr w:type="gramEnd"/>
      <w:r>
        <w:rPr>
          <w:color w:val="000000"/>
          <w:sz w:val="27"/>
          <w:szCs w:val="27"/>
        </w:rPr>
        <w:t xml:space="preserve"> следующая классификация</w:t>
      </w:r>
    </w:p>
    <w:p w:rsidR="001626AF" w:rsidRDefault="001626AF" w:rsidP="00162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Рефлексия настроения и эмоционального состояния (1 класс)</w:t>
      </w:r>
    </w:p>
    <w:p w:rsidR="001626AF" w:rsidRDefault="001626AF" w:rsidP="00162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Рефлексия деятельности(2 ,3 класс)</w:t>
      </w:r>
    </w:p>
    <w:p w:rsidR="001626AF" w:rsidRDefault="001626AF" w:rsidP="001626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Рефлексия содержания учебного материала(4 класс)</w:t>
      </w:r>
    </w:p>
    <w:p w:rsidR="00205A6B" w:rsidRDefault="00205A6B" w:rsidP="001626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205A6B" w:rsidRDefault="00205A6B" w:rsidP="001626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Рассмотрим более подробно приемы, которые может применять учитель в соответствии с данной классификацией на каждом этапе.</w:t>
      </w:r>
    </w:p>
    <w:p w:rsidR="00205A6B" w:rsidRDefault="00205A6B" w:rsidP="001626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205A6B" w:rsidRDefault="00205A6B" w:rsidP="001626A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</w:pPr>
      <w:r>
        <w:rPr>
          <w:color w:val="000000"/>
          <w:sz w:val="27"/>
          <w:szCs w:val="27"/>
        </w:rPr>
        <w:t xml:space="preserve">1. </w:t>
      </w:r>
      <w:r>
        <w:rPr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  <w:t>Этап становления коллективной рефлексии</w:t>
      </w:r>
    </w:p>
    <w:p w:rsidR="00205A6B" w:rsidRDefault="00205A6B" w:rsidP="001626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750E6" w:rsidRDefault="00205A6B" w:rsidP="006D146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Рефлексия настроения и эмоционального состояния (1 класс)</w:t>
      </w:r>
    </w:p>
    <w:p w:rsidR="00205A6B" w:rsidRDefault="00205A6B" w:rsidP="00205A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«Солнышко и тучка»</w:t>
      </w:r>
    </w:p>
    <w:p w:rsidR="00205A6B" w:rsidRDefault="00205A6B" w:rsidP="00205A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Моё настроение похоже на: солнышко,</w:t>
      </w:r>
    </w:p>
    <w:p w:rsidR="00205A6B" w:rsidRDefault="00205A6B" w:rsidP="00205A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солнышко с тучкой,</w:t>
      </w:r>
    </w:p>
    <w:p w:rsidR="00205A6B" w:rsidRDefault="00205A6B" w:rsidP="00205A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тучку,</w:t>
      </w:r>
    </w:p>
    <w:p w:rsidR="00205A6B" w:rsidRDefault="00205A6B" w:rsidP="00205A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тучку с дождиком,</w:t>
      </w:r>
    </w:p>
    <w:p w:rsidR="00205A6B" w:rsidRDefault="00205A6B" w:rsidP="00205A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тучку с молнией.</w:t>
      </w:r>
    </w:p>
    <w:p w:rsidR="00205A6B" w:rsidRDefault="00205A6B" w:rsidP="006D146A"/>
    <w:p w:rsidR="00205A6B" w:rsidRDefault="00205A6B" w:rsidP="00205A6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«Яблоня»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На доске нарисована яблоня. Детям раздаются нарисованные яблоки двух цветов – красные и зелёные. Они прикрепляют яблоки на яблоню: красные – у меня хорошее настроение; зелёные – у меня грустное настроение.</w:t>
      </w:r>
    </w:p>
    <w:p w:rsidR="00205A6B" w:rsidRDefault="00205A6B" w:rsidP="006D146A"/>
    <w:p w:rsidR="00205A6B" w:rsidRDefault="00205A6B" w:rsidP="00205A6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«Смайлики»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Учащиеся показывают карточки или рисуют «мордашки», которые соответствуют их настроению или выбирают </w:t>
      </w:r>
      <w:proofErr w:type="gramStart"/>
      <w:r>
        <w:rPr>
          <w:color w:val="000000"/>
          <w:sz w:val="27"/>
          <w:szCs w:val="27"/>
        </w:rPr>
        <w:t>из</w:t>
      </w:r>
      <w:proofErr w:type="gramEnd"/>
      <w:r>
        <w:rPr>
          <w:color w:val="000000"/>
          <w:sz w:val="27"/>
          <w:szCs w:val="27"/>
        </w:rPr>
        <w:t xml:space="preserve"> имеющихся.</w:t>
      </w:r>
    </w:p>
    <w:p w:rsidR="00205A6B" w:rsidRDefault="00205A6B" w:rsidP="006D146A"/>
    <w:p w:rsidR="00205A6B" w:rsidRDefault="00205A6B" w:rsidP="00205A6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«Букет настроения»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В начале урока детям раздаются бумажные цветы: голубые и красные. В конце урока учитель говорит: «Если вам понравилось на уроке, и вы узнали что – то </w:t>
      </w:r>
      <w:r>
        <w:rPr>
          <w:color w:val="000000"/>
          <w:sz w:val="27"/>
          <w:szCs w:val="27"/>
        </w:rPr>
        <w:lastRenderedPageBreak/>
        <w:t>новое, то прикрепите к вазе красный цветок, а если не понравилось, то - голубой».</w:t>
      </w:r>
    </w:p>
    <w:p w:rsidR="00205A6B" w:rsidRDefault="00205A6B" w:rsidP="00205A6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«Острова» 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Ребята выбирают, на каком из предложенных островов они находятся в конце урока: остров Удовлетворения, остров Грусти, остров Знаний, остров Радости.</w:t>
      </w:r>
    </w:p>
    <w:p w:rsidR="00205A6B" w:rsidRDefault="00205A6B" w:rsidP="00205A6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Светофор»</w:t>
      </w:r>
      <w:r>
        <w:rPr>
          <w:color w:val="000000"/>
          <w:sz w:val="27"/>
          <w:szCs w:val="27"/>
        </w:rPr>
        <w:t> дети прикрепляют к сигналам светофора свою фишку: к красному – если настроение хорошее, к жёлтому – нейтральное, к зелёному – плохое.</w:t>
      </w:r>
      <w:proofErr w:type="gramEnd"/>
    </w:p>
    <w:p w:rsidR="00205A6B" w:rsidRDefault="00205A6B" w:rsidP="006D146A"/>
    <w:p w:rsidR="001B2D0A" w:rsidRDefault="001B2D0A" w:rsidP="001B2D0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  <w:u w:val="single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Этап становления групповой рефлексии (2-3 класс).</w:t>
      </w:r>
    </w:p>
    <w:p w:rsidR="001B2D0A" w:rsidRDefault="001B2D0A" w:rsidP="001B2D0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Рефлексия деятельности(2 ,3 класс)</w:t>
      </w:r>
    </w:p>
    <w:p w:rsidR="00405BDB" w:rsidRPr="00405BDB" w:rsidRDefault="00405BDB" w:rsidP="00405BD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i/>
          <w:iCs/>
          <w:color w:val="000000"/>
          <w:shd w:val="clear" w:color="auto" w:fill="FFFFFF"/>
        </w:rPr>
        <w:t>«</w:t>
      </w:r>
      <w:proofErr w:type="spellStart"/>
      <w:r>
        <w:rPr>
          <w:rFonts w:ascii="Calibri" w:hAnsi="Calibri" w:cs="Calibri"/>
          <w:i/>
          <w:iCs/>
          <w:color w:val="000000"/>
          <w:shd w:val="clear" w:color="auto" w:fill="FFFFFF"/>
        </w:rPr>
        <w:t>Плюс-минус-интересно</w:t>
      </w:r>
      <w:proofErr w:type="spellEnd"/>
      <w:r>
        <w:rPr>
          <w:rFonts w:ascii="Calibri" w:hAnsi="Calibri" w:cs="Calibri"/>
          <w:i/>
          <w:iCs/>
          <w:color w:val="000000"/>
          <w:shd w:val="clear" w:color="auto" w:fill="FFFFFF"/>
        </w:rPr>
        <w:t>». Это упражнение можно выполнять как устно, так и письменно, в зависимости от наличия времени. Для письменного выполнения предлагается заполнить таблицу из трех граф.</w:t>
      </w:r>
    </w:p>
    <w:p w:rsidR="00405BDB" w:rsidRPr="00C26B25" w:rsidRDefault="00405BDB" w:rsidP="00405BD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rStyle w:val="c0"/>
          <w:rFonts w:ascii="Arial" w:hAnsi="Arial" w:cs="Arial"/>
          <w:color w:val="000000"/>
          <w:sz w:val="21"/>
          <w:szCs w:val="21"/>
        </w:rPr>
      </w:pPr>
      <w:r w:rsidRPr="00405BDB">
        <w:rPr>
          <w:rStyle w:val="c0"/>
          <w:color w:val="000000"/>
          <w:sz w:val="28"/>
          <w:szCs w:val="28"/>
        </w:rPr>
        <w:t> Рефлексия  «Поляна»</w:t>
      </w:r>
      <w:proofErr w:type="gramStart"/>
      <w:r w:rsidRPr="00405BDB">
        <w:rPr>
          <w:rStyle w:val="c0"/>
          <w:color w:val="000000"/>
          <w:sz w:val="28"/>
          <w:szCs w:val="28"/>
        </w:rPr>
        <w:t xml:space="preserve"> .</w:t>
      </w:r>
      <w:proofErr w:type="gramEnd"/>
      <w:r w:rsidRPr="00405BDB">
        <w:rPr>
          <w:rStyle w:val="c0"/>
          <w:color w:val="000000"/>
          <w:sz w:val="28"/>
          <w:szCs w:val="28"/>
        </w:rPr>
        <w:t xml:space="preserve">   На доске – поляна из цветов, над каждым цветком – этап урока – (работа с текстом, фонетическая зарядка и т. д.). Перед каждым ребенком - бабочка. Вы предлагаете детям прикрепить свою бабочку на тот цветок, какой вид деятельности ему понравился больше всего.</w:t>
      </w:r>
    </w:p>
    <w:p w:rsidR="00C26B25" w:rsidRPr="00C26B25" w:rsidRDefault="00C26B25" w:rsidP="00405BD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rStyle w:val="c0"/>
          <w:rFonts w:ascii="Arial" w:hAnsi="Arial" w:cs="Arial"/>
          <w:color w:val="000000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>Таблица</w:t>
      </w:r>
    </w:p>
    <w:tbl>
      <w:tblPr>
        <w:tblpPr w:leftFromText="180" w:rightFromText="180" w:vertAnchor="text" w:horzAnchor="margin" w:tblpY="95"/>
        <w:tblW w:w="88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2"/>
        <w:gridCol w:w="4433"/>
      </w:tblGrid>
      <w:tr w:rsidR="00C26B25" w:rsidRPr="004A002B" w:rsidTr="00C26B25">
        <w:trPr>
          <w:trHeight w:val="337"/>
        </w:trPr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B25" w:rsidRPr="004A002B" w:rsidRDefault="00C26B25" w:rsidP="00C26B2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На уроке я работал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B25" w:rsidRPr="004A002B" w:rsidRDefault="00C26B25" w:rsidP="00C26B2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активно / пассивно</w:t>
            </w:r>
          </w:p>
        </w:tc>
      </w:tr>
      <w:tr w:rsidR="00C26B25" w:rsidRPr="004A002B" w:rsidTr="00C26B25">
        <w:trPr>
          <w:trHeight w:val="322"/>
        </w:trPr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B25" w:rsidRPr="004A002B" w:rsidRDefault="00C26B25" w:rsidP="00C26B2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Своей работой на уроке я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B25" w:rsidRPr="004A002B" w:rsidRDefault="00C26B25" w:rsidP="00C26B2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A002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доволен</w:t>
            </w:r>
            <w:proofErr w:type="gramEnd"/>
            <w:r w:rsidRPr="004A002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/ не доволен</w:t>
            </w:r>
          </w:p>
        </w:tc>
      </w:tr>
      <w:tr w:rsidR="00C26B25" w:rsidRPr="004A002B" w:rsidTr="00C26B25">
        <w:trPr>
          <w:trHeight w:val="337"/>
        </w:trPr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B25" w:rsidRPr="004A002B" w:rsidRDefault="00C26B25" w:rsidP="00C26B2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Урок для меня показался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B25" w:rsidRPr="004A002B" w:rsidRDefault="00C26B25" w:rsidP="00C26B2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коротким / длинным</w:t>
            </w:r>
          </w:p>
        </w:tc>
      </w:tr>
      <w:tr w:rsidR="00C26B25" w:rsidRPr="004A002B" w:rsidTr="00C26B25">
        <w:trPr>
          <w:trHeight w:val="337"/>
        </w:trPr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B25" w:rsidRPr="004A002B" w:rsidRDefault="00C26B25" w:rsidP="00C26B2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За урок я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B25" w:rsidRPr="004A002B" w:rsidRDefault="00C26B25" w:rsidP="00C26B2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не устал / </w:t>
            </w:r>
            <w:proofErr w:type="gramStart"/>
            <w:r w:rsidRPr="004A002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устал</w:t>
            </w:r>
            <w:proofErr w:type="gramEnd"/>
          </w:p>
        </w:tc>
      </w:tr>
      <w:tr w:rsidR="00C26B25" w:rsidRPr="004A002B" w:rsidTr="00C26B25">
        <w:trPr>
          <w:trHeight w:val="337"/>
        </w:trPr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B25" w:rsidRPr="004A002B" w:rsidRDefault="00C26B25" w:rsidP="00C26B2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 Мое настроение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B25" w:rsidRPr="004A002B" w:rsidRDefault="00C26B25" w:rsidP="00C26B2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A002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стало лучше / стало</w:t>
            </w:r>
            <w:proofErr w:type="gramEnd"/>
            <w:r w:rsidRPr="004A002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хуже</w:t>
            </w:r>
          </w:p>
        </w:tc>
      </w:tr>
      <w:tr w:rsidR="00C26B25" w:rsidRPr="004A002B" w:rsidTr="00C26B25">
        <w:trPr>
          <w:trHeight w:val="659"/>
        </w:trPr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B25" w:rsidRPr="004A002B" w:rsidRDefault="00C26B25" w:rsidP="00C26B2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 Материал урока мне был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B25" w:rsidRPr="004A002B" w:rsidRDefault="00C26B25" w:rsidP="00C26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A002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понятен</w:t>
            </w:r>
            <w:proofErr w:type="gramEnd"/>
            <w:r w:rsidRPr="004A002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/ не понятен</w:t>
            </w:r>
          </w:p>
          <w:p w:rsidR="00C26B25" w:rsidRPr="004A002B" w:rsidRDefault="00C26B25" w:rsidP="00C26B2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полезен / бесполезен</w:t>
            </w:r>
          </w:p>
        </w:tc>
      </w:tr>
      <w:tr w:rsidR="00C26B25" w:rsidRPr="004A002B" w:rsidTr="00C26B25">
        <w:trPr>
          <w:trHeight w:val="337"/>
        </w:trPr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B25" w:rsidRPr="004A002B" w:rsidRDefault="00C26B25" w:rsidP="00C26B2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 Домашнее задание мне кажется        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B25" w:rsidRPr="004A002B" w:rsidRDefault="00C26B25" w:rsidP="00C26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легким / трудным</w:t>
            </w:r>
          </w:p>
          <w:p w:rsidR="00C26B25" w:rsidRPr="004A002B" w:rsidRDefault="00C26B25" w:rsidP="00C26B2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002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интересным / неинтересным</w:t>
            </w:r>
          </w:p>
        </w:tc>
      </w:tr>
    </w:tbl>
    <w:p w:rsidR="00C26B25" w:rsidRPr="00405BDB" w:rsidRDefault="00C26B25" w:rsidP="00C26B2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  <w:sz w:val="21"/>
          <w:szCs w:val="21"/>
        </w:rPr>
      </w:pPr>
    </w:p>
    <w:p w:rsidR="00C26B25" w:rsidRDefault="00C26B25" w:rsidP="006D146A"/>
    <w:p w:rsidR="00C26B25" w:rsidRPr="00C26B25" w:rsidRDefault="00C26B25" w:rsidP="00C26B25"/>
    <w:p w:rsidR="00C26B25" w:rsidRPr="00C26B25" w:rsidRDefault="00C26B25" w:rsidP="00C26B25"/>
    <w:p w:rsidR="00C26B25" w:rsidRPr="00C26B25" w:rsidRDefault="00C26B25" w:rsidP="00C26B25"/>
    <w:p w:rsidR="00C26B25" w:rsidRDefault="00C26B25" w:rsidP="00C26B25"/>
    <w:p w:rsidR="001B2D0A" w:rsidRDefault="001B2D0A" w:rsidP="00C26B25"/>
    <w:p w:rsidR="00C26B25" w:rsidRPr="00C26B25" w:rsidRDefault="00C26B25" w:rsidP="00C26B2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B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Лесенка успеха</w:t>
      </w:r>
      <w:r w:rsidRPr="00C26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Каждая ступень — один из видов работы. Чем больше заданий выполнено, тем выше поднимается нарисованный человечек.</w:t>
      </w:r>
    </w:p>
    <w:p w:rsidR="00C26B25" w:rsidRPr="00C26B25" w:rsidRDefault="00C26B25" w:rsidP="00C26B2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B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Вагончики</w:t>
      </w:r>
      <w:r w:rsidRPr="00C26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Каждый вагончик соответствует определенному заданию. Например, вы планируете провести этап закрепления, состоящий из трех мини-игр и одного творческого задания. У вас — 4 вагончика. Предложите своим ученикам посадить человечков (животных, оставить жетончик) в тот вагончик, задание которого выполнилось легко, быстро и правильно.</w:t>
      </w:r>
    </w:p>
    <w:p w:rsidR="00C26B25" w:rsidRPr="00C26B25" w:rsidRDefault="00C26B25" w:rsidP="00C26B2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6B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"Знаки"</w:t>
      </w:r>
      <w:r w:rsidRPr="00C26B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(удобно при обучении чистописанию). Попросите учащихся обвести/подчеркнуть самую красиво написанную букву, слово.</w:t>
      </w:r>
    </w:p>
    <w:p w:rsidR="00C26B25" w:rsidRDefault="00C26B25" w:rsidP="007729EF">
      <w:pPr>
        <w:pStyle w:val="a4"/>
      </w:pPr>
    </w:p>
    <w:p w:rsidR="007729EF" w:rsidRDefault="007729EF" w:rsidP="007729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Этап становления индивидуальной рефлексии (4 класс)</w:t>
      </w:r>
    </w:p>
    <w:p w:rsidR="007729EF" w:rsidRDefault="007729EF" w:rsidP="007729E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Рефлексия содержания учебного материала(4 класс)</w:t>
      </w:r>
    </w:p>
    <w:p w:rsidR="007729EF" w:rsidRDefault="007729EF" w:rsidP="007729EF">
      <w:pPr>
        <w:pStyle w:val="a4"/>
        <w:rPr>
          <w:color w:val="000000"/>
          <w:sz w:val="27"/>
          <w:szCs w:val="27"/>
        </w:rPr>
      </w:pPr>
    </w:p>
    <w:p w:rsidR="007729EF" w:rsidRPr="007729EF" w:rsidRDefault="007729EF" w:rsidP="008D11B7">
      <w:pPr>
        <w:pStyle w:val="c7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</w:p>
    <w:p w:rsidR="007729EF" w:rsidRDefault="00063913" w:rsidP="007729EF">
      <w:pPr>
        <w:pStyle w:val="c1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proofErr w:type="spellStart"/>
      <w:r w:rsidRPr="00063913">
        <w:rPr>
          <w:rFonts w:ascii="Calibri" w:hAnsi="Calibri" w:cs="Calibri"/>
          <w:b/>
          <w:color w:val="000000"/>
          <w:sz w:val="22"/>
          <w:szCs w:val="22"/>
        </w:rPr>
        <w:t>Акрослово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</w:rPr>
        <w:t>: выбирается одно из слов по теме</w:t>
      </w:r>
      <w:proofErr w:type="gramStart"/>
      <w:r>
        <w:rPr>
          <w:rFonts w:ascii="Calibri" w:hAnsi="Calibri" w:cs="Calibri"/>
          <w:b/>
          <w:color w:val="000000"/>
          <w:sz w:val="22"/>
          <w:szCs w:val="22"/>
        </w:rPr>
        <w:t xml:space="preserve"> .</w:t>
      </w:r>
      <w:proofErr w:type="gramEnd"/>
      <w:r>
        <w:rPr>
          <w:rFonts w:ascii="Calibri" w:hAnsi="Calibri" w:cs="Calibri"/>
          <w:b/>
          <w:color w:val="000000"/>
          <w:sz w:val="22"/>
          <w:szCs w:val="22"/>
        </w:rPr>
        <w:t xml:space="preserve"> На каждую букву этого слова подбираются слова на изученную тему.</w:t>
      </w:r>
    </w:p>
    <w:p w:rsidR="00063913" w:rsidRPr="00063913" w:rsidRDefault="00063913" w:rsidP="007729EF">
      <w:pPr>
        <w:pStyle w:val="c1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Прием «Факт - Причина - Следствие».</w:t>
      </w:r>
    </w:p>
    <w:p w:rsidR="007729EF" w:rsidRDefault="00063913" w:rsidP="007729EF">
      <w:r>
        <w:t>Ребенок заполняет соответствующую таблицу.</w:t>
      </w:r>
    </w:p>
    <w:p w:rsidR="00063913" w:rsidRPr="00063913" w:rsidRDefault="00063913" w:rsidP="00063913">
      <w:pPr>
        <w:pStyle w:val="a4"/>
        <w:numPr>
          <w:ilvl w:val="0"/>
          <w:numId w:val="16"/>
        </w:numPr>
        <w:rPr>
          <w:rStyle w:val="c0"/>
        </w:rPr>
      </w:pPr>
      <w:r w:rsidRPr="00063913">
        <w:rPr>
          <w:rStyle w:val="c0"/>
          <w:b/>
          <w:color w:val="000000"/>
          <w:sz w:val="28"/>
          <w:szCs w:val="28"/>
        </w:rPr>
        <w:t>Рефлексия «Рюкзак».</w:t>
      </w:r>
      <w:r>
        <w:rPr>
          <w:rStyle w:val="c0"/>
          <w:color w:val="000000"/>
          <w:sz w:val="28"/>
          <w:szCs w:val="28"/>
        </w:rPr>
        <w:t xml:space="preserve">   Прием рефлексии используется чаще всего на уроках после изучения большого раздела. Суть - зафиксировать свои продвижения в учебе, а также, возможно, в отношениях с другими.</w:t>
      </w:r>
    </w:p>
    <w:p w:rsidR="00063913" w:rsidRDefault="00063913" w:rsidP="00063913">
      <w:pPr>
        <w:pStyle w:val="c7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63913">
        <w:rPr>
          <w:rStyle w:val="c0"/>
          <w:b/>
          <w:color w:val="000000"/>
          <w:sz w:val="28"/>
          <w:szCs w:val="28"/>
        </w:rPr>
        <w:t>Рефлексия  «Волшебный мешочек».</w:t>
      </w:r>
      <w:r>
        <w:rPr>
          <w:rStyle w:val="c0"/>
          <w:color w:val="000000"/>
          <w:sz w:val="28"/>
          <w:szCs w:val="28"/>
        </w:rPr>
        <w:t xml:space="preserve">    Учитель показывает детям мешочек и предлагает: «Давайте соберем в этот волшебный мешочек все самое интересное, что было на сегодняшнем уроке»</w:t>
      </w:r>
    </w:p>
    <w:p w:rsidR="00063913" w:rsidRDefault="00063913" w:rsidP="00063913">
      <w:pPr>
        <w:pStyle w:val="a4"/>
        <w:numPr>
          <w:ilvl w:val="0"/>
          <w:numId w:val="16"/>
        </w:numPr>
      </w:pPr>
      <w:r w:rsidRPr="00063913">
        <w:rPr>
          <w:b/>
        </w:rPr>
        <w:t>Выполнение плана.</w:t>
      </w:r>
      <w:r>
        <w:rPr>
          <w:b/>
        </w:rPr>
        <w:t xml:space="preserve"> </w:t>
      </w:r>
      <w:r w:rsidRPr="007D05C2">
        <w:t>У учащихся  есть составленный учителем план н</w:t>
      </w:r>
      <w:r w:rsidR="007D05C2" w:rsidRPr="007D05C2">
        <w:t xml:space="preserve">а четверть по разным предметам. По мере прохождения тем дети отмечают </w:t>
      </w:r>
      <w:proofErr w:type="spellStart"/>
      <w:r w:rsidR="007D05C2" w:rsidRPr="007D05C2">
        <w:t>маркером-текстовыделителем</w:t>
      </w:r>
      <w:proofErr w:type="spellEnd"/>
      <w:r w:rsidR="007D05C2" w:rsidRPr="007D05C2">
        <w:t>, что уже пр</w:t>
      </w:r>
      <w:r w:rsidR="007D05C2">
        <w:t>о</w:t>
      </w:r>
      <w:r w:rsidR="007D05C2" w:rsidRPr="007D05C2">
        <w:t>йдено.</w:t>
      </w:r>
    </w:p>
    <w:p w:rsidR="007D05C2" w:rsidRDefault="007D05C2" w:rsidP="00063913">
      <w:pPr>
        <w:pStyle w:val="a4"/>
        <w:numPr>
          <w:ilvl w:val="0"/>
          <w:numId w:val="16"/>
        </w:numPr>
      </w:pPr>
      <w:r>
        <w:rPr>
          <w:b/>
        </w:rPr>
        <w:t>Табличка самоанализа:</w:t>
      </w:r>
    </w:p>
    <w:tbl>
      <w:tblPr>
        <w:tblStyle w:val="a6"/>
        <w:tblW w:w="0" w:type="auto"/>
        <w:tblInd w:w="360" w:type="dxa"/>
        <w:tblLook w:val="04A0"/>
      </w:tblPr>
      <w:tblGrid>
        <w:gridCol w:w="2393"/>
        <w:gridCol w:w="2367"/>
      </w:tblGrid>
      <w:tr w:rsidR="007D05C2" w:rsidTr="007D05C2">
        <w:trPr>
          <w:trHeight w:val="302"/>
        </w:trPr>
        <w:tc>
          <w:tcPr>
            <w:tcW w:w="2393" w:type="dxa"/>
          </w:tcPr>
          <w:p w:rsidR="007D05C2" w:rsidRDefault="007D05C2" w:rsidP="007D05C2">
            <w:pPr>
              <w:pStyle w:val="a4"/>
              <w:ind w:left="0"/>
            </w:pPr>
            <w:r>
              <w:t>Безударные гласные</w:t>
            </w:r>
          </w:p>
        </w:tc>
        <w:tc>
          <w:tcPr>
            <w:tcW w:w="2367" w:type="dxa"/>
          </w:tcPr>
          <w:p w:rsidR="007D05C2" w:rsidRDefault="007D05C2" w:rsidP="007D05C2">
            <w:pPr>
              <w:pStyle w:val="a4"/>
              <w:ind w:left="0"/>
            </w:pPr>
          </w:p>
        </w:tc>
      </w:tr>
      <w:tr w:rsidR="007D05C2" w:rsidTr="007D05C2">
        <w:trPr>
          <w:trHeight w:val="302"/>
        </w:trPr>
        <w:tc>
          <w:tcPr>
            <w:tcW w:w="2393" w:type="dxa"/>
          </w:tcPr>
          <w:p w:rsidR="007D05C2" w:rsidRDefault="007D05C2" w:rsidP="007D05C2">
            <w:pPr>
              <w:pStyle w:val="a4"/>
              <w:ind w:left="0"/>
            </w:pPr>
            <w:r>
              <w:t>Парные согласные</w:t>
            </w:r>
          </w:p>
        </w:tc>
        <w:tc>
          <w:tcPr>
            <w:tcW w:w="2367" w:type="dxa"/>
          </w:tcPr>
          <w:p w:rsidR="007D05C2" w:rsidRDefault="007D05C2" w:rsidP="007D05C2">
            <w:pPr>
              <w:pStyle w:val="a4"/>
              <w:ind w:left="0"/>
            </w:pPr>
          </w:p>
        </w:tc>
      </w:tr>
      <w:tr w:rsidR="007D05C2" w:rsidTr="007D05C2">
        <w:trPr>
          <w:trHeight w:val="320"/>
        </w:trPr>
        <w:tc>
          <w:tcPr>
            <w:tcW w:w="2393" w:type="dxa"/>
          </w:tcPr>
          <w:p w:rsidR="007D05C2" w:rsidRDefault="007D05C2" w:rsidP="007D05C2">
            <w:pPr>
              <w:pStyle w:val="a4"/>
              <w:ind w:left="0"/>
            </w:pPr>
            <w:r>
              <w:t>Мягкий знак после шипящих</w:t>
            </w:r>
          </w:p>
        </w:tc>
        <w:tc>
          <w:tcPr>
            <w:tcW w:w="2367" w:type="dxa"/>
          </w:tcPr>
          <w:p w:rsidR="007D05C2" w:rsidRDefault="007D05C2" w:rsidP="007D05C2">
            <w:pPr>
              <w:pStyle w:val="a4"/>
              <w:ind w:left="0"/>
            </w:pPr>
          </w:p>
        </w:tc>
      </w:tr>
    </w:tbl>
    <w:p w:rsidR="007D05C2" w:rsidRDefault="007D05C2" w:rsidP="007D05C2">
      <w:pPr>
        <w:pStyle w:val="a4"/>
        <w:ind w:left="360"/>
      </w:pPr>
    </w:p>
    <w:p w:rsidR="007D05C2" w:rsidRPr="007D05C2" w:rsidRDefault="007D05C2" w:rsidP="007D05C2">
      <w:pPr>
        <w:pStyle w:val="a4"/>
        <w:ind w:left="360"/>
      </w:pPr>
    </w:p>
    <w:sectPr w:rsidR="007D05C2" w:rsidRPr="007D05C2" w:rsidSect="0041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9EE"/>
    <w:multiLevelType w:val="multilevel"/>
    <w:tmpl w:val="D01E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F37E7"/>
    <w:multiLevelType w:val="hybridMultilevel"/>
    <w:tmpl w:val="AEC67B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B54FB2"/>
    <w:multiLevelType w:val="multilevel"/>
    <w:tmpl w:val="517A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E600B"/>
    <w:multiLevelType w:val="hybridMultilevel"/>
    <w:tmpl w:val="851AD3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3B4D95"/>
    <w:multiLevelType w:val="hybridMultilevel"/>
    <w:tmpl w:val="455C32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AD5BEF"/>
    <w:multiLevelType w:val="hybridMultilevel"/>
    <w:tmpl w:val="347001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896203"/>
    <w:multiLevelType w:val="multilevel"/>
    <w:tmpl w:val="A8FC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91CD2"/>
    <w:multiLevelType w:val="multilevel"/>
    <w:tmpl w:val="B10E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72738B"/>
    <w:multiLevelType w:val="multilevel"/>
    <w:tmpl w:val="CF76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BA11EE"/>
    <w:multiLevelType w:val="hybridMultilevel"/>
    <w:tmpl w:val="F10E6F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760430"/>
    <w:multiLevelType w:val="multilevel"/>
    <w:tmpl w:val="C97A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BF6E37"/>
    <w:multiLevelType w:val="hybridMultilevel"/>
    <w:tmpl w:val="0010E7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657474"/>
    <w:multiLevelType w:val="hybridMultilevel"/>
    <w:tmpl w:val="97EA9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A2D96"/>
    <w:multiLevelType w:val="multilevel"/>
    <w:tmpl w:val="2FE6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E0CB9"/>
    <w:multiLevelType w:val="multilevel"/>
    <w:tmpl w:val="B230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550351"/>
    <w:multiLevelType w:val="multilevel"/>
    <w:tmpl w:val="C606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13"/>
  </w:num>
  <w:num w:numId="6">
    <w:abstractNumId w:val="14"/>
  </w:num>
  <w:num w:numId="7">
    <w:abstractNumId w:val="4"/>
  </w:num>
  <w:num w:numId="8">
    <w:abstractNumId w:val="12"/>
  </w:num>
  <w:num w:numId="9">
    <w:abstractNumId w:val="7"/>
  </w:num>
  <w:num w:numId="10">
    <w:abstractNumId w:val="1"/>
  </w:num>
  <w:num w:numId="11">
    <w:abstractNumId w:val="15"/>
  </w:num>
  <w:num w:numId="12">
    <w:abstractNumId w:val="0"/>
  </w:num>
  <w:num w:numId="13">
    <w:abstractNumId w:val="9"/>
  </w:num>
  <w:num w:numId="14">
    <w:abstractNumId w:val="3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46A"/>
    <w:rsid w:val="00063913"/>
    <w:rsid w:val="001359A4"/>
    <w:rsid w:val="001626AF"/>
    <w:rsid w:val="001B2D0A"/>
    <w:rsid w:val="00205A6B"/>
    <w:rsid w:val="00277AED"/>
    <w:rsid w:val="00405BDB"/>
    <w:rsid w:val="00417D38"/>
    <w:rsid w:val="00642AAD"/>
    <w:rsid w:val="006750E6"/>
    <w:rsid w:val="006D146A"/>
    <w:rsid w:val="007729EF"/>
    <w:rsid w:val="007D05C2"/>
    <w:rsid w:val="00887B23"/>
    <w:rsid w:val="008D11B7"/>
    <w:rsid w:val="00C26B25"/>
    <w:rsid w:val="00C52079"/>
    <w:rsid w:val="00DB32CB"/>
    <w:rsid w:val="00F7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5BDB"/>
  </w:style>
  <w:style w:type="paragraph" w:customStyle="1" w:styleId="c7">
    <w:name w:val="c7"/>
    <w:basedOn w:val="a"/>
    <w:rsid w:val="0040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6B25"/>
    <w:pPr>
      <w:ind w:left="720"/>
      <w:contextualSpacing/>
    </w:pPr>
  </w:style>
  <w:style w:type="character" w:styleId="a5">
    <w:name w:val="Strong"/>
    <w:basedOn w:val="a0"/>
    <w:uiPriority w:val="22"/>
    <w:qFormat/>
    <w:rsid w:val="00C26B25"/>
    <w:rPr>
      <w:b/>
      <w:bCs/>
    </w:rPr>
  </w:style>
  <w:style w:type="paragraph" w:customStyle="1" w:styleId="c1">
    <w:name w:val="c1"/>
    <w:basedOn w:val="a"/>
    <w:rsid w:val="0077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D0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2019-08-12T08:02:00Z</dcterms:created>
  <dcterms:modified xsi:type="dcterms:W3CDTF">2019-08-14T18:05:00Z</dcterms:modified>
</cp:coreProperties>
</file>