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49" w:rsidRPr="00181490" w:rsidRDefault="00262B7A" w:rsidP="00181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81490">
        <w:rPr>
          <w:rFonts w:ascii="Times New Roman" w:hAnsi="Times New Roman" w:cs="Times New Roman"/>
          <w:b/>
          <w:sz w:val="28"/>
          <w:szCs w:val="28"/>
        </w:rPr>
        <w:t>Разработка занятия по психологии для 1-го класса</w:t>
      </w:r>
      <w:bookmarkEnd w:id="0"/>
    </w:p>
    <w:p w:rsidR="00262B7A" w:rsidRPr="00181490" w:rsidRDefault="00262B7A" w:rsidP="00181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B7A" w:rsidRPr="00181490" w:rsidRDefault="00262B7A" w:rsidP="001814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1490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262B7A" w:rsidRPr="00181490" w:rsidRDefault="00262B7A" w:rsidP="00181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490">
        <w:rPr>
          <w:rFonts w:ascii="Times New Roman" w:hAnsi="Times New Roman" w:cs="Times New Roman"/>
          <w:color w:val="000000"/>
          <w:sz w:val="24"/>
          <w:szCs w:val="24"/>
        </w:rPr>
        <w:t>В настоящее время уже сами учителя понимают, что без широкого использования психологических знаний в учебном процессе, без повседневной опоры на достиже</w:t>
      </w:r>
      <w:r w:rsidRPr="00181490">
        <w:rPr>
          <w:rFonts w:ascii="Times New Roman" w:hAnsi="Times New Roman" w:cs="Times New Roman"/>
          <w:color w:val="000000"/>
          <w:sz w:val="24"/>
          <w:szCs w:val="24"/>
        </w:rPr>
        <w:softHyphen/>
        <w:t>ния современной психологической науки успешно осу</w:t>
      </w:r>
      <w:r w:rsidRPr="00181490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ществлять учебный процесс в школе становится невоз</w:t>
      </w:r>
      <w:r w:rsidRPr="00181490">
        <w:rPr>
          <w:rFonts w:ascii="Times New Roman" w:hAnsi="Times New Roman" w:cs="Times New Roman"/>
          <w:color w:val="000000"/>
          <w:sz w:val="24"/>
          <w:szCs w:val="24"/>
        </w:rPr>
        <w:softHyphen/>
        <w:t>можным. Все чаще учителя признают, что основным препятствием для успешного обучения детей становится низкий уровень их общего познавательно-личностного развития. Они все чаще обращаются к психологам с во</w:t>
      </w:r>
      <w:r w:rsidRPr="00181490">
        <w:rPr>
          <w:rFonts w:ascii="Times New Roman" w:hAnsi="Times New Roman" w:cs="Times New Roman"/>
          <w:color w:val="000000"/>
          <w:sz w:val="24"/>
          <w:szCs w:val="24"/>
        </w:rPr>
        <w:softHyphen/>
        <w:t>просом: «Что вы конкретно можете дать практике обра</w:t>
      </w:r>
      <w:r w:rsidRPr="00181490">
        <w:rPr>
          <w:rFonts w:ascii="Times New Roman" w:hAnsi="Times New Roman" w:cs="Times New Roman"/>
          <w:color w:val="000000"/>
          <w:sz w:val="24"/>
          <w:szCs w:val="24"/>
        </w:rPr>
        <w:softHyphen/>
        <w:t>зования, чтобы повысить качество обучения, помочь де</w:t>
      </w:r>
      <w:r w:rsidRPr="00181490">
        <w:rPr>
          <w:rFonts w:ascii="Times New Roman" w:hAnsi="Times New Roman" w:cs="Times New Roman"/>
          <w:color w:val="000000"/>
          <w:sz w:val="24"/>
          <w:szCs w:val="24"/>
        </w:rPr>
        <w:softHyphen/>
        <w:t>тям учиться?»</w:t>
      </w:r>
    </w:p>
    <w:p w:rsidR="00262B7A" w:rsidRPr="00181490" w:rsidRDefault="00262B7A" w:rsidP="00181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490">
        <w:rPr>
          <w:rFonts w:ascii="Times New Roman" w:hAnsi="Times New Roman" w:cs="Times New Roman"/>
          <w:color w:val="000000"/>
          <w:sz w:val="24"/>
          <w:szCs w:val="24"/>
        </w:rPr>
        <w:t xml:space="preserve">Если говорить о психологии в начальной школе, то речь прежде всего нужно вести о психологии </w:t>
      </w:r>
      <w:r w:rsidRPr="001814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не как о предметном </w:t>
      </w:r>
      <w:r w:rsidRPr="00181490">
        <w:rPr>
          <w:rFonts w:ascii="Times New Roman" w:hAnsi="Times New Roman" w:cs="Times New Roman"/>
          <w:color w:val="000000"/>
          <w:sz w:val="24"/>
          <w:szCs w:val="24"/>
        </w:rPr>
        <w:t xml:space="preserve">уроке, а как о </w:t>
      </w:r>
      <w:proofErr w:type="spellStart"/>
      <w:r w:rsidRPr="00181490">
        <w:rPr>
          <w:rFonts w:ascii="Times New Roman" w:hAnsi="Times New Roman" w:cs="Times New Roman"/>
          <w:color w:val="000000"/>
          <w:sz w:val="24"/>
          <w:szCs w:val="24"/>
        </w:rPr>
        <w:t>метауроке</w:t>
      </w:r>
      <w:proofErr w:type="spellEnd"/>
      <w:r w:rsidRPr="00181490">
        <w:rPr>
          <w:rFonts w:ascii="Times New Roman" w:hAnsi="Times New Roman" w:cs="Times New Roman"/>
          <w:color w:val="000000"/>
          <w:sz w:val="24"/>
          <w:szCs w:val="24"/>
        </w:rPr>
        <w:t>. Его основной целью является познавательно-личностное развитие школьников; на нем формируются умения осуществлять различные умствен</w:t>
      </w:r>
      <w:r w:rsidRPr="00181490">
        <w:rPr>
          <w:rFonts w:ascii="Times New Roman" w:hAnsi="Times New Roman" w:cs="Times New Roman"/>
          <w:color w:val="000000"/>
          <w:sz w:val="24"/>
          <w:szCs w:val="24"/>
        </w:rPr>
        <w:softHyphen/>
        <w:t>ные действия, развиваются самостоятельность детей, способность к рассуждению, самоконтроль, стремление отстаивать свое мнение, доказывать свою точку зрения и многое другое, т.е. формируются такие психологиче</w:t>
      </w:r>
      <w:r w:rsidRPr="00181490">
        <w:rPr>
          <w:rFonts w:ascii="Times New Roman" w:hAnsi="Times New Roman" w:cs="Times New Roman"/>
          <w:color w:val="000000"/>
          <w:sz w:val="24"/>
          <w:szCs w:val="24"/>
        </w:rPr>
        <w:softHyphen/>
        <w:t>ские качества и умения, которые помогают школьникам усваивать учебный программный материал на предмет</w:t>
      </w:r>
      <w:r w:rsidRPr="00181490">
        <w:rPr>
          <w:rFonts w:ascii="Times New Roman" w:hAnsi="Times New Roman" w:cs="Times New Roman"/>
          <w:color w:val="000000"/>
          <w:sz w:val="24"/>
          <w:szCs w:val="24"/>
        </w:rPr>
        <w:softHyphen/>
        <w:t>ных уроках.</w:t>
      </w:r>
    </w:p>
    <w:p w:rsidR="00262B7A" w:rsidRDefault="00262B7A" w:rsidP="001814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490">
        <w:rPr>
          <w:rFonts w:ascii="Times New Roman" w:hAnsi="Times New Roman" w:cs="Times New Roman"/>
          <w:color w:val="000000"/>
          <w:sz w:val="24"/>
          <w:szCs w:val="24"/>
        </w:rPr>
        <w:t>Особенно это относится к детям, наиболее нуждаю</w:t>
      </w:r>
      <w:r w:rsidRPr="00181490">
        <w:rPr>
          <w:rFonts w:ascii="Times New Roman" w:hAnsi="Times New Roman" w:cs="Times New Roman"/>
          <w:color w:val="000000"/>
          <w:sz w:val="24"/>
          <w:szCs w:val="24"/>
        </w:rPr>
        <w:softHyphen/>
        <w:t>щимся в психологической помощи, - учащимся с ОВЗ</w:t>
      </w:r>
      <w:r w:rsidR="00E90093" w:rsidRPr="00181490">
        <w:rPr>
          <w:rFonts w:ascii="Times New Roman" w:hAnsi="Times New Roman" w:cs="Times New Roman"/>
          <w:color w:val="000000"/>
          <w:sz w:val="24"/>
          <w:szCs w:val="24"/>
        </w:rPr>
        <w:t xml:space="preserve"> или имеющим рекомендации от ПМПК занятий с психологом</w:t>
      </w:r>
      <w:r w:rsidRPr="00181490">
        <w:rPr>
          <w:rFonts w:ascii="Times New Roman" w:hAnsi="Times New Roman" w:cs="Times New Roman"/>
          <w:color w:val="000000"/>
          <w:sz w:val="24"/>
          <w:szCs w:val="24"/>
        </w:rPr>
        <w:t>. Особо важное значение работа по психологическому развитию младших школьников приобретает в свете по</w:t>
      </w:r>
      <w:r w:rsidRPr="0018149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лученных в последнее время в </w:t>
      </w:r>
      <w:proofErr w:type="spellStart"/>
      <w:r w:rsidRPr="00181490">
        <w:rPr>
          <w:rFonts w:ascii="Times New Roman" w:hAnsi="Times New Roman" w:cs="Times New Roman"/>
          <w:color w:val="000000"/>
          <w:sz w:val="24"/>
          <w:szCs w:val="24"/>
        </w:rPr>
        <w:t>психогенетике</w:t>
      </w:r>
      <w:proofErr w:type="spellEnd"/>
      <w:r w:rsidRPr="00181490">
        <w:rPr>
          <w:rFonts w:ascii="Times New Roman" w:hAnsi="Times New Roman" w:cs="Times New Roman"/>
          <w:color w:val="000000"/>
          <w:sz w:val="24"/>
          <w:szCs w:val="24"/>
        </w:rPr>
        <w:t xml:space="preserve"> и психо</w:t>
      </w:r>
      <w:r w:rsidRPr="00181490">
        <w:rPr>
          <w:rFonts w:ascii="Times New Roman" w:hAnsi="Times New Roman" w:cs="Times New Roman"/>
          <w:color w:val="000000"/>
          <w:sz w:val="24"/>
          <w:szCs w:val="24"/>
        </w:rPr>
        <w:softHyphen/>
        <w:t>физиологии данных о роли именно в данный период он</w:t>
      </w:r>
      <w:r w:rsidRPr="00181490">
        <w:rPr>
          <w:rFonts w:ascii="Times New Roman" w:hAnsi="Times New Roman" w:cs="Times New Roman"/>
          <w:color w:val="000000"/>
          <w:sz w:val="24"/>
          <w:szCs w:val="24"/>
        </w:rPr>
        <w:softHyphen/>
        <w:t>тогенеза (младший школьный возраст) индивидуальной среды, условий жизни ребенка в развитии и совершен</w:t>
      </w:r>
      <w:r w:rsidRPr="00181490">
        <w:rPr>
          <w:rFonts w:ascii="Times New Roman" w:hAnsi="Times New Roman" w:cs="Times New Roman"/>
          <w:color w:val="000000"/>
          <w:sz w:val="24"/>
          <w:szCs w:val="24"/>
        </w:rPr>
        <w:softHyphen/>
        <w:t>ствовании нейрофизиологических и психологических процессов, составляющих психофизиологическую осно</w:t>
      </w:r>
      <w:r w:rsidRPr="00181490">
        <w:rPr>
          <w:rFonts w:ascii="Times New Roman" w:hAnsi="Times New Roman" w:cs="Times New Roman"/>
          <w:color w:val="000000"/>
          <w:sz w:val="24"/>
          <w:szCs w:val="24"/>
        </w:rPr>
        <w:softHyphen/>
        <w:t>ву его умственног</w:t>
      </w:r>
      <w:r w:rsidR="00181490">
        <w:rPr>
          <w:rFonts w:ascii="Times New Roman" w:hAnsi="Times New Roman" w:cs="Times New Roman"/>
          <w:color w:val="000000"/>
          <w:sz w:val="24"/>
          <w:szCs w:val="24"/>
        </w:rPr>
        <w:t>о развития.</w:t>
      </w:r>
    </w:p>
    <w:p w:rsidR="00181490" w:rsidRPr="00181490" w:rsidRDefault="00181490" w:rsidP="001814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занятиях используются известные нейропсихологические упражнения</w:t>
      </w:r>
      <w:r w:rsidR="00A75405">
        <w:rPr>
          <w:rFonts w:ascii="Times New Roman" w:hAnsi="Times New Roman" w:cs="Times New Roman"/>
          <w:color w:val="000000"/>
          <w:sz w:val="24"/>
          <w:szCs w:val="24"/>
        </w:rPr>
        <w:t xml:space="preserve"> и упражнения общеразвивающего характера. Используется в том числе </w:t>
      </w:r>
      <w:r w:rsidR="00C977E1">
        <w:rPr>
          <w:rFonts w:ascii="Times New Roman" w:hAnsi="Times New Roman" w:cs="Times New Roman"/>
          <w:color w:val="000000"/>
          <w:sz w:val="24"/>
          <w:szCs w:val="24"/>
        </w:rPr>
        <w:t xml:space="preserve">опыт </w:t>
      </w:r>
      <w:r w:rsidR="00A75405">
        <w:rPr>
          <w:rFonts w:ascii="Times New Roman" w:hAnsi="Times New Roman" w:cs="Times New Roman"/>
          <w:color w:val="000000"/>
          <w:sz w:val="24"/>
          <w:szCs w:val="24"/>
        </w:rPr>
        <w:t xml:space="preserve">таких известных специалистов, как А. В. Семенович и Н. П. </w:t>
      </w:r>
      <w:proofErr w:type="spellStart"/>
      <w:r w:rsidR="00A75405">
        <w:rPr>
          <w:rFonts w:ascii="Times New Roman" w:hAnsi="Times New Roman" w:cs="Times New Roman"/>
          <w:color w:val="000000"/>
          <w:sz w:val="24"/>
          <w:szCs w:val="24"/>
        </w:rPr>
        <w:t>Локалова</w:t>
      </w:r>
      <w:proofErr w:type="spellEnd"/>
      <w:r w:rsidR="00A754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0093" w:rsidRPr="00181490" w:rsidRDefault="00E90093" w:rsidP="001814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3" w:rsidRPr="0057507D" w:rsidRDefault="00E90093" w:rsidP="001814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50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урока </w:t>
      </w:r>
    </w:p>
    <w:p w:rsidR="00181490" w:rsidRPr="00181490" w:rsidRDefault="00181490" w:rsidP="001814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496" w:type="dxa"/>
        <w:jc w:val="center"/>
        <w:tblLook w:val="04A0" w:firstRow="1" w:lastRow="0" w:firstColumn="1" w:lastColumn="0" w:noHBand="0" w:noVBand="1"/>
      </w:tblPr>
      <w:tblGrid>
        <w:gridCol w:w="2263"/>
        <w:gridCol w:w="2977"/>
        <w:gridCol w:w="4256"/>
      </w:tblGrid>
      <w:tr w:rsidR="00E90093" w:rsidRPr="00181490" w:rsidTr="00D86067">
        <w:trPr>
          <w:jc w:val="center"/>
        </w:trPr>
        <w:tc>
          <w:tcPr>
            <w:tcW w:w="2263" w:type="dxa"/>
          </w:tcPr>
          <w:p w:rsidR="00E90093" w:rsidRPr="00A05873" w:rsidRDefault="00181490" w:rsidP="00A058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2977" w:type="dxa"/>
          </w:tcPr>
          <w:p w:rsidR="00E90093" w:rsidRPr="00A05873" w:rsidRDefault="00181490" w:rsidP="00A058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4256" w:type="dxa"/>
          </w:tcPr>
          <w:p w:rsidR="00E90093" w:rsidRPr="00A05873" w:rsidRDefault="00181490" w:rsidP="00A058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E90093" w:rsidRPr="00181490" w:rsidTr="00D86067">
        <w:trPr>
          <w:jc w:val="center"/>
        </w:trPr>
        <w:tc>
          <w:tcPr>
            <w:tcW w:w="2263" w:type="dxa"/>
          </w:tcPr>
          <w:p w:rsidR="00181490" w:rsidRPr="00181490" w:rsidRDefault="00181490" w:rsidP="00C85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Начало урока</w:t>
            </w:r>
          </w:p>
          <w:p w:rsidR="00E90093" w:rsidRPr="00181490" w:rsidRDefault="00E90093" w:rsidP="00C85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490" w:rsidRPr="00181490" w:rsidRDefault="00181490" w:rsidP="00C85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</w:p>
          <w:p w:rsidR="00181490" w:rsidRPr="00181490" w:rsidRDefault="00181490" w:rsidP="00C85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– упр. «</w:t>
            </w:r>
            <w:proofErr w:type="spellStart"/>
            <w:r w:rsidRPr="0018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Вордбол</w:t>
            </w:r>
            <w:proofErr w:type="spellEnd"/>
            <w:r w:rsidRPr="0018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6" w:type="dxa"/>
          </w:tcPr>
          <w:p w:rsidR="00181490" w:rsidRPr="00181490" w:rsidRDefault="00181490" w:rsidP="00181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1490" w:rsidRDefault="00181490" w:rsidP="00181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Активизирует внимание, скорость реакции, быстрое переключение. Выполняется с мячом. Дети называют за ограниченное время слова, перекидывая мяч друг другу (по принципу игры в «Города»).</w:t>
            </w:r>
          </w:p>
          <w:p w:rsidR="00272F1F" w:rsidRPr="00181490" w:rsidRDefault="00272F1F" w:rsidP="00181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93" w:rsidRPr="00181490" w:rsidTr="00D86067">
        <w:trPr>
          <w:jc w:val="center"/>
        </w:trPr>
        <w:tc>
          <w:tcPr>
            <w:tcW w:w="2263" w:type="dxa"/>
          </w:tcPr>
          <w:p w:rsidR="00E90093" w:rsidRPr="00181490" w:rsidRDefault="00181490" w:rsidP="00C85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Основная часть урока</w:t>
            </w:r>
          </w:p>
        </w:tc>
        <w:tc>
          <w:tcPr>
            <w:tcW w:w="2977" w:type="dxa"/>
          </w:tcPr>
          <w:p w:rsidR="00E90093" w:rsidRDefault="00181490" w:rsidP="00C85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«Золушка»</w:t>
            </w:r>
          </w:p>
          <w:p w:rsidR="00181490" w:rsidRDefault="00181490" w:rsidP="00C85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1490" w:rsidRDefault="00181490" w:rsidP="00C85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1490" w:rsidRDefault="00181490" w:rsidP="00C85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1490" w:rsidRDefault="00181490" w:rsidP="00C85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1490" w:rsidRDefault="00181490" w:rsidP="00C85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1490" w:rsidRDefault="00181490" w:rsidP="00C85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1490" w:rsidRDefault="00181490" w:rsidP="00C85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«Статуя»</w:t>
            </w:r>
          </w:p>
          <w:p w:rsidR="00A05873" w:rsidRDefault="00A05873" w:rsidP="00C85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5873" w:rsidRDefault="00A05873" w:rsidP="00C85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5873" w:rsidRDefault="00A05873" w:rsidP="00C85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5873" w:rsidRDefault="00A05873" w:rsidP="00C85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5873" w:rsidRDefault="00A05873" w:rsidP="00C85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5873" w:rsidRDefault="00A05873" w:rsidP="00C85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5873" w:rsidRDefault="00A05873" w:rsidP="00C85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5873" w:rsidRDefault="00A05873" w:rsidP="00C85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5873" w:rsidRDefault="00A05873" w:rsidP="00C85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1490" w:rsidRDefault="00181490" w:rsidP="00C85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«Назови предметы»</w:t>
            </w:r>
          </w:p>
          <w:p w:rsidR="00D86067" w:rsidRDefault="00D86067" w:rsidP="00C85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67" w:rsidRDefault="00D86067" w:rsidP="00C85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67" w:rsidRDefault="00D86067" w:rsidP="00C85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67" w:rsidRDefault="00D86067" w:rsidP="00C85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67" w:rsidRDefault="00D86067" w:rsidP="00C85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67" w:rsidRDefault="00D86067" w:rsidP="00C85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67" w:rsidRDefault="00D86067" w:rsidP="00C85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067" w:rsidRPr="00181490" w:rsidRDefault="00D86067" w:rsidP="00C85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«Графический диктант»</w:t>
            </w:r>
          </w:p>
        </w:tc>
        <w:tc>
          <w:tcPr>
            <w:tcW w:w="4256" w:type="dxa"/>
          </w:tcPr>
          <w:p w:rsidR="00E90093" w:rsidRDefault="00181490" w:rsidP="00181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Активизирует работу мозолистого тела мозга.</w:t>
            </w:r>
          </w:p>
          <w:p w:rsidR="00181490" w:rsidRDefault="00181490" w:rsidP="00181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перебирают смешанные в тарелке элементы (бусинки, бобовые и т. п.) по разным тарелкам по определенному принципу.</w:t>
            </w:r>
          </w:p>
          <w:p w:rsidR="00181490" w:rsidRDefault="00181490" w:rsidP="00181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5873" w:rsidRDefault="00A05873" w:rsidP="001814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Развивает волевые процессы, самоконтроль,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5873" w:rsidRDefault="00A05873" w:rsidP="001814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Детям необходимо в течение определенного времени под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психотерапевтичную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музыку сидеть без движения, наблюдая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песочными часам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свечой, лампой и т. п.</w:t>
            </w:r>
          </w:p>
          <w:p w:rsidR="00A05873" w:rsidRDefault="00A05873" w:rsidP="001814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Разрешается только дышать, моргать и сглатывать слюну.</w:t>
            </w:r>
          </w:p>
          <w:p w:rsidR="00A05873" w:rsidRDefault="00A05873" w:rsidP="001814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5873" w:rsidRDefault="00A05873" w:rsidP="001814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 на развитие мышления.</w:t>
            </w:r>
          </w:p>
          <w:p w:rsidR="00181490" w:rsidRDefault="00181490" w:rsidP="001814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Ученики по очереди называют все предметы, которые их окружают в классе. Затем по заданию учителя называют слова на темы: «Овощи», «Мебель», «Одежда», «Посуда», «Растения», «Магазин».</w:t>
            </w:r>
          </w:p>
          <w:p w:rsidR="00A05873" w:rsidRPr="00181490" w:rsidRDefault="00A05873" w:rsidP="001814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1490" w:rsidRDefault="00D86067" w:rsidP="00181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Развивает пространственные навыки (уровень пространства листа).</w:t>
            </w:r>
          </w:p>
          <w:p w:rsidR="00D86067" w:rsidRDefault="00D86067" w:rsidP="00D860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Ученики чертят по команде линии по клеткам на листе в определенных направлениях. При правильно выполненном задании получается определенный рисунок. </w:t>
            </w:r>
          </w:p>
          <w:p w:rsidR="00272F1F" w:rsidRPr="00181490" w:rsidRDefault="00272F1F" w:rsidP="00D860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93" w:rsidRPr="00181490" w:rsidTr="00D86067">
        <w:trPr>
          <w:jc w:val="center"/>
        </w:trPr>
        <w:tc>
          <w:tcPr>
            <w:tcW w:w="2263" w:type="dxa"/>
          </w:tcPr>
          <w:p w:rsidR="00E90093" w:rsidRPr="00181490" w:rsidRDefault="00D86067" w:rsidP="00C85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r w:rsidR="00C85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урока</w:t>
            </w:r>
          </w:p>
        </w:tc>
        <w:tc>
          <w:tcPr>
            <w:tcW w:w="2977" w:type="dxa"/>
          </w:tcPr>
          <w:p w:rsidR="00E90093" w:rsidRDefault="0057507D" w:rsidP="001814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  <w:p w:rsidR="0057507D" w:rsidRDefault="0057507D" w:rsidP="001814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507D" w:rsidRDefault="0057507D" w:rsidP="001814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Прощание.</w:t>
            </w:r>
          </w:p>
          <w:p w:rsidR="0057507D" w:rsidRPr="00181490" w:rsidRDefault="0057507D" w:rsidP="001814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6" w:type="dxa"/>
          </w:tcPr>
          <w:p w:rsidR="00E90093" w:rsidRDefault="0057507D" w:rsidP="001814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обсуждение того, что и с какой целью дети делали на уроке.</w:t>
            </w:r>
          </w:p>
          <w:p w:rsidR="0057507D" w:rsidRPr="00181490" w:rsidRDefault="0057507D" w:rsidP="001814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0093" w:rsidRPr="00181490" w:rsidRDefault="00E90093" w:rsidP="001814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90093" w:rsidRPr="0018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77"/>
    <w:rsid w:val="00181490"/>
    <w:rsid w:val="00262B7A"/>
    <w:rsid w:val="00272F1F"/>
    <w:rsid w:val="0057507D"/>
    <w:rsid w:val="006B78EB"/>
    <w:rsid w:val="00A05873"/>
    <w:rsid w:val="00A75405"/>
    <w:rsid w:val="00C8596A"/>
    <w:rsid w:val="00C977E1"/>
    <w:rsid w:val="00D86067"/>
    <w:rsid w:val="00E01A49"/>
    <w:rsid w:val="00E04E77"/>
    <w:rsid w:val="00E90093"/>
    <w:rsid w:val="00F6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ACB2A-F65C-4E47-8E4D-5B2A8CEA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2019-12-26T16:33:00Z</dcterms:created>
  <dcterms:modified xsi:type="dcterms:W3CDTF">2019-12-26T16:33:00Z</dcterms:modified>
</cp:coreProperties>
</file>