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C" w:rsidRPr="000F7170" w:rsidRDefault="00DE361C" w:rsidP="00DE36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Проект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Нравственное</w:t>
      </w:r>
      <w:r w:rsidRPr="000F717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 школьников» через уроки ОДНКНР</w:t>
      </w:r>
    </w:p>
    <w:p w:rsidR="00DE361C" w:rsidRDefault="00DE361C" w:rsidP="00DE3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</w:t>
      </w:r>
    </w:p>
    <w:p w:rsidR="00DE361C" w:rsidRPr="00982CF9" w:rsidRDefault="00DE361C" w:rsidP="00DE361C">
      <w:pPr>
        <w:pStyle w:val="a4"/>
        <w:shd w:val="clear" w:color="auto" w:fill="FFFFFF"/>
      </w:pPr>
      <w:r w:rsidRPr="00982CF9">
        <w:t xml:space="preserve">Давным-давно, мы узнали различие между добром и злом, слушая каждый вечер перед сном наши любимые сказки... Папа или мама объясняли "Мораль истории ....", А </w:t>
      </w:r>
      <w:proofErr w:type="gramStart"/>
      <w:r w:rsidRPr="00982CF9">
        <w:t>затем</w:t>
      </w:r>
      <w:proofErr w:type="gramEnd"/>
      <w:r w:rsidRPr="00982CF9">
        <w:t xml:space="preserve"> получив часть мудрости, будучи детьми, мы горячо обещали поступать так же в нашей собственной жизни.</w:t>
      </w:r>
      <w:r w:rsidRPr="00982CF9">
        <w:rPr>
          <w:rStyle w:val="apple-converted-space"/>
        </w:rPr>
        <w:t> </w:t>
      </w:r>
      <w:r w:rsidRPr="00982CF9">
        <w:t>Из этих историй, из занятий в воскресной школе, и вездесущей роли реальности, которая окружала нас, формулировали наши собственные представления</w:t>
      </w:r>
      <w:proofErr w:type="gramStart"/>
      <w:r w:rsidRPr="00982CF9">
        <w:t xml:space="preserve"> :</w:t>
      </w:r>
      <w:proofErr w:type="gramEnd"/>
      <w:r w:rsidRPr="00982CF9">
        <w:t xml:space="preserve"> о совести, и о том, что было правильно, а что было неправильно.</w:t>
      </w:r>
      <w:r w:rsidRPr="00982CF9">
        <w:rPr>
          <w:rStyle w:val="apple-converted-space"/>
        </w:rPr>
        <w:t> </w:t>
      </w:r>
      <w:r w:rsidRPr="00982CF9">
        <w:br/>
      </w:r>
      <w:r w:rsidRPr="00982CF9">
        <w:br/>
        <w:t>Но поглядим вперед в 21 век.</w:t>
      </w:r>
      <w:r w:rsidRPr="00982CF9">
        <w:rPr>
          <w:rStyle w:val="apple-converted-space"/>
        </w:rPr>
        <w:t> </w:t>
      </w:r>
      <w:r w:rsidRPr="00982CF9">
        <w:t>В бурном современном обществе, мораль часто отметается, как очередная часть сказки, и те моменты обучения, что памятны нам (" они жили долго и счастливо</w:t>
      </w:r>
      <w:proofErr w:type="gramStart"/>
      <w:r w:rsidRPr="00982CF9">
        <w:t xml:space="preserve">"....) </w:t>
      </w:r>
      <w:proofErr w:type="gramEnd"/>
      <w:r w:rsidRPr="00982CF9">
        <w:t>кажутся невероятными, по сегодняшним меркам. Итак, как же современный занятый родитель может привить моральные ориентиры для его или ее ребенка?</w:t>
      </w:r>
      <w:r w:rsidRPr="00982CF9">
        <w:rPr>
          <w:rStyle w:val="apple-converted-space"/>
        </w:rPr>
        <w:t> </w:t>
      </w:r>
      <w:r w:rsidRPr="00982CF9">
        <w:t>Ответ прост: примером, примером</w:t>
      </w:r>
      <w:proofErr w:type="gramStart"/>
      <w:r w:rsidRPr="00982CF9">
        <w:t xml:space="preserve"> ,</w:t>
      </w:r>
      <w:proofErr w:type="gramEnd"/>
      <w:r w:rsidRPr="00982CF9">
        <w:t xml:space="preserve"> и еще раз своим собственным примером.</w:t>
      </w:r>
      <w:r w:rsidRPr="00982CF9">
        <w:rPr>
          <w:rStyle w:val="apple-converted-space"/>
        </w:rPr>
        <w:t> </w:t>
      </w:r>
      <w:r w:rsidRPr="00982CF9">
        <w:t>"Единственный способ родителям обучить детей морали - это поступать так самому ежедневно</w:t>
      </w:r>
      <w:proofErr w:type="gramStart"/>
      <w:r w:rsidRPr="00982CF9">
        <w:t xml:space="preserve">." </w:t>
      </w:r>
      <w:proofErr w:type="gramEnd"/>
      <w:r w:rsidRPr="00982CF9">
        <w:t>Говорят психологи. Давайте спросим родителей. "В 18 лет, ваши дети окончат школу.</w:t>
      </w:r>
      <w:r w:rsidRPr="00982CF9">
        <w:rPr>
          <w:rStyle w:val="apple-converted-space"/>
        </w:rPr>
        <w:t> </w:t>
      </w:r>
      <w:r w:rsidRPr="00982CF9">
        <w:t>Вы хотите, чтобы выпускник успешно сдал все экзамены.</w:t>
      </w:r>
      <w:r w:rsidRPr="00982CF9">
        <w:rPr>
          <w:rStyle w:val="apple-converted-space"/>
        </w:rPr>
        <w:t> </w:t>
      </w:r>
      <w:r w:rsidRPr="00982CF9">
        <w:t xml:space="preserve">Но что же еще вы хотите, чтобы ваши дети </w:t>
      </w:r>
      <w:proofErr w:type="gramStart"/>
      <w:r w:rsidRPr="00982CF9">
        <w:t>знали</w:t>
      </w:r>
      <w:proofErr w:type="gramEnd"/>
      <w:r w:rsidRPr="00982CF9">
        <w:t xml:space="preserve"> выходя в мир взрослых? " Первый и самый частый ответ - нравственности.</w:t>
      </w:r>
      <w:r w:rsidRPr="00982CF9">
        <w:rPr>
          <w:rStyle w:val="apple-converted-space"/>
        </w:rPr>
        <w:t> </w:t>
      </w:r>
      <w:r w:rsidRPr="00982CF9">
        <w:t>В мире, где вещи могут быть очень "серыми", родители хотят, чтобы их ребенок имел внутри "черно-белые" понятия о добре и зле.</w:t>
      </w:r>
      <w:r>
        <w:t xml:space="preserve"> </w:t>
      </w:r>
      <w:r w:rsidRPr="00982CF9">
        <w:t>"Самый лучший наставник в жизни - это внутренний моральный компас" "Ребенок знает, чувствует всем сердцем, что хорошо для него хорошо и для других.</w:t>
      </w:r>
      <w:r w:rsidRPr="00982CF9">
        <w:rPr>
          <w:rStyle w:val="apple-converted-space"/>
        </w:rPr>
        <w:t> </w:t>
      </w:r>
      <w:r w:rsidRPr="00982CF9">
        <w:t>Лучшее правило по-прежнему остается: поступай с другими так, как ты хочешь</w:t>
      </w:r>
      <w:proofErr w:type="gramStart"/>
      <w:r w:rsidRPr="00982CF9">
        <w:t xml:space="preserve"> ,</w:t>
      </w:r>
      <w:proofErr w:type="gramEnd"/>
      <w:r w:rsidRPr="00982CF9">
        <w:t xml:space="preserve"> чтобы поступали с тобой.</w:t>
      </w:r>
      <w:r w:rsidRPr="00982CF9">
        <w:rPr>
          <w:rStyle w:val="apple-converted-space"/>
        </w:rPr>
        <w:t> </w:t>
      </w:r>
    </w:p>
    <w:p w:rsidR="00DE361C" w:rsidRPr="00982CF9" w:rsidRDefault="00DE361C" w:rsidP="00DE361C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CF9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стандарте  общего образования в качестве важнейших качеств, которым должен обладать современный выпускник, названы духовность, нравственность, самостоятельность, инициативность, предприимчивость, толерантность, мобильность. Показательно, что на первое </w:t>
      </w:r>
      <w:proofErr w:type="spellStart"/>
      <w:r w:rsidRPr="00982CF9">
        <w:rPr>
          <w:rFonts w:ascii="Times New Roman" w:hAnsi="Times New Roman" w:cs="Times New Roman"/>
          <w:sz w:val="24"/>
          <w:szCs w:val="24"/>
        </w:rPr>
        <w:t>мест</w:t>
      </w:r>
      <w:proofErr w:type="gramStart"/>
      <w:r w:rsidRPr="00982CF9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982CF9">
        <w:rPr>
          <w:rFonts w:ascii="Times New Roman" w:hAnsi="Times New Roman" w:cs="Times New Roman"/>
          <w:sz w:val="24"/>
          <w:szCs w:val="24"/>
        </w:rPr>
        <w:t xml:space="preserve"> поставлены те черты, </w:t>
      </w:r>
      <w:proofErr w:type="spellStart"/>
      <w:r w:rsidRPr="00982CF9">
        <w:rPr>
          <w:rFonts w:ascii="Times New Roman" w:hAnsi="Times New Roman" w:cs="Times New Roman"/>
          <w:sz w:val="24"/>
          <w:szCs w:val="24"/>
        </w:rPr>
        <w:t>котoрые</w:t>
      </w:r>
      <w:proofErr w:type="spellEnd"/>
      <w:r w:rsidRPr="00982CF9">
        <w:rPr>
          <w:rFonts w:ascii="Times New Roman" w:hAnsi="Times New Roman" w:cs="Times New Roman"/>
          <w:sz w:val="24"/>
          <w:szCs w:val="24"/>
        </w:rPr>
        <w:t xml:space="preserve"> в российском сознании всегда почитались как главные. 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</w:t>
      </w:r>
      <w:proofErr w:type="spellStart"/>
      <w:r w:rsidRPr="00982CF9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982CF9">
        <w:rPr>
          <w:rFonts w:ascii="Times New Roman" w:hAnsi="Times New Roman" w:cs="Times New Roman"/>
          <w:sz w:val="24"/>
          <w:szCs w:val="24"/>
        </w:rPr>
        <w:t xml:space="preserve">  содержания  духовно-нравственного  воспитания.</w:t>
      </w:r>
    </w:p>
    <w:p w:rsidR="00DE361C" w:rsidRPr="00982CF9" w:rsidRDefault="00DE361C" w:rsidP="00DE361C">
      <w:pPr>
        <w:pStyle w:val="a4"/>
        <w:shd w:val="clear" w:color="auto" w:fill="FFFFFF"/>
        <w:spacing w:before="0" w:beforeAutospacing="0" w:after="77" w:afterAutospacing="0" w:line="239" w:lineRule="atLeast"/>
        <w:jc w:val="both"/>
      </w:pPr>
      <w:r w:rsidRPr="00982CF9">
        <w:rPr>
          <w:shd w:val="clear" w:color="auto" w:fill="FFFFFF"/>
        </w:rPr>
        <w:t xml:space="preserve">В настоящее время почти общепринятым стало жаловаться на </w:t>
      </w:r>
      <w:proofErr w:type="spellStart"/>
      <w:r w:rsidRPr="00982CF9">
        <w:rPr>
          <w:shd w:val="clear" w:color="auto" w:fill="FFFFFF"/>
        </w:rPr>
        <w:t>бездуховность</w:t>
      </w:r>
      <w:proofErr w:type="spellEnd"/>
      <w:r w:rsidRPr="00982CF9">
        <w:rPr>
          <w:shd w:val="clear" w:color="auto" w:fill="FFFFFF"/>
        </w:rPr>
        <w:t xml:space="preserve"> и нравственную испорченность молодежи. Мы </w:t>
      </w:r>
      <w:r>
        <w:t>предпочитае</w:t>
      </w:r>
      <w:r w:rsidRPr="00982CF9">
        <w:t>м жаловаться на испорченность молодого поколения и тем оправдывать свое бездействие, чем искать и находить эффективные методы нравственного просвещения и воспитания.</w:t>
      </w:r>
    </w:p>
    <w:p w:rsidR="00DE361C" w:rsidRPr="00982CF9" w:rsidRDefault="00DE361C" w:rsidP="00DE361C">
      <w:pPr>
        <w:pStyle w:val="a4"/>
        <w:shd w:val="clear" w:color="auto" w:fill="FFFFFF"/>
        <w:spacing w:before="0" w:beforeAutospacing="0" w:after="77" w:afterAutospacing="0" w:line="239" w:lineRule="atLeast"/>
        <w:jc w:val="both"/>
      </w:pPr>
      <w:r w:rsidRPr="00982CF9">
        <w:t xml:space="preserve">Как доказывали Ч.Дарвин, П.А.Кропоткин, генетик </w:t>
      </w:r>
      <w:proofErr w:type="spellStart"/>
      <w:r w:rsidRPr="00982CF9">
        <w:t>акад.В.П.Эфроимсон</w:t>
      </w:r>
      <w:proofErr w:type="spellEnd"/>
      <w:r w:rsidRPr="00982CF9">
        <w:t xml:space="preserve">, альтруизм и нравственность естественны для человека. Они выработаны в  ходе естественного отбора, закреплены генетически и, следовательно, </w:t>
      </w:r>
      <w:proofErr w:type="spellStart"/>
      <w:r w:rsidRPr="00982CF9">
        <w:t>врождены</w:t>
      </w:r>
      <w:proofErr w:type="spellEnd"/>
      <w:r w:rsidRPr="00982CF9">
        <w:t xml:space="preserve"> каждому современному человеку. Человек (в норме) по своей природе человечен, а бесчеловечность, аморализм есть отклонение от нормы. </w:t>
      </w:r>
    </w:p>
    <w:p w:rsidR="00DE361C" w:rsidRPr="00982CF9" w:rsidRDefault="00DE361C" w:rsidP="00DE361C">
      <w:pPr>
        <w:pStyle w:val="a4"/>
        <w:shd w:val="clear" w:color="auto" w:fill="FFFFFF"/>
        <w:spacing w:before="0" w:beforeAutospacing="0" w:after="77" w:afterAutospacing="0" w:line="239" w:lineRule="atLeast"/>
        <w:jc w:val="both"/>
        <w:rPr>
          <w:rStyle w:val="a3"/>
          <w:b w:val="0"/>
        </w:rPr>
      </w:pPr>
      <w:r w:rsidRPr="00982CF9">
        <w:rPr>
          <w:rStyle w:val="a3"/>
          <w:b w:val="0"/>
        </w:rPr>
        <w:t xml:space="preserve">Именно по причине естественности для человека гуманизма,  нравственности даже в сегодняшней обстановке нарастающей нравственной деградации молодежи, та же самая </w:t>
      </w:r>
      <w:r w:rsidRPr="00982CF9">
        <w:rPr>
          <w:rStyle w:val="a3"/>
          <w:b w:val="0"/>
        </w:rPr>
        <w:lastRenderedPageBreak/>
        <w:t>молодежь активно принимает нравственные идеалы и ценности и способна стремиться к ним, - если им дать их в живой, деятельной форме.</w:t>
      </w:r>
    </w:p>
    <w:p w:rsidR="00DE361C" w:rsidRPr="00982CF9" w:rsidRDefault="00DE361C" w:rsidP="00DE361C">
      <w:pPr>
        <w:pStyle w:val="a4"/>
        <w:shd w:val="clear" w:color="auto" w:fill="FFFFFF"/>
        <w:rPr>
          <w:shd w:val="clear" w:color="auto" w:fill="FFFFFF"/>
        </w:rPr>
      </w:pPr>
      <w:r w:rsidRPr="00982CF9">
        <w:t>Но развитие средств массовой информации, коммуникаций расширили и преобразили информационное поле, выступающее сильным фактором влияния на мировоззрение личности. В условиях высокой доступности информации, на детей обрушивается поток продукции, пропагандирующей праздный образ жизни, насилие, преступность, что ведет к возрастанию негативных социально-педагогических последствий в детской среде и ослабляет воспитательную деяте</w:t>
      </w:r>
      <w:r w:rsidRPr="00982CF9">
        <w:rPr>
          <w:shd w:val="clear" w:color="auto" w:fill="FFFFFF"/>
        </w:rPr>
        <w:t>льность.</w:t>
      </w:r>
    </w:p>
    <w:p w:rsidR="00DE361C" w:rsidRPr="00982CF9" w:rsidRDefault="00DE361C" w:rsidP="00DE361C">
      <w:pPr>
        <w:pStyle w:val="a4"/>
        <w:shd w:val="clear" w:color="auto" w:fill="FFFFFF"/>
      </w:pPr>
      <w:r w:rsidRPr="00982CF9">
        <w:rPr>
          <w:shd w:val="clear" w:color="auto" w:fill="FFFFFF"/>
        </w:rPr>
        <w:t xml:space="preserve">Введение курса «ОДНКНР» – это принципиальный шаг воссоединения обучения и воспитания. </w:t>
      </w:r>
      <w:proofErr w:type="gramStart"/>
      <w:r w:rsidRPr="00982CF9">
        <w:rPr>
          <w:shd w:val="clear" w:color="auto" w:fill="FFFFFF"/>
        </w:rPr>
        <w:t xml:space="preserve">При этом светская и религиозная этика не противопоставляются, а рассматриваются в контексте </w:t>
      </w:r>
      <w:proofErr w:type="spellStart"/>
      <w:r w:rsidRPr="00982CF9">
        <w:rPr>
          <w:shd w:val="clear" w:color="auto" w:fill="FFFFFF"/>
        </w:rPr>
        <w:t>взаимодополнения</w:t>
      </w:r>
      <w:proofErr w:type="spellEnd"/>
      <w:r w:rsidRPr="00982CF9">
        <w:rPr>
          <w:shd w:val="clear" w:color="auto" w:fill="FFFFFF"/>
        </w:rPr>
        <w:t>, что естественно, поскольку в светском и религиозном подходах к воспитанию много точек взаимодействия, основанных на идеях добра, совести, справедливости, патриотизма, достоинства, уважения к человеку.</w:t>
      </w:r>
      <w:proofErr w:type="gramEnd"/>
      <w:r w:rsidRPr="00982CF9">
        <w:t xml:space="preserve"> </w:t>
      </w:r>
      <w:r>
        <w:t xml:space="preserve"> </w:t>
      </w:r>
      <w:r w:rsidRPr="00982CF9">
        <w:t xml:space="preserve">Для меня преподавание ОДНКГР это преподавание </w:t>
      </w:r>
      <w:proofErr w:type="spellStart"/>
      <w:r w:rsidRPr="00982CF9">
        <w:rPr>
          <w:b/>
        </w:rPr>
        <w:t>эмпатии</w:t>
      </w:r>
      <w:proofErr w:type="spellEnd"/>
      <w:r w:rsidRPr="00982CF9">
        <w:t xml:space="preserve"> - умения </w:t>
      </w:r>
      <w:proofErr w:type="gramStart"/>
      <w:r w:rsidRPr="00982CF9">
        <w:t>определять</w:t>
      </w:r>
      <w:proofErr w:type="gramEnd"/>
      <w:r w:rsidRPr="00982CF9">
        <w:t xml:space="preserve"> что чувствует другой человек - это краеугольный камень повышения морального облика ребенка.</w:t>
      </w:r>
      <w:r w:rsidRPr="00982CF9">
        <w:rPr>
          <w:rStyle w:val="apple-converted-space"/>
        </w:rPr>
        <w:t> </w:t>
      </w:r>
      <w:r w:rsidRPr="00982CF9">
        <w:t xml:space="preserve"> Способность отличать </w:t>
      </w:r>
      <w:proofErr w:type="gramStart"/>
      <w:r w:rsidRPr="00982CF9">
        <w:t>правильное</w:t>
      </w:r>
      <w:proofErr w:type="gramEnd"/>
      <w:r w:rsidRPr="00982CF9">
        <w:t xml:space="preserve"> от неправильного, действует на способность совершать этически верные поступки.</w:t>
      </w:r>
      <w:r w:rsidRPr="00982CF9">
        <w:rPr>
          <w:rStyle w:val="apple-converted-space"/>
        </w:rPr>
        <w:t> </w:t>
      </w:r>
      <w:r w:rsidRPr="00982CF9">
        <w:t xml:space="preserve">И чтобы научить ребенка делать это, родители </w:t>
      </w:r>
      <w:proofErr w:type="gramStart"/>
      <w:r w:rsidRPr="00982CF9">
        <w:t>сперва</w:t>
      </w:r>
      <w:proofErr w:type="gramEnd"/>
      <w:r w:rsidRPr="00982CF9">
        <w:t xml:space="preserve"> должны научить ребенка быть чутким - быть восприимчивым к чувствам других.</w:t>
      </w:r>
      <w:r>
        <w:t xml:space="preserve"> </w:t>
      </w:r>
      <w:proofErr w:type="spellStart"/>
      <w:r w:rsidRPr="00982CF9">
        <w:t>Эмпатию</w:t>
      </w:r>
      <w:proofErr w:type="spellEnd"/>
      <w:r w:rsidRPr="00982CF9">
        <w:t xml:space="preserve"> определяем как одну из семи добродетелей, необходимых для повышения нравственности ребенка. Другие качества - самоконтроль, уважение, совесть, справедливость, доброта и терпимость.</w:t>
      </w:r>
      <w:r w:rsidRPr="00982CF9">
        <w:rPr>
          <w:rStyle w:val="apple-converted-space"/>
        </w:rPr>
        <w:t> </w:t>
      </w:r>
      <w:r w:rsidRPr="00982CF9">
        <w:t>Из них три - сочувствие, совесть, и самоконтроль - это то, что должно быть "моральным ядром", лежащим в основе морального компаса ребенка.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E361C" w:rsidRPr="000F7170" w:rsidRDefault="00DE361C" w:rsidP="00DE361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авственное воспитание 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школьников.</w:t>
      </w:r>
    </w:p>
    <w:p w:rsidR="00DE361C" w:rsidRDefault="00DE361C" w:rsidP="00DE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 проекта: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Формировать этические представления о «доброте», «дружбе», «взаимопомощи», «взаимовыручке», «справедливости».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чувства коллективизма,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представление о сопереживании и сочувствии к другим людям. Воспитывать чувство взаимопомощи.</w:t>
      </w:r>
    </w:p>
    <w:p w:rsidR="00DE361C" w:rsidRDefault="00DE361C" w:rsidP="00DE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Воспитывать гуманное эмоционально-положительное, бережное отношение к миру природы и окружающего мира в целом.</w:t>
      </w:r>
    </w:p>
    <w:p w:rsidR="00DE361C" w:rsidRDefault="00DE361C" w:rsidP="00DE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Воспитание любви к Родине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Воспитание трудолюбия, активности, инициативности, творчества, организованности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 направленности – </w:t>
      </w:r>
      <w:proofErr w:type="spellStart"/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информационно-практико-ориентированный</w:t>
      </w:r>
      <w:proofErr w:type="spellEnd"/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 составу  участников – </w:t>
      </w:r>
      <w:proofErr w:type="gramStart"/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gramEnd"/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 продолжительности – </w:t>
      </w:r>
      <w:proofErr w:type="gramStart"/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долгосрочный</w:t>
      </w:r>
      <w:proofErr w:type="gramEnd"/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школьники (5 класс)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учителя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родители.</w:t>
      </w:r>
    </w:p>
    <w:p w:rsidR="000A3135" w:rsidRDefault="000A3135" w:rsidP="00DE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3135" w:rsidRDefault="000A3135" w:rsidP="00DE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E361C" w:rsidRDefault="00DE361C" w:rsidP="00DE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База проектной деятельности: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СОШ №14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проекта: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один учебный год.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по проекту.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работа с детьми: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1.Чтение художественной литературы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советских мультфильмов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Участие в концертах, акциях.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Продуктивная деятельность.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5. Трудовые поручения в классе и на территории школы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абота с родителями: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Привлечение к участию в выполнении совместных с детьми  творческих работ.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 результаты: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имеют этические представления о «доброте», «дружбе», «взаимопомощи», «взаимовыручке», «справедливости»;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CB43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патриотическое отношение к Родине</w:t>
      </w:r>
    </w:p>
    <w:p w:rsidR="00DE361C" w:rsidRDefault="00DE361C" w:rsidP="00DE3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бережное отношение детей к миру природы и к окружающему миру  в целом;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дружный класс</w:t>
      </w:r>
    </w:p>
    <w:p w:rsidR="00DE361C" w:rsidRDefault="00DE361C" w:rsidP="00DE361C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Продуктом проектной деятельности является: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Воспитание нравственности в школе</w:t>
      </w:r>
    </w:p>
    <w:p w:rsidR="00DE361C" w:rsidRPr="000F7170" w:rsidRDefault="00DE361C" w:rsidP="00DE361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 реализации проекта</w:t>
      </w:r>
    </w:p>
    <w:p w:rsidR="00DE361C" w:rsidRPr="000F7170" w:rsidRDefault="00DE361C" w:rsidP="00DE3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– организационный 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сентябрь</w:t>
      </w:r>
    </w:p>
    <w:p w:rsidR="00DE361C" w:rsidRPr="000F7170" w:rsidRDefault="00DE361C" w:rsidP="00DE36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E361C" w:rsidRPr="000F7170" w:rsidRDefault="00DE361C" w:rsidP="00DE36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1.Изучить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эмоциональное отношение 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  к нравственным нормам.</w:t>
      </w:r>
    </w:p>
    <w:p w:rsidR="00DE361C" w:rsidRDefault="00DE361C" w:rsidP="00DE3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1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 – основной </w:t>
      </w:r>
      <w:r w:rsidRPr="000F71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октябрь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апрель</w:t>
      </w:r>
    </w:p>
    <w:p w:rsidR="00DE361C" w:rsidRPr="000F7170" w:rsidRDefault="00DE361C" w:rsidP="00DE36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эта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заключительный. Подведение итогов</w:t>
      </w:r>
    </w:p>
    <w:p w:rsidR="007A1C23" w:rsidRDefault="007A1C23"/>
    <w:sectPr w:rsidR="007A1C23" w:rsidSect="007A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361C"/>
    <w:rsid w:val="000A3135"/>
    <w:rsid w:val="00571ED2"/>
    <w:rsid w:val="007A1C23"/>
    <w:rsid w:val="00DE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61C"/>
  </w:style>
  <w:style w:type="character" w:styleId="a3">
    <w:name w:val="Strong"/>
    <w:basedOn w:val="a0"/>
    <w:uiPriority w:val="22"/>
    <w:qFormat/>
    <w:rsid w:val="00DE361C"/>
    <w:rPr>
      <w:b/>
      <w:bCs/>
    </w:rPr>
  </w:style>
  <w:style w:type="paragraph" w:styleId="a4">
    <w:name w:val="Normal (Web)"/>
    <w:basedOn w:val="a"/>
    <w:uiPriority w:val="99"/>
    <w:unhideWhenUsed/>
    <w:rsid w:val="00DE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C75A-8D80-4F11-95BB-1EBA7670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2018-12-04T12:44:00Z</dcterms:created>
  <dcterms:modified xsi:type="dcterms:W3CDTF">2019-11-27T12:20:00Z</dcterms:modified>
</cp:coreProperties>
</file>