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86" w:rsidRDefault="00B92B86"/>
    <w:p w:rsidR="007B518A" w:rsidRDefault="007B518A" w:rsidP="007B518A">
      <w:pPr>
        <w:spacing w:after="0" w:line="240" w:lineRule="auto"/>
        <w:jc w:val="center"/>
        <w:rPr>
          <w:rFonts w:ascii="Times New Roman" w:hAnsi="Times New Roman"/>
          <w:b/>
          <w:sz w:val="20"/>
          <w:szCs w:val="24"/>
        </w:rPr>
      </w:pPr>
      <w:r>
        <w:rPr>
          <w:rFonts w:ascii="Times New Roman" w:hAnsi="Times New Roman"/>
          <w:b/>
          <w:sz w:val="20"/>
          <w:szCs w:val="24"/>
        </w:rPr>
        <w:t>Муниципальное бюджетное  общеобразовательное учреждение</w:t>
      </w:r>
    </w:p>
    <w:p w:rsidR="007B518A" w:rsidRDefault="007B518A" w:rsidP="007B518A">
      <w:pPr>
        <w:spacing w:after="0" w:line="240" w:lineRule="auto"/>
        <w:jc w:val="center"/>
        <w:rPr>
          <w:rFonts w:ascii="Times New Roman" w:hAnsi="Times New Roman"/>
          <w:b/>
          <w:sz w:val="20"/>
          <w:szCs w:val="24"/>
        </w:rPr>
      </w:pPr>
      <w:r>
        <w:rPr>
          <w:rFonts w:ascii="Times New Roman" w:hAnsi="Times New Roman"/>
          <w:b/>
          <w:sz w:val="20"/>
          <w:szCs w:val="24"/>
        </w:rPr>
        <w:t>«СРЕДНЯЯ ОБЩЕОБРАЗОВАТЕЛЬНАЯ ШКОЛА №27</w:t>
      </w:r>
    </w:p>
    <w:p w:rsidR="007B518A" w:rsidRDefault="007B518A" w:rsidP="007B518A">
      <w:pPr>
        <w:spacing w:after="0" w:line="240" w:lineRule="auto"/>
        <w:jc w:val="center"/>
        <w:rPr>
          <w:rFonts w:ascii="Times New Roman" w:hAnsi="Times New Roman"/>
          <w:b/>
          <w:sz w:val="20"/>
          <w:szCs w:val="24"/>
        </w:rPr>
      </w:pPr>
      <w:r>
        <w:rPr>
          <w:rFonts w:ascii="Times New Roman" w:hAnsi="Times New Roman"/>
          <w:b/>
          <w:sz w:val="20"/>
          <w:szCs w:val="24"/>
        </w:rPr>
        <w:t>с углубленным изучением предметов эстетической направленности»</w:t>
      </w:r>
    </w:p>
    <w:p w:rsidR="007B518A" w:rsidRDefault="007B518A" w:rsidP="007B518A">
      <w:pPr>
        <w:spacing w:after="0" w:line="240" w:lineRule="auto"/>
        <w:jc w:val="center"/>
        <w:rPr>
          <w:rFonts w:ascii="Times New Roman" w:hAnsi="Times New Roman"/>
          <w:b/>
          <w:sz w:val="20"/>
          <w:szCs w:val="24"/>
        </w:rPr>
      </w:pPr>
      <w:r>
        <w:rPr>
          <w:rFonts w:ascii="Times New Roman" w:hAnsi="Times New Roman"/>
          <w:b/>
          <w:sz w:val="20"/>
          <w:szCs w:val="24"/>
        </w:rPr>
        <w:t>-------------------------------------------------------------------------------------------------------------------------------</w:t>
      </w:r>
    </w:p>
    <w:p w:rsidR="007B518A" w:rsidRDefault="007B518A" w:rsidP="007B518A">
      <w:pPr>
        <w:spacing w:after="0" w:line="240" w:lineRule="auto"/>
        <w:jc w:val="center"/>
        <w:rPr>
          <w:rFonts w:ascii="Times New Roman" w:hAnsi="Times New Roman"/>
          <w:sz w:val="20"/>
          <w:szCs w:val="24"/>
        </w:rPr>
      </w:pPr>
      <w:r>
        <w:rPr>
          <w:rFonts w:ascii="Times New Roman" w:hAnsi="Times New Roman"/>
          <w:sz w:val="20"/>
          <w:szCs w:val="24"/>
        </w:rPr>
        <w:t>170028 город Тверь, Московский район, ул. Орджоникидзе, 39; тел .№ (4822) – 43-09-53</w:t>
      </w:r>
    </w:p>
    <w:p w:rsidR="00ED53A3" w:rsidRDefault="00ED53A3"/>
    <w:p w:rsidR="00ED53A3" w:rsidRDefault="00ED53A3"/>
    <w:p w:rsidR="00ED53A3" w:rsidRDefault="00ED53A3"/>
    <w:p w:rsidR="00ED53A3" w:rsidRPr="004A096D" w:rsidRDefault="00ED53A3">
      <w:pPr>
        <w:rPr>
          <w:sz w:val="18"/>
        </w:rPr>
      </w:pPr>
    </w:p>
    <w:p w:rsidR="00ED53A3" w:rsidRPr="00B416A8" w:rsidRDefault="00ED53A3" w:rsidP="00ED53A3">
      <w:pPr>
        <w:jc w:val="center"/>
        <w:rPr>
          <w:rFonts w:ascii="Times New Roman" w:hAnsi="Times New Roman" w:cs="Times New Roman"/>
          <w:b/>
          <w:sz w:val="144"/>
        </w:rPr>
      </w:pPr>
      <w:r w:rsidRPr="00B416A8">
        <w:rPr>
          <w:rFonts w:ascii="Times New Roman" w:hAnsi="Times New Roman" w:cs="Times New Roman"/>
          <w:b/>
          <w:sz w:val="144"/>
        </w:rPr>
        <w:t>ТРЕНИНГ</w:t>
      </w:r>
    </w:p>
    <w:p w:rsidR="00ED53A3" w:rsidRPr="00B416A8" w:rsidRDefault="00ED53A3" w:rsidP="00ED53A3">
      <w:pPr>
        <w:jc w:val="center"/>
        <w:rPr>
          <w:rFonts w:ascii="Times New Roman" w:hAnsi="Times New Roman" w:cs="Times New Roman"/>
          <w:b/>
          <w:sz w:val="40"/>
        </w:rPr>
      </w:pPr>
      <w:r w:rsidRPr="00B416A8">
        <w:rPr>
          <w:rFonts w:ascii="Times New Roman" w:hAnsi="Times New Roman" w:cs="Times New Roman"/>
          <w:b/>
          <w:sz w:val="40"/>
        </w:rPr>
        <w:t>ДЛЯ РОДИТЕЛЕЙ</w:t>
      </w:r>
    </w:p>
    <w:p w:rsidR="00B416A8" w:rsidRDefault="00B416A8" w:rsidP="00ED53A3">
      <w:pPr>
        <w:jc w:val="center"/>
        <w:rPr>
          <w:rFonts w:ascii="Times New Roman" w:hAnsi="Times New Roman" w:cs="Times New Roman"/>
          <w:b/>
          <w:sz w:val="28"/>
        </w:rPr>
      </w:pPr>
    </w:p>
    <w:p w:rsidR="00B416A8" w:rsidRDefault="00B416A8" w:rsidP="00ED53A3">
      <w:pPr>
        <w:jc w:val="center"/>
        <w:rPr>
          <w:rFonts w:ascii="Times New Roman" w:hAnsi="Times New Roman" w:cs="Times New Roman"/>
          <w:b/>
          <w:sz w:val="28"/>
        </w:rPr>
      </w:pPr>
    </w:p>
    <w:p w:rsidR="00B416A8" w:rsidRDefault="00B416A8" w:rsidP="007B518A">
      <w:pPr>
        <w:shd w:val="clear" w:color="auto" w:fill="FFFFFF"/>
        <w:spacing w:before="30" w:after="30" w:line="240" w:lineRule="auto"/>
        <w:jc w:val="center"/>
        <w:rPr>
          <w:rFonts w:ascii="Verdana" w:eastAsia="Times New Roman" w:hAnsi="Verdana" w:cs="Times New Roman"/>
          <w:color w:val="000000"/>
          <w:sz w:val="52"/>
          <w:szCs w:val="20"/>
        </w:rPr>
      </w:pPr>
      <w:r w:rsidRPr="00B416A8">
        <w:rPr>
          <w:rFonts w:ascii="Bookman Old Style" w:eastAsia="Times New Roman" w:hAnsi="Bookman Old Style" w:cs="Times New Roman"/>
          <w:b/>
          <w:bCs/>
          <w:i/>
          <w:iCs/>
          <w:color w:val="000080"/>
          <w:sz w:val="96"/>
          <w:szCs w:val="27"/>
          <w:u w:val="single"/>
        </w:rPr>
        <w:t xml:space="preserve">«Наказание: </w:t>
      </w:r>
      <w:r w:rsidRPr="00B416A8">
        <w:rPr>
          <w:rFonts w:ascii="Bookman Old Style" w:eastAsia="Times New Roman" w:hAnsi="Bookman Old Style" w:cs="Times New Roman"/>
          <w:b/>
          <w:bCs/>
          <w:i/>
          <w:iCs/>
          <w:color w:val="000080"/>
          <w:sz w:val="72"/>
          <w:szCs w:val="27"/>
          <w:u w:val="single"/>
        </w:rPr>
        <w:t>польза или вред?»</w:t>
      </w:r>
    </w:p>
    <w:p w:rsidR="007B518A" w:rsidRPr="007B518A" w:rsidRDefault="007B518A" w:rsidP="007B518A">
      <w:pPr>
        <w:shd w:val="clear" w:color="auto" w:fill="FFFFFF"/>
        <w:spacing w:before="30" w:after="30" w:line="240" w:lineRule="auto"/>
        <w:jc w:val="center"/>
        <w:rPr>
          <w:rFonts w:ascii="Verdana" w:eastAsia="Times New Roman" w:hAnsi="Verdana" w:cs="Times New Roman"/>
          <w:color w:val="000000"/>
          <w:sz w:val="52"/>
          <w:szCs w:val="20"/>
        </w:rPr>
      </w:pPr>
    </w:p>
    <w:p w:rsidR="007B518A" w:rsidRPr="004C1D38" w:rsidRDefault="007B518A" w:rsidP="007B518A">
      <w:pPr>
        <w:spacing w:after="120" w:line="24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rPr>
        <w:t xml:space="preserve">Выполнила: </w:t>
      </w: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Педагог-психолог</w:t>
      </w: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Кислякова Е.А.</w:t>
      </w: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7B518A" w:rsidRDefault="007B518A" w:rsidP="007B518A">
      <w:pPr>
        <w:shd w:val="clear" w:color="auto" w:fill="FFFFFF"/>
        <w:spacing w:after="0" w:line="240" w:lineRule="auto"/>
        <w:jc w:val="right"/>
        <w:rPr>
          <w:rFonts w:ascii="Times New Roman" w:eastAsia="Times New Roman" w:hAnsi="Times New Roman" w:cs="Times New Roman"/>
          <w:bCs/>
          <w:color w:val="000000"/>
          <w:sz w:val="28"/>
          <w:szCs w:val="28"/>
        </w:rPr>
      </w:pPr>
    </w:p>
    <w:p w:rsidR="00B416A8" w:rsidRDefault="007B518A" w:rsidP="007B518A">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Тверь 2018</w:t>
      </w:r>
    </w:p>
    <w:p w:rsidR="007B518A" w:rsidRPr="007B518A" w:rsidRDefault="007B518A" w:rsidP="007B518A">
      <w:pPr>
        <w:shd w:val="clear" w:color="auto" w:fill="FFFFFF"/>
        <w:spacing w:after="0" w:line="240" w:lineRule="auto"/>
        <w:jc w:val="center"/>
        <w:rPr>
          <w:rFonts w:ascii="Times New Roman" w:eastAsia="Times New Roman" w:hAnsi="Times New Roman" w:cs="Times New Roman"/>
          <w:bCs/>
          <w:color w:val="000000"/>
          <w:sz w:val="28"/>
          <w:szCs w:val="28"/>
        </w:rPr>
      </w:pPr>
    </w:p>
    <w:p w:rsidR="00B416A8" w:rsidRDefault="00B416A8" w:rsidP="00B416A8">
      <w:pPr>
        <w:shd w:val="clear" w:color="auto" w:fill="FFFFFF"/>
        <w:spacing w:after="0" w:line="240" w:lineRule="auto"/>
        <w:ind w:firstLine="709"/>
        <w:jc w:val="both"/>
        <w:rPr>
          <w:rFonts w:ascii="Times New Roman" w:eastAsia="Times New Roman" w:hAnsi="Times New Roman" w:cs="Times New Roman"/>
          <w:b/>
          <w:i/>
          <w:iCs/>
          <w:sz w:val="28"/>
          <w:szCs w:val="28"/>
        </w:rPr>
      </w:pPr>
      <w:r w:rsidRPr="00B416A8">
        <w:rPr>
          <w:rFonts w:ascii="Times New Roman" w:eastAsia="Times New Roman" w:hAnsi="Times New Roman" w:cs="Times New Roman"/>
          <w:b/>
          <w:i/>
          <w:iCs/>
          <w:sz w:val="28"/>
          <w:szCs w:val="28"/>
        </w:rPr>
        <w:lastRenderedPageBreak/>
        <w:t>Занятие с элементами тренинга, посвящённого вопросами воспитания детей, общения с ними, оптимальным методам разрешения конфликтных ситуаций, которые нередко возникают из-за непослушания или плохого поведения ребёнка.</w:t>
      </w:r>
    </w:p>
    <w:p w:rsidR="00A97C2B" w:rsidRDefault="00A97C2B" w:rsidP="00B416A8">
      <w:pPr>
        <w:shd w:val="clear" w:color="auto" w:fill="FFFFFF"/>
        <w:spacing w:after="0" w:line="240" w:lineRule="auto"/>
        <w:ind w:firstLine="709"/>
        <w:jc w:val="both"/>
        <w:rPr>
          <w:rFonts w:ascii="Times New Roman" w:eastAsia="Times New Roman" w:hAnsi="Times New Roman" w:cs="Times New Roman"/>
          <w:b/>
          <w:i/>
          <w:iCs/>
          <w:sz w:val="28"/>
          <w:szCs w:val="28"/>
        </w:rPr>
      </w:pPr>
    </w:p>
    <w:p w:rsidR="00B416A8" w:rsidRDefault="00B416A8" w:rsidP="00B416A8">
      <w:pPr>
        <w:shd w:val="clear" w:color="auto" w:fill="FFFFFF"/>
        <w:spacing w:after="0" w:line="240" w:lineRule="auto"/>
        <w:ind w:firstLine="709"/>
        <w:jc w:val="both"/>
        <w:rPr>
          <w:rFonts w:ascii="Times New Roman" w:eastAsia="Times New Roman" w:hAnsi="Times New Roman" w:cs="Times New Roman"/>
          <w:iCs/>
          <w:sz w:val="28"/>
          <w:szCs w:val="28"/>
        </w:rPr>
      </w:pPr>
      <w:r w:rsidRPr="00B416A8">
        <w:rPr>
          <w:rFonts w:ascii="Times New Roman" w:eastAsia="Times New Roman" w:hAnsi="Times New Roman" w:cs="Times New Roman"/>
          <w:iCs/>
          <w:sz w:val="28"/>
          <w:szCs w:val="28"/>
        </w:rPr>
        <w:t>Для того чтобы  было легче общаться с родителями, сделали визитные карточки. На них было указано имя</w:t>
      </w:r>
      <w:r w:rsidRPr="00B416A8">
        <w:rPr>
          <w:rFonts w:ascii="Bookman Old Style" w:eastAsia="Times New Roman" w:hAnsi="Bookman Old Style" w:cs="Times New Roman"/>
          <w:i/>
          <w:iCs/>
          <w:color w:val="000080"/>
          <w:sz w:val="27"/>
          <w:szCs w:val="27"/>
        </w:rPr>
        <w:t xml:space="preserve"> </w:t>
      </w:r>
      <w:r w:rsidRPr="00B416A8">
        <w:rPr>
          <w:rFonts w:ascii="Times New Roman" w:eastAsia="Times New Roman" w:hAnsi="Times New Roman" w:cs="Times New Roman"/>
          <w:iCs/>
          <w:sz w:val="28"/>
          <w:szCs w:val="28"/>
        </w:rPr>
        <w:t>и украшены они п</w:t>
      </w:r>
      <w:r>
        <w:rPr>
          <w:rFonts w:ascii="Times New Roman" w:eastAsia="Times New Roman" w:hAnsi="Times New Roman" w:cs="Times New Roman"/>
          <w:iCs/>
          <w:sz w:val="28"/>
          <w:szCs w:val="28"/>
        </w:rPr>
        <w:t xml:space="preserve">о своему художественному вкусу. </w:t>
      </w:r>
      <w:r w:rsidRPr="00B416A8">
        <w:rPr>
          <w:rFonts w:ascii="Times New Roman" w:eastAsia="Times New Roman" w:hAnsi="Times New Roman" w:cs="Times New Roman"/>
          <w:iCs/>
          <w:sz w:val="28"/>
          <w:szCs w:val="28"/>
        </w:rPr>
        <w:t xml:space="preserve">(На </w:t>
      </w:r>
      <w:r>
        <w:rPr>
          <w:rFonts w:ascii="Times New Roman" w:eastAsia="Times New Roman" w:hAnsi="Times New Roman" w:cs="Times New Roman"/>
          <w:iCs/>
          <w:sz w:val="28"/>
          <w:szCs w:val="28"/>
        </w:rPr>
        <w:t xml:space="preserve">   </w:t>
      </w:r>
      <w:r w:rsidRPr="00B416A8">
        <w:rPr>
          <w:rFonts w:ascii="Times New Roman" w:eastAsia="Times New Roman" w:hAnsi="Times New Roman" w:cs="Times New Roman"/>
          <w:iCs/>
          <w:sz w:val="28"/>
          <w:szCs w:val="28"/>
        </w:rPr>
        <w:t xml:space="preserve">столах </w:t>
      </w:r>
      <w:r>
        <w:rPr>
          <w:rFonts w:ascii="Times New Roman" w:eastAsia="Times New Roman" w:hAnsi="Times New Roman" w:cs="Times New Roman"/>
          <w:iCs/>
          <w:sz w:val="28"/>
          <w:szCs w:val="28"/>
        </w:rPr>
        <w:t xml:space="preserve">   </w:t>
      </w:r>
      <w:r w:rsidRPr="00B416A8">
        <w:rPr>
          <w:rFonts w:ascii="Times New Roman" w:eastAsia="Times New Roman" w:hAnsi="Times New Roman" w:cs="Times New Roman"/>
          <w:iCs/>
          <w:sz w:val="28"/>
          <w:szCs w:val="28"/>
        </w:rPr>
        <w:t xml:space="preserve">бейджики, </w:t>
      </w:r>
      <w:r>
        <w:rPr>
          <w:rFonts w:ascii="Times New Roman" w:eastAsia="Times New Roman" w:hAnsi="Times New Roman" w:cs="Times New Roman"/>
          <w:iCs/>
          <w:sz w:val="28"/>
          <w:szCs w:val="28"/>
        </w:rPr>
        <w:t xml:space="preserve"> </w:t>
      </w:r>
      <w:r w:rsidRPr="00B416A8">
        <w:rPr>
          <w:rFonts w:ascii="Times New Roman" w:eastAsia="Times New Roman" w:hAnsi="Times New Roman" w:cs="Times New Roman"/>
          <w:iCs/>
          <w:sz w:val="28"/>
          <w:szCs w:val="28"/>
        </w:rPr>
        <w:t>карандаши,</w:t>
      </w:r>
      <w:r>
        <w:rPr>
          <w:rFonts w:ascii="Times New Roman" w:eastAsia="Times New Roman" w:hAnsi="Times New Roman" w:cs="Times New Roman"/>
          <w:iCs/>
          <w:sz w:val="28"/>
          <w:szCs w:val="28"/>
        </w:rPr>
        <w:t xml:space="preserve">   </w:t>
      </w:r>
      <w:r w:rsidRPr="00B416A8">
        <w:rPr>
          <w:rFonts w:ascii="Times New Roman" w:eastAsia="Times New Roman" w:hAnsi="Times New Roman" w:cs="Times New Roman"/>
          <w:iCs/>
          <w:sz w:val="28"/>
          <w:szCs w:val="28"/>
        </w:rPr>
        <w:t xml:space="preserve"> 5 минут). </w:t>
      </w:r>
    </w:p>
    <w:p w:rsidR="00B416A8" w:rsidRPr="00B416A8" w:rsidRDefault="00B416A8" w:rsidP="00B416A8">
      <w:pPr>
        <w:shd w:val="clear" w:color="auto" w:fill="FFFFFF"/>
        <w:spacing w:after="0" w:line="240" w:lineRule="auto"/>
        <w:ind w:firstLine="709"/>
        <w:jc w:val="both"/>
        <w:rPr>
          <w:rFonts w:ascii="Times New Roman" w:eastAsia="Times New Roman" w:hAnsi="Times New Roman" w:cs="Times New Roman"/>
          <w:sz w:val="28"/>
          <w:szCs w:val="28"/>
        </w:rPr>
      </w:pPr>
      <w:r w:rsidRPr="00B416A8">
        <w:rPr>
          <w:rFonts w:ascii="Times New Roman" w:eastAsia="Times New Roman" w:hAnsi="Times New Roman" w:cs="Times New Roman"/>
          <w:iCs/>
          <w:sz w:val="28"/>
          <w:szCs w:val="28"/>
        </w:rPr>
        <w:t>Далее было знакомство: по кругу  передавался мяч  у кого оказывался отвечал на 2 вопроса:</w:t>
      </w:r>
    </w:p>
    <w:p w:rsidR="00B416A8" w:rsidRPr="00B416A8" w:rsidRDefault="00B416A8" w:rsidP="00B416A8">
      <w:pPr>
        <w:pStyle w:val="a3"/>
        <w:numPr>
          <w:ilvl w:val="0"/>
          <w:numId w:val="1"/>
        </w:numPr>
        <w:shd w:val="clear" w:color="auto" w:fill="FFFFFF"/>
        <w:spacing w:after="0" w:line="240" w:lineRule="auto"/>
        <w:jc w:val="both"/>
        <w:rPr>
          <w:rFonts w:ascii="Times New Roman" w:eastAsia="Times New Roman" w:hAnsi="Times New Roman" w:cs="Times New Roman"/>
          <w:sz w:val="28"/>
          <w:szCs w:val="28"/>
        </w:rPr>
      </w:pPr>
      <w:r w:rsidRPr="00B416A8">
        <w:rPr>
          <w:rFonts w:ascii="Times New Roman" w:eastAsia="Times New Roman" w:hAnsi="Times New Roman" w:cs="Times New Roman"/>
          <w:iCs/>
          <w:sz w:val="28"/>
          <w:szCs w:val="28"/>
        </w:rPr>
        <w:t>Как его зовут?</w:t>
      </w:r>
    </w:p>
    <w:p w:rsidR="00B416A8" w:rsidRPr="00B416A8" w:rsidRDefault="00B416A8" w:rsidP="00B416A8">
      <w:pPr>
        <w:pStyle w:val="a3"/>
        <w:numPr>
          <w:ilvl w:val="0"/>
          <w:numId w:val="1"/>
        </w:numPr>
        <w:shd w:val="clear" w:color="auto" w:fill="FFFFFF"/>
        <w:spacing w:after="0" w:line="240" w:lineRule="auto"/>
        <w:jc w:val="both"/>
        <w:rPr>
          <w:rFonts w:ascii="Times New Roman" w:eastAsia="Times New Roman" w:hAnsi="Times New Roman" w:cs="Times New Roman"/>
          <w:sz w:val="28"/>
          <w:szCs w:val="28"/>
        </w:rPr>
      </w:pPr>
      <w:r w:rsidRPr="00B416A8">
        <w:rPr>
          <w:rFonts w:ascii="Times New Roman" w:eastAsia="Times New Roman" w:hAnsi="Times New Roman" w:cs="Times New Roman"/>
          <w:iCs/>
          <w:sz w:val="28"/>
          <w:szCs w:val="28"/>
        </w:rPr>
        <w:t>Почему бейджик оформлен именно так?</w:t>
      </w:r>
    </w:p>
    <w:p w:rsidR="00A97C2B" w:rsidRDefault="00B416A8" w:rsidP="00A97C2B">
      <w:pPr>
        <w:shd w:val="clear" w:color="auto" w:fill="FFFFFF"/>
        <w:spacing w:after="0" w:line="240" w:lineRule="auto"/>
        <w:ind w:firstLine="709"/>
        <w:jc w:val="both"/>
        <w:rPr>
          <w:rFonts w:ascii="Times New Roman" w:eastAsia="Times New Roman" w:hAnsi="Times New Roman" w:cs="Times New Roman"/>
          <w:iCs/>
          <w:sz w:val="28"/>
          <w:szCs w:val="28"/>
        </w:rPr>
      </w:pPr>
      <w:r w:rsidRPr="00B416A8">
        <w:rPr>
          <w:rFonts w:ascii="Times New Roman" w:eastAsia="Times New Roman" w:hAnsi="Times New Roman" w:cs="Times New Roman"/>
          <w:iCs/>
          <w:sz w:val="28"/>
          <w:szCs w:val="28"/>
        </w:rPr>
        <w:t>Оказывается все мы очень разные и каждый из нас индивидуален. Это мы увидели даже из оформления  бейджиков. Были использованы разные цвета, по-разному украшены визитки. Показательно и то, что у нас не только разный цвет волос, глаз, но и свой неповторимый индивидуальный жизненный опыт, которым делились друг с другом.</w:t>
      </w:r>
    </w:p>
    <w:p w:rsidR="00A97C2B" w:rsidRDefault="00A97C2B" w:rsidP="00A97C2B">
      <w:pPr>
        <w:shd w:val="clear" w:color="auto" w:fill="FFFFFF"/>
        <w:spacing w:after="0" w:line="240" w:lineRule="auto"/>
        <w:jc w:val="both"/>
        <w:rPr>
          <w:rFonts w:ascii="Times New Roman" w:eastAsia="Times New Roman" w:hAnsi="Times New Roman" w:cs="Times New Roman"/>
          <w:iCs/>
          <w:sz w:val="28"/>
          <w:szCs w:val="28"/>
        </w:rPr>
      </w:pPr>
    </w:p>
    <w:p w:rsidR="00B416A8" w:rsidRPr="00A97C2B" w:rsidRDefault="00B416A8" w:rsidP="00A97C2B">
      <w:pPr>
        <w:shd w:val="clear" w:color="auto" w:fill="FFFFFF"/>
        <w:spacing w:after="0" w:line="240" w:lineRule="auto"/>
        <w:ind w:firstLine="709"/>
        <w:jc w:val="both"/>
        <w:rPr>
          <w:rFonts w:ascii="Times New Roman" w:eastAsia="Times New Roman" w:hAnsi="Times New Roman" w:cs="Times New Roman"/>
          <w:iCs/>
          <w:sz w:val="28"/>
          <w:szCs w:val="28"/>
        </w:rPr>
      </w:pPr>
      <w:r w:rsidRPr="00A97C2B">
        <w:rPr>
          <w:rFonts w:ascii="Times New Roman" w:eastAsia="Times New Roman" w:hAnsi="Times New Roman" w:cs="Times New Roman"/>
          <w:b/>
          <w:i/>
          <w:iCs/>
          <w:sz w:val="28"/>
          <w:szCs w:val="28"/>
        </w:rPr>
        <w:t>Для того чтобы  легче было общаться, создали       правила группы.</w:t>
      </w:r>
    </w:p>
    <w:p w:rsidR="00A97C2B" w:rsidRDefault="00A97C2B" w:rsidP="00B416A8">
      <w:pPr>
        <w:shd w:val="clear" w:color="auto" w:fill="FFFFFF"/>
        <w:spacing w:before="30" w:after="30" w:line="240" w:lineRule="auto"/>
        <w:ind w:left="360"/>
        <w:rPr>
          <w:rFonts w:ascii="Bookman Old Style" w:eastAsia="Times New Roman" w:hAnsi="Bookman Old Style" w:cs="Times New Roman"/>
          <w:b/>
          <w:bCs/>
          <w:i/>
          <w:iCs/>
          <w:color w:val="000080"/>
          <w:sz w:val="28"/>
          <w:szCs w:val="28"/>
        </w:rPr>
      </w:pPr>
    </w:p>
    <w:p w:rsidR="00B416A8" w:rsidRPr="00A97C2B" w:rsidRDefault="00B416A8" w:rsidP="00A97C2B">
      <w:pPr>
        <w:shd w:val="clear" w:color="auto" w:fill="FFFFFF"/>
        <w:spacing w:after="0" w:line="240" w:lineRule="auto"/>
        <w:ind w:firstLine="709"/>
        <w:jc w:val="both"/>
        <w:rPr>
          <w:rFonts w:ascii="Times New Roman" w:eastAsia="Times New Roman" w:hAnsi="Times New Roman" w:cs="Times New Roman"/>
          <w:b/>
          <w:iCs/>
          <w:sz w:val="28"/>
          <w:szCs w:val="28"/>
        </w:rPr>
      </w:pPr>
      <w:r w:rsidRPr="00A97C2B">
        <w:rPr>
          <w:rFonts w:ascii="Times New Roman" w:eastAsia="Times New Roman" w:hAnsi="Times New Roman" w:cs="Times New Roman"/>
          <w:b/>
          <w:iCs/>
          <w:sz w:val="28"/>
          <w:szCs w:val="28"/>
        </w:rPr>
        <w:t>Не перебивать друг друга.</w:t>
      </w: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b/>
          <w:iCs/>
          <w:sz w:val="28"/>
          <w:szCs w:val="28"/>
        </w:rPr>
      </w:pPr>
      <w:r w:rsidRPr="00A97C2B">
        <w:rPr>
          <w:rFonts w:ascii="Times New Roman" w:eastAsia="Times New Roman" w:hAnsi="Times New Roman" w:cs="Times New Roman"/>
          <w:b/>
          <w:iCs/>
          <w:sz w:val="28"/>
          <w:szCs w:val="28"/>
        </w:rPr>
        <w:t>Доверительный, доброжелательный стиль общения</w:t>
      </w:r>
      <w:r>
        <w:rPr>
          <w:rFonts w:ascii="Times New Roman" w:eastAsia="Times New Roman" w:hAnsi="Times New Roman" w:cs="Times New Roman"/>
          <w:b/>
          <w:iCs/>
          <w:sz w:val="28"/>
          <w:szCs w:val="28"/>
        </w:rPr>
        <w:t>.</w:t>
      </w: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iCs/>
          <w:sz w:val="28"/>
          <w:szCs w:val="28"/>
        </w:rPr>
      </w:pPr>
      <w:r w:rsidRPr="00A97C2B">
        <w:rPr>
          <w:rFonts w:ascii="Times New Roman" w:eastAsia="Times New Roman" w:hAnsi="Times New Roman" w:cs="Times New Roman"/>
          <w:b/>
          <w:iCs/>
          <w:sz w:val="28"/>
          <w:szCs w:val="28"/>
        </w:rPr>
        <w:t>Искренность в общении</w:t>
      </w:r>
      <w:r w:rsidRPr="00A97C2B">
        <w:rPr>
          <w:rFonts w:ascii="Times New Roman" w:eastAsia="Times New Roman" w:hAnsi="Times New Roman" w:cs="Times New Roman"/>
          <w:iCs/>
          <w:sz w:val="28"/>
          <w:szCs w:val="28"/>
        </w:rPr>
        <w:t> (говорим правду или молчим).</w:t>
      </w: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iCs/>
          <w:sz w:val="28"/>
          <w:szCs w:val="28"/>
        </w:rPr>
      </w:pPr>
      <w:r w:rsidRPr="00A97C2B">
        <w:rPr>
          <w:rFonts w:ascii="Times New Roman" w:eastAsia="Times New Roman" w:hAnsi="Times New Roman" w:cs="Times New Roman"/>
          <w:b/>
          <w:iCs/>
          <w:sz w:val="28"/>
          <w:szCs w:val="28"/>
        </w:rPr>
        <w:t>Общение по принципу «здесь   и теперь»,</w:t>
      </w:r>
      <w:r w:rsidRPr="00A97C2B">
        <w:rPr>
          <w:rFonts w:ascii="Times New Roman" w:eastAsia="Times New Roman" w:hAnsi="Times New Roman" w:cs="Times New Roman"/>
          <w:iCs/>
          <w:sz w:val="28"/>
          <w:szCs w:val="28"/>
        </w:rPr>
        <w:t> говорим от первого лица (Я…). Общаемся по принципу того, что переживаете сами, а не посторонние люди.</w:t>
      </w: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iCs/>
          <w:sz w:val="28"/>
          <w:szCs w:val="28"/>
        </w:rPr>
      </w:pPr>
      <w:r w:rsidRPr="00A97C2B">
        <w:rPr>
          <w:rFonts w:ascii="Times New Roman" w:eastAsia="Times New Roman" w:hAnsi="Times New Roman" w:cs="Times New Roman"/>
          <w:b/>
          <w:iCs/>
          <w:sz w:val="28"/>
          <w:szCs w:val="28"/>
        </w:rPr>
        <w:t>Помним, что поведение человека и его личность – это не одно и то же.</w:t>
      </w:r>
      <w:r w:rsidRPr="00A97C2B">
        <w:rPr>
          <w:rFonts w:ascii="Times New Roman" w:eastAsia="Times New Roman" w:hAnsi="Times New Roman" w:cs="Times New Roman"/>
          <w:iCs/>
          <w:sz w:val="28"/>
          <w:szCs w:val="28"/>
        </w:rPr>
        <w:t xml:space="preserve"> Каждый из нас индивидуален, не следует критиковать личность другого. Можно оценивать только высказывания или его поступки.</w:t>
      </w: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b/>
          <w:iCs/>
          <w:sz w:val="28"/>
          <w:szCs w:val="28"/>
        </w:rPr>
      </w:pPr>
      <w:r w:rsidRPr="00A97C2B">
        <w:rPr>
          <w:rFonts w:ascii="Times New Roman" w:eastAsia="Times New Roman" w:hAnsi="Times New Roman" w:cs="Times New Roman"/>
          <w:iCs/>
          <w:sz w:val="28"/>
          <w:szCs w:val="28"/>
        </w:rPr>
        <w:t> </w:t>
      </w:r>
      <w:r w:rsidRPr="00A97C2B">
        <w:rPr>
          <w:rFonts w:ascii="Times New Roman" w:eastAsia="Times New Roman" w:hAnsi="Times New Roman" w:cs="Times New Roman"/>
          <w:b/>
          <w:iCs/>
          <w:sz w:val="28"/>
          <w:szCs w:val="28"/>
        </w:rPr>
        <w:t>Стараемся видеть сильные стороны выступающего.</w:t>
      </w:r>
    </w:p>
    <w:p w:rsidR="00B416A8" w:rsidRPr="00A97C2B" w:rsidRDefault="00B416A8" w:rsidP="00A97C2B">
      <w:pPr>
        <w:shd w:val="clear" w:color="auto" w:fill="FFFFFF"/>
        <w:spacing w:after="0" w:line="240" w:lineRule="auto"/>
        <w:ind w:firstLine="709"/>
        <w:jc w:val="both"/>
        <w:rPr>
          <w:rFonts w:ascii="Times New Roman" w:eastAsia="Times New Roman" w:hAnsi="Times New Roman" w:cs="Times New Roman"/>
          <w:b/>
          <w:iCs/>
          <w:sz w:val="28"/>
          <w:szCs w:val="28"/>
        </w:rPr>
      </w:pP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b/>
          <w:i/>
          <w:iCs/>
          <w:sz w:val="28"/>
          <w:szCs w:val="28"/>
          <w:u w:val="single"/>
        </w:rPr>
      </w:pPr>
      <w:r w:rsidRPr="00A97C2B">
        <w:rPr>
          <w:rFonts w:ascii="Times New Roman" w:eastAsia="Times New Roman" w:hAnsi="Times New Roman" w:cs="Times New Roman"/>
          <w:b/>
          <w:i/>
          <w:iCs/>
          <w:sz w:val="28"/>
          <w:szCs w:val="28"/>
          <w:u w:val="single"/>
        </w:rPr>
        <w:t>Игра на сплочение «Спичка»</w:t>
      </w:r>
    </w:p>
    <w:p w:rsidR="00A97C2B" w:rsidRPr="00A97C2B" w:rsidRDefault="00A97C2B" w:rsidP="00A97C2B">
      <w:pPr>
        <w:spacing w:after="0" w:line="240" w:lineRule="auto"/>
        <w:ind w:firstLine="709"/>
        <w:jc w:val="both"/>
        <w:rPr>
          <w:rFonts w:ascii="Times New Roman" w:hAnsi="Times New Roman" w:cs="Times New Roman"/>
          <w:sz w:val="28"/>
          <w:szCs w:val="28"/>
        </w:rPr>
      </w:pPr>
      <w:r w:rsidRPr="00A97C2B">
        <w:rPr>
          <w:rFonts w:ascii="Times New Roman" w:hAnsi="Times New Roman" w:cs="Times New Roman"/>
          <w:sz w:val="28"/>
          <w:szCs w:val="28"/>
        </w:rPr>
        <w:t>Встаньте плечом к плечу. Раздаются спички, которые можно держать одним пальцем.  Задача: всем вместе дойти до финиша, не уронив спичку. Если упала хотя бы одна спичка, то вся команда возвращается к старту. Нужно сделать круг вокруг каждого стула.  Главное условие держать их одним пальцем.</w:t>
      </w:r>
    </w:p>
    <w:p w:rsidR="00A97C2B" w:rsidRPr="00A97C2B" w:rsidRDefault="00A97C2B" w:rsidP="00A97C2B">
      <w:pPr>
        <w:pStyle w:val="a3"/>
        <w:numPr>
          <w:ilvl w:val="0"/>
          <w:numId w:val="2"/>
        </w:numPr>
        <w:spacing w:after="0" w:line="240" w:lineRule="auto"/>
        <w:rPr>
          <w:rFonts w:ascii="Times New Roman" w:hAnsi="Times New Roman" w:cs="Times New Roman"/>
          <w:sz w:val="28"/>
          <w:szCs w:val="28"/>
        </w:rPr>
      </w:pPr>
      <w:r w:rsidRPr="00A97C2B">
        <w:rPr>
          <w:rFonts w:ascii="Times New Roman" w:hAnsi="Times New Roman" w:cs="Times New Roman"/>
          <w:sz w:val="28"/>
          <w:szCs w:val="28"/>
        </w:rPr>
        <w:t>Легко ли было выполнить упражнение?</w:t>
      </w:r>
    </w:p>
    <w:p w:rsidR="00A97C2B" w:rsidRPr="00A97C2B" w:rsidRDefault="00A97C2B" w:rsidP="00A97C2B">
      <w:pPr>
        <w:pStyle w:val="a3"/>
        <w:numPr>
          <w:ilvl w:val="0"/>
          <w:numId w:val="2"/>
        </w:numPr>
        <w:spacing w:after="0" w:line="240" w:lineRule="auto"/>
        <w:rPr>
          <w:rFonts w:ascii="Times New Roman" w:hAnsi="Times New Roman" w:cs="Times New Roman"/>
          <w:sz w:val="28"/>
          <w:szCs w:val="28"/>
        </w:rPr>
      </w:pPr>
      <w:r w:rsidRPr="00A97C2B">
        <w:rPr>
          <w:rFonts w:ascii="Times New Roman" w:hAnsi="Times New Roman" w:cs="Times New Roman"/>
          <w:sz w:val="28"/>
          <w:szCs w:val="28"/>
        </w:rPr>
        <w:t>Что мешало дойти до финиша?</w:t>
      </w:r>
    </w:p>
    <w:p w:rsidR="00A97C2B" w:rsidRPr="00A97C2B" w:rsidRDefault="00A97C2B" w:rsidP="00A97C2B">
      <w:pPr>
        <w:pStyle w:val="a3"/>
        <w:numPr>
          <w:ilvl w:val="0"/>
          <w:numId w:val="2"/>
        </w:numPr>
        <w:spacing w:after="0" w:line="240" w:lineRule="auto"/>
        <w:rPr>
          <w:rFonts w:ascii="Times New Roman" w:hAnsi="Times New Roman" w:cs="Times New Roman"/>
          <w:sz w:val="28"/>
          <w:szCs w:val="28"/>
        </w:rPr>
      </w:pPr>
      <w:r w:rsidRPr="00A97C2B">
        <w:rPr>
          <w:rFonts w:ascii="Times New Roman" w:hAnsi="Times New Roman" w:cs="Times New Roman"/>
          <w:sz w:val="28"/>
          <w:szCs w:val="28"/>
        </w:rPr>
        <w:t>Какие действия вы предприняли, чтобы удержать спичку?</w:t>
      </w:r>
    </w:p>
    <w:p w:rsidR="00A97C2B" w:rsidRPr="00A97C2B" w:rsidRDefault="00A97C2B" w:rsidP="00A97C2B">
      <w:pPr>
        <w:pStyle w:val="a3"/>
        <w:numPr>
          <w:ilvl w:val="0"/>
          <w:numId w:val="2"/>
        </w:numPr>
        <w:spacing w:after="0" w:line="240" w:lineRule="auto"/>
        <w:rPr>
          <w:rFonts w:ascii="Times New Roman" w:hAnsi="Times New Roman" w:cs="Times New Roman"/>
          <w:sz w:val="28"/>
          <w:szCs w:val="28"/>
        </w:rPr>
      </w:pPr>
      <w:r w:rsidRPr="00A97C2B">
        <w:rPr>
          <w:rFonts w:ascii="Times New Roman" w:hAnsi="Times New Roman" w:cs="Times New Roman"/>
          <w:sz w:val="28"/>
          <w:szCs w:val="28"/>
        </w:rPr>
        <w:t>Что каждый вынес для себя из этого упражнения?</w:t>
      </w:r>
    </w:p>
    <w:p w:rsidR="00B416A8" w:rsidRPr="00A97C2B" w:rsidRDefault="00B416A8" w:rsidP="00A97C2B">
      <w:pPr>
        <w:spacing w:after="0" w:line="240" w:lineRule="auto"/>
        <w:ind w:firstLine="709"/>
        <w:rPr>
          <w:rFonts w:ascii="Times New Roman" w:hAnsi="Times New Roman" w:cs="Times New Roman"/>
          <w:sz w:val="28"/>
          <w:szCs w:val="28"/>
        </w:rPr>
      </w:pPr>
    </w:p>
    <w:p w:rsidR="00B416A8" w:rsidRPr="00A97C2B" w:rsidRDefault="00B416A8" w:rsidP="00ED53A3">
      <w:pPr>
        <w:jc w:val="center"/>
        <w:rPr>
          <w:rFonts w:ascii="Times New Roman" w:hAnsi="Times New Roman" w:cs="Times New Roman"/>
          <w:b/>
          <w:sz w:val="28"/>
          <w:szCs w:val="28"/>
        </w:rPr>
      </w:pPr>
    </w:p>
    <w:p w:rsidR="00A97C2B" w:rsidRPr="00A97C2B" w:rsidRDefault="00A97C2B" w:rsidP="00A97C2B">
      <w:pPr>
        <w:shd w:val="clear" w:color="auto" w:fill="FFFFFF"/>
        <w:spacing w:after="0" w:line="240" w:lineRule="auto"/>
        <w:ind w:firstLine="709"/>
        <w:jc w:val="both"/>
        <w:rPr>
          <w:rFonts w:ascii="Times New Roman" w:eastAsia="Times New Roman" w:hAnsi="Times New Roman" w:cs="Times New Roman"/>
          <w:b/>
          <w:i/>
          <w:iCs/>
          <w:sz w:val="28"/>
          <w:szCs w:val="28"/>
          <w:u w:val="single"/>
        </w:rPr>
      </w:pPr>
      <w:r w:rsidRPr="00A97C2B">
        <w:rPr>
          <w:rFonts w:ascii="Times New Roman" w:eastAsia="Times New Roman" w:hAnsi="Times New Roman" w:cs="Times New Roman"/>
          <w:b/>
          <w:i/>
          <w:iCs/>
          <w:sz w:val="28"/>
          <w:szCs w:val="28"/>
          <w:u w:val="single"/>
        </w:rPr>
        <w:lastRenderedPageBreak/>
        <w:t>Упражнение «Грецкий орех»</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t xml:space="preserve">  </w:t>
      </w:r>
      <w:r w:rsidRPr="002346D7">
        <w:rPr>
          <w:rFonts w:ascii="Times New Roman" w:hAnsi="Times New Roman" w:cs="Times New Roman"/>
          <w:sz w:val="28"/>
          <w:szCs w:val="28"/>
        </w:rPr>
        <w:t>Высыпаются грецкие орехи и каждый берёт себе по одному. Даётся 1 минута, чтобы рассмотреть, форму, цвет, рисунок прожилок, дефекты, т.е. запомнить свой орех, чтобы затем его найти.</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Орехи собираются в мешок, перемешиваются,</w:t>
      </w:r>
      <w:r w:rsidR="002346D7">
        <w:rPr>
          <w:rFonts w:ascii="Times New Roman" w:hAnsi="Times New Roman" w:cs="Times New Roman"/>
          <w:sz w:val="28"/>
          <w:szCs w:val="28"/>
        </w:rPr>
        <w:t xml:space="preserve"> </w:t>
      </w:r>
      <w:r w:rsidRPr="002346D7">
        <w:rPr>
          <w:rFonts w:ascii="Times New Roman" w:hAnsi="Times New Roman" w:cs="Times New Roman"/>
          <w:sz w:val="28"/>
          <w:szCs w:val="28"/>
        </w:rPr>
        <w:t>высыпаются обратно на пол. Каждый ищет свой орех. Вопросы:</w:t>
      </w:r>
    </w:p>
    <w:p w:rsidR="002346D7" w:rsidRPr="002346D7" w:rsidRDefault="00A97C2B" w:rsidP="002346D7">
      <w:pPr>
        <w:pStyle w:val="a3"/>
        <w:numPr>
          <w:ilvl w:val="0"/>
          <w:numId w:val="3"/>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По какому принципу нашли свой орех? (цвет, форма, размер, дефекты)</w:t>
      </w:r>
    </w:p>
    <w:p w:rsidR="00A97C2B" w:rsidRPr="002346D7" w:rsidRDefault="00A97C2B" w:rsidP="002346D7">
      <w:pPr>
        <w:pStyle w:val="a3"/>
        <w:numPr>
          <w:ilvl w:val="0"/>
          <w:numId w:val="3"/>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Какой тактикой, стратегией пользовались, чтобы потом отыскать свой орех? (запомнил признаки своего ореха или ждал пока все не разберут свои орехи</w:t>
      </w:r>
      <w:r w:rsidR="002346D7" w:rsidRPr="002346D7">
        <w:rPr>
          <w:rFonts w:ascii="Times New Roman" w:hAnsi="Times New Roman" w:cs="Times New Roman"/>
          <w:sz w:val="28"/>
          <w:szCs w:val="28"/>
        </w:rPr>
        <w:t>)</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На первый взгляд все орехи похоже, но если приглядеться – одинаковых нет, а все очень разные и индивидуальные. Так и люди, в частности дети: очень разные, запоминающие и у каждого свои неповторимые «чёрточки». Нужно их только почувствовать и понять. Каждый из нас выбирает свою стратегию и тактику поведения (установки, принципы, стереотипы), которые он применяет во всех сферах своей жизни.</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b/>
          <w:i/>
          <w:sz w:val="28"/>
          <w:szCs w:val="28"/>
        </w:rPr>
        <w:t>Стратегия «лидера»</w:t>
      </w:r>
      <w:r w:rsidRPr="002346D7">
        <w:rPr>
          <w:rFonts w:ascii="Times New Roman" w:hAnsi="Times New Roman" w:cs="Times New Roman"/>
          <w:sz w:val="28"/>
          <w:szCs w:val="28"/>
        </w:rPr>
        <w:t xml:space="preserve"> - те, кто проявляли большую активность в поисках своего ореха, т.е. первыми приступили к выполнению своего задания, скорее всего смело идут по жизни, активно учувствуют в воспитании своих детей.</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b/>
          <w:i/>
          <w:sz w:val="28"/>
          <w:szCs w:val="28"/>
        </w:rPr>
        <w:t>Стратегия «пассивного поведения».</w:t>
      </w:r>
      <w:r w:rsidRPr="002346D7">
        <w:rPr>
          <w:rFonts w:ascii="Times New Roman" w:hAnsi="Times New Roman" w:cs="Times New Roman"/>
          <w:sz w:val="28"/>
          <w:szCs w:val="28"/>
        </w:rPr>
        <w:t xml:space="preserve"> К этому типу людей, скорее всего, относятся те, кто ждал, пока все разберут свои орехи и останется только его. Такие люди чаще пассивны, не инициативны на работе и в воспитании детей.</w:t>
      </w:r>
    </w:p>
    <w:p w:rsid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Научно доказано, что дети копируют поведение, следовательно, и стратегию родителей. Другими словами, если вы лидер, то скорее всего ребёнок будет таким же.</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 xml:space="preserve">Далее шли </w:t>
      </w:r>
      <w:r w:rsidR="002346D7" w:rsidRPr="002346D7">
        <w:rPr>
          <w:rFonts w:ascii="Times New Roman" w:hAnsi="Times New Roman" w:cs="Times New Roman"/>
          <w:sz w:val="28"/>
          <w:szCs w:val="28"/>
        </w:rPr>
        <w:t>описания,</w:t>
      </w:r>
      <w:r w:rsidRPr="002346D7">
        <w:rPr>
          <w:rFonts w:ascii="Times New Roman" w:hAnsi="Times New Roman" w:cs="Times New Roman"/>
          <w:sz w:val="28"/>
          <w:szCs w:val="28"/>
        </w:rPr>
        <w:t xml:space="preserve"> каким вы хотите видеть вашего ребёнка? И почему? На доске прописывала (послушный, хорошо ест, умеет сам одеваться, не капризничает, не дерётся и т.п</w:t>
      </w:r>
      <w:r w:rsidR="002346D7">
        <w:rPr>
          <w:rFonts w:ascii="Times New Roman" w:hAnsi="Times New Roman" w:cs="Times New Roman"/>
          <w:sz w:val="28"/>
          <w:szCs w:val="28"/>
        </w:rPr>
        <w:t>.</w:t>
      </w:r>
      <w:r w:rsidRPr="002346D7">
        <w:rPr>
          <w:rFonts w:ascii="Times New Roman" w:hAnsi="Times New Roman" w:cs="Times New Roman"/>
          <w:sz w:val="28"/>
          <w:szCs w:val="28"/>
        </w:rPr>
        <w:t>)</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Подробнее остановились на качестве «послушании», рассмотрели для чего оно нужно? (записывали на доске)</w:t>
      </w:r>
    </w:p>
    <w:p w:rsidR="00A97C2B" w:rsidRPr="002346D7" w:rsidRDefault="00A97C2B"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При воспитании тех или иных качеств, следует понять, с какой целью вы их воспитываете в своих детях? С целью ввести ребёнка в социум, развить каки</w:t>
      </w:r>
      <w:r w:rsidR="002346D7">
        <w:rPr>
          <w:rFonts w:ascii="Times New Roman" w:hAnsi="Times New Roman" w:cs="Times New Roman"/>
          <w:sz w:val="28"/>
          <w:szCs w:val="28"/>
        </w:rPr>
        <w:t>е-</w:t>
      </w:r>
      <w:r w:rsidRPr="002346D7">
        <w:rPr>
          <w:rFonts w:ascii="Times New Roman" w:hAnsi="Times New Roman" w:cs="Times New Roman"/>
          <w:sz w:val="28"/>
          <w:szCs w:val="28"/>
        </w:rPr>
        <w:t>то положительные качества или же с целью удобства и выгоды для себя.</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Воспитание ребёнка складывается не только из положительных моментов (</w:t>
      </w:r>
      <w:r w:rsidRPr="002346D7">
        <w:rPr>
          <w:rFonts w:ascii="Times New Roman" w:hAnsi="Times New Roman" w:cs="Times New Roman"/>
          <w:i/>
          <w:sz w:val="28"/>
          <w:szCs w:val="28"/>
        </w:rPr>
        <w:t>одобрение, похвала, поощрение</w:t>
      </w:r>
      <w:r w:rsidRPr="002346D7">
        <w:rPr>
          <w:rFonts w:ascii="Times New Roman" w:hAnsi="Times New Roman" w:cs="Times New Roman"/>
          <w:sz w:val="28"/>
          <w:szCs w:val="28"/>
        </w:rPr>
        <w:t>) но и из отрицательных (</w:t>
      </w:r>
      <w:r w:rsidRPr="002346D7">
        <w:rPr>
          <w:rFonts w:ascii="Times New Roman" w:hAnsi="Times New Roman" w:cs="Times New Roman"/>
          <w:i/>
          <w:sz w:val="28"/>
          <w:szCs w:val="28"/>
        </w:rPr>
        <w:t>порицание, запрет, наказание).</w:t>
      </w:r>
      <w:r w:rsidRPr="002346D7">
        <w:rPr>
          <w:rFonts w:ascii="Times New Roman" w:hAnsi="Times New Roman" w:cs="Times New Roman"/>
          <w:sz w:val="28"/>
          <w:szCs w:val="28"/>
        </w:rPr>
        <w:t> Наказания и поощрения являются своеобразными рычагами воспитательного процесса. Наказывать или не наказывать ребёнка? Как наказывать? Как поощрять? Это вопросы, которые волнуют и родителей и педагогов.</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 Если существуют запреты, то неизбежно возникает вопрос о наказаниях.</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lastRenderedPageBreak/>
        <w:t>Размышляли о том, как добиваются послушания в разных ситуациях? Передавали игрушку, называли собственные возможные наказания  (на доске записываю)</w:t>
      </w:r>
      <w:r>
        <w:rPr>
          <w:rFonts w:ascii="Times New Roman" w:hAnsi="Times New Roman" w:cs="Times New Roman"/>
          <w:sz w:val="28"/>
          <w:szCs w:val="28"/>
        </w:rPr>
        <w:t>.</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b/>
          <w:sz w:val="28"/>
          <w:szCs w:val="28"/>
          <w:u w:val="single"/>
        </w:rPr>
        <w:t>Негативные формы наказаний:</w:t>
      </w:r>
      <w:r w:rsidRPr="002346D7">
        <w:rPr>
          <w:rFonts w:ascii="Times New Roman" w:hAnsi="Times New Roman" w:cs="Times New Roman"/>
          <w:sz w:val="28"/>
          <w:szCs w:val="28"/>
        </w:rPr>
        <w:t> такие методы, как физические наказания, окрики, лишения общения, попытки напугать ребёнка, унижают его достоинство, лишают доверия к взрослому, заставляют почувствовать себя нелюбимым, ущербным и, в конечном счете, могут стать источником невротических проявлений.</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b/>
          <w:sz w:val="28"/>
          <w:szCs w:val="28"/>
          <w:u w:val="single"/>
        </w:rPr>
        <w:t>Положительные выходы из ситуации:</w:t>
      </w:r>
      <w:r w:rsidRPr="002346D7">
        <w:rPr>
          <w:rFonts w:ascii="Times New Roman" w:hAnsi="Times New Roman" w:cs="Times New Roman"/>
          <w:sz w:val="28"/>
          <w:szCs w:val="28"/>
        </w:rPr>
        <w:t> стараться объяснить, уговорить; переключить внимание; использовать игровые приёмы;  не обращать внимание на капризы ребёнка, отойти в сторону, чтобы он видел, что его поведение не оказывает на вас влияния.</w:t>
      </w:r>
    </w:p>
    <w:p w:rsid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Детское непослушание и нарушение запретов часто имеет важное психологическое содержание. В раннем возрасте дети используют непослушание для определения границ дозволенного, для привлечения внимания взрослого к себе в тех случаях, когда его не хватает.</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Например, маленький ребёнок подходит к маме, держа в одной руке соску, а в другой –</w:t>
      </w:r>
      <w:r>
        <w:rPr>
          <w:rFonts w:ascii="Times New Roman" w:hAnsi="Times New Roman" w:cs="Times New Roman"/>
          <w:sz w:val="28"/>
          <w:szCs w:val="28"/>
        </w:rPr>
        <w:t xml:space="preserve"> </w:t>
      </w:r>
      <w:r w:rsidRPr="002346D7">
        <w:rPr>
          <w:rFonts w:ascii="Times New Roman" w:hAnsi="Times New Roman" w:cs="Times New Roman"/>
          <w:sz w:val="28"/>
          <w:szCs w:val="28"/>
        </w:rPr>
        <w:t>ботинок. Уже зная, что ему не разрешается брать ботинок в рот, малыш подносит его ко рту и лукаво смотрит в глаза  взрослому. Услышав «не надо»  он улыбается и берёт в рот соску. Так может продолжаться несколько раз и с различными предметами. В подобных ситуациях взрослый должен понимать, что ребёнок не дразнит его. А выясняет границы дозволенного и недозволенного. Наказания здесь неуместны. Лучше отвлечь внимание и предложить ребёнку игру совместную.</w:t>
      </w:r>
    </w:p>
    <w:p w:rsidR="002346D7" w:rsidRPr="002346D7" w:rsidRDefault="002346D7" w:rsidP="002346D7">
      <w:pPr>
        <w:spacing w:after="0" w:line="240" w:lineRule="auto"/>
        <w:ind w:firstLine="709"/>
        <w:jc w:val="both"/>
        <w:rPr>
          <w:rFonts w:ascii="Times New Roman" w:hAnsi="Times New Roman" w:cs="Times New Roman"/>
          <w:sz w:val="28"/>
          <w:szCs w:val="28"/>
        </w:rPr>
      </w:pPr>
      <w:r w:rsidRPr="002346D7">
        <w:rPr>
          <w:rFonts w:ascii="Times New Roman" w:hAnsi="Times New Roman" w:cs="Times New Roman"/>
          <w:sz w:val="28"/>
          <w:szCs w:val="28"/>
        </w:rPr>
        <w:t>Итак, как наказывать ребёнка, не унижая его? Выделим, что всегда нужно помнить взрослому, которому хочется наказать ребёнка:</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Всегда соблюдайте чёткую позицию: «Я взрослый»</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Учитывайте соответствие, ра</w:t>
      </w:r>
      <w:r>
        <w:rPr>
          <w:rFonts w:ascii="Times New Roman" w:hAnsi="Times New Roman" w:cs="Times New Roman"/>
          <w:sz w:val="28"/>
          <w:szCs w:val="28"/>
        </w:rPr>
        <w:t>вноценность проступка наказанию.</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 xml:space="preserve">Общайтесь с ребёнком «глаза в глаза», на уровне роста ребёнка, уверенным </w:t>
      </w:r>
      <w:r>
        <w:rPr>
          <w:rFonts w:ascii="Times New Roman" w:hAnsi="Times New Roman" w:cs="Times New Roman"/>
          <w:sz w:val="28"/>
          <w:szCs w:val="28"/>
        </w:rPr>
        <w:t>голосом.</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В особых ситуациях необходимо брать ребёнка за плечо, руку, останавливая его действия.</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Наказание лучше действует, когда: оно применяется сразу после проступка, а не спустя некоторое время;</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Наказание сопровождается объяснением того, почему ребёнка наказали и что должен делать ребёнок, чтобы его не наказывали в будущем.</w:t>
      </w:r>
    </w:p>
    <w:p w:rsidR="002346D7" w:rsidRPr="002346D7" w:rsidRDefault="002346D7" w:rsidP="002346D7">
      <w:pPr>
        <w:pStyle w:val="a3"/>
        <w:numPr>
          <w:ilvl w:val="0"/>
          <w:numId w:val="4"/>
        </w:numPr>
        <w:spacing w:after="0" w:line="240" w:lineRule="auto"/>
        <w:jc w:val="both"/>
        <w:rPr>
          <w:rFonts w:ascii="Times New Roman" w:hAnsi="Times New Roman" w:cs="Times New Roman"/>
          <w:sz w:val="28"/>
          <w:szCs w:val="28"/>
        </w:rPr>
      </w:pPr>
      <w:r w:rsidRPr="002346D7">
        <w:rPr>
          <w:rFonts w:ascii="Times New Roman" w:hAnsi="Times New Roman" w:cs="Times New Roman"/>
          <w:sz w:val="28"/>
          <w:szCs w:val="28"/>
        </w:rPr>
        <w:t>У ребёнка тёплые, любящие отношения с человеком, применяющим наказание.</w:t>
      </w:r>
    </w:p>
    <w:p w:rsidR="00B416A8" w:rsidRPr="002346D7" w:rsidRDefault="00B416A8" w:rsidP="002346D7">
      <w:pPr>
        <w:spacing w:after="0" w:line="240" w:lineRule="auto"/>
        <w:ind w:firstLine="709"/>
        <w:jc w:val="both"/>
        <w:rPr>
          <w:rFonts w:ascii="Times New Roman" w:hAnsi="Times New Roman" w:cs="Times New Roman"/>
          <w:sz w:val="28"/>
          <w:szCs w:val="28"/>
        </w:rPr>
      </w:pPr>
    </w:p>
    <w:p w:rsidR="00560CCB" w:rsidRPr="00560CCB" w:rsidRDefault="00560CCB" w:rsidP="00560CCB">
      <w:pPr>
        <w:shd w:val="clear" w:color="auto" w:fill="FFFFFF"/>
        <w:spacing w:after="0" w:line="240" w:lineRule="auto"/>
        <w:ind w:firstLine="709"/>
        <w:jc w:val="both"/>
        <w:rPr>
          <w:rFonts w:ascii="Times New Roman" w:eastAsia="Times New Roman" w:hAnsi="Times New Roman" w:cs="Times New Roman"/>
          <w:b/>
          <w:i/>
          <w:sz w:val="20"/>
          <w:szCs w:val="20"/>
          <w:u w:val="single"/>
        </w:rPr>
      </w:pPr>
      <w:r w:rsidRPr="00560CCB">
        <w:rPr>
          <w:rFonts w:ascii="Times New Roman" w:eastAsia="Times New Roman" w:hAnsi="Times New Roman" w:cs="Times New Roman"/>
          <w:b/>
          <w:bCs/>
          <w:i/>
          <w:iCs/>
          <w:sz w:val="28"/>
          <w:szCs w:val="28"/>
        </w:rPr>
        <w:t>Очень важно помочь ребенку ис</w:t>
      </w:r>
      <w:r>
        <w:rPr>
          <w:rFonts w:ascii="Times New Roman" w:eastAsia="Times New Roman" w:hAnsi="Times New Roman" w:cs="Times New Roman"/>
          <w:b/>
          <w:bCs/>
          <w:i/>
          <w:iCs/>
          <w:sz w:val="28"/>
          <w:szCs w:val="28"/>
        </w:rPr>
        <w:t>править ситуацию. Спросить его:</w:t>
      </w:r>
      <w:r w:rsidRPr="00560CCB">
        <w:rPr>
          <w:rFonts w:ascii="Times New Roman" w:eastAsia="Times New Roman" w:hAnsi="Times New Roman" w:cs="Times New Roman"/>
          <w:b/>
          <w:bCs/>
          <w:i/>
          <w:iCs/>
          <w:sz w:val="28"/>
          <w:szCs w:val="28"/>
        </w:rPr>
        <w:t xml:space="preserve"> </w:t>
      </w:r>
      <w:r w:rsidRPr="00560CCB">
        <w:rPr>
          <w:rFonts w:ascii="Times New Roman" w:eastAsia="Times New Roman" w:hAnsi="Times New Roman" w:cs="Times New Roman"/>
          <w:b/>
          <w:bCs/>
          <w:i/>
          <w:iCs/>
          <w:sz w:val="28"/>
          <w:szCs w:val="28"/>
          <w:u w:val="single"/>
        </w:rPr>
        <w:t>«Давай подумаем, как это исправить?»</w:t>
      </w:r>
    </w:p>
    <w:p w:rsidR="00560CCB" w:rsidRPr="00560CCB" w:rsidRDefault="00560CCB" w:rsidP="00560CCB">
      <w:pPr>
        <w:shd w:val="clear" w:color="auto" w:fill="FFFFFF"/>
        <w:spacing w:after="0" w:line="240" w:lineRule="auto"/>
        <w:jc w:val="both"/>
        <w:rPr>
          <w:rFonts w:ascii="Times New Roman" w:eastAsia="Times New Roman" w:hAnsi="Times New Roman" w:cs="Times New Roman"/>
          <w:b/>
          <w:i/>
          <w:iCs/>
          <w:sz w:val="27"/>
          <w:szCs w:val="27"/>
          <w:u w:val="single"/>
        </w:rPr>
      </w:pPr>
    </w:p>
    <w:p w:rsidR="00560CCB" w:rsidRDefault="00AE209A" w:rsidP="00560CCB">
      <w:pPr>
        <w:spacing w:after="0" w:line="240" w:lineRule="auto"/>
        <w:ind w:left="709" w:hanging="709"/>
        <w:rPr>
          <w:rFonts w:ascii="Times New Roman" w:hAnsi="Times New Roman" w:cs="Times New Roman"/>
          <w:sz w:val="28"/>
          <w:szCs w:val="28"/>
        </w:rPr>
      </w:pPr>
      <w:r w:rsidRPr="00AE209A">
        <w:rPr>
          <w:rFonts w:ascii="Arial Black" w:hAnsi="Arial Black" w:cs="Times New Roman"/>
          <w:sz w:val="28"/>
          <w:szCs w:val="28"/>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9pt;height:140.25pt" fillcolor="#3cf" strokecolor="#009" strokeweight="1pt">
            <v:shadow on="t" color="#009" offset="7pt,-7pt"/>
            <v:textpath style="font-family:&quot;Impact&quot;;v-text-spacing:52429f;v-text-kern:t" trim="t" fitpath="t" xscale="f" string="Правила поведения взрослого &#10;при воспитании детей&#10;"/>
          </v:shape>
        </w:pict>
      </w:r>
    </w:p>
    <w:p w:rsidR="0087002C" w:rsidRDefault="00AE209A" w:rsidP="0087002C">
      <w:pPr>
        <w:spacing w:after="0" w:line="240" w:lineRule="auto"/>
        <w:ind w:left="709" w:hanging="709"/>
        <w:jc w:val="center"/>
        <w:rPr>
          <w:rFonts w:ascii="Times New Roman" w:hAnsi="Times New Roman" w:cs="Times New Roman"/>
          <w:sz w:val="28"/>
          <w:szCs w:val="28"/>
        </w:rPr>
      </w:pPr>
      <w:r w:rsidRPr="00AE209A">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4.7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ельзя унижать ребёнка "/>
          </v:shape>
        </w:pict>
      </w:r>
    </w:p>
    <w:p w:rsidR="00560CCB" w:rsidRPr="00560CCB" w:rsidRDefault="00560CCB" w:rsidP="0087002C">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sz w:val="28"/>
          <w:szCs w:val="28"/>
        </w:rPr>
        <w:t>Унижения разрушают положительную самооценку.</w:t>
      </w:r>
      <w:r w:rsidR="0087002C">
        <w:rPr>
          <w:rFonts w:ascii="Times New Roman" w:hAnsi="Times New Roman" w:cs="Times New Roman"/>
          <w:sz w:val="28"/>
          <w:szCs w:val="28"/>
        </w:rPr>
        <w:t xml:space="preserve"> </w:t>
      </w:r>
      <w:r w:rsidRPr="00560CCB">
        <w:rPr>
          <w:rFonts w:ascii="Times New Roman" w:hAnsi="Times New Roman" w:cs="Times New Roman"/>
          <w:sz w:val="28"/>
          <w:szCs w:val="28"/>
        </w:rPr>
        <w:t>Ребёнок начинает чувствовать вину за т</w:t>
      </w:r>
      <w:r w:rsidR="0087002C">
        <w:rPr>
          <w:rFonts w:ascii="Times New Roman" w:hAnsi="Times New Roman" w:cs="Times New Roman"/>
          <w:sz w:val="28"/>
          <w:szCs w:val="28"/>
        </w:rPr>
        <w:t>о, что он вообще живёт на свете</w:t>
      </w:r>
      <w:r w:rsidRPr="00560CCB">
        <w:rPr>
          <w:rFonts w:ascii="Times New Roman" w:hAnsi="Times New Roman" w:cs="Times New Roman"/>
          <w:sz w:val="28"/>
          <w:szCs w:val="28"/>
        </w:rPr>
        <w:t>.</w:t>
      </w:r>
    </w:p>
    <w:p w:rsidR="0087002C" w:rsidRDefault="00AE209A" w:rsidP="0087002C">
      <w:pPr>
        <w:spacing w:after="0" w:line="240" w:lineRule="auto"/>
        <w:ind w:left="709" w:hanging="709"/>
        <w:jc w:val="center"/>
        <w:rPr>
          <w:rFonts w:ascii="Times New Roman" w:hAnsi="Times New Roman" w:cs="Times New Roman"/>
          <w:sz w:val="28"/>
          <w:szCs w:val="28"/>
        </w:rPr>
      </w:pPr>
      <w:r w:rsidRPr="00AE209A">
        <w:rPr>
          <w:rFonts w:ascii="Times New Roman" w:hAnsi="Times New Roman" w:cs="Times New Roman"/>
          <w:sz w:val="28"/>
          <w:szCs w:val="28"/>
        </w:rPr>
        <w:pict>
          <v:shape id="_x0000_i1027" type="#_x0000_t136" style="width:328.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икогда не нужно угрожать "/>
          </v:shape>
        </w:pict>
      </w:r>
    </w:p>
    <w:p w:rsidR="00560CCB" w:rsidRPr="00560CCB" w:rsidRDefault="0087002C" w:rsidP="00870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60CCB" w:rsidRPr="00560CCB">
        <w:rPr>
          <w:rFonts w:ascii="Times New Roman" w:hAnsi="Times New Roman" w:cs="Times New Roman"/>
          <w:sz w:val="28"/>
          <w:szCs w:val="28"/>
        </w:rPr>
        <w:t>грозы заставляют ребёнка бояться и ненавидеть угрожающего ему взрослого.</w:t>
      </w:r>
      <w:r>
        <w:rPr>
          <w:rFonts w:ascii="Times New Roman" w:hAnsi="Times New Roman" w:cs="Times New Roman"/>
          <w:sz w:val="28"/>
          <w:szCs w:val="28"/>
        </w:rPr>
        <w:t xml:space="preserve"> </w:t>
      </w:r>
      <w:r w:rsidR="00560CCB" w:rsidRPr="00560CCB">
        <w:rPr>
          <w:rFonts w:ascii="Times New Roman" w:hAnsi="Times New Roman" w:cs="Times New Roman"/>
          <w:sz w:val="28"/>
          <w:szCs w:val="28"/>
        </w:rPr>
        <w:t>От угроз ребёнок не перестаёт вести себя кое-как, а если перестанет, то только в присутствии взрослого, но потом обязательно «отыграется»).</w:t>
      </w:r>
    </w:p>
    <w:p w:rsidR="0087002C" w:rsidRDefault="00AE209A" w:rsidP="0087002C">
      <w:pPr>
        <w:spacing w:after="0" w:line="240" w:lineRule="auto"/>
        <w:ind w:left="709" w:hanging="709"/>
        <w:rPr>
          <w:rFonts w:ascii="Times New Roman" w:hAnsi="Times New Roman" w:cs="Times New Roman"/>
          <w:sz w:val="28"/>
          <w:szCs w:val="28"/>
        </w:rPr>
      </w:pPr>
      <w:r w:rsidRPr="00AE209A">
        <w:rPr>
          <w:rFonts w:ascii="Times New Roman" w:hAnsi="Times New Roman" w:cs="Times New Roman"/>
          <w:sz w:val="28"/>
          <w:szCs w:val="28"/>
        </w:rPr>
        <w:pict>
          <v:shape id="_x0000_i1028" type="#_x0000_t136" style="width:366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е следует вымогать обещания"/>
          </v:shape>
        </w:pict>
      </w:r>
    </w:p>
    <w:p w:rsidR="00560CCB" w:rsidRPr="00560CCB" w:rsidRDefault="00560CCB" w:rsidP="0087002C">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sz w:val="28"/>
          <w:szCs w:val="28"/>
        </w:rPr>
        <w:t>Обещание</w:t>
      </w:r>
      <w:r w:rsidR="0087002C" w:rsidRPr="00560CCB">
        <w:rPr>
          <w:rFonts w:ascii="Times New Roman" w:hAnsi="Times New Roman" w:cs="Times New Roman"/>
          <w:sz w:val="28"/>
          <w:szCs w:val="28"/>
        </w:rPr>
        <w:t>,</w:t>
      </w:r>
      <w:r w:rsidRPr="00560CCB">
        <w:rPr>
          <w:rFonts w:ascii="Times New Roman" w:hAnsi="Times New Roman" w:cs="Times New Roman"/>
          <w:sz w:val="28"/>
          <w:szCs w:val="28"/>
        </w:rPr>
        <w:t xml:space="preserve"> как и угроза, относится к будущему – когда оно ещё наступит? А ребёнок живёт в настоящем. Вымогание обещаний разовьёт в нём либо чувство вины, либо циничность в словах и делах.</w:t>
      </w:r>
    </w:p>
    <w:p w:rsidR="004E3F40" w:rsidRDefault="00AE209A" w:rsidP="00560CCB">
      <w:pPr>
        <w:spacing w:after="0" w:line="240" w:lineRule="auto"/>
        <w:ind w:left="709" w:hanging="709"/>
        <w:rPr>
          <w:rFonts w:ascii="Times New Roman" w:hAnsi="Times New Roman" w:cs="Times New Roman"/>
          <w:sz w:val="28"/>
          <w:szCs w:val="28"/>
        </w:rPr>
      </w:pPr>
      <w:r w:rsidRPr="00AE209A">
        <w:rPr>
          <w:rFonts w:ascii="Times New Roman" w:hAnsi="Times New Roman" w:cs="Times New Roman"/>
          <w:sz w:val="28"/>
          <w:szCs w:val="28"/>
        </w:rPr>
        <w:pict>
          <v:shape id="_x0000_i1029" type="#_x0000_t136" style="width:467.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еразумно требовать немедленного повиновения "/>
          </v:shape>
        </w:pict>
      </w:r>
    </w:p>
    <w:p w:rsidR="00560CCB" w:rsidRPr="00560CCB" w:rsidRDefault="00560CCB" w:rsidP="004E3F40">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sz w:val="28"/>
          <w:szCs w:val="28"/>
        </w:rPr>
        <w:t>Ребёнок ни робот и не зомби. Ему нужно время, чтобы понять и принять или не принять ваше наставление. Предупреждайте его, что время игры скоро закончится.</w:t>
      </w:r>
    </w:p>
    <w:p w:rsidR="004E3F40" w:rsidRDefault="00AE209A" w:rsidP="004E3F40">
      <w:pPr>
        <w:spacing w:after="0" w:line="240" w:lineRule="auto"/>
        <w:ind w:left="709" w:hanging="709"/>
        <w:jc w:val="center"/>
        <w:rPr>
          <w:rFonts w:ascii="Times New Roman" w:hAnsi="Times New Roman" w:cs="Times New Roman"/>
          <w:sz w:val="28"/>
          <w:szCs w:val="28"/>
        </w:rPr>
      </w:pPr>
      <w:r w:rsidRPr="00AE209A">
        <w:rPr>
          <w:rFonts w:ascii="Times New Roman" w:hAnsi="Times New Roman" w:cs="Times New Roman"/>
          <w:sz w:val="28"/>
          <w:szCs w:val="28"/>
        </w:rPr>
        <w:pict>
          <v:shape id="_x0000_i1030" type="#_x0000_t136" style="width:313.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е нужно допекать, опекая"/>
          </v:shape>
        </w:pict>
      </w:r>
    </w:p>
    <w:p w:rsidR="00560CCB" w:rsidRPr="00560CCB" w:rsidRDefault="00560CCB" w:rsidP="004E3F40">
      <w:pPr>
        <w:spacing w:after="0" w:line="240" w:lineRule="auto"/>
        <w:ind w:firstLine="709"/>
        <w:rPr>
          <w:rFonts w:ascii="Times New Roman" w:hAnsi="Times New Roman" w:cs="Times New Roman"/>
          <w:sz w:val="28"/>
          <w:szCs w:val="28"/>
        </w:rPr>
      </w:pPr>
      <w:r w:rsidRPr="00560CCB">
        <w:rPr>
          <w:rFonts w:ascii="Times New Roman" w:hAnsi="Times New Roman" w:cs="Times New Roman"/>
          <w:sz w:val="28"/>
          <w:szCs w:val="28"/>
        </w:rPr>
        <w:t>Иначе ребёнок никогда не почувствует, что может что-то сделать сам. А это снижает самооценку и приводит к комплексам. Кроме того, излишняя опека приучает ребёнка к мысли, что можно не</w:t>
      </w:r>
      <w:r w:rsidR="004E3F40">
        <w:rPr>
          <w:rFonts w:ascii="Times New Roman" w:hAnsi="Times New Roman" w:cs="Times New Roman"/>
          <w:sz w:val="28"/>
          <w:szCs w:val="28"/>
        </w:rPr>
        <w:t xml:space="preserve"> напрягаться и так всё сделают.</w:t>
      </w:r>
    </w:p>
    <w:p w:rsidR="0087002C" w:rsidRDefault="00AE209A" w:rsidP="004E3F40">
      <w:pPr>
        <w:spacing w:after="0" w:line="240" w:lineRule="auto"/>
        <w:ind w:left="709" w:hanging="709"/>
        <w:jc w:val="center"/>
        <w:rPr>
          <w:rFonts w:ascii="Times New Roman" w:hAnsi="Times New Roman" w:cs="Times New Roman"/>
          <w:sz w:val="28"/>
          <w:szCs w:val="28"/>
        </w:rPr>
      </w:pPr>
      <w:r w:rsidRPr="00AE209A">
        <w:rPr>
          <w:rFonts w:ascii="Times New Roman" w:hAnsi="Times New Roman" w:cs="Times New Roman"/>
          <w:sz w:val="28"/>
          <w:szCs w:val="28"/>
        </w:rPr>
        <w:pict>
          <v:shape id="_x0000_i1031" type="#_x0000_t136" style="width:366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ельзя слепо потакать ребёнку"/>
          </v:shape>
        </w:pict>
      </w:r>
    </w:p>
    <w:p w:rsidR="00560CCB" w:rsidRPr="00560CCB" w:rsidRDefault="00560CCB" w:rsidP="000745B4">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sz w:val="28"/>
          <w:szCs w:val="28"/>
        </w:rPr>
        <w:t>Чем более конкретные «да» и «нет», тем проще ребёнку понять, что взрослый от него хочет. Некоторые правила ребёнок будет усваивать быстро, другие же потр</w:t>
      </w:r>
      <w:r w:rsidR="000745B4">
        <w:rPr>
          <w:rFonts w:ascii="Times New Roman" w:hAnsi="Times New Roman" w:cs="Times New Roman"/>
          <w:sz w:val="28"/>
          <w:szCs w:val="28"/>
        </w:rPr>
        <w:t>ебуют больше времени и терпения</w:t>
      </w:r>
      <w:r w:rsidRPr="00560CCB">
        <w:rPr>
          <w:rFonts w:ascii="Times New Roman" w:hAnsi="Times New Roman" w:cs="Times New Roman"/>
          <w:sz w:val="28"/>
          <w:szCs w:val="28"/>
        </w:rPr>
        <w:t>.</w:t>
      </w:r>
    </w:p>
    <w:p w:rsidR="00560CCB" w:rsidRDefault="00AE209A" w:rsidP="00560CCB">
      <w:pPr>
        <w:spacing w:after="0" w:line="240" w:lineRule="auto"/>
        <w:ind w:left="709" w:hanging="709"/>
        <w:rPr>
          <w:rFonts w:ascii="Times New Roman" w:hAnsi="Times New Roman" w:cs="Times New Roman"/>
          <w:sz w:val="28"/>
          <w:szCs w:val="28"/>
        </w:rPr>
      </w:pPr>
      <w:r w:rsidRPr="00AE209A">
        <w:rPr>
          <w:rFonts w:ascii="Times New Roman" w:hAnsi="Times New Roman" w:cs="Times New Roman"/>
          <w:sz w:val="28"/>
          <w:szCs w:val="28"/>
        </w:rPr>
        <w:pict>
          <v:shape id="_x0000_i1032" type="#_x0000_t136" style="width:381pt;height:8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Нужно быть последовательным, &#10;чтобы достичь понимания&#10;"/>
          </v:shape>
        </w:pict>
      </w:r>
    </w:p>
    <w:p w:rsidR="00560CCB" w:rsidRPr="00560CCB" w:rsidRDefault="00560CCB" w:rsidP="000745B4">
      <w:pPr>
        <w:spacing w:after="0" w:line="240" w:lineRule="auto"/>
        <w:ind w:firstLine="709"/>
        <w:jc w:val="both"/>
        <w:rPr>
          <w:rFonts w:ascii="Times New Roman" w:hAnsi="Times New Roman" w:cs="Times New Roman"/>
          <w:sz w:val="28"/>
          <w:szCs w:val="28"/>
        </w:rPr>
      </w:pPr>
      <w:r w:rsidRPr="00560CCB">
        <w:rPr>
          <w:rFonts w:ascii="Times New Roman" w:hAnsi="Times New Roman" w:cs="Times New Roman"/>
          <w:sz w:val="28"/>
          <w:szCs w:val="28"/>
        </w:rPr>
        <w:lastRenderedPageBreak/>
        <w:t>Ребёнок не в состоянии понять взрослые «иногда», «может быть», «отчасти» и «только по праздникам». Можно ли научиться переходить дорогу, если бы в понедельник, вторник и четверг красный свет означал «стоп», а в среду и субботу – «можно перейти»?</w:t>
      </w: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В конце занятия проводилась мышечная релаксация.</w:t>
      </w:r>
    </w:p>
    <w:p w:rsidR="00560CCB" w:rsidRPr="000745B4" w:rsidRDefault="000745B4" w:rsidP="000745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560CCB" w:rsidRPr="000745B4">
        <w:rPr>
          <w:rFonts w:ascii="Times New Roman" w:hAnsi="Times New Roman" w:cs="Times New Roman"/>
          <w:sz w:val="28"/>
          <w:szCs w:val="28"/>
        </w:rPr>
        <w:t xml:space="preserve"> на расслабление,</w:t>
      </w:r>
      <w:r>
        <w:rPr>
          <w:rFonts w:ascii="Times New Roman" w:hAnsi="Times New Roman" w:cs="Times New Roman"/>
          <w:sz w:val="28"/>
          <w:szCs w:val="28"/>
        </w:rPr>
        <w:t xml:space="preserve"> </w:t>
      </w:r>
      <w:r w:rsidR="00560CCB" w:rsidRPr="000745B4">
        <w:rPr>
          <w:rFonts w:ascii="Times New Roman" w:hAnsi="Times New Roman" w:cs="Times New Roman"/>
          <w:sz w:val="28"/>
          <w:szCs w:val="28"/>
        </w:rPr>
        <w:t>помога</w:t>
      </w:r>
      <w:r>
        <w:rPr>
          <w:rFonts w:ascii="Times New Roman" w:hAnsi="Times New Roman" w:cs="Times New Roman"/>
          <w:sz w:val="28"/>
          <w:szCs w:val="28"/>
        </w:rPr>
        <w:t>ю</w:t>
      </w:r>
      <w:r w:rsidR="00560CCB" w:rsidRPr="000745B4">
        <w:rPr>
          <w:rFonts w:ascii="Times New Roman" w:hAnsi="Times New Roman" w:cs="Times New Roman"/>
          <w:sz w:val="28"/>
          <w:szCs w:val="28"/>
        </w:rPr>
        <w:t>т избавиться от многих неприятных ощущений в теле... Эти упражнения довольно короткие и простые –  можно выполнять их незаметно для окружающих. Но есть некоторые правила, которые  нужно соблюдать, чтобы была польза:</w:t>
      </w:r>
    </w:p>
    <w:p w:rsidR="00560CCB" w:rsidRPr="000745B4" w:rsidRDefault="00560CCB" w:rsidP="000745B4">
      <w:pPr>
        <w:pStyle w:val="a3"/>
        <w:numPr>
          <w:ilvl w:val="0"/>
          <w:numId w:val="5"/>
        </w:numPr>
        <w:spacing w:after="0" w:line="240" w:lineRule="auto"/>
        <w:jc w:val="both"/>
        <w:rPr>
          <w:rFonts w:ascii="Times New Roman" w:hAnsi="Times New Roman" w:cs="Times New Roman"/>
          <w:sz w:val="28"/>
          <w:szCs w:val="28"/>
        </w:rPr>
      </w:pPr>
      <w:r w:rsidRPr="000745B4">
        <w:rPr>
          <w:rFonts w:ascii="Times New Roman" w:hAnsi="Times New Roman" w:cs="Times New Roman"/>
          <w:sz w:val="28"/>
          <w:szCs w:val="28"/>
        </w:rPr>
        <w:t>Вы должны делать именно то, что вам говорят, даже если это кажется вам неправильным.</w:t>
      </w:r>
    </w:p>
    <w:p w:rsidR="00560CCB" w:rsidRPr="000745B4" w:rsidRDefault="00560CCB" w:rsidP="000745B4">
      <w:pPr>
        <w:pStyle w:val="a3"/>
        <w:numPr>
          <w:ilvl w:val="0"/>
          <w:numId w:val="5"/>
        </w:numPr>
        <w:spacing w:after="0" w:line="240" w:lineRule="auto"/>
        <w:jc w:val="both"/>
        <w:rPr>
          <w:rFonts w:ascii="Times New Roman" w:hAnsi="Times New Roman" w:cs="Times New Roman"/>
          <w:sz w:val="28"/>
          <w:szCs w:val="28"/>
        </w:rPr>
      </w:pPr>
      <w:r w:rsidRPr="000745B4">
        <w:rPr>
          <w:rFonts w:ascii="Times New Roman" w:hAnsi="Times New Roman" w:cs="Times New Roman"/>
          <w:sz w:val="28"/>
          <w:szCs w:val="28"/>
        </w:rPr>
        <w:t>Вы должны это сделать очень старательно, прикладывая все силы.</w:t>
      </w:r>
    </w:p>
    <w:p w:rsidR="00560CCB" w:rsidRPr="000745B4" w:rsidRDefault="00560CCB" w:rsidP="000745B4">
      <w:pPr>
        <w:pStyle w:val="a3"/>
        <w:numPr>
          <w:ilvl w:val="0"/>
          <w:numId w:val="5"/>
        </w:numPr>
        <w:spacing w:after="0" w:line="240" w:lineRule="auto"/>
        <w:jc w:val="both"/>
        <w:rPr>
          <w:rFonts w:ascii="Times New Roman" w:hAnsi="Times New Roman" w:cs="Times New Roman"/>
          <w:sz w:val="28"/>
          <w:szCs w:val="28"/>
        </w:rPr>
      </w:pPr>
      <w:r w:rsidRPr="000745B4">
        <w:rPr>
          <w:rFonts w:ascii="Times New Roman" w:hAnsi="Times New Roman" w:cs="Times New Roman"/>
          <w:sz w:val="28"/>
          <w:szCs w:val="28"/>
        </w:rPr>
        <w:t>Вы должны прислушаться к ощущениям своего тела. Обратите внимание, как чувствуют себя ваши мышцы, когда они напряжены или расслаблены.</w:t>
      </w:r>
    </w:p>
    <w:p w:rsidR="00560CCB" w:rsidRPr="000745B4" w:rsidRDefault="00560CCB" w:rsidP="000745B4">
      <w:pPr>
        <w:shd w:val="clear" w:color="auto" w:fill="FFFFFF"/>
        <w:spacing w:after="0" w:line="240" w:lineRule="auto"/>
        <w:ind w:firstLine="709"/>
        <w:jc w:val="both"/>
        <w:rPr>
          <w:rFonts w:ascii="Times New Roman" w:eastAsia="Times New Roman" w:hAnsi="Times New Roman" w:cs="Times New Roman"/>
          <w:b/>
          <w:i/>
          <w:iCs/>
          <w:sz w:val="28"/>
          <w:szCs w:val="28"/>
          <w:u w:val="single"/>
        </w:rPr>
      </w:pPr>
      <w:r w:rsidRPr="000745B4">
        <w:rPr>
          <w:rFonts w:ascii="Times New Roman" w:eastAsia="Times New Roman" w:hAnsi="Times New Roman" w:cs="Times New Roman"/>
          <w:b/>
          <w:i/>
          <w:iCs/>
          <w:sz w:val="28"/>
          <w:szCs w:val="28"/>
          <w:u w:val="single"/>
        </w:rPr>
        <w:t>Упражнение «Лимон»</w:t>
      </w: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Закройте глаза. Представьте, что в вашей левой руке находится  целый лимон. Как можно сильнее сожмите его. Постарайтесь выдавить из него весь сок. Почувствуйте как напряглась ваша рука и ладонь, когда вы сжимаете лимон. Расслабьте руку. Обратите внимание на свои ощущения. Когда рука расслаблена.</w:t>
      </w: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Теперь возьмите правой рукой лимон и сожмите его.  Постарайтесь сжать его сильнее, чем первый. Прекрасно. Вы прилагаете все силы. Теперь выроните этот лимон, расслабьтесь. Не правда ли насколько лучше чувствуют ваши ладони, когда они расслаблены.  Оставайтесь расслабленными. Пусть всё тело станет слабым и безвольным</w:t>
      </w:r>
      <w:r w:rsidR="000745B4" w:rsidRPr="000745B4">
        <w:rPr>
          <w:rFonts w:ascii="Times New Roman" w:hAnsi="Times New Roman" w:cs="Times New Roman"/>
          <w:sz w:val="28"/>
          <w:szCs w:val="28"/>
        </w:rPr>
        <w:t>,</w:t>
      </w:r>
      <w:r w:rsidRPr="000745B4">
        <w:rPr>
          <w:rFonts w:ascii="Times New Roman" w:hAnsi="Times New Roman" w:cs="Times New Roman"/>
          <w:sz w:val="28"/>
          <w:szCs w:val="28"/>
        </w:rPr>
        <w:t xml:space="preserve"> почувствуйте, как каждый мускул «распускается». Через несколько секунд я попрошу вас открыть глаза. Это упражнение можно повторять дома вместе с детьми. Медленно потянитесь, откройте глаза.</w:t>
      </w: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На последнем этапе выполнили так называемую рефлексию, отслеживание своих эмоций и чувств по поводу сегодняшней встречи.</w:t>
      </w:r>
    </w:p>
    <w:p w:rsidR="00560CCB" w:rsidRPr="000745B4" w:rsidRDefault="00560CCB" w:rsidP="000745B4">
      <w:pPr>
        <w:spacing w:after="0" w:line="240" w:lineRule="auto"/>
        <w:ind w:firstLine="709"/>
        <w:jc w:val="both"/>
        <w:rPr>
          <w:rFonts w:ascii="Times New Roman" w:hAnsi="Times New Roman" w:cs="Times New Roman"/>
          <w:i/>
          <w:sz w:val="28"/>
          <w:szCs w:val="28"/>
        </w:rPr>
      </w:pPr>
      <w:r w:rsidRPr="000745B4">
        <w:rPr>
          <w:rFonts w:ascii="Times New Roman" w:hAnsi="Times New Roman" w:cs="Times New Roman"/>
          <w:sz w:val="28"/>
          <w:szCs w:val="28"/>
        </w:rPr>
        <w:t>Родителями даны памятки </w:t>
      </w:r>
      <w:hyperlink r:id="rId7" w:history="1">
        <w:r w:rsidRPr="000745B4">
          <w:rPr>
            <w:rStyle w:val="a6"/>
            <w:rFonts w:ascii="Times New Roman" w:hAnsi="Times New Roman" w:cs="Times New Roman"/>
            <w:i/>
            <w:color w:val="auto"/>
            <w:sz w:val="28"/>
            <w:szCs w:val="28"/>
          </w:rPr>
          <w:t>"Словесные способы поощрения и поддержки ребёнка дошкольного возраста."</w:t>
        </w:r>
      </w:hyperlink>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 </w:t>
      </w:r>
    </w:p>
    <w:tbl>
      <w:tblPr>
        <w:tblW w:w="0" w:type="auto"/>
        <w:jc w:val="right"/>
        <w:tblCellSpacing w:w="0" w:type="dxa"/>
        <w:tblCellMar>
          <w:top w:w="60" w:type="dxa"/>
          <w:left w:w="60" w:type="dxa"/>
          <w:bottom w:w="60" w:type="dxa"/>
          <w:right w:w="60" w:type="dxa"/>
        </w:tblCellMar>
        <w:tblLook w:val="04A0"/>
      </w:tblPr>
      <w:tblGrid>
        <w:gridCol w:w="126"/>
      </w:tblGrid>
      <w:tr w:rsidR="00560CCB" w:rsidRPr="000745B4" w:rsidTr="00C314FD">
        <w:trPr>
          <w:tblCellSpacing w:w="0" w:type="dxa"/>
          <w:jc w:val="right"/>
        </w:trPr>
        <w:tc>
          <w:tcPr>
            <w:tcW w:w="0" w:type="auto"/>
            <w:vAlign w:val="center"/>
            <w:hideMark/>
          </w:tcPr>
          <w:p w:rsidR="00560CCB" w:rsidRPr="000745B4" w:rsidRDefault="00560CCB" w:rsidP="000745B4">
            <w:pPr>
              <w:spacing w:after="0" w:line="240" w:lineRule="auto"/>
              <w:ind w:firstLine="709"/>
              <w:jc w:val="both"/>
              <w:rPr>
                <w:rFonts w:ascii="Times New Roman" w:hAnsi="Times New Roman" w:cs="Times New Roman"/>
                <w:sz w:val="28"/>
                <w:szCs w:val="28"/>
              </w:rPr>
            </w:pPr>
          </w:p>
        </w:tc>
      </w:tr>
    </w:tbl>
    <w:p w:rsidR="00677075" w:rsidRDefault="00677075">
      <w:r>
        <w:br w:type="page"/>
      </w:r>
    </w:p>
    <w:p w:rsidR="00677075" w:rsidRDefault="00AE209A" w:rsidP="00677075">
      <w:pPr>
        <w:jc w:val="center"/>
      </w:pPr>
      <w:r w:rsidRPr="00AE209A">
        <w:rPr>
          <w:rFonts w:ascii="Times New Roman" w:hAnsi="Times New Roman" w:cs="Times New Roman"/>
          <w:sz w:val="28"/>
          <w:szCs w:val="28"/>
        </w:rPr>
        <w:lastRenderedPageBreak/>
        <w:pict>
          <v:shape id="_x0000_i1033" type="#_x0000_t136" style="width:294.75pt;height:42pt" fillcolor="#06c" strokecolor="#9cf" strokeweight="1.5pt">
            <v:shadow on="t" color="#900"/>
            <v:textpath style="font-family:&quot;Impact&quot;;font-size:20pt;v-text-kern:t" trim="t" fitpath="t" string="Памятка для родителей"/>
          </v:shape>
        </w:pict>
      </w:r>
    </w:p>
    <w:p w:rsidR="00677075" w:rsidRP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Словесные способы</w:t>
      </w:r>
    </w:p>
    <w:p w:rsidR="00677075" w:rsidRP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поощрения и поддержки</w:t>
      </w:r>
    </w:p>
    <w:p w:rsidR="00677075" w:rsidRP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ребёнка дошкольного возраста.</w:t>
      </w:r>
    </w:p>
    <w:p w:rsidR="00677075" w:rsidRDefault="00677075"/>
    <w:p w:rsidR="00677075" w:rsidRDefault="00677075"/>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Великолепно! Правильно! Хорошо! Необыкновенно! Прекрасно! Совершенно! Отлично!</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Замечательно! Превосходно! Чудно!</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Ты делаешь это очень хорошо. Ты делаешь это красиво! Ты делаешь это сегодня       значительно лучше. Хорошая работа! Ещё немного времени, и у тебя это получится. С каждым днём у тебя получается лучше. Я знал(а), что ты можешь сделать это. Твоя работа принесла мне много радости.</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Это лучше всего! Ещё лучше! Это лучше, чем всегда. Так держать! Ты это сможешь! Ты смелее, сильнее, умнее!</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Поздравляю! Мои поздравления! Я очень горжусь тобой. Это уже успех! Это твоя победа. Сердечно рад(а) за тебя.</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Ты настоящий мастер. Я верю в тебя, у тебя будет получаться не хуже, чем сейчас. Хорошо запомнил! Ты сейчас на правильном пути.</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Молодец! Умница! Ты быстро учишься! Это то, что надо! Ты прав!</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Большое тебе спасибо. Ты хороший(ая)! Ты - чудо!</w:t>
      </w:r>
    </w:p>
    <w:p w:rsidR="00677075" w:rsidRDefault="00677075"/>
    <w:p w:rsidR="00677075" w:rsidRDefault="00677075"/>
    <w:p w:rsidR="00677075" w:rsidRDefault="00677075"/>
    <w:p w:rsidR="00677075" w:rsidRDefault="00677075"/>
    <w:p w:rsidR="00677075" w:rsidRDefault="00677075"/>
    <w:p w:rsidR="00677075" w:rsidRDefault="00677075"/>
    <w:p w:rsidR="00677075" w:rsidRDefault="00AE209A" w:rsidP="00677075">
      <w:pPr>
        <w:jc w:val="center"/>
      </w:pPr>
      <w:r w:rsidRPr="00AE209A">
        <w:rPr>
          <w:rFonts w:ascii="Times New Roman" w:hAnsi="Times New Roman" w:cs="Times New Roman"/>
          <w:sz w:val="28"/>
          <w:szCs w:val="28"/>
        </w:rPr>
        <w:lastRenderedPageBreak/>
        <w:pict>
          <v:shape id="_x0000_i1034" type="#_x0000_t136" style="width:294.75pt;height:42pt" fillcolor="#06c" strokecolor="#9cf" strokeweight="1.5pt">
            <v:shadow on="t" color="#900"/>
            <v:textpath style="font-family:&quot;Impact&quot;;font-size:20pt;v-text-kern:t" trim="t" fitpath="t" string="Памятка для родителей"/>
          </v:shape>
        </w:pict>
      </w:r>
    </w:p>
    <w:p w:rsid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 xml:space="preserve">«Как нельзя наказывать </w:t>
      </w:r>
    </w:p>
    <w:p w:rsidR="00677075" w:rsidRP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детей дошкольного возраста»</w:t>
      </w:r>
    </w:p>
    <w:p w:rsidR="00677075" w:rsidRPr="00677075" w:rsidRDefault="00677075" w:rsidP="00677075">
      <w:pPr>
        <w:spacing w:after="0" w:line="240" w:lineRule="auto"/>
        <w:jc w:val="center"/>
        <w:rPr>
          <w:rFonts w:ascii="Monotype Corsiva" w:hAnsi="Monotype Corsiva" w:cs="Times New Roman"/>
          <w:b/>
          <w:color w:val="00B050"/>
          <w:sz w:val="56"/>
          <w:szCs w:val="28"/>
        </w:rPr>
      </w:pP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Молчанием. Выдержать бойкот ребёнку дошкольного возраста чрезвычайно трудно, для этого ему может потребоваться напряжение всех его психических сил.</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Говорить: « Я тебя больше не люблю» и т.п. Лишение любви – это самое сильное наказание, конечно, при условии, если эта любовь к ребёнку со стороны взрослых действительно имеется. Это наказание опасно применять к детям дошкольного возраста, поскольку оно подрывает ту основу основ, от которой зависит жизнь маленького ребёнка.</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Физически, поскольку за внешней эффективностью, кроме страха, не скрывается ничего. И утешать себя тем, что я бью ребёнка для его же блага, бесполезно -  вреда здесь больше: вы не только научили бояться наказания, но и преподали ребё1нку урок жестокости.</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 xml:space="preserve"> Кричать на ребёнка, поскольку крик воспринимается ребёнком как словесное битьё.</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Чрезмерно, не соблюдая правила о том, что поощрений при воспитании ребёнка должно быть больше, чем наказаний (акцентирование хорошего в поведении ребёнка путём поощрений тем самым закрепляет его)</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Длительно по времени и спустя такое количество времени, которое несоразмерно возрасту ребёнка (чем меньше ребёнок, тем ближе наказание должно быть к проступку).</w:t>
      </w:r>
    </w:p>
    <w:p w:rsidR="00677075" w:rsidRPr="00677075" w:rsidRDefault="00677075"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Упрекать поминать былые грехи ребёнка, тем самым закрепляя плохое поведение ребёнка.</w:t>
      </w:r>
    </w:p>
    <w:p w:rsidR="00677075" w:rsidRPr="00677075" w:rsidRDefault="00677075" w:rsidP="00677075">
      <w:pPr>
        <w:spacing w:after="120" w:line="240" w:lineRule="auto"/>
        <w:ind w:firstLine="709"/>
        <w:jc w:val="both"/>
        <w:rPr>
          <w:rFonts w:ascii="Times New Roman" w:hAnsi="Times New Roman" w:cs="Times New Roman"/>
          <w:b/>
          <w:sz w:val="32"/>
          <w:szCs w:val="32"/>
        </w:rPr>
      </w:pPr>
    </w:p>
    <w:p w:rsidR="00677075" w:rsidRDefault="00677075" w:rsidP="00677075">
      <w:pPr>
        <w:spacing w:after="120" w:line="240" w:lineRule="auto"/>
        <w:ind w:firstLine="709"/>
        <w:jc w:val="both"/>
      </w:pPr>
    </w:p>
    <w:p w:rsidR="00677075" w:rsidRDefault="00677075"/>
    <w:p w:rsidR="00677075" w:rsidRDefault="00AE209A" w:rsidP="00677075">
      <w:pPr>
        <w:jc w:val="center"/>
      </w:pPr>
      <w:r w:rsidRPr="00AE209A">
        <w:rPr>
          <w:rFonts w:ascii="Times New Roman" w:hAnsi="Times New Roman" w:cs="Times New Roman"/>
          <w:sz w:val="28"/>
          <w:szCs w:val="28"/>
        </w:rPr>
        <w:lastRenderedPageBreak/>
        <w:pict>
          <v:shape id="_x0000_i1035" type="#_x0000_t136" style="width:294.75pt;height:42pt" fillcolor="#06c" strokecolor="#9cf" strokeweight="1.5pt">
            <v:shadow on="t" color="#900"/>
            <v:textpath style="font-family:&quot;Impact&quot;;font-size:20pt;v-text-kern:t" trim="t" fitpath="t" string="Памятка для родителей"/>
          </v:shape>
        </w:pict>
      </w:r>
    </w:p>
    <w:p w:rsid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 xml:space="preserve">«Как нужно поощрять </w:t>
      </w:r>
    </w:p>
    <w:p w:rsidR="00677075" w:rsidRPr="00677075" w:rsidRDefault="00677075" w:rsidP="00677075">
      <w:pPr>
        <w:spacing w:after="0" w:line="240" w:lineRule="auto"/>
        <w:jc w:val="center"/>
        <w:rPr>
          <w:rFonts w:ascii="Monotype Corsiva" w:hAnsi="Monotype Corsiva" w:cs="Times New Roman"/>
          <w:b/>
          <w:color w:val="00B050"/>
          <w:sz w:val="56"/>
          <w:szCs w:val="28"/>
        </w:rPr>
      </w:pPr>
      <w:r w:rsidRPr="00677075">
        <w:rPr>
          <w:rFonts w:ascii="Monotype Corsiva" w:hAnsi="Monotype Corsiva" w:cs="Times New Roman"/>
          <w:b/>
          <w:color w:val="00B050"/>
          <w:sz w:val="56"/>
          <w:szCs w:val="28"/>
        </w:rPr>
        <w:t>детей дошкольного возраста»</w:t>
      </w:r>
    </w:p>
    <w:p w:rsidR="00677075" w:rsidRPr="00677075" w:rsidRDefault="00677075" w:rsidP="00677075">
      <w:pPr>
        <w:spacing w:after="0" w:line="240" w:lineRule="auto"/>
        <w:jc w:val="center"/>
        <w:rPr>
          <w:rFonts w:ascii="Monotype Corsiva" w:hAnsi="Monotype Corsiva" w:cs="Times New Roman"/>
          <w:b/>
          <w:color w:val="00B050"/>
          <w:sz w:val="56"/>
          <w:szCs w:val="28"/>
        </w:rPr>
      </w:pPr>
    </w:p>
    <w:p w:rsidR="006E4AEA" w:rsidRPr="006E4AEA" w:rsidRDefault="006E4AEA" w:rsidP="006E4AEA">
      <w:pPr>
        <w:spacing w:after="120" w:line="240" w:lineRule="auto"/>
        <w:ind w:firstLine="709"/>
        <w:jc w:val="both"/>
        <w:rPr>
          <w:rFonts w:ascii="Times New Roman" w:hAnsi="Times New Roman" w:cs="Times New Roman"/>
          <w:b/>
          <w:sz w:val="32"/>
          <w:szCs w:val="32"/>
        </w:rPr>
      </w:pPr>
      <w:r w:rsidRPr="006E4AEA">
        <w:rPr>
          <w:rFonts w:ascii="Times New Roman" w:hAnsi="Times New Roman" w:cs="Times New Roman"/>
          <w:b/>
          <w:sz w:val="32"/>
          <w:szCs w:val="32"/>
        </w:rPr>
        <w:t>Так, чтобы, оценивая соотношение поощрений и наказаний, мы были уверены в том, что поощрений в количественном отношении больше. Это необходимо для положительного воспитательного процесса.</w:t>
      </w:r>
    </w:p>
    <w:p w:rsidR="006E4AEA" w:rsidRPr="006E4AEA" w:rsidRDefault="006E4AEA" w:rsidP="006E4AEA">
      <w:pPr>
        <w:spacing w:after="120" w:line="240" w:lineRule="auto"/>
        <w:ind w:firstLine="709"/>
        <w:jc w:val="both"/>
        <w:rPr>
          <w:rFonts w:ascii="Times New Roman" w:hAnsi="Times New Roman" w:cs="Times New Roman"/>
          <w:b/>
          <w:sz w:val="32"/>
          <w:szCs w:val="32"/>
        </w:rPr>
      </w:pPr>
      <w:r w:rsidRPr="006E4AEA">
        <w:rPr>
          <w:rFonts w:ascii="Times New Roman" w:hAnsi="Times New Roman" w:cs="Times New Roman"/>
          <w:b/>
          <w:sz w:val="32"/>
          <w:szCs w:val="32"/>
        </w:rPr>
        <w:t>Использовать минимальные вознаграждения, поскольку они оставляют место для тех ощущений радости, которые сопровождают успех и достижения ребёнка. Выбирая подарок для поощрения ребёнка, необходимо понимать, что подарок-это лишь символ успеха или достижения.</w:t>
      </w:r>
    </w:p>
    <w:p w:rsidR="006E4AEA" w:rsidRPr="006E4AEA" w:rsidRDefault="006E4AEA" w:rsidP="006E4AEA">
      <w:pPr>
        <w:spacing w:after="120" w:line="240" w:lineRule="auto"/>
        <w:ind w:firstLine="709"/>
        <w:jc w:val="both"/>
        <w:rPr>
          <w:rFonts w:ascii="Times New Roman" w:hAnsi="Times New Roman" w:cs="Times New Roman"/>
          <w:b/>
          <w:sz w:val="32"/>
          <w:szCs w:val="32"/>
        </w:rPr>
      </w:pPr>
      <w:r w:rsidRPr="006E4AEA">
        <w:rPr>
          <w:rFonts w:ascii="Times New Roman" w:hAnsi="Times New Roman" w:cs="Times New Roman"/>
          <w:b/>
          <w:sz w:val="32"/>
          <w:szCs w:val="32"/>
        </w:rPr>
        <w:t>Дети чувствительны к словам значимых для них взрослых (особенно девочки), поэтому поощрениями для них могут служить удачно подобранные фразы и слова.</w:t>
      </w:r>
    </w:p>
    <w:p w:rsidR="006E4AEA" w:rsidRPr="006E4AEA" w:rsidRDefault="006E4AEA" w:rsidP="006E4AEA">
      <w:pPr>
        <w:spacing w:after="120" w:line="240" w:lineRule="auto"/>
        <w:ind w:firstLine="709"/>
        <w:jc w:val="both"/>
        <w:rPr>
          <w:rFonts w:ascii="Times New Roman" w:hAnsi="Times New Roman" w:cs="Times New Roman"/>
          <w:b/>
          <w:sz w:val="32"/>
          <w:szCs w:val="32"/>
        </w:rPr>
      </w:pPr>
      <w:r w:rsidRPr="006E4AEA">
        <w:rPr>
          <w:rFonts w:ascii="Times New Roman" w:hAnsi="Times New Roman" w:cs="Times New Roman"/>
          <w:b/>
          <w:sz w:val="32"/>
          <w:szCs w:val="32"/>
        </w:rPr>
        <w:t>Давать особо почётные поручения, когда ребёнку доверяется, поручается нечто большее, чем обычно.</w:t>
      </w:r>
    </w:p>
    <w:p w:rsidR="00677075" w:rsidRPr="006E4AEA" w:rsidRDefault="006E4AEA" w:rsidP="006E4AEA">
      <w:pPr>
        <w:spacing w:after="120" w:line="240" w:lineRule="auto"/>
        <w:ind w:firstLine="709"/>
        <w:jc w:val="both"/>
        <w:rPr>
          <w:rFonts w:ascii="Times New Roman" w:hAnsi="Times New Roman" w:cs="Times New Roman"/>
          <w:b/>
          <w:sz w:val="32"/>
          <w:szCs w:val="32"/>
        </w:rPr>
      </w:pPr>
      <w:r w:rsidRPr="006E4AEA">
        <w:rPr>
          <w:rFonts w:ascii="Times New Roman" w:hAnsi="Times New Roman" w:cs="Times New Roman"/>
          <w:b/>
          <w:sz w:val="32"/>
          <w:szCs w:val="32"/>
        </w:rPr>
        <w:t>Поощрять не только за результат, но и за попытку ребёнком достигнуть результата, за старание сделать хорошо, помочь и т.п.</w:t>
      </w:r>
    </w:p>
    <w:p w:rsidR="00677075" w:rsidRPr="006E4AEA" w:rsidRDefault="00677075" w:rsidP="006E4AEA">
      <w:pPr>
        <w:spacing w:after="120" w:line="240" w:lineRule="auto"/>
        <w:ind w:firstLine="709"/>
        <w:jc w:val="both"/>
        <w:rPr>
          <w:rFonts w:ascii="Times New Roman" w:hAnsi="Times New Roman" w:cs="Times New Roman"/>
          <w:b/>
          <w:sz w:val="32"/>
          <w:szCs w:val="32"/>
        </w:rPr>
      </w:pPr>
    </w:p>
    <w:p w:rsidR="00677075" w:rsidRPr="006E4AEA" w:rsidRDefault="00677075" w:rsidP="006E4AEA">
      <w:pPr>
        <w:spacing w:after="120" w:line="240" w:lineRule="auto"/>
        <w:ind w:firstLine="709"/>
        <w:jc w:val="both"/>
        <w:rPr>
          <w:rFonts w:ascii="Times New Roman" w:hAnsi="Times New Roman" w:cs="Times New Roman"/>
          <w:b/>
          <w:sz w:val="32"/>
          <w:szCs w:val="32"/>
        </w:rPr>
      </w:pPr>
    </w:p>
    <w:p w:rsidR="00677075" w:rsidRPr="006E4AEA" w:rsidRDefault="00677075" w:rsidP="006E4AEA">
      <w:pPr>
        <w:spacing w:after="120" w:line="240" w:lineRule="auto"/>
        <w:ind w:firstLine="709"/>
        <w:jc w:val="both"/>
        <w:rPr>
          <w:rFonts w:ascii="Times New Roman" w:hAnsi="Times New Roman" w:cs="Times New Roman"/>
          <w:b/>
          <w:sz w:val="32"/>
          <w:szCs w:val="32"/>
        </w:rPr>
      </w:pPr>
    </w:p>
    <w:p w:rsidR="00677075" w:rsidRPr="006E4AEA" w:rsidRDefault="00677075" w:rsidP="006E4AEA">
      <w:pPr>
        <w:spacing w:after="120" w:line="240" w:lineRule="auto"/>
        <w:ind w:firstLine="709"/>
        <w:jc w:val="both"/>
        <w:rPr>
          <w:rFonts w:ascii="Times New Roman" w:hAnsi="Times New Roman" w:cs="Times New Roman"/>
          <w:b/>
          <w:sz w:val="32"/>
          <w:szCs w:val="32"/>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pPr>
        <w:rPr>
          <w:rFonts w:ascii="Times New Roman" w:hAnsi="Times New Roman" w:cs="Times New Roman"/>
          <w:sz w:val="28"/>
          <w:szCs w:val="28"/>
        </w:rPr>
      </w:pPr>
    </w:p>
    <w:p w:rsidR="00677075" w:rsidRDefault="00677075"/>
    <w:tbl>
      <w:tblPr>
        <w:tblW w:w="0" w:type="auto"/>
        <w:jc w:val="right"/>
        <w:tblCellSpacing w:w="0" w:type="dxa"/>
        <w:tblInd w:w="90" w:type="dxa"/>
        <w:tblCellMar>
          <w:top w:w="60" w:type="dxa"/>
          <w:left w:w="60" w:type="dxa"/>
          <w:bottom w:w="60" w:type="dxa"/>
          <w:right w:w="60" w:type="dxa"/>
        </w:tblCellMar>
        <w:tblLook w:val="04A0"/>
      </w:tblPr>
      <w:tblGrid>
        <w:gridCol w:w="9468"/>
      </w:tblGrid>
      <w:tr w:rsidR="00560CCB" w:rsidRPr="000745B4" w:rsidTr="00677075">
        <w:trPr>
          <w:trHeight w:val="16811"/>
          <w:tblCellSpacing w:w="0" w:type="dxa"/>
          <w:jc w:val="right"/>
        </w:trPr>
        <w:tc>
          <w:tcPr>
            <w:tcW w:w="9468" w:type="dxa"/>
            <w:tcMar>
              <w:top w:w="60" w:type="dxa"/>
              <w:left w:w="150" w:type="dxa"/>
              <w:bottom w:w="60" w:type="dxa"/>
              <w:right w:w="150" w:type="dxa"/>
            </w:tcMar>
            <w:hideMark/>
          </w:tcPr>
          <w:p w:rsidR="000745B4" w:rsidRDefault="000745B4" w:rsidP="00677075">
            <w:pPr>
              <w:spacing w:after="0" w:line="240" w:lineRule="auto"/>
              <w:jc w:val="center"/>
              <w:rPr>
                <w:rFonts w:ascii="Times New Roman" w:hAnsi="Times New Roman" w:cs="Times New Roman"/>
                <w:sz w:val="28"/>
                <w:szCs w:val="28"/>
              </w:rPr>
            </w:pPr>
          </w:p>
          <w:p w:rsidR="00677075" w:rsidRDefault="00677075" w:rsidP="00677075">
            <w:pPr>
              <w:spacing w:after="0" w:line="240" w:lineRule="auto"/>
              <w:ind w:firstLine="709"/>
              <w:jc w:val="both"/>
              <w:rPr>
                <w:rFonts w:ascii="Times New Roman" w:hAnsi="Times New Roman" w:cs="Times New Roman"/>
                <w:sz w:val="28"/>
                <w:szCs w:val="28"/>
              </w:rPr>
            </w:pPr>
          </w:p>
          <w:p w:rsidR="00677075" w:rsidRDefault="00677075" w:rsidP="00677075">
            <w:pPr>
              <w:spacing w:after="0" w:line="240" w:lineRule="auto"/>
              <w:ind w:firstLine="709"/>
              <w:jc w:val="both"/>
              <w:rPr>
                <w:rFonts w:ascii="Times New Roman" w:hAnsi="Times New Roman" w:cs="Times New Roman"/>
                <w:sz w:val="28"/>
                <w:szCs w:val="28"/>
              </w:rPr>
            </w:pPr>
          </w:p>
          <w:p w:rsidR="00560CCB" w:rsidRPr="00677075" w:rsidRDefault="00560CCB" w:rsidP="00677075">
            <w:pPr>
              <w:spacing w:after="120" w:line="240" w:lineRule="auto"/>
              <w:ind w:firstLine="709"/>
              <w:jc w:val="both"/>
              <w:rPr>
                <w:rFonts w:ascii="Times New Roman" w:hAnsi="Times New Roman" w:cs="Times New Roman"/>
                <w:b/>
                <w:sz w:val="32"/>
                <w:szCs w:val="32"/>
              </w:rPr>
            </w:pPr>
            <w:r w:rsidRPr="00677075">
              <w:rPr>
                <w:rFonts w:ascii="Times New Roman" w:hAnsi="Times New Roman" w:cs="Times New Roman"/>
                <w:b/>
                <w:sz w:val="32"/>
                <w:szCs w:val="32"/>
              </w:rPr>
              <w:t> </w:t>
            </w:r>
          </w:p>
          <w:p w:rsidR="00677075" w:rsidRPr="00677075" w:rsidRDefault="00677075" w:rsidP="000745B4">
            <w:pPr>
              <w:spacing w:after="0" w:line="240" w:lineRule="auto"/>
              <w:ind w:firstLine="709"/>
              <w:jc w:val="both"/>
              <w:rPr>
                <w:rFonts w:ascii="Times New Roman" w:hAnsi="Times New Roman" w:cs="Times New Roman"/>
                <w:b/>
                <w:sz w:val="32"/>
                <w:szCs w:val="32"/>
              </w:rPr>
            </w:pPr>
          </w:p>
          <w:p w:rsidR="00677075" w:rsidRPr="00677075" w:rsidRDefault="00677075" w:rsidP="000745B4">
            <w:pPr>
              <w:spacing w:after="0" w:line="240" w:lineRule="auto"/>
              <w:ind w:firstLine="709"/>
              <w:jc w:val="both"/>
              <w:rPr>
                <w:rFonts w:ascii="Times New Roman" w:hAnsi="Times New Roman" w:cs="Times New Roman"/>
                <w:b/>
                <w:sz w:val="32"/>
                <w:szCs w:val="32"/>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677075">
            <w:pPr>
              <w:spacing w:after="0" w:line="240" w:lineRule="auto"/>
              <w:ind w:firstLine="709"/>
              <w:jc w:val="center"/>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677075" w:rsidRDefault="00677075" w:rsidP="000745B4">
            <w:pPr>
              <w:spacing w:after="0" w:line="240" w:lineRule="auto"/>
              <w:ind w:firstLine="709"/>
              <w:jc w:val="both"/>
              <w:rPr>
                <w:rFonts w:ascii="Times New Roman" w:hAnsi="Times New Roman" w:cs="Times New Roman"/>
                <w:sz w:val="28"/>
                <w:szCs w:val="28"/>
              </w:rPr>
            </w:pPr>
          </w:p>
          <w:p w:rsidR="00560CCB" w:rsidRPr="000745B4" w:rsidRDefault="00560CCB" w:rsidP="000745B4">
            <w:pPr>
              <w:spacing w:after="0" w:line="240" w:lineRule="auto"/>
              <w:ind w:firstLine="709"/>
              <w:jc w:val="both"/>
              <w:rPr>
                <w:rFonts w:ascii="Times New Roman" w:hAnsi="Times New Roman" w:cs="Times New Roman"/>
                <w:sz w:val="28"/>
                <w:szCs w:val="28"/>
              </w:rPr>
            </w:pP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 </w:t>
            </w:r>
          </w:p>
          <w:p w:rsidR="00560CCB" w:rsidRPr="000745B4" w:rsidRDefault="00560CCB" w:rsidP="000745B4">
            <w:pPr>
              <w:spacing w:after="0" w:line="240" w:lineRule="auto"/>
              <w:ind w:firstLine="709"/>
              <w:jc w:val="both"/>
              <w:rPr>
                <w:rFonts w:ascii="Times New Roman" w:hAnsi="Times New Roman" w:cs="Times New Roman"/>
                <w:sz w:val="28"/>
                <w:szCs w:val="28"/>
              </w:rPr>
            </w:pPr>
            <w:r w:rsidRPr="000745B4">
              <w:rPr>
                <w:rFonts w:ascii="Times New Roman" w:hAnsi="Times New Roman" w:cs="Times New Roman"/>
                <w:sz w:val="28"/>
                <w:szCs w:val="28"/>
              </w:rPr>
              <w:t>«Как нужно поощрять детей дошкольного возраста»</w:t>
            </w:r>
          </w:p>
          <w:p w:rsidR="00560CCB" w:rsidRPr="000745B4" w:rsidRDefault="00560CCB" w:rsidP="000745B4">
            <w:pPr>
              <w:spacing w:after="0" w:line="240" w:lineRule="auto"/>
              <w:ind w:firstLine="709"/>
              <w:jc w:val="both"/>
              <w:rPr>
                <w:rFonts w:ascii="Times New Roman" w:hAnsi="Times New Roman" w:cs="Times New Roman"/>
                <w:sz w:val="28"/>
                <w:szCs w:val="28"/>
              </w:rPr>
            </w:pPr>
          </w:p>
        </w:tc>
      </w:tr>
      <w:tr w:rsidR="00560CCB" w:rsidRPr="00BA7685" w:rsidTr="00677075">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560CCB" w:rsidRPr="00BA7685" w:rsidTr="00C314FD">
              <w:trPr>
                <w:tblCellSpacing w:w="0" w:type="dxa"/>
                <w:jc w:val="right"/>
              </w:trPr>
              <w:tc>
                <w:tcPr>
                  <w:tcW w:w="0" w:type="auto"/>
                  <w:vAlign w:val="center"/>
                  <w:hideMark/>
                </w:tcPr>
                <w:p w:rsidR="00560CCB" w:rsidRPr="00BA7685" w:rsidRDefault="00560CCB" w:rsidP="00C314FD">
                  <w:pPr>
                    <w:spacing w:after="0" w:line="240" w:lineRule="auto"/>
                    <w:rPr>
                      <w:rFonts w:ascii="Times New Roman" w:eastAsia="Times New Roman" w:hAnsi="Times New Roman" w:cs="Times New Roman"/>
                      <w:sz w:val="20"/>
                      <w:szCs w:val="20"/>
                    </w:rPr>
                  </w:pPr>
                </w:p>
              </w:tc>
              <w:tc>
                <w:tcPr>
                  <w:tcW w:w="0" w:type="auto"/>
                  <w:vAlign w:val="center"/>
                  <w:hideMark/>
                </w:tcPr>
                <w:p w:rsidR="00560CCB" w:rsidRPr="00BA7685" w:rsidRDefault="00560CCB" w:rsidP="00C314FD">
                  <w:pPr>
                    <w:spacing w:after="0" w:line="240" w:lineRule="auto"/>
                    <w:rPr>
                      <w:rFonts w:ascii="Times New Roman" w:eastAsia="Times New Roman" w:hAnsi="Times New Roman" w:cs="Times New Roman"/>
                      <w:sz w:val="20"/>
                      <w:szCs w:val="20"/>
                    </w:rPr>
                  </w:pPr>
                </w:p>
              </w:tc>
              <w:tc>
                <w:tcPr>
                  <w:tcW w:w="0" w:type="auto"/>
                  <w:vAlign w:val="center"/>
                  <w:hideMark/>
                </w:tcPr>
                <w:p w:rsidR="00560CCB" w:rsidRPr="00BA7685" w:rsidRDefault="00560CCB" w:rsidP="00C314FD">
                  <w:pPr>
                    <w:spacing w:after="0" w:line="240" w:lineRule="auto"/>
                    <w:rPr>
                      <w:rFonts w:ascii="Times New Roman" w:eastAsia="Times New Roman" w:hAnsi="Times New Roman" w:cs="Times New Roman"/>
                      <w:sz w:val="20"/>
                      <w:szCs w:val="20"/>
                    </w:rPr>
                  </w:pPr>
                </w:p>
              </w:tc>
            </w:tr>
          </w:tbl>
          <w:p w:rsidR="00560CCB" w:rsidRPr="00BA7685" w:rsidRDefault="00560CCB" w:rsidP="00C314FD">
            <w:pPr>
              <w:spacing w:after="0" w:line="15" w:lineRule="atLeast"/>
              <w:jc w:val="right"/>
              <w:rPr>
                <w:rFonts w:ascii="Times New Roman" w:eastAsia="Times New Roman" w:hAnsi="Times New Roman" w:cs="Times New Roman"/>
                <w:sz w:val="20"/>
                <w:szCs w:val="20"/>
              </w:rPr>
            </w:pPr>
          </w:p>
        </w:tc>
      </w:tr>
    </w:tbl>
    <w:p w:rsidR="00560CCB" w:rsidRDefault="00560CCB" w:rsidP="00560CCB">
      <w:bookmarkStart w:id="0" w:name="_GoBack"/>
      <w:bookmarkEnd w:id="0"/>
    </w:p>
    <w:p w:rsidR="00B416A8" w:rsidRPr="002346D7" w:rsidRDefault="00B416A8" w:rsidP="002346D7">
      <w:pPr>
        <w:spacing w:after="0" w:line="240" w:lineRule="auto"/>
        <w:ind w:firstLine="709"/>
        <w:jc w:val="both"/>
        <w:rPr>
          <w:rFonts w:ascii="Times New Roman" w:hAnsi="Times New Roman" w:cs="Times New Roman"/>
          <w:sz w:val="28"/>
          <w:szCs w:val="28"/>
        </w:rPr>
      </w:pPr>
    </w:p>
    <w:p w:rsidR="00B416A8" w:rsidRDefault="00B416A8" w:rsidP="00ED53A3">
      <w:pPr>
        <w:jc w:val="center"/>
        <w:rPr>
          <w:rFonts w:ascii="Times New Roman" w:hAnsi="Times New Roman" w:cs="Times New Roman"/>
          <w:b/>
          <w:sz w:val="144"/>
        </w:rPr>
      </w:pPr>
    </w:p>
    <w:p w:rsidR="00B416A8" w:rsidRPr="00B416A8" w:rsidRDefault="00B416A8" w:rsidP="00ED53A3">
      <w:pPr>
        <w:jc w:val="center"/>
        <w:rPr>
          <w:rFonts w:ascii="Times New Roman" w:hAnsi="Times New Roman" w:cs="Times New Roman"/>
          <w:b/>
          <w:sz w:val="144"/>
        </w:rPr>
      </w:pPr>
    </w:p>
    <w:sectPr w:rsidR="00B416A8" w:rsidRPr="00B416A8" w:rsidSect="00B92B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DE" w:rsidRDefault="000D00DE" w:rsidP="00677075">
      <w:pPr>
        <w:spacing w:after="0" w:line="240" w:lineRule="auto"/>
      </w:pPr>
      <w:r>
        <w:separator/>
      </w:r>
    </w:p>
  </w:endnote>
  <w:endnote w:type="continuationSeparator" w:id="1">
    <w:p w:rsidR="000D00DE" w:rsidRDefault="000D00DE" w:rsidP="00677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DE" w:rsidRDefault="000D00DE" w:rsidP="00677075">
      <w:pPr>
        <w:spacing w:after="0" w:line="240" w:lineRule="auto"/>
      </w:pPr>
      <w:r>
        <w:separator/>
      </w:r>
    </w:p>
  </w:footnote>
  <w:footnote w:type="continuationSeparator" w:id="1">
    <w:p w:rsidR="000D00DE" w:rsidRDefault="000D00DE" w:rsidP="00677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08"/>
      </v:shape>
    </w:pict>
  </w:numPicBullet>
  <w:abstractNum w:abstractNumId="0">
    <w:nsid w:val="0F0278F4"/>
    <w:multiLevelType w:val="hybridMultilevel"/>
    <w:tmpl w:val="0E089D50"/>
    <w:lvl w:ilvl="0" w:tplc="5810D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4E1760"/>
    <w:multiLevelType w:val="hybridMultilevel"/>
    <w:tmpl w:val="F39E8850"/>
    <w:lvl w:ilvl="0" w:tplc="5810D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A8004D"/>
    <w:multiLevelType w:val="hybridMultilevel"/>
    <w:tmpl w:val="7E8C61A8"/>
    <w:lvl w:ilvl="0" w:tplc="5810D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373E87"/>
    <w:multiLevelType w:val="hybridMultilevel"/>
    <w:tmpl w:val="E96C8BE4"/>
    <w:lvl w:ilvl="0" w:tplc="5810D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685DAF"/>
    <w:multiLevelType w:val="hybridMultilevel"/>
    <w:tmpl w:val="7F182D7E"/>
    <w:lvl w:ilvl="0" w:tplc="5810D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D53A3"/>
    <w:rsid w:val="000745B4"/>
    <w:rsid w:val="000D00DE"/>
    <w:rsid w:val="000D5E99"/>
    <w:rsid w:val="002346D7"/>
    <w:rsid w:val="004A096D"/>
    <w:rsid w:val="004E3F40"/>
    <w:rsid w:val="00560CCB"/>
    <w:rsid w:val="00564843"/>
    <w:rsid w:val="005F5456"/>
    <w:rsid w:val="00677075"/>
    <w:rsid w:val="006E4AEA"/>
    <w:rsid w:val="007B518A"/>
    <w:rsid w:val="0087002C"/>
    <w:rsid w:val="00A97C2B"/>
    <w:rsid w:val="00AE209A"/>
    <w:rsid w:val="00B416A8"/>
    <w:rsid w:val="00B92B86"/>
    <w:rsid w:val="00ED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A8"/>
    <w:pPr>
      <w:ind w:left="720"/>
      <w:contextualSpacing/>
    </w:pPr>
  </w:style>
  <w:style w:type="paragraph" w:styleId="a4">
    <w:name w:val="Balloon Text"/>
    <w:basedOn w:val="a"/>
    <w:link w:val="a5"/>
    <w:uiPriority w:val="99"/>
    <w:semiHidden/>
    <w:unhideWhenUsed/>
    <w:rsid w:val="00A97C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C2B"/>
    <w:rPr>
      <w:rFonts w:ascii="Tahoma" w:hAnsi="Tahoma" w:cs="Tahoma"/>
      <w:sz w:val="16"/>
      <w:szCs w:val="16"/>
    </w:rPr>
  </w:style>
  <w:style w:type="character" w:styleId="a6">
    <w:name w:val="Hyperlink"/>
    <w:basedOn w:val="a0"/>
    <w:uiPriority w:val="99"/>
    <w:unhideWhenUsed/>
    <w:rsid w:val="000745B4"/>
    <w:rPr>
      <w:color w:val="0000FF" w:themeColor="hyperlink"/>
      <w:u w:val="single"/>
    </w:rPr>
  </w:style>
  <w:style w:type="paragraph" w:styleId="a7">
    <w:name w:val="header"/>
    <w:basedOn w:val="a"/>
    <w:link w:val="a8"/>
    <w:uiPriority w:val="99"/>
    <w:semiHidden/>
    <w:unhideWhenUsed/>
    <w:rsid w:val="006770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7075"/>
  </w:style>
  <w:style w:type="paragraph" w:styleId="a9">
    <w:name w:val="footer"/>
    <w:basedOn w:val="a"/>
    <w:link w:val="aa"/>
    <w:uiPriority w:val="99"/>
    <w:semiHidden/>
    <w:unhideWhenUsed/>
    <w:rsid w:val="006770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7075"/>
  </w:style>
</w:styles>
</file>

<file path=word/webSettings.xml><?xml version="1.0" encoding="utf-8"?>
<w:webSettings xmlns:r="http://schemas.openxmlformats.org/officeDocument/2006/relationships" xmlns:w="http://schemas.openxmlformats.org/wordprocessingml/2006/main">
  <w:divs>
    <w:div w:id="20890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d14.trg.ru/p48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пк4</cp:lastModifiedBy>
  <cp:revision>5</cp:revision>
  <dcterms:created xsi:type="dcterms:W3CDTF">2012-09-19T09:08:00Z</dcterms:created>
  <dcterms:modified xsi:type="dcterms:W3CDTF">2018-12-04T12:22:00Z</dcterms:modified>
</cp:coreProperties>
</file>