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B6" w:rsidRDefault="00DB3AB6" w:rsidP="00DB3AB6">
      <w:pPr>
        <w:pStyle w:val="a9"/>
        <w:jc w:val="center"/>
      </w:pPr>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bookmarkStart w:id="0" w:name="_GoBack"/>
      <w:r>
        <w:t>Угрозы,</w:t>
      </w:r>
    </w:p>
    <w:p w:rsidR="00DB3AB6" w:rsidRDefault="00DB3AB6" w:rsidP="00DB3AB6">
      <w:pPr>
        <w:pStyle w:val="a9"/>
        <w:jc w:val="center"/>
      </w:pPr>
      <w:r>
        <w:t>вызываемые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bookmarkEnd w:id="0"/>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lastRenderedPageBreak/>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w:t>
      </w:r>
      <w:r>
        <w:rPr>
          <w:rFonts w:ascii="Times New Roman" w:hAnsi="Times New Roman" w:cs="Times New Roman"/>
          <w:sz w:val="28"/>
          <w:szCs w:val="28"/>
        </w:rPr>
        <w:lastRenderedPageBreak/>
        <w:t xml:space="preserve">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w:t>
      </w:r>
      <w:r>
        <w:rPr>
          <w:rFonts w:ascii="Times New Roman" w:hAnsi="Times New Roman" w:cs="Times New Roman"/>
          <w:sz w:val="28"/>
          <w:szCs w:val="28"/>
        </w:rPr>
        <w:lastRenderedPageBreak/>
        <w:t>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лайновой</w:t>
      </w:r>
      <w:proofErr w:type="spellEnd"/>
      <w:proofErr w:type="gram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Pr>
          <w:rFonts w:ascii="Times New Roman" w:hAnsi="Times New Roman" w:cs="Times New Roman"/>
          <w:sz w:val="28"/>
          <w:szCs w:val="28"/>
        </w:rPr>
        <w:softHyphen/>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обрести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до антиконститу</w:t>
      </w:r>
      <w:r>
        <w:rPr>
          <w:rFonts w:ascii="Times New Roman" w:hAnsi="Times New Roman" w:cs="Times New Roman"/>
          <w:sz w:val="28"/>
          <w:szCs w:val="28"/>
        </w:rPr>
        <w:softHyphen/>
        <w:t xml:space="preserve">ционных, противоправных, террористических. Разумеется, лишь малая часть молодых людей, утративших идеологические и </w:t>
      </w:r>
      <w:r>
        <w:rPr>
          <w:rFonts w:ascii="Times New Roman" w:hAnsi="Times New Roman" w:cs="Times New Roman"/>
          <w:sz w:val="28"/>
          <w:szCs w:val="28"/>
        </w:rPr>
        <w:lastRenderedPageBreak/>
        <w:t>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 xml:space="preserve">тике терроризма (для этого необходимы и </w:t>
      </w:r>
      <w:proofErr w:type="gramStart"/>
      <w:r>
        <w:rPr>
          <w:rFonts w:ascii="Times New Roman" w:hAnsi="Times New Roman" w:cs="Times New Roman"/>
          <w:sz w:val="28"/>
          <w:szCs w:val="28"/>
        </w:rPr>
        <w:t>дополнительные условия внешней среды</w:t>
      </w:r>
      <w:proofErr w:type="gramEnd"/>
      <w:r>
        <w:rPr>
          <w:rFonts w:ascii="Times New Roman" w:hAnsi="Times New Roman" w:cs="Times New Roman"/>
          <w:sz w:val="28"/>
          <w:szCs w:val="28"/>
        </w:rPr>
        <w:t xml:space="preserve">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w:t>
      </w:r>
      <w:proofErr w:type="spellStart"/>
      <w:r>
        <w:rPr>
          <w:rFonts w:ascii="Times New Roman" w:hAnsi="Times New Roman" w:cs="Times New Roman"/>
          <w:sz w:val="28"/>
          <w:szCs w:val="28"/>
        </w:rPr>
        <w:t>регилиозно</w:t>
      </w:r>
      <w:proofErr w:type="spellEnd"/>
      <w:r>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7"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w:t>
      </w:r>
      <w:r>
        <w:rPr>
          <w:rFonts w:eastAsiaTheme="minorEastAsia"/>
          <w:sz w:val="28"/>
          <w:szCs w:val="28"/>
        </w:rPr>
        <w:lastRenderedPageBreak/>
        <w:t xml:space="preserve">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психологического воздействия. И здесь 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щего насилия для достижения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 xml:space="preserve">бу с терроризмом, а </w:t>
      </w:r>
      <w:r>
        <w:rPr>
          <w:rFonts w:ascii="Times New Roman" w:hAnsi="Times New Roman" w:cs="Times New Roman"/>
          <w:sz w:val="28"/>
          <w:szCs w:val="28"/>
        </w:rPr>
        <w:lastRenderedPageBreak/>
        <w:t>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xml:space="preserve">. По утверждению    К. Лоренца, агрессивный инстинкт у человека выработан в </w:t>
      </w:r>
      <w:r>
        <w:rPr>
          <w:rFonts w:ascii="Times New Roman" w:hAnsi="Times New Roman" w:cs="Times New Roman"/>
          <w:sz w:val="28"/>
          <w:szCs w:val="28"/>
        </w:rPr>
        <w:lastRenderedPageBreak/>
        <w:t>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w:t>
      </w:r>
      <w:proofErr w:type="gramStart"/>
      <w:r>
        <w:rPr>
          <w:rFonts w:ascii="Times New Roman" w:hAnsi="Times New Roman" w:cs="Times New Roman"/>
          <w:sz w:val="28"/>
          <w:szCs w:val="28"/>
        </w:rPr>
        <w:t>не-разборчивого</w:t>
      </w:r>
      <w:proofErr w:type="gramEnd"/>
      <w:r>
        <w:rPr>
          <w:rFonts w:ascii="Times New Roman" w:hAnsi="Times New Roman" w:cs="Times New Roman"/>
          <w:sz w:val="28"/>
          <w:szCs w:val="28"/>
        </w:rPr>
        <w:t>»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w:t>
      </w:r>
      <w:r>
        <w:rPr>
          <w:rFonts w:ascii="Times New Roman" w:hAnsi="Times New Roman" w:cs="Times New Roman"/>
          <w:sz w:val="28"/>
          <w:szCs w:val="28"/>
        </w:rPr>
        <w:lastRenderedPageBreak/>
        <w:t>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xml:space="preserve">, так как, во-первых, удерживает спецслужбы </w:t>
      </w:r>
      <w:proofErr w:type="gramStart"/>
      <w:r>
        <w:rPr>
          <w:rFonts w:ascii="Times New Roman" w:hAnsi="Times New Roman" w:cs="Times New Roman"/>
          <w:sz w:val="28"/>
          <w:szCs w:val="28"/>
        </w:rPr>
        <w:t>от проведении</w:t>
      </w:r>
      <w:proofErr w:type="gramEnd"/>
      <w:r>
        <w:rPr>
          <w:rFonts w:ascii="Times New Roman" w:hAnsi="Times New Roman" w:cs="Times New Roman"/>
          <w:sz w:val="28"/>
          <w:szCs w:val="28"/>
        </w:rPr>
        <w:t xml:space="preserve">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новить контроль. 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w:t>
      </w:r>
      <w:r>
        <w:rPr>
          <w:rFonts w:ascii="Times New Roman" w:hAnsi="Times New Roman" w:cs="Times New Roman"/>
          <w:sz w:val="28"/>
          <w:szCs w:val="28"/>
        </w:rPr>
        <w:lastRenderedPageBreak/>
        <w:t>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Токио и Иокогамы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w:t>
      </w:r>
      <w:r>
        <w:rPr>
          <w:rFonts w:ascii="Times New Roman" w:hAnsi="Times New Roman" w:cs="Times New Roman"/>
          <w:sz w:val="28"/>
          <w:szCs w:val="28"/>
        </w:rPr>
        <w:lastRenderedPageBreak/>
        <w:t xml:space="preserve">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индивидуально-психологические особенности, в том числе ─ уровень развития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w:t>
      </w:r>
      <w:r>
        <w:rPr>
          <w:rFonts w:ascii="Times New Roman" w:hAnsi="Times New Roman" w:cs="Times New Roman"/>
          <w:sz w:val="28"/>
          <w:szCs w:val="28"/>
        </w:rPr>
        <w:lastRenderedPageBreak/>
        <w:t xml:space="preserve">«просветительских»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ключевые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w:t>
      </w:r>
      <w:r>
        <w:rPr>
          <w:rFonts w:ascii="Times New Roman" w:hAnsi="Times New Roman" w:cs="Times New Roman"/>
          <w:sz w:val="28"/>
          <w:szCs w:val="28"/>
        </w:rPr>
        <w:lastRenderedPageBreak/>
        <w:t>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w:t>
      </w:r>
      <w:r>
        <w:rPr>
          <w:rFonts w:ascii="Times New Roman" w:hAnsi="Times New Roman" w:cs="Times New Roman"/>
          <w:sz w:val="28"/>
          <w:szCs w:val="28"/>
        </w:rPr>
        <w:lastRenderedPageBreak/>
        <w:t>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Информационный </w:t>
      </w:r>
      <w:proofErr w:type="gramStart"/>
      <w:r>
        <w:rPr>
          <w:rFonts w:ascii="Times New Roman" w:hAnsi="Times New Roman" w:cs="Times New Roman"/>
          <w:b/>
          <w:sz w:val="28"/>
          <w:szCs w:val="28"/>
        </w:rPr>
        <w:t>терроризм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w:t>
      </w:r>
      <w:r>
        <w:rPr>
          <w:rFonts w:ascii="Times New Roman" w:hAnsi="Times New Roman" w:cs="Times New Roman"/>
          <w:sz w:val="28"/>
          <w:szCs w:val="28"/>
        </w:rPr>
        <w:lastRenderedPageBreak/>
        <w:t>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 </w:t>
      </w:r>
      <w:r>
        <w:rPr>
          <w:rFonts w:ascii="Times New Roman" w:hAnsi="Times New Roman" w:cs="Times New Roman"/>
          <w:sz w:val="28"/>
          <w:szCs w:val="28"/>
          <w:lang w:val="el-GR"/>
        </w:rPr>
        <w:t xml:space="preserve">ξένος </w:t>
      </w:r>
      <w:r>
        <w:rPr>
          <w:rFonts w:ascii="Times New Roman" w:hAnsi="Times New Roman" w:cs="Times New Roman"/>
          <w:sz w:val="28"/>
          <w:szCs w:val="28"/>
        </w:rPr>
        <w:t xml:space="preserve">─ «чужой»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xml:space="preserve">─ «страх») ─ страх или ненависть к кому-либо или чему-либо чужому, незнакомому, непривычному; восприятие чужого как непонятного, непостижимого, и </w:t>
      </w:r>
      <w:proofErr w:type="gramStart"/>
      <w:r>
        <w:rPr>
          <w:rFonts w:ascii="Times New Roman" w:hAnsi="Times New Roman" w:cs="Times New Roman"/>
          <w:sz w:val="28"/>
          <w:szCs w:val="28"/>
        </w:rPr>
        <w:t>поэтому опасного</w:t>
      </w:r>
      <w:proofErr w:type="gramEnd"/>
      <w:r>
        <w:rPr>
          <w:rFonts w:ascii="Times New Roman" w:hAnsi="Times New Roman" w:cs="Times New Roman"/>
          <w:sz w:val="28"/>
          <w:szCs w:val="28"/>
        </w:rPr>
        <w:t xml:space="preserve">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w:t>
      </w:r>
      <w:r>
        <w:rPr>
          <w:rFonts w:ascii="Times New Roman" w:hAnsi="Times New Roman" w:cs="Times New Roman"/>
          <w:sz w:val="28"/>
          <w:szCs w:val="28"/>
        </w:rPr>
        <w:lastRenderedPageBreak/>
        <w:t xml:space="preserve">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w:t>
      </w:r>
      <w:r>
        <w:rPr>
          <w:sz w:val="28"/>
          <w:szCs w:val="28"/>
        </w:rPr>
        <w:lastRenderedPageBreak/>
        <w:t>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средств связи,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w:t>
      </w:r>
      <w:r>
        <w:rPr>
          <w:rFonts w:ascii="Times New Roman" w:hAnsi="Times New Roman" w:cs="Times New Roman"/>
          <w:sz w:val="28"/>
          <w:szCs w:val="28"/>
        </w:rPr>
        <w:lastRenderedPageBreak/>
        <w:t>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8"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9"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0"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1"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2"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3"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4"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5"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6"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7"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 xml:space="preserve">, </w:t>
      </w:r>
      <w:hyperlink r:id="rId18"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19" w:tooltip="Когнитивная этология" w:history="1">
        <w:r>
          <w:rPr>
            <w:rStyle w:val="a3"/>
            <w:rFonts w:ascii="Times New Roman" w:hAnsi="Times New Roman" w:cs="Times New Roman"/>
            <w:color w:val="auto"/>
            <w:sz w:val="28"/>
            <w:szCs w:val="28"/>
            <w:u w:val="none"/>
          </w:rPr>
          <w:t xml:space="preserve">когнитивной </w:t>
        </w:r>
        <w:r>
          <w:rPr>
            <w:rStyle w:val="a3"/>
            <w:rFonts w:ascii="Times New Roman" w:hAnsi="Times New Roman" w:cs="Times New Roman"/>
            <w:color w:val="auto"/>
            <w:sz w:val="28"/>
            <w:szCs w:val="28"/>
            <w:u w:val="none"/>
          </w:rPr>
          <w:lastRenderedPageBreak/>
          <w:t>этологии</w:t>
        </w:r>
      </w:hyperlink>
      <w:r>
        <w:rPr>
          <w:rFonts w:ascii="Times New Roman" w:hAnsi="Times New Roman" w:cs="Times New Roman"/>
          <w:sz w:val="28"/>
          <w:szCs w:val="28"/>
        </w:rPr>
        <w:t xml:space="preserve">. Основоположник этологии, лауреат </w:t>
      </w:r>
      <w:hyperlink r:id="rId20"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1"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так как, во-первых, удерживает спецслужбы от проведе</w:t>
      </w:r>
      <w:r>
        <w:softHyphen/>
        <w:t>нии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терро</w:t>
      </w:r>
      <w:proofErr w:type="spellEnd"/>
      <w:r>
        <w:t>-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sectPr w:rsidR="0038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69" w:rsidRDefault="00543869" w:rsidP="00DB3AB6">
      <w:pPr>
        <w:spacing w:after="0" w:line="240" w:lineRule="auto"/>
      </w:pPr>
      <w:r>
        <w:separator/>
      </w:r>
    </w:p>
  </w:endnote>
  <w:endnote w:type="continuationSeparator" w:id="0">
    <w:p w:rsidR="00543869" w:rsidRDefault="00543869" w:rsidP="00DB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69" w:rsidRDefault="00543869" w:rsidP="00DB3AB6">
      <w:pPr>
        <w:spacing w:after="0" w:line="240" w:lineRule="auto"/>
      </w:pPr>
      <w:r>
        <w:separator/>
      </w:r>
    </w:p>
  </w:footnote>
  <w:footnote w:type="continuationSeparator" w:id="0">
    <w:p w:rsidR="00543869" w:rsidRDefault="00543869"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9F"/>
    <w:rsid w:val="00057417"/>
    <w:rsid w:val="0020626D"/>
    <w:rsid w:val="00384828"/>
    <w:rsid w:val="00543869"/>
    <w:rsid w:val="00B82C9F"/>
    <w:rsid w:val="00DB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4997C-A152-4C70-94E0-456D7552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theme" Target="theme/theme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Vitautas Stashkus</cp:lastModifiedBy>
  <cp:revision>2</cp:revision>
  <dcterms:created xsi:type="dcterms:W3CDTF">2017-08-24T12:35:00Z</dcterms:created>
  <dcterms:modified xsi:type="dcterms:W3CDTF">2017-08-24T12:35:00Z</dcterms:modified>
</cp:coreProperties>
</file>