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AA" w:rsidRPr="00B65E8A" w:rsidRDefault="001D6EAA" w:rsidP="00DD59A8">
      <w:pPr>
        <w:pStyle w:val="20"/>
        <w:shd w:val="clear" w:color="auto" w:fill="auto"/>
        <w:spacing w:line="240" w:lineRule="auto"/>
        <w:ind w:left="20" w:right="9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59A8">
        <w:rPr>
          <w:rFonts w:ascii="Times New Roman" w:hAnsi="Times New Roman" w:cs="Times New Roman"/>
          <w:b/>
          <w:sz w:val="36"/>
          <w:szCs w:val="36"/>
        </w:rPr>
        <w:t>УЧЕБНО-ИССЛЕДОВАТЕЛЬСКАЯ ДЕЯТЕЛЬНОСТЬ ПО БИОЛОГИИ В СООТВЕТСТВИИ С ФГОС: С ЧЕГО НАЧИНАТЬ, ЧТО ДЕЛАТЬ, КАКИХ РЕЗУЛЬТАТОВ ДОСТИЧЬ</w:t>
      </w:r>
    </w:p>
    <w:p w:rsidR="00DD59A8" w:rsidRDefault="00DD59A8" w:rsidP="001D6EAA">
      <w:pPr>
        <w:pStyle w:val="20"/>
        <w:shd w:val="clear" w:color="auto" w:fill="auto"/>
        <w:spacing w:line="240" w:lineRule="auto"/>
        <w:ind w:left="20" w:righ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A8" w:rsidRDefault="00DD59A8" w:rsidP="00DD59A8">
      <w:pPr>
        <w:pStyle w:val="20"/>
        <w:shd w:val="clear" w:color="auto" w:fill="auto"/>
        <w:spacing w:line="240" w:lineRule="auto"/>
        <w:ind w:left="20" w:right="9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Учитель биологии МБОУ СШ №9 г. Тверь   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Аустрина</w:t>
      </w:r>
      <w:proofErr w:type="spellEnd"/>
    </w:p>
    <w:p w:rsidR="00DD59A8" w:rsidRDefault="00DD59A8" w:rsidP="001D6EAA">
      <w:pPr>
        <w:pStyle w:val="20"/>
        <w:shd w:val="clear" w:color="auto" w:fill="auto"/>
        <w:spacing w:line="240" w:lineRule="auto"/>
        <w:ind w:left="20" w:righ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A8" w:rsidRDefault="00DD59A8" w:rsidP="001D6EAA">
      <w:pPr>
        <w:pStyle w:val="20"/>
        <w:shd w:val="clear" w:color="auto" w:fill="auto"/>
        <w:spacing w:line="240" w:lineRule="auto"/>
        <w:ind w:left="20" w:righ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A8" w:rsidRDefault="00DD59A8" w:rsidP="001D6EAA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D6EAA" w:rsidRDefault="001D6EAA" w:rsidP="001D6EAA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 w:rsidRPr="001D6EAA">
        <w:rPr>
          <w:sz w:val="28"/>
          <w:szCs w:val="28"/>
        </w:rPr>
        <w:t>Актуальность использования учебно-исследовательской деятельности в обра</w:t>
      </w:r>
      <w:r w:rsidRPr="001D6EAA">
        <w:rPr>
          <w:sz w:val="28"/>
          <w:szCs w:val="28"/>
        </w:rPr>
        <w:softHyphen/>
        <w:t>зовательном процессе по биологии не вызывает сомнений. Однако не следует рассматривать ее как панацею. Задача педагога состоит в том, чтобы, выполняя требования ФГОС, осуществлять учебно-исследовательскую деятельность для повышения качества школьного биологического образования.</w:t>
      </w:r>
    </w:p>
    <w:p w:rsidR="00DD59A8" w:rsidRDefault="00DD59A8" w:rsidP="001D6EAA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DD59A8" w:rsidRDefault="00DD59A8" w:rsidP="001D6EAA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DD59A8" w:rsidRDefault="00DD59A8" w:rsidP="001D6EAA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DD59A8" w:rsidRPr="001D6EAA" w:rsidRDefault="00DD59A8" w:rsidP="001D6EAA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D6EAA" w:rsidRPr="001D6EAA" w:rsidRDefault="001D6EAA" w:rsidP="001D6EAA">
      <w:pPr>
        <w:pStyle w:val="2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D6EAA">
        <w:rPr>
          <w:sz w:val="28"/>
          <w:szCs w:val="28"/>
        </w:rPr>
        <w:t>н</w:t>
      </w:r>
      <w:r w:rsidR="00771009">
        <w:rPr>
          <w:sz w:val="28"/>
          <w:szCs w:val="28"/>
        </w:rPr>
        <w:t>имание акцентируется на особен</w:t>
      </w:r>
      <w:r w:rsidRPr="001D6EAA">
        <w:rPr>
          <w:sz w:val="28"/>
          <w:szCs w:val="28"/>
        </w:rPr>
        <w:t xml:space="preserve">ностях планирования, организации и реализации </w:t>
      </w:r>
      <w:proofErr w:type="spellStart"/>
      <w:r w:rsidRPr="001D6EAA">
        <w:rPr>
          <w:sz w:val="28"/>
          <w:szCs w:val="28"/>
        </w:rPr>
        <w:t>учебн</w:t>
      </w:r>
      <w:proofErr w:type="gramStart"/>
      <w:r w:rsidRPr="001D6EAA">
        <w:rPr>
          <w:sz w:val="28"/>
          <w:szCs w:val="28"/>
        </w:rPr>
        <w:t>о</w:t>
      </w:r>
      <w:proofErr w:type="spellEnd"/>
      <w:r w:rsidRPr="001D6EAA">
        <w:rPr>
          <w:sz w:val="28"/>
          <w:szCs w:val="28"/>
        </w:rPr>
        <w:t>-</w:t>
      </w:r>
      <w:proofErr w:type="gramEnd"/>
      <w:r w:rsidRPr="001D6EAA">
        <w:rPr>
          <w:sz w:val="28"/>
          <w:szCs w:val="28"/>
        </w:rPr>
        <w:t xml:space="preserve"> исследовательской деятельности в соответствии с требо</w:t>
      </w:r>
      <w:r w:rsidRPr="001D6EAA">
        <w:rPr>
          <w:sz w:val="28"/>
          <w:szCs w:val="28"/>
        </w:rPr>
        <w:softHyphen/>
        <w:t>ваниями федеральных государственных образовательных стандартов общего образования. Одним из требований ФГОС основного общего образования является формирова</w:t>
      </w:r>
      <w:r w:rsidRPr="001D6EAA">
        <w:rPr>
          <w:sz w:val="28"/>
          <w:szCs w:val="28"/>
        </w:rPr>
        <w:softHyphen/>
        <w:t>ние у учащихся основ культуры иссл</w:t>
      </w:r>
      <w:r w:rsidR="00771009">
        <w:rPr>
          <w:sz w:val="28"/>
          <w:szCs w:val="28"/>
        </w:rPr>
        <w:t>едовательской деятель</w:t>
      </w:r>
      <w:r w:rsidR="00771009">
        <w:rPr>
          <w:sz w:val="28"/>
          <w:szCs w:val="28"/>
        </w:rPr>
        <w:softHyphen/>
        <w:t>ности</w:t>
      </w:r>
      <w:r w:rsidRPr="001D6EAA">
        <w:rPr>
          <w:sz w:val="28"/>
          <w:szCs w:val="28"/>
        </w:rPr>
        <w:t>. При обучении в старшей школе ФГОС среднего (полного) общего образования устанавливает более вы</w:t>
      </w:r>
      <w:r w:rsidRPr="001D6EAA">
        <w:rPr>
          <w:sz w:val="28"/>
          <w:szCs w:val="28"/>
        </w:rPr>
        <w:softHyphen/>
        <w:t xml:space="preserve">сокие требования к достижению </w:t>
      </w:r>
      <w:proofErr w:type="spellStart"/>
      <w:r w:rsidRPr="001D6EAA">
        <w:rPr>
          <w:sz w:val="28"/>
          <w:szCs w:val="28"/>
        </w:rPr>
        <w:t>метапредметных</w:t>
      </w:r>
      <w:proofErr w:type="spellEnd"/>
      <w:r w:rsidRPr="001D6EAA">
        <w:rPr>
          <w:sz w:val="28"/>
          <w:szCs w:val="28"/>
        </w:rPr>
        <w:t xml:space="preserve"> резуль</w:t>
      </w:r>
      <w:r w:rsidRPr="001D6EAA">
        <w:rPr>
          <w:sz w:val="28"/>
          <w:szCs w:val="28"/>
        </w:rPr>
        <w:softHyphen/>
        <w:t>татов. К ним относится владение учащимися навыками учебно-исс</w:t>
      </w:r>
      <w:r>
        <w:rPr>
          <w:sz w:val="28"/>
          <w:szCs w:val="28"/>
        </w:rPr>
        <w:t>ледовательской деятельности</w:t>
      </w:r>
      <w:r w:rsidRPr="001D6EAA">
        <w:rPr>
          <w:sz w:val="28"/>
          <w:szCs w:val="28"/>
        </w:rPr>
        <w:t xml:space="preserve">. </w:t>
      </w:r>
    </w:p>
    <w:p w:rsidR="001D6EAA" w:rsidRPr="001D6EAA" w:rsidRDefault="001D6EAA" w:rsidP="001D6EAA">
      <w:pPr>
        <w:pStyle w:val="21"/>
        <w:framePr w:h="219" w:wrap="around" w:hAnchor="margin" w:x="-3181" w:y="8249"/>
        <w:shd w:val="clear" w:color="auto" w:fill="auto"/>
        <w:spacing w:line="240" w:lineRule="auto"/>
        <w:jc w:val="left"/>
        <w:rPr>
          <w:sz w:val="28"/>
          <w:szCs w:val="28"/>
        </w:rPr>
      </w:pPr>
      <w:proofErr w:type="spellStart"/>
      <w:proofErr w:type="gramStart"/>
      <w:r w:rsidRPr="001D6EAA">
        <w:rPr>
          <w:sz w:val="28"/>
          <w:szCs w:val="28"/>
          <w:lang w:val="en-US"/>
        </w:rPr>
        <w:t>i</w:t>
      </w:r>
      <w:proofErr w:type="spellEnd"/>
      <w:proofErr w:type="gramEnd"/>
    </w:p>
    <w:p w:rsidR="00771009" w:rsidRPr="00771009" w:rsidRDefault="001D6EAA" w:rsidP="00771009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1009">
        <w:rPr>
          <w:sz w:val="28"/>
          <w:szCs w:val="28"/>
        </w:rPr>
        <w:t>Учебно-исследовательская деятельность направлена на решение творческой задачи с заранее не известными резуль</w:t>
      </w:r>
      <w:r w:rsidRPr="00771009">
        <w:rPr>
          <w:sz w:val="28"/>
          <w:szCs w:val="28"/>
        </w:rPr>
        <w:softHyphen/>
        <w:t>татами и состоит из этапов, присущих научному исследова</w:t>
      </w:r>
      <w:r w:rsidR="00771009">
        <w:rPr>
          <w:sz w:val="28"/>
          <w:szCs w:val="28"/>
        </w:rPr>
        <w:t xml:space="preserve">нию: определение проблемы исследования, выбор темы, </w:t>
      </w:r>
      <w:r w:rsidR="00771009" w:rsidRPr="00771009">
        <w:rPr>
          <w:sz w:val="28"/>
          <w:szCs w:val="28"/>
        </w:rPr>
        <w:t xml:space="preserve"> </w:t>
      </w:r>
      <w:r w:rsidR="00771009">
        <w:rPr>
          <w:sz w:val="28"/>
          <w:szCs w:val="28"/>
        </w:rPr>
        <w:t>по</w:t>
      </w:r>
      <w:r w:rsidR="00771009" w:rsidRPr="00771009">
        <w:rPr>
          <w:sz w:val="28"/>
          <w:szCs w:val="28"/>
        </w:rPr>
        <w:t>становка цели и задач, изучение теории, выбор и освоение методики, сбор материала, обработка и анализ полученных данных, подготовка отчета и обсуждение результата. В отличие от проект</w:t>
      </w:r>
      <w:r w:rsidR="00771009" w:rsidRPr="00771009">
        <w:rPr>
          <w:sz w:val="28"/>
          <w:szCs w:val="28"/>
        </w:rPr>
        <w:softHyphen/>
        <w:t>ной деятельности, в ходе учебного исследования организуется научный поиск. При этом на на</w:t>
      </w:r>
      <w:r w:rsidR="00771009" w:rsidRPr="00771009">
        <w:rPr>
          <w:sz w:val="28"/>
          <w:szCs w:val="28"/>
        </w:rPr>
        <w:softHyphen/>
        <w:t>чальном этапе обозначается только направление исследования, формулируются лишь отдельные характеристики итогов работы.</w:t>
      </w:r>
    </w:p>
    <w:p w:rsidR="00771009" w:rsidRPr="00771009" w:rsidRDefault="00771009" w:rsidP="00771009">
      <w:pPr>
        <w:pStyle w:val="1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771009">
        <w:rPr>
          <w:sz w:val="28"/>
          <w:szCs w:val="28"/>
        </w:rPr>
        <w:t>При обучении биологии исследовательская деятельность направлена на расширение пред</w:t>
      </w:r>
      <w:r w:rsidRPr="00771009">
        <w:rPr>
          <w:sz w:val="28"/>
          <w:szCs w:val="28"/>
        </w:rPr>
        <w:softHyphen/>
        <w:t>метных знаний, позволяет выявлять и развивать интеллектуальные и потенциальные творческие способности школьников. Проведение биоло</w:t>
      </w:r>
      <w:r w:rsidRPr="00771009">
        <w:rPr>
          <w:sz w:val="28"/>
          <w:szCs w:val="28"/>
        </w:rPr>
        <w:softHyphen/>
        <w:t>гических учебных исследований стимулирует мыслительный процесс, направленный на поиск и решение проблемы, требует привлечения зна</w:t>
      </w:r>
      <w:r w:rsidRPr="00771009">
        <w:rPr>
          <w:sz w:val="28"/>
          <w:szCs w:val="28"/>
        </w:rPr>
        <w:softHyphen/>
        <w:t>ний из разных областей.</w:t>
      </w:r>
    </w:p>
    <w:p w:rsidR="001D6EAA" w:rsidRPr="00771009" w:rsidRDefault="001D6EAA" w:rsidP="00771009">
      <w:pPr>
        <w:pStyle w:val="2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D6EAA" w:rsidRDefault="001D6EAA" w:rsidP="00771009">
      <w:pPr>
        <w:pStyle w:val="20"/>
        <w:shd w:val="clear" w:color="auto" w:fill="auto"/>
        <w:spacing w:line="240" w:lineRule="auto"/>
        <w:ind w:left="20"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A8" w:rsidRDefault="00DD59A8" w:rsidP="00771009">
      <w:pPr>
        <w:pStyle w:val="20"/>
        <w:shd w:val="clear" w:color="auto" w:fill="auto"/>
        <w:spacing w:line="240" w:lineRule="auto"/>
        <w:ind w:left="20"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A8" w:rsidRDefault="00DD59A8" w:rsidP="00771009">
      <w:pPr>
        <w:pStyle w:val="20"/>
        <w:shd w:val="clear" w:color="auto" w:fill="auto"/>
        <w:spacing w:line="240" w:lineRule="auto"/>
        <w:ind w:left="20"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A8" w:rsidRDefault="00DD59A8" w:rsidP="00771009">
      <w:pPr>
        <w:pStyle w:val="20"/>
        <w:shd w:val="clear" w:color="auto" w:fill="auto"/>
        <w:spacing w:line="240" w:lineRule="auto"/>
        <w:ind w:left="20"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6B1" w:rsidRPr="0000343C" w:rsidRDefault="002876B1" w:rsidP="00DD59A8">
      <w:pPr>
        <w:pStyle w:val="20"/>
        <w:shd w:val="clear" w:color="auto" w:fill="auto"/>
        <w:spacing w:line="276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3C">
        <w:rPr>
          <w:rFonts w:ascii="Times New Roman" w:hAnsi="Times New Roman" w:cs="Times New Roman"/>
          <w:b/>
          <w:sz w:val="28"/>
          <w:szCs w:val="28"/>
        </w:rPr>
        <w:t>КАК ФОРМИРОВАТЬ У ШКОЛЬНИКОВ ИНТЕРЕС К УЧЕБНО-ИССЛЕДОВАТЕЛЬСКОЙ ДЕЯТЕЛЬНОСТИ ПО БИОЛОГИИ</w:t>
      </w:r>
    </w:p>
    <w:p w:rsidR="0000343C" w:rsidRDefault="0000343C" w:rsidP="0000343C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00343C">
        <w:rPr>
          <w:sz w:val="28"/>
          <w:szCs w:val="28"/>
        </w:rPr>
        <w:t>Начинать формирование у учащихся желания и готовности к учебно-исследовательской дея</w:t>
      </w:r>
      <w:r w:rsidRPr="0000343C">
        <w:rPr>
          <w:sz w:val="28"/>
          <w:szCs w:val="28"/>
        </w:rPr>
        <w:softHyphen/>
        <w:t>тельности, познанию живого следует с первых уроков биологии в 5 классе. Для этого можно ис</w:t>
      </w:r>
      <w:r w:rsidRPr="0000343C">
        <w:rPr>
          <w:sz w:val="28"/>
          <w:szCs w:val="28"/>
        </w:rPr>
        <w:softHyphen/>
        <w:t>пользовать разные средства. Среди них важное место занимают учебники, которые были дора</w:t>
      </w:r>
      <w:r w:rsidRPr="0000343C">
        <w:rPr>
          <w:sz w:val="28"/>
          <w:szCs w:val="28"/>
        </w:rPr>
        <w:softHyphen/>
        <w:t>ботаны авторами в соответствии с требования</w:t>
      </w:r>
      <w:r w:rsidRPr="0000343C">
        <w:rPr>
          <w:sz w:val="28"/>
          <w:szCs w:val="28"/>
        </w:rPr>
        <w:softHyphen/>
        <w:t>ми ФГОС основного общего образования.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00343C">
        <w:rPr>
          <w:sz w:val="28"/>
          <w:szCs w:val="28"/>
        </w:rPr>
        <w:t xml:space="preserve">Так, в первом параграфе учебника биологии внимание пятиклассников обращается на то, что окружающий мир познаваем: «Сегодня по пути в школу вам, наверное, хотелось узнать, почему отцвели и пожухли многие растения, почему по утрам </w:t>
      </w:r>
      <w:proofErr w:type="gramStart"/>
      <w:r w:rsidRPr="0000343C">
        <w:rPr>
          <w:sz w:val="28"/>
          <w:szCs w:val="28"/>
        </w:rPr>
        <w:t xml:space="preserve">стало прохладнее и на смену солнечному лету </w:t>
      </w:r>
      <w:r w:rsidR="0000343C">
        <w:rPr>
          <w:sz w:val="28"/>
          <w:szCs w:val="28"/>
        </w:rPr>
        <w:t>пришла</w:t>
      </w:r>
      <w:proofErr w:type="gramEnd"/>
      <w:r w:rsidR="0000343C">
        <w:rPr>
          <w:sz w:val="28"/>
          <w:szCs w:val="28"/>
        </w:rPr>
        <w:t xml:space="preserve"> унылая осень?»</w:t>
      </w:r>
      <w:r w:rsidRPr="0000343C">
        <w:rPr>
          <w:sz w:val="28"/>
          <w:szCs w:val="28"/>
        </w:rPr>
        <w:t>.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00343C">
        <w:rPr>
          <w:sz w:val="28"/>
          <w:szCs w:val="28"/>
        </w:rPr>
        <w:t>Учитель должен показать школьникам, что внимательный наблюдатель может сделать не</w:t>
      </w:r>
      <w:r w:rsidRPr="0000343C">
        <w:rPr>
          <w:sz w:val="28"/>
          <w:szCs w:val="28"/>
        </w:rPr>
        <w:softHyphen/>
        <w:t>мало удивительных открытий. У пятиклассни</w:t>
      </w:r>
      <w:r w:rsidRPr="0000343C">
        <w:rPr>
          <w:sz w:val="28"/>
          <w:szCs w:val="28"/>
        </w:rPr>
        <w:softHyphen/>
        <w:t>ков должен возникнуть вопрос: как научиться видеть то, чего не видно на первый взгляд. Ка</w:t>
      </w:r>
      <w:r w:rsidRPr="0000343C">
        <w:rPr>
          <w:sz w:val="28"/>
          <w:szCs w:val="28"/>
        </w:rPr>
        <w:softHyphen/>
        <w:t>кими методами пользоваться для того, чтобы это «увиденное» познавать? На первом этапе за</w:t>
      </w:r>
      <w:r w:rsidRPr="0000343C">
        <w:rPr>
          <w:sz w:val="28"/>
          <w:szCs w:val="28"/>
        </w:rPr>
        <w:softHyphen/>
        <w:t>дача учителя состоит в том, чтобы познакомить школьников с научными методами, объяснить основные приемы исследовательской работы, применяемые при изучении биологических объ</w:t>
      </w:r>
      <w:r w:rsidRPr="0000343C">
        <w:rPr>
          <w:sz w:val="28"/>
          <w:szCs w:val="28"/>
        </w:rPr>
        <w:softHyphen/>
        <w:t xml:space="preserve">ектов и явлений. При этом также можно и нужно использовать учебник. Из него учащиеся узнают о том, что «разработаны специальные способы — </w:t>
      </w:r>
      <w:r w:rsidRPr="0000343C">
        <w:rPr>
          <w:rStyle w:val="a4"/>
          <w:sz w:val="28"/>
          <w:szCs w:val="28"/>
        </w:rPr>
        <w:t>научные методы,</w:t>
      </w:r>
      <w:r w:rsidRPr="0000343C">
        <w:rPr>
          <w:sz w:val="28"/>
          <w:szCs w:val="28"/>
        </w:rPr>
        <w:t xml:space="preserve"> от греческого слова «</w:t>
      </w:r>
      <w:proofErr w:type="spellStart"/>
      <w:r w:rsidRPr="0000343C">
        <w:rPr>
          <w:sz w:val="28"/>
          <w:szCs w:val="28"/>
        </w:rPr>
        <w:t>методос</w:t>
      </w:r>
      <w:proofErr w:type="spellEnd"/>
      <w:r w:rsidRPr="0000343C">
        <w:rPr>
          <w:sz w:val="28"/>
          <w:szCs w:val="28"/>
        </w:rPr>
        <w:t>», что означает «приём, способ познания». С их по</w:t>
      </w:r>
      <w:r w:rsidRPr="0000343C">
        <w:rPr>
          <w:sz w:val="28"/>
          <w:szCs w:val="28"/>
        </w:rPr>
        <w:softHyphen/>
        <w:t>мощью ученые исследуют разнообразн</w:t>
      </w:r>
      <w:r w:rsidR="0025095D">
        <w:rPr>
          <w:sz w:val="28"/>
          <w:szCs w:val="28"/>
        </w:rPr>
        <w:t>ые явле</w:t>
      </w:r>
      <w:r w:rsidR="0025095D">
        <w:rPr>
          <w:sz w:val="28"/>
          <w:szCs w:val="28"/>
        </w:rPr>
        <w:softHyphen/>
        <w:t>ния природы»</w:t>
      </w:r>
      <w:r w:rsidRPr="0000343C">
        <w:rPr>
          <w:sz w:val="28"/>
          <w:szCs w:val="28"/>
        </w:rPr>
        <w:t>.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«Некоторые методы исследования природы, — продолжают авторы учебника, обращаясь к учащемуся, вам наверняка знакомы. Конечно, вы много раз проводили</w:t>
      </w:r>
      <w:r w:rsidRPr="0000343C">
        <w:rPr>
          <w:rStyle w:val="a4"/>
          <w:sz w:val="28"/>
          <w:szCs w:val="28"/>
        </w:rPr>
        <w:t xml:space="preserve"> наблюдения</w:t>
      </w:r>
      <w:r w:rsidRPr="0000343C">
        <w:rPr>
          <w:sz w:val="28"/>
          <w:szCs w:val="28"/>
        </w:rPr>
        <w:t xml:space="preserve"> — это один из научных методов, который часто служит осно</w:t>
      </w:r>
      <w:r w:rsidRPr="0000343C">
        <w:rPr>
          <w:sz w:val="28"/>
          <w:szCs w:val="28"/>
        </w:rPr>
        <w:softHyphen/>
        <w:t>вой исследования объектов и явлений природы.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Научное наблюдение имеет определенную цель. Оно проводится по заранее составленно</w:t>
      </w:r>
      <w:r w:rsidRPr="0000343C">
        <w:rPr>
          <w:sz w:val="28"/>
          <w:szCs w:val="28"/>
        </w:rPr>
        <w:softHyphen/>
        <w:t>му</w:t>
      </w:r>
      <w:r w:rsidRPr="0000343C">
        <w:rPr>
          <w:rStyle w:val="a4"/>
          <w:sz w:val="28"/>
          <w:szCs w:val="28"/>
        </w:rPr>
        <w:t xml:space="preserve"> плану.</w:t>
      </w:r>
      <w:r w:rsidRPr="0000343C">
        <w:rPr>
          <w:sz w:val="28"/>
          <w:szCs w:val="28"/>
        </w:rPr>
        <w:t xml:space="preserve"> Чтобы наблюдения </w:t>
      </w:r>
      <w:proofErr w:type="gramStart"/>
      <w:r w:rsidRPr="0000343C">
        <w:rPr>
          <w:sz w:val="28"/>
          <w:szCs w:val="28"/>
        </w:rPr>
        <w:t>имели ценность и ими мож</w:t>
      </w:r>
      <w:r w:rsidR="00771009">
        <w:rPr>
          <w:sz w:val="28"/>
          <w:szCs w:val="28"/>
        </w:rPr>
        <w:t>но</w:t>
      </w:r>
      <w:r w:rsidRPr="0000343C">
        <w:rPr>
          <w:sz w:val="28"/>
          <w:szCs w:val="28"/>
        </w:rPr>
        <w:t xml:space="preserve"> было</w:t>
      </w:r>
      <w:proofErr w:type="gramEnd"/>
      <w:r w:rsidRPr="0000343C">
        <w:rPr>
          <w:sz w:val="28"/>
          <w:szCs w:val="28"/>
        </w:rPr>
        <w:t xml:space="preserve"> воспользоваться для научных выводов и обобщений, записывают место, вре</w:t>
      </w:r>
      <w:r w:rsidRPr="0000343C">
        <w:rPr>
          <w:sz w:val="28"/>
          <w:szCs w:val="28"/>
        </w:rPr>
        <w:softHyphen/>
        <w:t>мя и другие</w:t>
      </w:r>
      <w:r w:rsidRPr="0000343C">
        <w:rPr>
          <w:rStyle w:val="a4"/>
          <w:sz w:val="28"/>
          <w:szCs w:val="28"/>
        </w:rPr>
        <w:t xml:space="preserve"> условия,</w:t>
      </w:r>
      <w:r w:rsidRPr="0000343C">
        <w:rPr>
          <w:sz w:val="28"/>
          <w:szCs w:val="28"/>
        </w:rPr>
        <w:t xml:space="preserve"> при которых проводилось наблюдение, указывают фамилию наблюдателя».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При подготовке учащихся к исследователь</w:t>
      </w:r>
      <w:r w:rsidRPr="0000343C">
        <w:rPr>
          <w:sz w:val="28"/>
          <w:szCs w:val="28"/>
        </w:rPr>
        <w:softHyphen/>
        <w:t>ской деятельности особое внимание следует уделить ознакомлению учащихся с описанием, сравнением, экспериментом, историческим ме</w:t>
      </w:r>
      <w:r w:rsidRPr="0000343C">
        <w:rPr>
          <w:sz w:val="28"/>
          <w:szCs w:val="28"/>
        </w:rPr>
        <w:softHyphen/>
        <w:t>тодом</w:t>
      </w:r>
      <w:r w:rsidR="00EB3F70">
        <w:rPr>
          <w:sz w:val="28"/>
          <w:szCs w:val="28"/>
        </w:rPr>
        <w:t>,</w:t>
      </w:r>
      <w:r w:rsidRPr="0000343C">
        <w:rPr>
          <w:sz w:val="28"/>
          <w:szCs w:val="28"/>
        </w:rPr>
        <w:t xml:space="preserve"> методом моделирования.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Учебно-исследовательская деятельность по биологии может осуществляться индивидуаль</w:t>
      </w:r>
      <w:r w:rsidRPr="0000343C">
        <w:rPr>
          <w:sz w:val="28"/>
          <w:szCs w:val="28"/>
        </w:rPr>
        <w:softHyphen/>
        <w:t>но или коллективно. Выбор формы проведения исследований определяется познавательными интересами учащихся, а также научной задачей, требующей решения. При этом следует учиты</w:t>
      </w:r>
      <w:r w:rsidRPr="0000343C">
        <w:rPr>
          <w:sz w:val="28"/>
          <w:szCs w:val="28"/>
        </w:rPr>
        <w:softHyphen/>
        <w:t xml:space="preserve">вать сложности, которые могут </w:t>
      </w:r>
      <w:r w:rsidRPr="0000343C">
        <w:rPr>
          <w:sz w:val="28"/>
          <w:szCs w:val="28"/>
        </w:rPr>
        <w:lastRenderedPageBreak/>
        <w:t>возникнуть у пятиклассников, приступающих к проведению биологических исследований.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Учащиеся и учителя часто затрудняются в опре</w:t>
      </w:r>
      <w:r w:rsidRPr="0000343C">
        <w:rPr>
          <w:sz w:val="28"/>
          <w:szCs w:val="28"/>
        </w:rPr>
        <w:softHyphen/>
        <w:t>делении проблемы и выборе темы исследования. Обычно начинающий изучать биологию школь</w:t>
      </w:r>
      <w:r w:rsidRPr="0000343C">
        <w:rPr>
          <w:sz w:val="28"/>
          <w:szCs w:val="28"/>
        </w:rPr>
        <w:softHyphen/>
        <w:t>ник не имеет конкретной исследовательской про</w:t>
      </w:r>
      <w:r w:rsidRPr="0000343C">
        <w:rPr>
          <w:sz w:val="28"/>
          <w:szCs w:val="28"/>
        </w:rPr>
        <w:softHyphen/>
        <w:t>блематики, поскольку для появления научных за</w:t>
      </w:r>
      <w:r w:rsidRPr="0000343C">
        <w:rPr>
          <w:sz w:val="28"/>
          <w:szCs w:val="28"/>
        </w:rPr>
        <w:softHyphen/>
        <w:t>дач нужна серьезная теоретическая подготовка. Специалисты предлагают начинать с исследова</w:t>
      </w:r>
      <w:r w:rsidRPr="0000343C">
        <w:rPr>
          <w:sz w:val="28"/>
          <w:szCs w:val="28"/>
        </w:rPr>
        <w:softHyphen/>
        <w:t>ний ориентированных на решение практических проблем (например, экологических).</w:t>
      </w:r>
    </w:p>
    <w:p w:rsidR="002876B1" w:rsidRPr="0000343C" w:rsidRDefault="002876B1" w:rsidP="0000343C">
      <w:pPr>
        <w:pStyle w:val="21"/>
        <w:shd w:val="clear" w:color="auto" w:fill="auto"/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Начало исследовательской работы следует по</w:t>
      </w:r>
      <w:r w:rsidRPr="0000343C">
        <w:rPr>
          <w:sz w:val="28"/>
          <w:szCs w:val="28"/>
        </w:rPr>
        <w:softHyphen/>
        <w:t>святить подготовке обзоров научно-популярной и научной литературы. Как правило, при подго</w:t>
      </w:r>
      <w:r w:rsidRPr="0000343C">
        <w:rPr>
          <w:sz w:val="28"/>
          <w:szCs w:val="28"/>
        </w:rPr>
        <w:softHyphen/>
        <w:t>товке такого обзора школьник находит интере</w:t>
      </w:r>
      <w:r w:rsidRPr="0000343C">
        <w:rPr>
          <w:sz w:val="28"/>
          <w:szCs w:val="28"/>
        </w:rPr>
        <w:softHyphen/>
        <w:t>сующее его направление исследований.</w:t>
      </w:r>
    </w:p>
    <w:p w:rsidR="002876B1" w:rsidRPr="0000343C" w:rsidRDefault="002876B1" w:rsidP="0000343C">
      <w:pPr>
        <w:pStyle w:val="21"/>
        <w:shd w:val="clear" w:color="auto" w:fill="auto"/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Еще одна проблема связана с формированием у учащегося * умения самостоятельно планиро</w:t>
      </w:r>
      <w:r w:rsidRPr="0000343C">
        <w:rPr>
          <w:sz w:val="28"/>
          <w:szCs w:val="28"/>
        </w:rPr>
        <w:softHyphen/>
        <w:t>вать и организовывать исследовательскую дея</w:t>
      </w:r>
      <w:r w:rsidRPr="0000343C">
        <w:rPr>
          <w:sz w:val="28"/>
          <w:szCs w:val="28"/>
        </w:rPr>
        <w:softHyphen/>
        <w:t xml:space="preserve">тельность. </w:t>
      </w:r>
      <w:proofErr w:type="gramStart"/>
      <w:r w:rsidRPr="0000343C">
        <w:rPr>
          <w:sz w:val="28"/>
          <w:szCs w:val="28"/>
        </w:rPr>
        <w:t xml:space="preserve">Для этого психолог О.Н. </w:t>
      </w:r>
      <w:proofErr w:type="spellStart"/>
      <w:r w:rsidRPr="0000343C">
        <w:rPr>
          <w:sz w:val="28"/>
          <w:szCs w:val="28"/>
        </w:rPr>
        <w:t>Финогенова</w:t>
      </w:r>
      <w:proofErr w:type="spellEnd"/>
      <w:r w:rsidRPr="0000343C">
        <w:rPr>
          <w:sz w:val="28"/>
          <w:szCs w:val="28"/>
        </w:rPr>
        <w:t xml:space="preserve"> предлагает действовать так: «вместе с ребятами в начале работы формируем план-график на год; проводим несколько промежуточных мероприя</w:t>
      </w:r>
      <w:r w:rsidRPr="0000343C">
        <w:rPr>
          <w:sz w:val="28"/>
          <w:szCs w:val="28"/>
        </w:rPr>
        <w:softHyphen/>
        <w:t xml:space="preserve">тий, например в октябре — защита темы работы, в ноябре — представление </w:t>
      </w:r>
      <w:proofErr w:type="spellStart"/>
      <w:r w:rsidRPr="0000343C">
        <w:rPr>
          <w:sz w:val="28"/>
          <w:szCs w:val="28"/>
        </w:rPr>
        <w:t>пилотного</w:t>
      </w:r>
      <w:proofErr w:type="spellEnd"/>
      <w:r w:rsidRPr="0000343C">
        <w:rPr>
          <w:sz w:val="28"/>
          <w:szCs w:val="28"/>
        </w:rPr>
        <w:t xml:space="preserve"> исследова</w:t>
      </w:r>
      <w:r w:rsidRPr="0000343C">
        <w:rPr>
          <w:sz w:val="28"/>
          <w:szCs w:val="28"/>
        </w:rPr>
        <w:softHyphen/>
        <w:t>ния, в декабре — защита первой главы работы, в феврале — предзащита; организуем регулярные еженедельные общие встречи (работа кружк</w:t>
      </w:r>
      <w:r w:rsidR="00EB3F70">
        <w:rPr>
          <w:sz w:val="28"/>
          <w:szCs w:val="28"/>
        </w:rPr>
        <w:t>а или факультатива)»</w:t>
      </w:r>
      <w:r w:rsidRPr="0000343C">
        <w:rPr>
          <w:sz w:val="28"/>
          <w:szCs w:val="28"/>
        </w:rPr>
        <w:t>.</w:t>
      </w:r>
      <w:proofErr w:type="gramEnd"/>
    </w:p>
    <w:p w:rsidR="002876B1" w:rsidRPr="0000343C" w:rsidRDefault="002876B1" w:rsidP="0000343C">
      <w:pPr>
        <w:pStyle w:val="21"/>
        <w:shd w:val="clear" w:color="auto" w:fill="auto"/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В ходе учебного исследования организуется научный поиск, а на начальном этапе лишь обо</w:t>
      </w:r>
      <w:r w:rsidRPr="0000343C">
        <w:rPr>
          <w:sz w:val="28"/>
          <w:szCs w:val="28"/>
        </w:rPr>
        <w:softHyphen/>
        <w:t>значается направление исследования, формули</w:t>
      </w:r>
      <w:r w:rsidRPr="0000343C">
        <w:rPr>
          <w:sz w:val="28"/>
          <w:szCs w:val="28"/>
        </w:rPr>
        <w:softHyphen/>
        <w:t>руются отдельные характеристики итогов работ. Логика построения исследовательской деятель</w:t>
      </w:r>
      <w:r w:rsidRPr="0000343C">
        <w:rPr>
          <w:sz w:val="28"/>
          <w:szCs w:val="28"/>
        </w:rPr>
        <w:softHyphen/>
        <w:t>ности включает формулировку проблемы иссле</w:t>
      </w:r>
      <w:r w:rsidRPr="0000343C">
        <w:rPr>
          <w:sz w:val="28"/>
          <w:szCs w:val="28"/>
        </w:rPr>
        <w:softHyphen/>
        <w:t>дования, выдвижение гипотезы (для решения этой проблемы) и последующую проверку вы</w:t>
      </w:r>
      <w:r w:rsidRPr="0000343C">
        <w:rPr>
          <w:sz w:val="28"/>
          <w:szCs w:val="28"/>
        </w:rPr>
        <w:softHyphen/>
        <w:t>двинутых предположений.</w:t>
      </w:r>
    </w:p>
    <w:p w:rsidR="002876B1" w:rsidRPr="0000343C" w:rsidRDefault="002876B1" w:rsidP="0000343C">
      <w:pPr>
        <w:pStyle w:val="21"/>
        <w:shd w:val="clear" w:color="auto" w:fill="auto"/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На уроках биологии внимание учащихся сле</w:t>
      </w:r>
      <w:r w:rsidRPr="0000343C">
        <w:rPr>
          <w:sz w:val="28"/>
          <w:szCs w:val="28"/>
        </w:rPr>
        <w:softHyphen/>
        <w:t>дует обращать на фрагменты гипотез (от греч</w:t>
      </w:r>
      <w:proofErr w:type="gramStart"/>
      <w:r w:rsidRPr="0000343C">
        <w:rPr>
          <w:sz w:val="28"/>
          <w:szCs w:val="28"/>
        </w:rPr>
        <w:t>.</w:t>
      </w:r>
      <w:proofErr w:type="gramEnd"/>
      <w:r w:rsidRPr="0000343C">
        <w:rPr>
          <w:sz w:val="28"/>
          <w:szCs w:val="28"/>
        </w:rPr>
        <w:t xml:space="preserve"> </w:t>
      </w:r>
      <w:proofErr w:type="spellStart"/>
      <w:proofErr w:type="gramStart"/>
      <w:r w:rsidRPr="0000343C">
        <w:rPr>
          <w:sz w:val="28"/>
          <w:szCs w:val="28"/>
        </w:rPr>
        <w:t>г</w:t>
      </w:r>
      <w:proofErr w:type="gramEnd"/>
      <w:r w:rsidRPr="0000343C">
        <w:rPr>
          <w:sz w:val="28"/>
          <w:szCs w:val="28"/>
        </w:rPr>
        <w:t>ипотезис</w:t>
      </w:r>
      <w:proofErr w:type="spellEnd"/>
      <w:r w:rsidRPr="0000343C">
        <w:rPr>
          <w:sz w:val="28"/>
          <w:szCs w:val="28"/>
        </w:rPr>
        <w:t xml:space="preserve"> - основание, предположение), кото</w:t>
      </w:r>
      <w:r w:rsidRPr="0000343C">
        <w:rPr>
          <w:sz w:val="28"/>
          <w:szCs w:val="28"/>
        </w:rPr>
        <w:softHyphen/>
        <w:t>рые встречаются в текстах школьных учебни</w:t>
      </w:r>
      <w:r w:rsidRPr="0000343C">
        <w:rPr>
          <w:sz w:val="28"/>
          <w:szCs w:val="28"/>
        </w:rPr>
        <w:softHyphen/>
        <w:t xml:space="preserve">ков со словами: «предполагают», «возможно», «считают». Например, в учебнике Д.И. </w:t>
      </w:r>
      <w:proofErr w:type="spellStart"/>
      <w:r w:rsidRPr="0000343C">
        <w:rPr>
          <w:sz w:val="28"/>
          <w:szCs w:val="28"/>
        </w:rPr>
        <w:t>Трайтака</w:t>
      </w:r>
      <w:proofErr w:type="spellEnd"/>
      <w:r w:rsidRPr="0000343C">
        <w:rPr>
          <w:sz w:val="28"/>
          <w:szCs w:val="28"/>
        </w:rPr>
        <w:t xml:space="preserve">, С.В. </w:t>
      </w:r>
      <w:proofErr w:type="spellStart"/>
      <w:r w:rsidRPr="0000343C">
        <w:rPr>
          <w:sz w:val="28"/>
          <w:szCs w:val="28"/>
        </w:rPr>
        <w:t>Суматохина</w:t>
      </w:r>
      <w:proofErr w:type="spellEnd"/>
      <w:r w:rsidRPr="0000343C">
        <w:rPr>
          <w:sz w:val="28"/>
          <w:szCs w:val="28"/>
        </w:rPr>
        <w:t xml:space="preserve"> «Биология. Животные. 7» учащиеся могут прочитать гипотезу о происхо</w:t>
      </w:r>
      <w:r w:rsidRPr="0000343C">
        <w:rPr>
          <w:sz w:val="28"/>
          <w:szCs w:val="28"/>
        </w:rPr>
        <w:softHyphen/>
        <w:t>ждении рыб: «Учёные предполагают, что более 500 млн</w:t>
      </w:r>
      <w:r w:rsidR="00EB3F70">
        <w:rPr>
          <w:sz w:val="28"/>
          <w:szCs w:val="28"/>
        </w:rPr>
        <w:t>.</w:t>
      </w:r>
      <w:r w:rsidRPr="0000343C">
        <w:rPr>
          <w:sz w:val="28"/>
          <w:szCs w:val="28"/>
        </w:rPr>
        <w:t xml:space="preserve"> лет назад на Земле появились хордовые животные, уже имевшие примитивный голов</w:t>
      </w:r>
      <w:r w:rsidRPr="0000343C">
        <w:rPr>
          <w:sz w:val="28"/>
          <w:szCs w:val="28"/>
        </w:rPr>
        <w:softHyphen/>
        <w:t>ной мозг. Они напоминали ланцетников, но с более развитым передним концом тела. От по</w:t>
      </w:r>
      <w:r w:rsidRPr="0000343C">
        <w:rPr>
          <w:sz w:val="28"/>
          <w:szCs w:val="28"/>
        </w:rPr>
        <w:softHyphen/>
        <w:t>томков этих рыбообразных предков, возможно, и произошли древние группы рыб».</w:t>
      </w:r>
    </w:p>
    <w:p w:rsidR="00DD59A8" w:rsidRPr="0000343C" w:rsidRDefault="002876B1" w:rsidP="00DD59A8">
      <w:pPr>
        <w:pStyle w:val="21"/>
        <w:shd w:val="clear" w:color="auto" w:fill="auto"/>
        <w:spacing w:after="329"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Учебно-исследовательская деятельность уча</w:t>
      </w:r>
      <w:r w:rsidRPr="0000343C">
        <w:rPr>
          <w:sz w:val="28"/>
          <w:szCs w:val="28"/>
        </w:rPr>
        <w:softHyphen/>
        <w:t>щихся по биологии позволяет выявлять и разви</w:t>
      </w:r>
      <w:r w:rsidRPr="0000343C">
        <w:rPr>
          <w:sz w:val="28"/>
          <w:szCs w:val="28"/>
        </w:rPr>
        <w:softHyphen/>
        <w:t>вать как интеллектуальные, так и потенциаль</w:t>
      </w:r>
      <w:r w:rsidRPr="0000343C">
        <w:rPr>
          <w:sz w:val="28"/>
          <w:szCs w:val="28"/>
        </w:rPr>
        <w:softHyphen/>
        <w:t>ные творческие способности школьников. Про</w:t>
      </w:r>
      <w:r w:rsidRPr="0000343C">
        <w:rPr>
          <w:sz w:val="28"/>
          <w:szCs w:val="28"/>
        </w:rPr>
        <w:softHyphen/>
        <w:t>ведение биологических исследований стимули</w:t>
      </w:r>
      <w:r w:rsidRPr="0000343C">
        <w:rPr>
          <w:sz w:val="28"/>
          <w:szCs w:val="28"/>
        </w:rPr>
        <w:softHyphen/>
        <w:t xml:space="preserve">рует мыслительный процесс, направленный на поиск и решение проблемы, требует привлечения знаний из разных областей. Исследовательская работа может проводиться как </w:t>
      </w:r>
      <w:r w:rsidRPr="0000343C">
        <w:rPr>
          <w:sz w:val="28"/>
          <w:szCs w:val="28"/>
        </w:rPr>
        <w:lastRenderedPageBreak/>
        <w:t>индивидуально, так и коллективно. Выбор формы проведения ис</w:t>
      </w:r>
      <w:r w:rsidRPr="0000343C">
        <w:rPr>
          <w:sz w:val="28"/>
          <w:szCs w:val="28"/>
        </w:rPr>
        <w:softHyphen/>
        <w:t>следований определяется склонностью учащихся, а также научной задачей, требующей решения.</w:t>
      </w:r>
    </w:p>
    <w:p w:rsidR="002876B1" w:rsidRDefault="002876B1" w:rsidP="00EB3F70">
      <w:pPr>
        <w:pStyle w:val="11"/>
        <w:keepNext/>
        <w:keepLines/>
        <w:shd w:val="clear" w:color="auto" w:fill="auto"/>
        <w:spacing w:before="0" w:line="276" w:lineRule="auto"/>
        <w:ind w:left="40" w:right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B3F70">
        <w:rPr>
          <w:rFonts w:ascii="Times New Roman" w:hAnsi="Times New Roman" w:cs="Times New Roman"/>
          <w:b/>
          <w:sz w:val="28"/>
          <w:szCs w:val="28"/>
        </w:rPr>
        <w:t>ПЛАНИРОВАНИЕ И ВЫПОЛНЕНИЕ УЧЕБНЫХ ИССЛЕДОВАНИЙ</w:t>
      </w:r>
      <w:bookmarkEnd w:id="0"/>
      <w:r w:rsidR="00EB3F70">
        <w:rPr>
          <w:rFonts w:ascii="Times New Roman" w:hAnsi="Times New Roman" w:cs="Times New Roman"/>
          <w:b/>
          <w:sz w:val="28"/>
          <w:szCs w:val="28"/>
        </w:rPr>
        <w:t>.</w:t>
      </w:r>
    </w:p>
    <w:p w:rsidR="00EB3F70" w:rsidRPr="00EB3F70" w:rsidRDefault="00EB3F70" w:rsidP="00EB3F70">
      <w:pPr>
        <w:pStyle w:val="11"/>
        <w:keepNext/>
        <w:keepLines/>
        <w:shd w:val="clear" w:color="auto" w:fill="auto"/>
        <w:spacing w:before="0" w:line="276" w:lineRule="auto"/>
        <w:ind w:left="40" w:righ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6B1" w:rsidRPr="0000343C" w:rsidRDefault="002876B1" w:rsidP="0000343C">
      <w:pPr>
        <w:pStyle w:val="2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 w:rsidRPr="0000343C">
        <w:rPr>
          <w:sz w:val="28"/>
          <w:szCs w:val="28"/>
        </w:rPr>
        <w:t>При планировании учебно-исследователь</w:t>
      </w:r>
      <w:r w:rsidRPr="0000343C">
        <w:rPr>
          <w:sz w:val="28"/>
          <w:szCs w:val="28"/>
        </w:rPr>
        <w:softHyphen/>
        <w:t>ской деятельности учитель должен учесть сле</w:t>
      </w:r>
      <w:r w:rsidRPr="0000343C">
        <w:rPr>
          <w:sz w:val="28"/>
          <w:szCs w:val="28"/>
        </w:rPr>
        <w:softHyphen/>
        <w:t>дующее: тема учебного исследования должна быть интересна для учащихся; учащийся должен хорошо осознавать суть проблемы, иначе поиск её решения будет бессмыслен, даже если учи</w:t>
      </w:r>
      <w:r w:rsidRPr="0000343C">
        <w:rPr>
          <w:sz w:val="28"/>
          <w:szCs w:val="28"/>
        </w:rPr>
        <w:softHyphen/>
        <w:t>тель проведёт его правильно; работа по реше</w:t>
      </w:r>
      <w:r w:rsidRPr="0000343C">
        <w:rPr>
          <w:sz w:val="28"/>
          <w:szCs w:val="28"/>
        </w:rPr>
        <w:softHyphen/>
        <w:t>нию проблемы исследования должна строиться на взаимной ответственности учителя и учени</w:t>
      </w:r>
      <w:r w:rsidRPr="0000343C">
        <w:rPr>
          <w:sz w:val="28"/>
          <w:szCs w:val="28"/>
        </w:rPr>
        <w:softHyphen/>
        <w:t>ка друг перед другом и взаимопомощи; раскры</w:t>
      </w:r>
      <w:r w:rsidRPr="0000343C">
        <w:rPr>
          <w:sz w:val="28"/>
          <w:szCs w:val="28"/>
        </w:rPr>
        <w:softHyphen/>
        <w:t>тие проблемы должно приносить что-то новое школьнику, а уже потом науке.</w:t>
      </w:r>
    </w:p>
    <w:p w:rsidR="002876B1" w:rsidRPr="0000343C" w:rsidRDefault="002876B1" w:rsidP="0000343C">
      <w:pPr>
        <w:pStyle w:val="2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proofErr w:type="gramStart"/>
      <w:r w:rsidRPr="0000343C">
        <w:rPr>
          <w:sz w:val="28"/>
          <w:szCs w:val="28"/>
        </w:rPr>
        <w:t>Для успешного выполнения учебного иссле</w:t>
      </w:r>
      <w:r w:rsidRPr="0000343C">
        <w:rPr>
          <w:sz w:val="28"/>
          <w:szCs w:val="28"/>
        </w:rPr>
        <w:softHyphen/>
        <w:t>дования школьникам необходимо овладеть дей</w:t>
      </w:r>
      <w:r w:rsidRPr="0000343C">
        <w:rPr>
          <w:sz w:val="28"/>
          <w:szCs w:val="28"/>
        </w:rPr>
        <w:softHyphen/>
        <w:t>ствиями: постановка проблемы и аргументиро</w:t>
      </w:r>
      <w:r w:rsidRPr="0000343C">
        <w:rPr>
          <w:sz w:val="28"/>
          <w:szCs w:val="28"/>
        </w:rPr>
        <w:softHyphen/>
        <w:t>вание её актуальности; формулировка гипотезы исследования и раскрытие замысла — сущно</w:t>
      </w:r>
      <w:r w:rsidRPr="0000343C">
        <w:rPr>
          <w:sz w:val="28"/>
          <w:szCs w:val="28"/>
        </w:rPr>
        <w:softHyphen/>
        <w:t>сти будущей деятельности; планирование ис</w:t>
      </w:r>
      <w:r w:rsidRPr="0000343C">
        <w:rPr>
          <w:sz w:val="28"/>
          <w:szCs w:val="28"/>
        </w:rPr>
        <w:softHyphen/>
        <w:t>следовательской работы и выбор необходимого инструментария; проведение исследования с обязательным поэтапным контролем и коррек</w:t>
      </w:r>
      <w:r w:rsidRPr="0000343C">
        <w:rPr>
          <w:sz w:val="28"/>
          <w:szCs w:val="28"/>
        </w:rPr>
        <w:softHyphen/>
        <w:t>цией результатов работ; оформление результа</w:t>
      </w:r>
      <w:r w:rsidRPr="0000343C">
        <w:rPr>
          <w:sz w:val="28"/>
          <w:szCs w:val="28"/>
        </w:rPr>
        <w:softHyphen/>
        <w:t>тов учебно-исследовательской деятельности как конечного продукта; представление результатов исследования для обсуждения и возможного дальнейшего практического использования.</w:t>
      </w:r>
      <w:proofErr w:type="gramEnd"/>
    </w:p>
    <w:p w:rsidR="002876B1" w:rsidRPr="0000343C" w:rsidRDefault="002876B1" w:rsidP="0000343C">
      <w:pPr>
        <w:pStyle w:val="2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 w:rsidRPr="0000343C">
        <w:rPr>
          <w:sz w:val="28"/>
          <w:szCs w:val="28"/>
        </w:rPr>
        <w:t>Перед выполнением исследования школьни</w:t>
      </w:r>
      <w:r w:rsidRPr="0000343C">
        <w:rPr>
          <w:sz w:val="28"/>
          <w:szCs w:val="28"/>
        </w:rPr>
        <w:softHyphen/>
        <w:t>кам можно дать рекомендации:</w:t>
      </w:r>
    </w:p>
    <w:p w:rsidR="002876B1" w:rsidRPr="0000343C" w:rsidRDefault="002876B1" w:rsidP="0000343C">
      <w:pPr>
        <w:pStyle w:val="21"/>
        <w:numPr>
          <w:ilvl w:val="0"/>
          <w:numId w:val="1"/>
        </w:numPr>
        <w:shd w:val="clear" w:color="auto" w:fill="auto"/>
        <w:tabs>
          <w:tab w:val="left" w:pos="554"/>
        </w:tabs>
        <w:spacing w:line="276" w:lineRule="auto"/>
        <w:ind w:left="40" w:right="20" w:firstLine="300"/>
        <w:rPr>
          <w:sz w:val="28"/>
          <w:szCs w:val="28"/>
        </w:rPr>
      </w:pPr>
      <w:r w:rsidRPr="0000343C">
        <w:rPr>
          <w:sz w:val="28"/>
          <w:szCs w:val="28"/>
        </w:rPr>
        <w:t>Найдите научного руководителя, имеюще</w:t>
      </w:r>
      <w:r w:rsidRPr="0000343C">
        <w:rPr>
          <w:sz w:val="28"/>
          <w:szCs w:val="28"/>
        </w:rPr>
        <w:softHyphen/>
        <w:t>го опыт и знания, необходимые для правильной постановки исследования. Им может быть ваш учитель или сотрудник научного учреждения.</w:t>
      </w:r>
    </w:p>
    <w:p w:rsidR="002876B1" w:rsidRPr="0000343C" w:rsidRDefault="002876B1" w:rsidP="0000343C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line="276" w:lineRule="auto"/>
        <w:ind w:left="40" w:right="20" w:firstLine="300"/>
        <w:rPr>
          <w:sz w:val="28"/>
          <w:szCs w:val="28"/>
        </w:rPr>
      </w:pPr>
      <w:r w:rsidRPr="0000343C">
        <w:rPr>
          <w:sz w:val="28"/>
          <w:szCs w:val="28"/>
        </w:rPr>
        <w:t>Вместе с научным руководителем опреде</w:t>
      </w:r>
      <w:r w:rsidRPr="0000343C">
        <w:rPr>
          <w:sz w:val="28"/>
          <w:szCs w:val="28"/>
        </w:rPr>
        <w:softHyphen/>
        <w:t>лите цель исследования, сформулируйте зада</w:t>
      </w:r>
      <w:r w:rsidRPr="0000343C">
        <w:rPr>
          <w:sz w:val="28"/>
          <w:szCs w:val="28"/>
        </w:rPr>
        <w:softHyphen/>
        <w:t>чи. Цель и задача — не одно и то же: цель суще</w:t>
      </w:r>
      <w:r w:rsidRPr="0000343C">
        <w:rPr>
          <w:sz w:val="28"/>
          <w:szCs w:val="28"/>
        </w:rPr>
        <w:softHyphen/>
        <w:t>ственно шире задачи. Задач может быть много,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00343C">
        <w:rPr>
          <w:sz w:val="28"/>
          <w:szCs w:val="28"/>
        </w:rPr>
        <w:t>они всегда конкретны, включают существенные детали, требующие разрешения в процессе ра</w:t>
      </w:r>
      <w:r w:rsidRPr="0000343C">
        <w:rPr>
          <w:sz w:val="28"/>
          <w:szCs w:val="28"/>
        </w:rPr>
        <w:softHyphen/>
        <w:t xml:space="preserve">боты — подбор литературных источников и их проработка, </w:t>
      </w:r>
      <w:r w:rsidR="00EB3F70" w:rsidRPr="0000343C">
        <w:rPr>
          <w:sz w:val="28"/>
          <w:szCs w:val="28"/>
        </w:rPr>
        <w:t>освоение</w:t>
      </w:r>
      <w:r w:rsidRPr="0000343C">
        <w:rPr>
          <w:sz w:val="28"/>
          <w:szCs w:val="28"/>
        </w:rPr>
        <w:t xml:space="preserve"> методики исследования, знакомство с объектом и т.п. Цель работы выте</w:t>
      </w:r>
      <w:r w:rsidRPr="0000343C">
        <w:rPr>
          <w:sz w:val="28"/>
          <w:szCs w:val="28"/>
        </w:rPr>
        <w:softHyphen/>
        <w:t>кает из предложенной темы, а задачи соответ</w:t>
      </w:r>
      <w:r w:rsidRPr="0000343C">
        <w:rPr>
          <w:sz w:val="28"/>
          <w:szCs w:val="28"/>
        </w:rPr>
        <w:softHyphen/>
        <w:t>ствуют сформулированной цели. Цель и задачи исследования должны быть понятны исполните</w:t>
      </w:r>
      <w:r w:rsidRPr="0000343C">
        <w:rPr>
          <w:sz w:val="28"/>
          <w:szCs w:val="28"/>
        </w:rPr>
        <w:softHyphen/>
        <w:t>лям, задачи — выполнимыми.</w:t>
      </w:r>
    </w:p>
    <w:p w:rsidR="002876B1" w:rsidRPr="0000343C" w:rsidRDefault="002876B1" w:rsidP="0000343C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После того, как цель и задачи обсуждены, сформулированы и приняты, выбирают объект исследования. Необходимо, чтобы биологиче</w:t>
      </w:r>
      <w:r w:rsidRPr="0000343C">
        <w:rPr>
          <w:sz w:val="28"/>
          <w:szCs w:val="28"/>
        </w:rPr>
        <w:softHyphen/>
        <w:t>ские характеристики объекта соответствовали поставленным задачам, а ответ на поставленный вопрос можно было получить в обозримом буду</w:t>
      </w:r>
      <w:r w:rsidRPr="0000343C">
        <w:rPr>
          <w:sz w:val="28"/>
          <w:szCs w:val="28"/>
        </w:rPr>
        <w:softHyphen/>
        <w:t>щем. Объект исследования должен быть доступ</w:t>
      </w:r>
      <w:r w:rsidRPr="0000343C">
        <w:rPr>
          <w:sz w:val="28"/>
          <w:szCs w:val="28"/>
        </w:rPr>
        <w:softHyphen/>
        <w:t>ным и дешевым. Помните, что эксперименты на животных, связанные с болевыми воздействия</w:t>
      </w:r>
      <w:r w:rsidRPr="0000343C">
        <w:rPr>
          <w:sz w:val="28"/>
          <w:szCs w:val="28"/>
        </w:rPr>
        <w:softHyphen/>
        <w:t>ми, запрещены.</w:t>
      </w:r>
    </w:p>
    <w:p w:rsidR="002876B1" w:rsidRPr="0000343C" w:rsidRDefault="002876B1" w:rsidP="0000343C">
      <w:pPr>
        <w:pStyle w:val="1"/>
        <w:numPr>
          <w:ilvl w:val="0"/>
          <w:numId w:val="2"/>
        </w:numPr>
        <w:shd w:val="clear" w:color="auto" w:fill="auto"/>
        <w:tabs>
          <w:tab w:val="left" w:pos="520"/>
        </w:tabs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lastRenderedPageBreak/>
        <w:t>Узнайте, что уже сделано по решению данной проблемы другими исследователями. Обратитесь к научному руководителю, и он посоветует, к ка</w:t>
      </w:r>
      <w:r w:rsidRPr="0000343C">
        <w:rPr>
          <w:sz w:val="28"/>
          <w:szCs w:val="28"/>
        </w:rPr>
        <w:softHyphen/>
        <w:t>ким источникам нужно обратиться. Сведения, по</w:t>
      </w:r>
      <w:r w:rsidRPr="0000343C">
        <w:rPr>
          <w:sz w:val="28"/>
          <w:szCs w:val="28"/>
        </w:rPr>
        <w:softHyphen/>
        <w:t>лученные из литературных источников, обсужда</w:t>
      </w:r>
      <w:r w:rsidRPr="0000343C">
        <w:rPr>
          <w:sz w:val="28"/>
          <w:szCs w:val="28"/>
        </w:rPr>
        <w:softHyphen/>
        <w:t>ются совместно исполнителями и руководителем работы. Анализ литературы позволяет познако</w:t>
      </w:r>
      <w:r w:rsidRPr="0000343C">
        <w:rPr>
          <w:sz w:val="28"/>
          <w:szCs w:val="28"/>
        </w:rPr>
        <w:softHyphen/>
        <w:t>миться с состоянием проблемы, с тем, что сделано в этой области к настоящему времени.</w:t>
      </w:r>
    </w:p>
    <w:p w:rsidR="002876B1" w:rsidRPr="0000343C" w:rsidRDefault="002876B1" w:rsidP="0000343C">
      <w:pPr>
        <w:pStyle w:val="1"/>
        <w:numPr>
          <w:ilvl w:val="0"/>
          <w:numId w:val="2"/>
        </w:numPr>
        <w:shd w:val="clear" w:color="auto" w:fill="auto"/>
        <w:tabs>
          <w:tab w:val="left" w:pos="573"/>
        </w:tabs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После анализа литературы можно сформу</w:t>
      </w:r>
      <w:r w:rsidRPr="0000343C">
        <w:rPr>
          <w:sz w:val="28"/>
          <w:szCs w:val="28"/>
        </w:rPr>
        <w:softHyphen/>
        <w:t>лировать гипотезу, определить предполагаемый результат исследования. Сложившиеся у иссле</w:t>
      </w:r>
      <w:r w:rsidRPr="0000343C">
        <w:rPr>
          <w:sz w:val="28"/>
          <w:szCs w:val="28"/>
        </w:rPr>
        <w:softHyphen/>
        <w:t>дователей теоретические представления позво</w:t>
      </w:r>
      <w:r w:rsidRPr="0000343C">
        <w:rPr>
          <w:sz w:val="28"/>
          <w:szCs w:val="28"/>
        </w:rPr>
        <w:softHyphen/>
        <w:t>ляют отчасти прогнозировать результат, а затем сравнивать теоретические представления с эм</w:t>
      </w:r>
      <w:r w:rsidRPr="0000343C">
        <w:rPr>
          <w:sz w:val="28"/>
          <w:szCs w:val="28"/>
        </w:rPr>
        <w:softHyphen/>
        <w:t>пирическими данными.</w:t>
      </w:r>
    </w:p>
    <w:p w:rsidR="002876B1" w:rsidRPr="0000343C" w:rsidRDefault="002876B1" w:rsidP="0000343C">
      <w:pPr>
        <w:pStyle w:val="1"/>
        <w:numPr>
          <w:ilvl w:val="0"/>
          <w:numId w:val="2"/>
        </w:numPr>
        <w:shd w:val="clear" w:color="auto" w:fill="auto"/>
        <w:tabs>
          <w:tab w:val="left" w:pos="544"/>
        </w:tabs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Выполняя работу, придерживайтесь методи</w:t>
      </w:r>
      <w:r w:rsidRPr="0000343C">
        <w:rPr>
          <w:sz w:val="28"/>
          <w:szCs w:val="28"/>
        </w:rPr>
        <w:softHyphen/>
        <w:t>ки проведения исследования. Она позволит по</w:t>
      </w:r>
      <w:r w:rsidRPr="0000343C">
        <w:rPr>
          <w:sz w:val="28"/>
          <w:szCs w:val="28"/>
        </w:rPr>
        <w:softHyphen/>
        <w:t>лучить ожидаемый</w:t>
      </w:r>
      <w:r w:rsidR="00EB3F70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результат. Выбранные методы работы (наблюдения, эксперимент или работа с литературными источниками) должны быть про</w:t>
      </w:r>
      <w:r w:rsidRPr="0000343C">
        <w:rPr>
          <w:sz w:val="28"/>
          <w:szCs w:val="28"/>
        </w:rPr>
        <w:softHyphen/>
        <w:t>стыми и доступными. Проводя измерения, ста</w:t>
      </w:r>
      <w:r w:rsidRPr="0000343C">
        <w:rPr>
          <w:sz w:val="28"/>
          <w:szCs w:val="28"/>
        </w:rPr>
        <w:softHyphen/>
        <w:t>райтесь их точно оценивать. Чем точнее измере</w:t>
      </w:r>
      <w:r w:rsidRPr="0000343C">
        <w:rPr>
          <w:sz w:val="28"/>
          <w:szCs w:val="28"/>
        </w:rPr>
        <w:softHyphen/>
        <w:t>ние, тем достовернее полученные результаты.</w:t>
      </w:r>
    </w:p>
    <w:p w:rsidR="002876B1" w:rsidRPr="0000343C" w:rsidRDefault="002876B1" w:rsidP="0000343C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Результаты исследований вносите в прото</w:t>
      </w:r>
      <w:r w:rsidRPr="0000343C">
        <w:rPr>
          <w:sz w:val="28"/>
          <w:szCs w:val="28"/>
        </w:rPr>
        <w:softHyphen/>
        <w:t>колы в отдельной тетради. Получаемые данные обсуждайте с научным руководителем. Он помо</w:t>
      </w:r>
      <w:r w:rsidRPr="0000343C">
        <w:rPr>
          <w:sz w:val="28"/>
          <w:szCs w:val="28"/>
        </w:rPr>
        <w:softHyphen/>
        <w:t>жет вам в их математической обработке.</w:t>
      </w:r>
    </w:p>
    <w:p w:rsidR="002876B1" w:rsidRPr="0000343C" w:rsidRDefault="002876B1" w:rsidP="0000343C">
      <w:pPr>
        <w:pStyle w:val="1"/>
        <w:shd w:val="clear" w:color="auto" w:fill="auto"/>
        <w:spacing w:after="329" w:line="276" w:lineRule="auto"/>
        <w:ind w:left="6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8. Важной частью научного отчета является введение. Обоснуйте в нем актуальность вы</w:t>
      </w:r>
      <w:r w:rsidRPr="0000343C">
        <w:rPr>
          <w:sz w:val="28"/>
          <w:szCs w:val="28"/>
        </w:rPr>
        <w:softHyphen/>
        <w:t>бранной проблемы. Затем детально опишите объект и методику работы. В заключение не</w:t>
      </w:r>
      <w:r w:rsidRPr="0000343C">
        <w:rPr>
          <w:sz w:val="28"/>
          <w:szCs w:val="28"/>
        </w:rPr>
        <w:softHyphen/>
        <w:t>обходимо кратко и четко сформулировать вы</w:t>
      </w:r>
      <w:r w:rsidRPr="0000343C">
        <w:rPr>
          <w:sz w:val="28"/>
          <w:szCs w:val="28"/>
        </w:rPr>
        <w:softHyphen/>
        <w:t>воды. Заканчивается научный отчет списком использованных источников в алфавитном по</w:t>
      </w:r>
      <w:r w:rsidRPr="0000343C">
        <w:rPr>
          <w:sz w:val="28"/>
          <w:szCs w:val="28"/>
        </w:rPr>
        <w:softHyphen/>
        <w:t>рядке.</w:t>
      </w:r>
    </w:p>
    <w:p w:rsidR="00EB3F70" w:rsidRDefault="002876B1" w:rsidP="00EB3F70">
      <w:pPr>
        <w:pStyle w:val="11"/>
        <w:keepNext/>
        <w:keepLines/>
        <w:shd w:val="clear" w:color="auto" w:fill="auto"/>
        <w:spacing w:before="0" w:line="276" w:lineRule="auto"/>
        <w:ind w:left="60" w:right="1080"/>
        <w:jc w:val="center"/>
        <w:rPr>
          <w:rStyle w:val="12"/>
          <w:rFonts w:ascii="Times New Roman" w:hAnsi="Times New Roman" w:cs="Times New Roman"/>
          <w:b w:val="0"/>
          <w:sz w:val="28"/>
          <w:szCs w:val="28"/>
        </w:rPr>
      </w:pPr>
      <w:r w:rsidRPr="00EB3F70">
        <w:rPr>
          <w:rFonts w:ascii="Times New Roman" w:hAnsi="Times New Roman" w:cs="Times New Roman"/>
          <w:b/>
          <w:sz w:val="28"/>
          <w:szCs w:val="28"/>
        </w:rPr>
        <w:t xml:space="preserve">КАК ИЗУЧАТЬ СОСТОЯНИЕ </w:t>
      </w:r>
      <w:proofErr w:type="gramStart"/>
      <w:r w:rsidRPr="00EB3F70">
        <w:rPr>
          <w:rFonts w:ascii="Times New Roman" w:hAnsi="Times New Roman" w:cs="Times New Roman"/>
          <w:b/>
          <w:sz w:val="28"/>
          <w:szCs w:val="28"/>
        </w:rPr>
        <w:t>ИССЛЕДУЕМОЙ</w:t>
      </w:r>
      <w:proofErr w:type="gramEnd"/>
      <w:r w:rsidRPr="00EB3F70">
        <w:rPr>
          <w:rStyle w:val="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6B1" w:rsidRPr="00EB3F70" w:rsidRDefault="002876B1" w:rsidP="00EB3F70">
      <w:pPr>
        <w:pStyle w:val="11"/>
        <w:keepNext/>
        <w:keepLines/>
        <w:shd w:val="clear" w:color="auto" w:fill="auto"/>
        <w:spacing w:before="0" w:line="276" w:lineRule="auto"/>
        <w:ind w:left="60" w:righ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70">
        <w:rPr>
          <w:rStyle w:val="12"/>
          <w:rFonts w:ascii="Times New Roman" w:hAnsi="Times New Roman" w:cs="Times New Roman"/>
          <w:sz w:val="28"/>
          <w:szCs w:val="28"/>
        </w:rPr>
        <w:t xml:space="preserve">ПРОБЛЕМЫ </w:t>
      </w:r>
      <w:r w:rsidRPr="00EB3F70">
        <w:rPr>
          <w:rFonts w:ascii="Times New Roman" w:hAnsi="Times New Roman" w:cs="Times New Roman"/>
          <w:b/>
          <w:sz w:val="28"/>
          <w:szCs w:val="28"/>
        </w:rPr>
        <w:t>В НАУКЕ</w:t>
      </w:r>
    </w:p>
    <w:p w:rsidR="002876B1" w:rsidRPr="0000343C" w:rsidRDefault="002876B1" w:rsidP="0000343C">
      <w:pPr>
        <w:pStyle w:val="1"/>
        <w:shd w:val="clear" w:color="auto" w:fill="auto"/>
        <w:spacing w:line="276" w:lineRule="auto"/>
        <w:ind w:left="6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Одним из начальных этапов учебного иссле</w:t>
      </w:r>
      <w:r w:rsidRPr="0000343C">
        <w:rPr>
          <w:sz w:val="28"/>
          <w:szCs w:val="28"/>
        </w:rPr>
        <w:softHyphen/>
        <w:t xml:space="preserve">дования по </w:t>
      </w:r>
      <w:r w:rsidR="00EB3F70" w:rsidRPr="0000343C">
        <w:rPr>
          <w:sz w:val="28"/>
          <w:szCs w:val="28"/>
        </w:rPr>
        <w:t>биологии</w:t>
      </w:r>
      <w:r w:rsidRPr="0000343C">
        <w:rPr>
          <w:sz w:val="28"/>
          <w:szCs w:val="28"/>
        </w:rPr>
        <w:t xml:space="preserve"> является изучение состо</w:t>
      </w:r>
      <w:r w:rsidRPr="0000343C">
        <w:rPr>
          <w:sz w:val="28"/>
          <w:szCs w:val="28"/>
        </w:rPr>
        <w:softHyphen/>
        <w:t>яния проблемы в науке. Результат этой работы может быть оформлен в виде реферата. Поэтому учащихся следует ознакомить с общими подхо</w:t>
      </w:r>
      <w:r w:rsidRPr="0000343C">
        <w:rPr>
          <w:sz w:val="28"/>
          <w:szCs w:val="28"/>
        </w:rPr>
        <w:softHyphen/>
        <w:t>дами к написанию и оформлению реферативных работ. Они могут быть сформулированы следую</w:t>
      </w:r>
      <w:r w:rsidRPr="0000343C">
        <w:rPr>
          <w:sz w:val="28"/>
          <w:szCs w:val="28"/>
        </w:rPr>
        <w:softHyphen/>
        <w:t>щим образом:</w:t>
      </w:r>
    </w:p>
    <w:p w:rsidR="002876B1" w:rsidRPr="0000343C" w:rsidRDefault="002876B1" w:rsidP="0000343C">
      <w:pPr>
        <w:pStyle w:val="1"/>
        <w:numPr>
          <w:ilvl w:val="1"/>
          <w:numId w:val="2"/>
        </w:numPr>
        <w:shd w:val="clear" w:color="auto" w:fill="auto"/>
        <w:tabs>
          <w:tab w:val="left" w:pos="598"/>
        </w:tabs>
        <w:spacing w:line="276" w:lineRule="auto"/>
        <w:ind w:left="6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Реферат — это ваша самостоятельная ра</w:t>
      </w:r>
      <w:r w:rsidRPr="0000343C">
        <w:rPr>
          <w:sz w:val="28"/>
          <w:szCs w:val="28"/>
        </w:rPr>
        <w:softHyphen/>
        <w:t>бота. Однако тему реферата необходимо пред</w:t>
      </w:r>
      <w:r w:rsidRPr="0000343C">
        <w:rPr>
          <w:sz w:val="28"/>
          <w:szCs w:val="28"/>
        </w:rPr>
        <w:softHyphen/>
        <w:t>варительно обсудить с научным руководителем (учителем), составить общий план написания реферата, определить порядок работы с научной литературой, составить перечень источников, с которыми следует ознакомиться.</w:t>
      </w:r>
    </w:p>
    <w:p w:rsidR="002876B1" w:rsidRPr="0000343C" w:rsidRDefault="00EB3F70" w:rsidP="0000343C">
      <w:pPr>
        <w:pStyle w:val="1"/>
        <w:numPr>
          <w:ilvl w:val="1"/>
          <w:numId w:val="2"/>
        </w:numPr>
        <w:shd w:val="clear" w:color="auto" w:fill="auto"/>
        <w:tabs>
          <w:tab w:val="left" w:pos="569"/>
        </w:tabs>
        <w:spacing w:line="276" w:lineRule="auto"/>
        <w:ind w:left="60" w:right="60" w:firstLine="28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876B1" w:rsidRPr="0000343C">
        <w:rPr>
          <w:sz w:val="28"/>
          <w:szCs w:val="28"/>
        </w:rPr>
        <w:t>ри конспектировании литературы, ра</w:t>
      </w:r>
      <w:r w:rsidR="002876B1" w:rsidRPr="0000343C">
        <w:rPr>
          <w:sz w:val="28"/>
          <w:szCs w:val="28"/>
        </w:rPr>
        <w:softHyphen/>
        <w:t>боте с интернет</w:t>
      </w:r>
      <w:r>
        <w:rPr>
          <w:sz w:val="28"/>
          <w:szCs w:val="28"/>
        </w:rPr>
        <w:t xml:space="preserve"> </w:t>
      </w:r>
      <w:r w:rsidR="002876B1" w:rsidRPr="000034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876B1" w:rsidRPr="0000343C">
        <w:rPr>
          <w:sz w:val="28"/>
          <w:szCs w:val="28"/>
        </w:rPr>
        <w:t>источниками выписывайте не</w:t>
      </w:r>
      <w:r w:rsidR="002876B1" w:rsidRPr="0000343C">
        <w:rPr>
          <w:sz w:val="28"/>
          <w:szCs w:val="28"/>
        </w:rPr>
        <w:softHyphen/>
        <w:t>обходимые фрагменты на небольшие карточки и обязательно указывайте на них: фамилию и инициалы автора опубликованной работы, ее название, место издания, название издатель</w:t>
      </w:r>
      <w:r w:rsidR="002876B1" w:rsidRPr="0000343C">
        <w:rPr>
          <w:sz w:val="28"/>
          <w:szCs w:val="28"/>
        </w:rPr>
        <w:softHyphen/>
        <w:t xml:space="preserve">ства, год выхода книги или статьи из </w:t>
      </w:r>
      <w:r w:rsidR="002876B1" w:rsidRPr="0000343C">
        <w:rPr>
          <w:sz w:val="28"/>
          <w:szCs w:val="28"/>
        </w:rPr>
        <w:lastRenderedPageBreak/>
        <w:t>печати, ко</w:t>
      </w:r>
      <w:r w:rsidR="002876B1" w:rsidRPr="0000343C">
        <w:rPr>
          <w:sz w:val="28"/>
          <w:szCs w:val="28"/>
        </w:rPr>
        <w:softHyphen/>
        <w:t>личество страниц в книге или номеров страниц, на которых находится данная статья в журнале.</w:t>
      </w:r>
      <w:proofErr w:type="gramEnd"/>
      <w:r w:rsidR="002876B1" w:rsidRPr="0000343C">
        <w:rPr>
          <w:sz w:val="28"/>
          <w:szCs w:val="28"/>
        </w:rPr>
        <w:t xml:space="preserve"> </w:t>
      </w:r>
      <w:proofErr w:type="gramStart"/>
      <w:r w:rsidR="002876B1" w:rsidRPr="0000343C">
        <w:rPr>
          <w:sz w:val="28"/>
          <w:szCs w:val="28"/>
        </w:rPr>
        <w:t>Для</w:t>
      </w:r>
      <w:proofErr w:type="gramEnd"/>
      <w:r w:rsidR="002876B1" w:rsidRPr="0000343C">
        <w:rPr>
          <w:sz w:val="28"/>
          <w:szCs w:val="28"/>
        </w:rPr>
        <w:t xml:space="preserve"> </w:t>
      </w:r>
      <w:proofErr w:type="gramStart"/>
      <w:r w:rsidR="002876B1" w:rsidRPr="0000343C"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 xml:space="preserve"> </w:t>
      </w:r>
      <w:r w:rsidR="002876B1" w:rsidRPr="000034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876B1" w:rsidRPr="0000343C">
        <w:rPr>
          <w:sz w:val="28"/>
          <w:szCs w:val="28"/>
        </w:rPr>
        <w:t>источников указывайте режим до</w:t>
      </w:r>
      <w:r w:rsidR="002876B1" w:rsidRPr="0000343C">
        <w:rPr>
          <w:sz w:val="28"/>
          <w:szCs w:val="28"/>
        </w:rPr>
        <w:softHyphen/>
        <w:t>ступа. Все это понадобится вам для составления списка использованных работ. Их следует рас</w:t>
      </w:r>
      <w:r w:rsidR="002876B1" w:rsidRPr="0000343C">
        <w:rPr>
          <w:sz w:val="28"/>
          <w:szCs w:val="28"/>
        </w:rPr>
        <w:softHyphen/>
        <w:t>полагать в алфавитном порядке. Например:</w:t>
      </w:r>
    </w:p>
    <w:p w:rsidR="002876B1" w:rsidRPr="0000343C" w:rsidRDefault="002876B1" w:rsidP="0000343C">
      <w:pPr>
        <w:pStyle w:val="1"/>
        <w:numPr>
          <w:ilvl w:val="2"/>
          <w:numId w:val="2"/>
        </w:numPr>
        <w:shd w:val="clear" w:color="auto" w:fill="auto"/>
        <w:tabs>
          <w:tab w:val="left" w:pos="607"/>
        </w:tabs>
        <w:spacing w:line="276" w:lineRule="auto"/>
        <w:ind w:left="6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 xml:space="preserve">Вагнер Ф.Х. Живой мир пустынь / Пер. с англ. Под ред. д-ра биол. наук Н.Н.Дроздова. — Л.: </w:t>
      </w:r>
      <w:proofErr w:type="spellStart"/>
      <w:r w:rsidRPr="0000343C">
        <w:rPr>
          <w:sz w:val="28"/>
          <w:szCs w:val="28"/>
        </w:rPr>
        <w:t>Гидрометеоиздат</w:t>
      </w:r>
      <w:proofErr w:type="spellEnd"/>
      <w:r w:rsidRPr="0000343C">
        <w:rPr>
          <w:sz w:val="28"/>
          <w:szCs w:val="28"/>
        </w:rPr>
        <w:t>, 1994. — 248 с.</w:t>
      </w:r>
    </w:p>
    <w:p w:rsidR="002876B1" w:rsidRPr="0000343C" w:rsidRDefault="002876B1" w:rsidP="0000343C">
      <w:pPr>
        <w:pStyle w:val="1"/>
        <w:numPr>
          <w:ilvl w:val="2"/>
          <w:numId w:val="2"/>
        </w:numPr>
        <w:shd w:val="clear" w:color="auto" w:fill="auto"/>
        <w:tabs>
          <w:tab w:val="left" w:pos="612"/>
        </w:tabs>
        <w:spacing w:line="276" w:lineRule="auto"/>
        <w:ind w:left="60" w:right="60" w:firstLine="280"/>
        <w:rPr>
          <w:sz w:val="28"/>
          <w:szCs w:val="28"/>
        </w:rPr>
      </w:pPr>
      <w:proofErr w:type="spellStart"/>
      <w:r w:rsidRPr="0000343C">
        <w:rPr>
          <w:sz w:val="28"/>
          <w:szCs w:val="28"/>
        </w:rPr>
        <w:t>Шукер</w:t>
      </w:r>
      <w:proofErr w:type="spellEnd"/>
      <w:r w:rsidRPr="0000343C">
        <w:rPr>
          <w:sz w:val="28"/>
          <w:szCs w:val="28"/>
        </w:rPr>
        <w:t xml:space="preserve"> К. Удивительные способности жи</w:t>
      </w:r>
      <w:r w:rsidRPr="0000343C">
        <w:rPr>
          <w:sz w:val="28"/>
          <w:szCs w:val="28"/>
        </w:rPr>
        <w:softHyphen/>
        <w:t>вотных / Пер. с англ. О.В.Ивановой, И.Г.Лебеде</w:t>
      </w:r>
      <w:r w:rsidRPr="0000343C">
        <w:rPr>
          <w:sz w:val="28"/>
          <w:szCs w:val="28"/>
        </w:rPr>
        <w:softHyphen/>
        <w:t xml:space="preserve">ва. — М.: Мир книги, 2002. — 240 </w:t>
      </w:r>
      <w:proofErr w:type="gramStart"/>
      <w:r w:rsidRPr="0000343C">
        <w:rPr>
          <w:sz w:val="28"/>
          <w:szCs w:val="28"/>
        </w:rPr>
        <w:t>с</w:t>
      </w:r>
      <w:proofErr w:type="gramEnd"/>
      <w:r w:rsidRPr="0000343C">
        <w:rPr>
          <w:sz w:val="28"/>
          <w:szCs w:val="28"/>
        </w:rPr>
        <w:t>.</w:t>
      </w:r>
    </w:p>
    <w:p w:rsidR="0000343C" w:rsidRPr="0000343C" w:rsidRDefault="0000343C" w:rsidP="0000343C">
      <w:pPr>
        <w:pStyle w:val="1"/>
        <w:shd w:val="clear" w:color="auto" w:fill="auto"/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Если вы делаете несколько выписок из одной и той же книги или статьи, полные данные о ней можно записать только на одной карточке, а на остальных лишь указать фамилию, инициалы автора данной публикации, ее название. Это по</w:t>
      </w:r>
      <w:r w:rsidRPr="0000343C">
        <w:rPr>
          <w:sz w:val="28"/>
          <w:szCs w:val="28"/>
        </w:rPr>
        <w:softHyphen/>
        <w:t>зволит сэкономить время, но при этом не запу</w:t>
      </w:r>
      <w:r w:rsidRPr="0000343C">
        <w:rPr>
          <w:sz w:val="28"/>
          <w:szCs w:val="28"/>
        </w:rPr>
        <w:softHyphen/>
        <w:t>таться при попытках сослаться в тексте будуще</w:t>
      </w:r>
      <w:r w:rsidRPr="0000343C">
        <w:rPr>
          <w:sz w:val="28"/>
          <w:szCs w:val="28"/>
        </w:rPr>
        <w:softHyphen/>
        <w:t>го реферата на тот или иной источник.</w:t>
      </w:r>
    </w:p>
    <w:p w:rsidR="0000343C" w:rsidRPr="0000343C" w:rsidRDefault="0000343C" w:rsidP="0000343C">
      <w:pPr>
        <w:pStyle w:val="1"/>
        <w:numPr>
          <w:ilvl w:val="0"/>
          <w:numId w:val="3"/>
        </w:numPr>
        <w:shd w:val="clear" w:color="auto" w:fill="auto"/>
        <w:tabs>
          <w:tab w:val="left" w:pos="635"/>
        </w:tabs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Выписывать из книг, статей, интерне</w:t>
      </w:r>
      <w:proofErr w:type="gramStart"/>
      <w:r w:rsidRPr="0000343C">
        <w:rPr>
          <w:sz w:val="28"/>
          <w:szCs w:val="28"/>
        </w:rPr>
        <w:t>т-</w:t>
      </w:r>
      <w:proofErr w:type="gramEnd"/>
      <w:r w:rsidRPr="0000343C">
        <w:rPr>
          <w:sz w:val="28"/>
          <w:szCs w:val="28"/>
        </w:rPr>
        <w:t xml:space="preserve"> источников необходимо только ту информацию, которая имеет непосредственное отношение к теме вашего реферата.</w:t>
      </w:r>
    </w:p>
    <w:p w:rsidR="0000343C" w:rsidRPr="0000343C" w:rsidRDefault="0000343C" w:rsidP="0000343C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После окончания работы с литературными и интернет</w:t>
      </w:r>
      <w:r w:rsidR="00EB3F70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-</w:t>
      </w:r>
      <w:r w:rsidR="00EB3F70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источниками законспектированный и отобранный из Интернета теоретический ма</w:t>
      </w:r>
      <w:r w:rsidRPr="0000343C">
        <w:rPr>
          <w:sz w:val="28"/>
          <w:szCs w:val="28"/>
        </w:rPr>
        <w:softHyphen/>
        <w:t>териал следует обсудить с учителем. При этом уточняются название реферата, структура его содержания, составляется список использован</w:t>
      </w:r>
      <w:r w:rsidRPr="0000343C">
        <w:rPr>
          <w:sz w:val="28"/>
          <w:szCs w:val="28"/>
        </w:rPr>
        <w:softHyphen/>
        <w:t>ных источников.</w:t>
      </w:r>
    </w:p>
    <w:p w:rsidR="0000343C" w:rsidRPr="0000343C" w:rsidRDefault="0000343C" w:rsidP="0000343C">
      <w:pPr>
        <w:pStyle w:val="1"/>
        <w:numPr>
          <w:ilvl w:val="0"/>
          <w:numId w:val="3"/>
        </w:numPr>
        <w:shd w:val="clear" w:color="auto" w:fill="auto"/>
        <w:tabs>
          <w:tab w:val="left" w:pos="563"/>
        </w:tabs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Весь отобранный теоретический материал перед написанием реферата должен быть логич</w:t>
      </w:r>
      <w:r w:rsidRPr="0000343C">
        <w:rPr>
          <w:sz w:val="28"/>
          <w:szCs w:val="28"/>
        </w:rPr>
        <w:softHyphen/>
        <w:t>но распределен по главам, параграфам.</w:t>
      </w:r>
    </w:p>
    <w:p w:rsidR="0000343C" w:rsidRPr="0000343C" w:rsidRDefault="0000343C" w:rsidP="0000343C">
      <w:pPr>
        <w:pStyle w:val="1"/>
        <w:numPr>
          <w:ilvl w:val="0"/>
          <w:numId w:val="3"/>
        </w:numPr>
        <w:shd w:val="clear" w:color="auto" w:fill="auto"/>
        <w:tabs>
          <w:tab w:val="left" w:pos="597"/>
        </w:tabs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При изложении материала следует избе</w:t>
      </w:r>
      <w:r w:rsidRPr="0000343C">
        <w:rPr>
          <w:sz w:val="28"/>
          <w:szCs w:val="28"/>
        </w:rPr>
        <w:softHyphen/>
        <w:t>гать нарушения логической последовательности в анализе фактов и идей, искажения мыслей ав</w:t>
      </w:r>
      <w:r w:rsidRPr="0000343C">
        <w:rPr>
          <w:sz w:val="28"/>
          <w:szCs w:val="28"/>
        </w:rPr>
        <w:softHyphen/>
        <w:t>торов литературных источников.</w:t>
      </w:r>
    </w:p>
    <w:p w:rsidR="0000343C" w:rsidRPr="0000343C" w:rsidRDefault="0000343C" w:rsidP="0000343C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Желательно, чтобы все схемы и таблицы были выполнены автором реферата. Если это не</w:t>
      </w:r>
      <w:r w:rsidRPr="0000343C">
        <w:rPr>
          <w:sz w:val="28"/>
          <w:szCs w:val="28"/>
        </w:rPr>
        <w:softHyphen/>
        <w:t>возможно, в тексте работы или под каждым ри</w:t>
      </w:r>
      <w:r w:rsidRPr="0000343C">
        <w:rPr>
          <w:sz w:val="28"/>
          <w:szCs w:val="28"/>
        </w:rPr>
        <w:softHyphen/>
        <w:t>сунком следует указывать его исполнителя.</w:t>
      </w:r>
    </w:p>
    <w:p w:rsidR="0000343C" w:rsidRPr="0000343C" w:rsidRDefault="0000343C" w:rsidP="0000343C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Если фрагмент текста переписывается в ре</w:t>
      </w:r>
      <w:r w:rsidRPr="0000343C">
        <w:rPr>
          <w:sz w:val="28"/>
          <w:szCs w:val="28"/>
        </w:rPr>
        <w:softHyphen/>
        <w:t>ферат без изменений, т. е. цитируется, он заклю</w:t>
      </w:r>
      <w:r w:rsidRPr="0000343C">
        <w:rPr>
          <w:sz w:val="28"/>
          <w:szCs w:val="28"/>
        </w:rPr>
        <w:softHyphen/>
        <w:t>чается в кавычки, а в конце цитаты в квадратных скобках обязательно указывается порядковый номер источника в списке литературы и стра</w:t>
      </w:r>
      <w:r w:rsidRPr="0000343C">
        <w:rPr>
          <w:sz w:val="28"/>
          <w:szCs w:val="28"/>
        </w:rPr>
        <w:softHyphen/>
        <w:t>ница печатной работы, где эта мысль сформули</w:t>
      </w:r>
      <w:r w:rsidRPr="0000343C">
        <w:rPr>
          <w:sz w:val="28"/>
          <w:szCs w:val="28"/>
        </w:rPr>
        <w:softHyphen/>
        <w:t>рована. Например: «один из важнейших отли</w:t>
      </w:r>
      <w:r w:rsidRPr="0000343C">
        <w:rPr>
          <w:sz w:val="28"/>
          <w:szCs w:val="28"/>
        </w:rPr>
        <w:softHyphen/>
        <w:t>чительных признаков животных — то, что они питаются готовыми органическими вещества</w:t>
      </w:r>
      <w:r w:rsidRPr="0000343C">
        <w:rPr>
          <w:sz w:val="28"/>
          <w:szCs w:val="28"/>
        </w:rPr>
        <w:softHyphen/>
        <w:t>ми»</w:t>
      </w:r>
      <w:proofErr w:type="gramStart"/>
      <w:r w:rsidRPr="0000343C">
        <w:rPr>
          <w:rStyle w:val="-1pt"/>
          <w:sz w:val="28"/>
          <w:szCs w:val="28"/>
        </w:rPr>
        <w:t xml:space="preserve"> .</w:t>
      </w:r>
      <w:proofErr w:type="gramEnd"/>
    </w:p>
    <w:p w:rsidR="0000343C" w:rsidRPr="0000343C" w:rsidRDefault="0000343C" w:rsidP="0000343C">
      <w:pPr>
        <w:pStyle w:val="1"/>
        <w:numPr>
          <w:ilvl w:val="0"/>
          <w:numId w:val="3"/>
        </w:numPr>
        <w:shd w:val="clear" w:color="auto" w:fill="auto"/>
        <w:tabs>
          <w:tab w:val="left" w:pos="592"/>
        </w:tabs>
        <w:spacing w:line="276" w:lineRule="auto"/>
        <w:ind w:left="4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Необходимо вдумчиво отнестись к напи</w:t>
      </w:r>
      <w:r w:rsidRPr="0000343C">
        <w:rPr>
          <w:sz w:val="28"/>
          <w:szCs w:val="28"/>
        </w:rPr>
        <w:softHyphen/>
        <w:t>санию «Введения» и «Заключения» реферата. Важно, чтобы между ними возникла логическая связь, которая раскрывается и детализируется в основном содержании реферата. Во «Введении» должны быть определены актуальность темы; причины ее избрания автором; перечень задач, которые автор ставит перед собой при написа</w:t>
      </w:r>
      <w:r w:rsidRPr="0000343C">
        <w:rPr>
          <w:sz w:val="28"/>
          <w:szCs w:val="28"/>
        </w:rPr>
        <w:softHyphen/>
        <w:t>нии реферата. В «Заключении» подводится крат</w:t>
      </w:r>
      <w:r w:rsidRPr="0000343C">
        <w:rPr>
          <w:sz w:val="28"/>
          <w:szCs w:val="28"/>
        </w:rPr>
        <w:softHyphen/>
        <w:t>кий итог работы автора с источниками, форму</w:t>
      </w:r>
      <w:r w:rsidRPr="0000343C">
        <w:rPr>
          <w:sz w:val="28"/>
          <w:szCs w:val="28"/>
        </w:rPr>
        <w:softHyphen/>
        <w:t xml:space="preserve">лируются основные </w:t>
      </w:r>
      <w:r w:rsidRPr="0000343C">
        <w:rPr>
          <w:sz w:val="28"/>
          <w:szCs w:val="28"/>
        </w:rPr>
        <w:lastRenderedPageBreak/>
        <w:t xml:space="preserve">выводы, определяется круг решенных и нерешенных проблем, указываются </w:t>
      </w:r>
      <w:r w:rsidR="00EB3F70" w:rsidRPr="0000343C">
        <w:rPr>
          <w:sz w:val="28"/>
          <w:szCs w:val="28"/>
        </w:rPr>
        <w:t>перспективы</w:t>
      </w:r>
      <w:r w:rsidRPr="0000343C">
        <w:rPr>
          <w:sz w:val="28"/>
          <w:szCs w:val="28"/>
        </w:rPr>
        <w:t xml:space="preserve"> дальнейшей разработки данной темы.</w:t>
      </w:r>
    </w:p>
    <w:p w:rsidR="0000343C" w:rsidRPr="0000343C" w:rsidRDefault="0000343C" w:rsidP="0000343C">
      <w:pPr>
        <w:pStyle w:val="1"/>
        <w:shd w:val="clear" w:color="auto" w:fill="auto"/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10. На титульном листе реферата указыва</w:t>
      </w:r>
      <w:r w:rsidRPr="0000343C">
        <w:rPr>
          <w:sz w:val="28"/>
          <w:szCs w:val="28"/>
        </w:rPr>
        <w:softHyphen/>
        <w:t>ется: наименование учебного заведения, в ко</w:t>
      </w:r>
      <w:r w:rsidRPr="0000343C">
        <w:rPr>
          <w:sz w:val="28"/>
          <w:szCs w:val="28"/>
        </w:rPr>
        <w:softHyphen/>
        <w:t>тором выполнена реферативная работа; фами</w:t>
      </w:r>
      <w:r w:rsidRPr="0000343C">
        <w:rPr>
          <w:sz w:val="28"/>
          <w:szCs w:val="28"/>
        </w:rPr>
        <w:softHyphen/>
        <w:t>лия, имя, отчество исполнителя; тема реферата; жанр выполненной работы — реферат; фамилия и инициалы руководителя работы; название на</w:t>
      </w:r>
      <w:r w:rsidRPr="0000343C">
        <w:rPr>
          <w:sz w:val="28"/>
          <w:szCs w:val="28"/>
        </w:rPr>
        <w:softHyphen/>
        <w:t>селенного пункта, где выполнена работа; год на</w:t>
      </w:r>
      <w:r w:rsidRPr="0000343C">
        <w:rPr>
          <w:sz w:val="28"/>
          <w:szCs w:val="28"/>
        </w:rPr>
        <w:softHyphen/>
        <w:t>писания реферата.</w:t>
      </w:r>
    </w:p>
    <w:p w:rsidR="0000343C" w:rsidRPr="0000343C" w:rsidRDefault="0000343C" w:rsidP="0000343C">
      <w:pPr>
        <w:pStyle w:val="1"/>
        <w:shd w:val="clear" w:color="auto" w:fill="auto"/>
        <w:spacing w:after="329"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 xml:space="preserve">Более подробно о написании рефератов по естественным наукам можно прочитать в статье И.В. </w:t>
      </w:r>
      <w:proofErr w:type="spellStart"/>
      <w:r w:rsidRPr="0000343C">
        <w:rPr>
          <w:sz w:val="28"/>
          <w:szCs w:val="28"/>
        </w:rPr>
        <w:t>Болговой</w:t>
      </w:r>
      <w:proofErr w:type="spellEnd"/>
      <w:r w:rsidRPr="0000343C">
        <w:rPr>
          <w:sz w:val="28"/>
          <w:szCs w:val="28"/>
        </w:rPr>
        <w:t>. Она написана доступно, в фор</w:t>
      </w:r>
      <w:r w:rsidRPr="0000343C">
        <w:rPr>
          <w:sz w:val="28"/>
          <w:szCs w:val="28"/>
        </w:rPr>
        <w:softHyphen/>
        <w:t>ме конкретных советов учителям и учащимся.</w:t>
      </w:r>
    </w:p>
    <w:p w:rsidR="00EB3F70" w:rsidRDefault="0000343C" w:rsidP="00EB3F70">
      <w:pPr>
        <w:pStyle w:val="11"/>
        <w:keepNext/>
        <w:keepLines/>
        <w:shd w:val="clear" w:color="auto" w:fill="auto"/>
        <w:spacing w:before="0" w:line="276" w:lineRule="auto"/>
        <w:ind w:left="40" w:righ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70">
        <w:rPr>
          <w:rFonts w:ascii="Times New Roman" w:hAnsi="Times New Roman" w:cs="Times New Roman"/>
          <w:b/>
          <w:sz w:val="28"/>
          <w:szCs w:val="28"/>
        </w:rPr>
        <w:t>ФОРМЫ ОРГАНИЗАЦИИ УЧЕБНО</w:t>
      </w:r>
      <w:r w:rsidR="00EB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70">
        <w:rPr>
          <w:rFonts w:ascii="Times New Roman" w:hAnsi="Times New Roman" w:cs="Times New Roman"/>
          <w:b/>
          <w:sz w:val="28"/>
          <w:szCs w:val="28"/>
        </w:rPr>
        <w:t xml:space="preserve">- ИССЛЕДОВАТЕЛЬСКОЙ </w:t>
      </w:r>
    </w:p>
    <w:p w:rsidR="0000343C" w:rsidRDefault="0000343C" w:rsidP="00EB3F70">
      <w:pPr>
        <w:pStyle w:val="11"/>
        <w:keepNext/>
        <w:keepLines/>
        <w:shd w:val="clear" w:color="auto" w:fill="auto"/>
        <w:spacing w:before="0" w:line="276" w:lineRule="auto"/>
        <w:ind w:left="40" w:righ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70">
        <w:rPr>
          <w:rFonts w:ascii="Times New Roman" w:hAnsi="Times New Roman" w:cs="Times New Roman"/>
          <w:b/>
          <w:sz w:val="28"/>
          <w:szCs w:val="28"/>
        </w:rPr>
        <w:t>РАБОТЫ ПО БИОЛОГИИ</w:t>
      </w:r>
    </w:p>
    <w:p w:rsidR="00EB3F70" w:rsidRPr="00EB3F70" w:rsidRDefault="00EB3F70" w:rsidP="00EB3F70">
      <w:pPr>
        <w:pStyle w:val="11"/>
        <w:keepNext/>
        <w:keepLines/>
        <w:shd w:val="clear" w:color="auto" w:fill="auto"/>
        <w:spacing w:before="0" w:line="276" w:lineRule="auto"/>
        <w:ind w:left="40" w:righ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3C" w:rsidRPr="0000343C" w:rsidRDefault="0000343C" w:rsidP="0000343C">
      <w:pPr>
        <w:pStyle w:val="1"/>
        <w:shd w:val="clear" w:color="auto" w:fill="auto"/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Специфика учебно-исследовательской дея</w:t>
      </w:r>
      <w:r w:rsidRPr="0000343C">
        <w:rPr>
          <w:sz w:val="28"/>
          <w:szCs w:val="28"/>
        </w:rPr>
        <w:softHyphen/>
        <w:t>тельности определяет многообразие форм её организации на уроках и во внеурочной ра</w:t>
      </w:r>
      <w:r w:rsidRPr="0000343C">
        <w:rPr>
          <w:sz w:val="28"/>
          <w:szCs w:val="28"/>
        </w:rPr>
        <w:softHyphen/>
        <w:t xml:space="preserve">боте по биологии. На уроках формы </w:t>
      </w:r>
      <w:proofErr w:type="spellStart"/>
      <w:r w:rsidRPr="0000343C">
        <w:rPr>
          <w:sz w:val="28"/>
          <w:szCs w:val="28"/>
        </w:rPr>
        <w:t>учебн</w:t>
      </w:r>
      <w:proofErr w:type="gramStart"/>
      <w:r w:rsidRPr="0000343C">
        <w:rPr>
          <w:sz w:val="28"/>
          <w:szCs w:val="28"/>
        </w:rPr>
        <w:t>о</w:t>
      </w:r>
      <w:proofErr w:type="spellEnd"/>
      <w:r w:rsidRPr="0000343C">
        <w:rPr>
          <w:sz w:val="28"/>
          <w:szCs w:val="28"/>
        </w:rPr>
        <w:t>-</w:t>
      </w:r>
      <w:proofErr w:type="gramEnd"/>
      <w:r w:rsidRPr="0000343C">
        <w:rPr>
          <w:sz w:val="28"/>
          <w:szCs w:val="28"/>
        </w:rPr>
        <w:t xml:space="preserve"> исследовательской деятельности могут быть следующими: урок-исследование, лаборатор</w:t>
      </w:r>
      <w:r w:rsidRPr="0000343C">
        <w:rPr>
          <w:sz w:val="28"/>
          <w:szCs w:val="28"/>
        </w:rPr>
        <w:softHyphen/>
        <w:t>ный урок, урок об истории биологических от</w:t>
      </w:r>
      <w:r w:rsidRPr="0000343C">
        <w:rPr>
          <w:sz w:val="28"/>
          <w:szCs w:val="28"/>
        </w:rPr>
        <w:softHyphen/>
        <w:t>крытий и учёных-биологах, урок-защита иссле</w:t>
      </w:r>
      <w:r w:rsidRPr="0000343C">
        <w:rPr>
          <w:sz w:val="28"/>
          <w:szCs w:val="28"/>
        </w:rPr>
        <w:softHyphen/>
        <w:t>довательских проектов; учебный эксперимент, позволяющий осваивать такие элементы иссле</w:t>
      </w:r>
      <w:r w:rsidRPr="0000343C">
        <w:rPr>
          <w:sz w:val="28"/>
          <w:szCs w:val="28"/>
        </w:rPr>
        <w:softHyphen/>
        <w:t>довательской деятельности, как планирование и проведение эксперимента, обработка и анализ его результатов; домашнее задание исследова</w:t>
      </w:r>
      <w:r w:rsidRPr="0000343C">
        <w:rPr>
          <w:sz w:val="28"/>
          <w:szCs w:val="28"/>
        </w:rPr>
        <w:softHyphen/>
        <w:t>тельского характера.</w:t>
      </w:r>
    </w:p>
    <w:p w:rsidR="0000343C" w:rsidRPr="0000343C" w:rsidRDefault="0000343C" w:rsidP="0000343C">
      <w:pPr>
        <w:pStyle w:val="1"/>
        <w:shd w:val="clear" w:color="auto" w:fill="auto"/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Во внеурочной работе формы организации учебно-исследовательской деятельности могут быть следующими:</w:t>
      </w:r>
    </w:p>
    <w:p w:rsidR="0000343C" w:rsidRPr="0000343C" w:rsidRDefault="0000343C" w:rsidP="0000343C">
      <w:pPr>
        <w:pStyle w:val="1"/>
        <w:numPr>
          <w:ilvl w:val="0"/>
          <w:numId w:val="4"/>
        </w:numPr>
        <w:shd w:val="clear" w:color="auto" w:fill="auto"/>
        <w:tabs>
          <w:tab w:val="left" w:pos="556"/>
        </w:tabs>
        <w:spacing w:line="276" w:lineRule="auto"/>
        <w:ind w:left="40" w:firstLine="300"/>
        <w:rPr>
          <w:sz w:val="28"/>
          <w:szCs w:val="28"/>
        </w:rPr>
      </w:pPr>
      <w:r w:rsidRPr="0000343C">
        <w:rPr>
          <w:sz w:val="28"/>
          <w:szCs w:val="28"/>
        </w:rPr>
        <w:t>исследовательская практика учащихся;</w:t>
      </w:r>
    </w:p>
    <w:p w:rsidR="0000343C" w:rsidRPr="0000343C" w:rsidRDefault="0000343C" w:rsidP="0000343C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76" w:lineRule="auto"/>
        <w:ind w:left="40" w:right="40" w:firstLine="300"/>
        <w:rPr>
          <w:sz w:val="28"/>
          <w:szCs w:val="28"/>
        </w:rPr>
      </w:pPr>
      <w:r w:rsidRPr="0000343C">
        <w:rPr>
          <w:sz w:val="28"/>
          <w:szCs w:val="28"/>
        </w:rPr>
        <w:t>учебно-исследовательские экспедиции по биологии — походы, поездки, биологические экскурсии с образовательными целями, про</w:t>
      </w:r>
      <w:r w:rsidRPr="0000343C">
        <w:rPr>
          <w:sz w:val="28"/>
          <w:szCs w:val="28"/>
        </w:rPr>
        <w:softHyphen/>
        <w:t>граммой деятельности, продуманными форма</w:t>
      </w:r>
      <w:r w:rsidRPr="0000343C">
        <w:rPr>
          <w:sz w:val="28"/>
          <w:szCs w:val="28"/>
        </w:rPr>
        <w:softHyphen/>
        <w:t>ми контроля;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25"/>
        </w:tabs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факультативные занятия, предполагающие углублённое изучение биологии, располагаю</w:t>
      </w:r>
      <w:r w:rsidRPr="0000343C">
        <w:rPr>
          <w:sz w:val="28"/>
          <w:szCs w:val="28"/>
        </w:rPr>
        <w:softHyphen/>
        <w:t>щие большими возможностями для реализации на них учебно-исследовательской деятельности;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15"/>
        </w:tabs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ученическое научно-исследовательское общество, сочетающее проведение учебных ис</w:t>
      </w:r>
      <w:r w:rsidRPr="0000343C">
        <w:rPr>
          <w:sz w:val="28"/>
          <w:szCs w:val="28"/>
        </w:rPr>
        <w:softHyphen/>
        <w:t>следований, коллективное обсуждение проме</w:t>
      </w:r>
      <w:r w:rsidRPr="0000343C">
        <w:rPr>
          <w:sz w:val="28"/>
          <w:szCs w:val="28"/>
        </w:rPr>
        <w:softHyphen/>
        <w:t>жуточных и итоговых результатов этой работы, организацию круглых столов, дискуссий, публич</w:t>
      </w:r>
      <w:r w:rsidRPr="0000343C">
        <w:rPr>
          <w:sz w:val="28"/>
          <w:szCs w:val="28"/>
        </w:rPr>
        <w:softHyphen/>
        <w:t>ных защит, конференций, встречи с учеными- биологами, экскурсии в научные учреждения;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30"/>
        </w:tabs>
        <w:spacing w:after="329"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участие в олимпиадах школьников по био</w:t>
      </w:r>
      <w:r w:rsidRPr="0000343C">
        <w:rPr>
          <w:sz w:val="28"/>
          <w:szCs w:val="28"/>
        </w:rPr>
        <w:softHyphen/>
        <w:t>логии, конференциях, в том числе дистанцион</w:t>
      </w:r>
      <w:r w:rsidRPr="0000343C">
        <w:rPr>
          <w:sz w:val="28"/>
          <w:szCs w:val="28"/>
        </w:rPr>
        <w:softHyphen/>
        <w:t>ных, предметных неделях биологии, интеллек</w:t>
      </w:r>
      <w:r w:rsidRPr="0000343C">
        <w:rPr>
          <w:sz w:val="28"/>
          <w:szCs w:val="28"/>
        </w:rPr>
        <w:softHyphen/>
        <w:t>туальных марафонах предполагает выполнение ими учебных исследований или их элементов в рамках данных мероприятий.</w:t>
      </w:r>
    </w:p>
    <w:p w:rsidR="0000343C" w:rsidRDefault="0000343C" w:rsidP="00EB3F70">
      <w:pPr>
        <w:pStyle w:val="121"/>
        <w:keepNext/>
        <w:keepLines/>
        <w:shd w:val="clear" w:color="auto" w:fill="auto"/>
        <w:spacing w:before="0" w:line="276" w:lineRule="auto"/>
        <w:ind w:left="4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43C">
        <w:rPr>
          <w:rStyle w:val="122"/>
          <w:rFonts w:ascii="Times New Roman" w:hAnsi="Times New Roman" w:cs="Times New Roman"/>
          <w:sz w:val="28"/>
          <w:szCs w:val="28"/>
        </w:rPr>
        <w:lastRenderedPageBreak/>
        <w:t>ИССЛЕДОВАТЕЛЬСКИЙ</w:t>
      </w:r>
      <w:r w:rsidRPr="0000343C">
        <w:rPr>
          <w:rFonts w:ascii="Times New Roman" w:hAnsi="Times New Roman" w:cs="Times New Roman"/>
          <w:sz w:val="28"/>
          <w:szCs w:val="28"/>
        </w:rPr>
        <w:t xml:space="preserve"> </w:t>
      </w:r>
      <w:r w:rsidRPr="00EB3F70">
        <w:rPr>
          <w:rFonts w:ascii="Times New Roman" w:hAnsi="Times New Roman" w:cs="Times New Roman"/>
          <w:b/>
          <w:sz w:val="28"/>
          <w:szCs w:val="28"/>
        </w:rPr>
        <w:t>ПРОЕКТ ПО БИОЛОГИИ</w:t>
      </w:r>
    </w:p>
    <w:p w:rsidR="00EB3F70" w:rsidRPr="0000343C" w:rsidRDefault="00EB3F70" w:rsidP="00EB3F70">
      <w:pPr>
        <w:pStyle w:val="121"/>
        <w:keepNext/>
        <w:keepLines/>
        <w:shd w:val="clear" w:color="auto" w:fill="auto"/>
        <w:spacing w:before="0" w:line="276" w:lineRule="auto"/>
        <w:ind w:left="4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00343C" w:rsidRPr="0000343C" w:rsidRDefault="0000343C" w:rsidP="0000343C">
      <w:pPr>
        <w:pStyle w:val="21"/>
        <w:shd w:val="clear" w:color="auto" w:fill="auto"/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Многообразие форм учебно-исследовательской деятельности по биологии позволяет обе</w:t>
      </w:r>
      <w:r w:rsidRPr="0000343C">
        <w:rPr>
          <w:sz w:val="28"/>
          <w:szCs w:val="28"/>
        </w:rPr>
        <w:softHyphen/>
        <w:t>спечить интеграцию уроков и внеурочной ра</w:t>
      </w:r>
      <w:r w:rsidRPr="0000343C">
        <w:rPr>
          <w:sz w:val="28"/>
          <w:szCs w:val="28"/>
        </w:rPr>
        <w:softHyphen/>
        <w:t>боты. Учебно-исследовательская деятельность может быть связана с проектной деятельностью учащихся. Одним из видов учебных проектов яв</w:t>
      </w:r>
      <w:r w:rsidRPr="0000343C">
        <w:rPr>
          <w:sz w:val="28"/>
          <w:szCs w:val="28"/>
        </w:rPr>
        <w:softHyphen/>
        <w:t>ляется исследовательский проект, где при сохра</w:t>
      </w:r>
      <w:r w:rsidRPr="0000343C">
        <w:rPr>
          <w:sz w:val="28"/>
          <w:szCs w:val="28"/>
        </w:rPr>
        <w:softHyphen/>
        <w:t>нении всех черт проектной деятельности одним из её компонентов выступает исследование. При этом необходимо соблюдать ряд условий: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30"/>
        </w:tabs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проект или учебное исследование должны быть выполнимыми и соответствовать возрасту, способностям и возможностям учащегося;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для выполнения проекта должны быть все условия — информационные ресурсы, оснащен</w:t>
      </w:r>
      <w:r w:rsidRPr="0000343C">
        <w:rPr>
          <w:sz w:val="28"/>
          <w:szCs w:val="28"/>
        </w:rPr>
        <w:softHyphen/>
        <w:t>ные лаборатории, школьные научные общества;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30"/>
        </w:tabs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учащиеся должны быть подготовлены к вы</w:t>
      </w:r>
      <w:r w:rsidRPr="0000343C">
        <w:rPr>
          <w:sz w:val="28"/>
          <w:szCs w:val="28"/>
        </w:rPr>
        <w:softHyphen/>
        <w:t>полнению проектов и учебных исследований;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41"/>
        </w:tabs>
        <w:spacing w:line="276" w:lineRule="auto"/>
        <w:ind w:left="40" w:firstLine="280"/>
        <w:rPr>
          <w:sz w:val="28"/>
          <w:szCs w:val="28"/>
        </w:rPr>
      </w:pPr>
      <w:r w:rsidRPr="0000343C">
        <w:rPr>
          <w:sz w:val="28"/>
          <w:szCs w:val="28"/>
        </w:rPr>
        <w:t>следует обеспечить научное руководство;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44"/>
        </w:tabs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</w:t>
      </w:r>
      <w:r w:rsidRPr="0000343C">
        <w:rPr>
          <w:sz w:val="28"/>
          <w:szCs w:val="28"/>
        </w:rPr>
        <w:softHyphen/>
        <w:t>мя обсуждения с руководителем проекта;</w:t>
      </w:r>
    </w:p>
    <w:p w:rsidR="0000343C" w:rsidRPr="0000343C" w:rsidRDefault="0000343C" w:rsidP="0000343C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276" w:lineRule="auto"/>
        <w:ind w:left="40" w:right="60" w:firstLine="280"/>
        <w:rPr>
          <w:sz w:val="28"/>
          <w:szCs w:val="28"/>
        </w:rPr>
      </w:pPr>
      <w:r w:rsidRPr="0000343C">
        <w:rPr>
          <w:sz w:val="28"/>
          <w:szCs w:val="28"/>
        </w:rPr>
        <w:t xml:space="preserve">наличие ясной и простой </w:t>
      </w:r>
      <w:proofErr w:type="spellStart"/>
      <w:r w:rsidRPr="0000343C">
        <w:rPr>
          <w:sz w:val="28"/>
          <w:szCs w:val="28"/>
        </w:rPr>
        <w:t>критериальной</w:t>
      </w:r>
      <w:proofErr w:type="spellEnd"/>
      <w:r w:rsidRPr="0000343C">
        <w:rPr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</w:t>
      </w:r>
      <w:r w:rsidRPr="0000343C">
        <w:rPr>
          <w:sz w:val="28"/>
          <w:szCs w:val="28"/>
        </w:rPr>
        <w:softHyphen/>
        <w:t>ния) каждого участника;</w:t>
      </w:r>
    </w:p>
    <w:p w:rsidR="0000343C" w:rsidRDefault="0000343C" w:rsidP="0000343C">
      <w:pPr>
        <w:pStyle w:val="21"/>
        <w:numPr>
          <w:ilvl w:val="0"/>
          <w:numId w:val="5"/>
        </w:numPr>
        <w:shd w:val="clear" w:color="auto" w:fill="auto"/>
        <w:tabs>
          <w:tab w:val="left" w:pos="564"/>
        </w:tabs>
        <w:spacing w:line="276" w:lineRule="auto"/>
        <w:ind w:left="6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результаты и продукты проектной или учебно-исследовательской работы должны быть презентованы, получить оценку и признание до</w:t>
      </w:r>
      <w:r w:rsidRPr="0000343C">
        <w:rPr>
          <w:sz w:val="28"/>
          <w:szCs w:val="28"/>
        </w:rPr>
        <w:softHyphen/>
        <w:t>стижений в форме общественной конкурсной защиты, проводимой в очной форме или путём размещения в открытых ресур</w:t>
      </w:r>
      <w:r w:rsidR="00EB3F70">
        <w:rPr>
          <w:sz w:val="28"/>
          <w:szCs w:val="28"/>
        </w:rPr>
        <w:t>сах Интернета для обсуждения</w:t>
      </w:r>
      <w:r w:rsidRPr="0000343C">
        <w:rPr>
          <w:sz w:val="28"/>
          <w:szCs w:val="28"/>
        </w:rPr>
        <w:t>.</w:t>
      </w:r>
    </w:p>
    <w:p w:rsidR="00EB3F70" w:rsidRPr="0000343C" w:rsidRDefault="00EB3F70" w:rsidP="00EB3F70">
      <w:pPr>
        <w:pStyle w:val="21"/>
        <w:shd w:val="clear" w:color="auto" w:fill="auto"/>
        <w:tabs>
          <w:tab w:val="left" w:pos="564"/>
        </w:tabs>
        <w:spacing w:line="276" w:lineRule="auto"/>
        <w:ind w:left="340" w:right="40"/>
        <w:rPr>
          <w:sz w:val="28"/>
          <w:szCs w:val="28"/>
        </w:rPr>
      </w:pPr>
    </w:p>
    <w:p w:rsidR="00EB3F70" w:rsidRDefault="0000343C" w:rsidP="00EB3F70">
      <w:pPr>
        <w:pStyle w:val="11"/>
        <w:keepNext/>
        <w:keepLines/>
        <w:shd w:val="clear" w:color="auto" w:fill="auto"/>
        <w:spacing w:before="0" w:line="276" w:lineRule="auto"/>
        <w:ind w:left="60" w:right="5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0343C">
        <w:rPr>
          <w:rStyle w:val="13"/>
          <w:rFonts w:ascii="Times New Roman" w:hAnsi="Times New Roman" w:cs="Times New Roman"/>
          <w:sz w:val="28"/>
          <w:szCs w:val="28"/>
        </w:rPr>
        <w:t>О</w:t>
      </w:r>
      <w:r w:rsidRPr="0000343C">
        <w:rPr>
          <w:rFonts w:ascii="Times New Roman" w:hAnsi="Times New Roman" w:cs="Times New Roman"/>
          <w:sz w:val="28"/>
          <w:szCs w:val="28"/>
        </w:rPr>
        <w:t xml:space="preserve"> </w:t>
      </w:r>
      <w:r w:rsidRPr="00EB3F70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B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70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EB3F7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EB3F70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</w:t>
      </w:r>
    </w:p>
    <w:p w:rsidR="0000343C" w:rsidRDefault="0000343C" w:rsidP="00EB3F70">
      <w:pPr>
        <w:pStyle w:val="11"/>
        <w:keepNext/>
        <w:keepLines/>
        <w:shd w:val="clear" w:color="auto" w:fill="auto"/>
        <w:spacing w:before="0" w:line="276" w:lineRule="auto"/>
        <w:ind w:left="60" w:righ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70">
        <w:rPr>
          <w:rFonts w:ascii="Times New Roman" w:hAnsi="Times New Roman" w:cs="Times New Roman"/>
          <w:b/>
          <w:sz w:val="28"/>
          <w:szCs w:val="28"/>
        </w:rPr>
        <w:t>ДЕЯТЕЛЬНОСТИ ПО БИОЛОГИИ</w:t>
      </w:r>
      <w:bookmarkEnd w:id="1"/>
    </w:p>
    <w:p w:rsidR="00EB3F70" w:rsidRPr="0000343C" w:rsidRDefault="00EB3F70" w:rsidP="00EB3F70">
      <w:pPr>
        <w:pStyle w:val="11"/>
        <w:keepNext/>
        <w:keepLines/>
        <w:shd w:val="clear" w:color="auto" w:fill="auto"/>
        <w:spacing w:before="0" w:line="276" w:lineRule="auto"/>
        <w:ind w:left="60" w:right="520"/>
        <w:jc w:val="center"/>
        <w:rPr>
          <w:rFonts w:ascii="Times New Roman" w:hAnsi="Times New Roman" w:cs="Times New Roman"/>
          <w:sz w:val="28"/>
          <w:szCs w:val="28"/>
        </w:rPr>
      </w:pPr>
    </w:p>
    <w:p w:rsidR="0000343C" w:rsidRPr="0000343C" w:rsidRDefault="0000343C" w:rsidP="0000343C">
      <w:pPr>
        <w:pStyle w:val="21"/>
        <w:shd w:val="clear" w:color="auto" w:fill="auto"/>
        <w:spacing w:line="276" w:lineRule="auto"/>
        <w:ind w:left="6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В примерной основной образовательной про</w:t>
      </w:r>
      <w:r w:rsidRPr="0000343C">
        <w:rPr>
          <w:sz w:val="28"/>
          <w:szCs w:val="28"/>
        </w:rPr>
        <w:softHyphen/>
        <w:t>грамме основного общего образования сфор</w:t>
      </w:r>
      <w:r w:rsidRPr="0000343C">
        <w:rPr>
          <w:sz w:val="28"/>
          <w:szCs w:val="28"/>
        </w:rPr>
        <w:softHyphen/>
        <w:t xml:space="preserve">мулированы планируемые результаты </w:t>
      </w:r>
      <w:proofErr w:type="spellStart"/>
      <w:r w:rsidRPr="0000343C">
        <w:rPr>
          <w:sz w:val="28"/>
          <w:szCs w:val="28"/>
        </w:rPr>
        <w:t>учебн</w:t>
      </w:r>
      <w:proofErr w:type="gramStart"/>
      <w:r w:rsidRPr="0000343C">
        <w:rPr>
          <w:sz w:val="28"/>
          <w:szCs w:val="28"/>
        </w:rPr>
        <w:t>о</w:t>
      </w:r>
      <w:proofErr w:type="spellEnd"/>
      <w:r w:rsidRPr="0000343C">
        <w:rPr>
          <w:sz w:val="28"/>
          <w:szCs w:val="28"/>
        </w:rPr>
        <w:t>-</w:t>
      </w:r>
      <w:proofErr w:type="gramEnd"/>
      <w:r w:rsidRPr="0000343C">
        <w:rPr>
          <w:sz w:val="28"/>
          <w:szCs w:val="28"/>
        </w:rPr>
        <w:t xml:space="preserve"> исследовательской и проектной деятельности. По биологии выпускник основной школы научится:</w:t>
      </w:r>
    </w:p>
    <w:p w:rsidR="0000343C" w:rsidRPr="0000343C" w:rsidRDefault="0000343C" w:rsidP="0000343C">
      <w:pPr>
        <w:pStyle w:val="20"/>
        <w:shd w:val="clear" w:color="auto" w:fill="auto"/>
        <w:spacing w:line="276" w:lineRule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00343C">
        <w:rPr>
          <w:rFonts w:ascii="Times New Roman" w:hAnsi="Times New Roman" w:cs="Times New Roman"/>
          <w:sz w:val="28"/>
          <w:szCs w:val="28"/>
        </w:rPr>
        <w:t>после освоения содержания раздела «Живые организмы»:</w:t>
      </w:r>
    </w:p>
    <w:p w:rsidR="0000343C" w:rsidRPr="0000343C" w:rsidRDefault="0000343C" w:rsidP="0000343C">
      <w:pPr>
        <w:pStyle w:val="21"/>
        <w:numPr>
          <w:ilvl w:val="0"/>
          <w:numId w:val="5"/>
        </w:numPr>
        <w:shd w:val="clear" w:color="auto" w:fill="auto"/>
        <w:tabs>
          <w:tab w:val="left" w:pos="564"/>
        </w:tabs>
        <w:spacing w:line="276" w:lineRule="auto"/>
        <w:ind w:left="6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</w:t>
      </w:r>
      <w:r w:rsidRPr="0000343C">
        <w:rPr>
          <w:sz w:val="28"/>
          <w:szCs w:val="28"/>
        </w:rPr>
        <w:softHyphen/>
        <w:t>яснять их результаты, описывать биологические объекты и процессы;</w:t>
      </w:r>
    </w:p>
    <w:p w:rsidR="0000343C" w:rsidRPr="0000343C" w:rsidRDefault="0000343C" w:rsidP="0000343C">
      <w:pPr>
        <w:pStyle w:val="21"/>
        <w:numPr>
          <w:ilvl w:val="0"/>
          <w:numId w:val="5"/>
        </w:numPr>
        <w:shd w:val="clear" w:color="auto" w:fill="auto"/>
        <w:tabs>
          <w:tab w:val="left" w:pos="559"/>
        </w:tabs>
        <w:spacing w:line="276" w:lineRule="auto"/>
        <w:ind w:left="6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lastRenderedPageBreak/>
        <w:t>использовать составляющие исследова</w:t>
      </w:r>
      <w:r w:rsidRPr="0000343C">
        <w:rPr>
          <w:sz w:val="28"/>
          <w:szCs w:val="28"/>
        </w:rPr>
        <w:softHyphen/>
        <w:t>тельской и проектной деятельности по изуче</w:t>
      </w:r>
      <w:r w:rsidRPr="0000343C">
        <w:rPr>
          <w:sz w:val="28"/>
          <w:szCs w:val="28"/>
        </w:rPr>
        <w:softHyphen/>
        <w:t>нию живых организмов (приводить доказатель</w:t>
      </w:r>
      <w:r w:rsidRPr="0000343C">
        <w:rPr>
          <w:sz w:val="28"/>
          <w:szCs w:val="28"/>
        </w:rPr>
        <w:softHyphen/>
        <w:t>ства, классифицировать, сравнивать, выявлять взаимосвязи);</w:t>
      </w:r>
    </w:p>
    <w:p w:rsidR="0000343C" w:rsidRPr="0000343C" w:rsidRDefault="0000343C" w:rsidP="0000343C">
      <w:pPr>
        <w:pStyle w:val="21"/>
        <w:shd w:val="clear" w:color="auto" w:fill="auto"/>
        <w:spacing w:line="276" w:lineRule="auto"/>
        <w:ind w:left="6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после освоения содержания раздела «Человек и его здоровье»:</w:t>
      </w:r>
    </w:p>
    <w:p w:rsidR="0000343C" w:rsidRPr="0000343C" w:rsidRDefault="0000343C" w:rsidP="0000343C">
      <w:pPr>
        <w:pStyle w:val="21"/>
        <w:numPr>
          <w:ilvl w:val="0"/>
          <w:numId w:val="5"/>
        </w:numPr>
        <w:shd w:val="clear" w:color="auto" w:fill="auto"/>
        <w:tabs>
          <w:tab w:val="left" w:pos="550"/>
        </w:tabs>
        <w:spacing w:line="276" w:lineRule="auto"/>
        <w:ind w:left="60" w:right="40" w:firstLine="280"/>
        <w:rPr>
          <w:sz w:val="28"/>
          <w:szCs w:val="28"/>
        </w:rPr>
      </w:pPr>
      <w:r w:rsidRPr="0000343C">
        <w:rPr>
          <w:sz w:val="28"/>
          <w:szCs w:val="28"/>
        </w:rPr>
        <w:t>применять методы биологической науки при изучении организма человека: проводить наблюдения за состоянием собственного орга</w:t>
      </w:r>
      <w:r w:rsidRPr="0000343C">
        <w:rPr>
          <w:sz w:val="28"/>
          <w:szCs w:val="28"/>
        </w:rPr>
        <w:softHyphen/>
        <w:t>низма, измерения, ставить несложные биологи</w:t>
      </w:r>
      <w:r w:rsidRPr="0000343C">
        <w:rPr>
          <w:sz w:val="28"/>
          <w:szCs w:val="28"/>
        </w:rPr>
        <w:softHyphen/>
        <w:t>ческие эксперименты и объяснять их результаты;</w:t>
      </w:r>
    </w:p>
    <w:p w:rsidR="0000343C" w:rsidRPr="0000343C" w:rsidRDefault="0000343C" w:rsidP="0000343C">
      <w:pPr>
        <w:pStyle w:val="20"/>
        <w:numPr>
          <w:ilvl w:val="0"/>
          <w:numId w:val="5"/>
        </w:numPr>
        <w:shd w:val="clear" w:color="auto" w:fill="auto"/>
        <w:tabs>
          <w:tab w:val="left" w:pos="525"/>
        </w:tabs>
        <w:spacing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0343C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ской и проектной деятельности по изучению орга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низма человека: приводить</w:t>
      </w:r>
      <w:r w:rsidR="00EB3F70">
        <w:rPr>
          <w:rFonts w:ascii="Times New Roman" w:hAnsi="Times New Roman" w:cs="Times New Roman"/>
          <w:sz w:val="28"/>
          <w:szCs w:val="28"/>
        </w:rPr>
        <w:t xml:space="preserve"> </w:t>
      </w:r>
      <w:r w:rsidRPr="0000343C">
        <w:rPr>
          <w:rFonts w:ascii="Times New Roman" w:hAnsi="Times New Roman" w:cs="Times New Roman"/>
          <w:sz w:val="28"/>
          <w:szCs w:val="28"/>
        </w:rPr>
        <w:t>доказательства</w:t>
      </w:r>
      <w:r w:rsidR="00EB3F70">
        <w:rPr>
          <w:rFonts w:ascii="Times New Roman" w:hAnsi="Times New Roman" w:cs="Times New Roman"/>
          <w:sz w:val="28"/>
          <w:szCs w:val="28"/>
        </w:rPr>
        <w:t xml:space="preserve"> </w:t>
      </w:r>
      <w:r w:rsidRPr="0000343C">
        <w:rPr>
          <w:rFonts w:ascii="Times New Roman" w:hAnsi="Times New Roman" w:cs="Times New Roman"/>
          <w:sz w:val="28"/>
          <w:szCs w:val="28"/>
        </w:rPr>
        <w:t>родства человека с млекопитающими животными, сравни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вать клетки, ткани, процессы жизнедеятельности организма человека; "выявлять взаимосвязи между особенностями строения клеток, тканей, органов, систем органов и их функциями;</w:t>
      </w:r>
    </w:p>
    <w:p w:rsidR="0000343C" w:rsidRPr="0000343C" w:rsidRDefault="0000343C" w:rsidP="0000343C">
      <w:pPr>
        <w:pStyle w:val="30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00343C">
        <w:rPr>
          <w:sz w:val="28"/>
          <w:szCs w:val="28"/>
        </w:rPr>
        <w:t>после освоения содержания раздела «Общие биологические закономерности»:</w:t>
      </w:r>
    </w:p>
    <w:p w:rsidR="0000343C" w:rsidRPr="0000343C" w:rsidRDefault="0000343C" w:rsidP="0000343C">
      <w:pPr>
        <w:pStyle w:val="20"/>
        <w:numPr>
          <w:ilvl w:val="0"/>
          <w:numId w:val="5"/>
        </w:numPr>
        <w:shd w:val="clear" w:color="auto" w:fill="auto"/>
        <w:tabs>
          <w:tab w:val="left" w:pos="525"/>
        </w:tabs>
        <w:spacing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0343C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общих биологических закономерно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стей: наблюдать и описывать клетки на готовых микропрепаратах, экосистемы своей местности;</w:t>
      </w:r>
    </w:p>
    <w:p w:rsidR="0000343C" w:rsidRPr="0000343C" w:rsidRDefault="0000343C" w:rsidP="0000343C">
      <w:pPr>
        <w:pStyle w:val="20"/>
        <w:numPr>
          <w:ilvl w:val="0"/>
          <w:numId w:val="5"/>
        </w:numPr>
        <w:shd w:val="clear" w:color="auto" w:fill="auto"/>
        <w:tabs>
          <w:tab w:val="left" w:pos="539"/>
        </w:tabs>
        <w:spacing w:after="240"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00343C">
        <w:rPr>
          <w:rFonts w:ascii="Times New Roman" w:hAnsi="Times New Roman" w:cs="Times New Roman"/>
          <w:sz w:val="28"/>
          <w:szCs w:val="28"/>
        </w:rPr>
        <w:t>использовать составляющие проектной и исследовательской деятельности по изучению общих биологических закономерностей, свой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ственных живой природе; приводить доказа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тельства необходимости защиты окружающей среды; выделять отличительные признаки жи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вых организмов; существенные признаки био</w:t>
      </w:r>
      <w:r w:rsidRPr="0000343C">
        <w:rPr>
          <w:rFonts w:ascii="Times New Roman" w:hAnsi="Times New Roman" w:cs="Times New Roman"/>
          <w:sz w:val="28"/>
          <w:szCs w:val="28"/>
        </w:rPr>
        <w:softHyphen/>
        <w:t>логических систем и биологических процессов.</w:t>
      </w:r>
    </w:p>
    <w:p w:rsidR="00EB3F70" w:rsidRDefault="00EB3F70" w:rsidP="0000343C">
      <w:pPr>
        <w:pStyle w:val="40"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</w:p>
    <w:p w:rsidR="00EB3F70" w:rsidRDefault="00EB3F70" w:rsidP="0000343C">
      <w:pPr>
        <w:pStyle w:val="40"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</w:p>
    <w:p w:rsidR="00EB3F70" w:rsidRDefault="00EB3F70" w:rsidP="00DD59A8">
      <w:pPr>
        <w:pStyle w:val="40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</w:p>
    <w:p w:rsidR="0000343C" w:rsidRPr="00EB3F70" w:rsidRDefault="0000343C" w:rsidP="0000343C">
      <w:pPr>
        <w:pStyle w:val="40"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 w:rsidRPr="00EB3F70">
        <w:rPr>
          <w:b/>
          <w:sz w:val="28"/>
          <w:szCs w:val="28"/>
        </w:rPr>
        <w:t>Литература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49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rStyle w:val="1pt"/>
          <w:sz w:val="28"/>
          <w:szCs w:val="28"/>
        </w:rPr>
        <w:t xml:space="preserve">Азизова И.Ю., Фадеева </w:t>
      </w:r>
      <w:r w:rsidRPr="0000343C">
        <w:rPr>
          <w:sz w:val="28"/>
          <w:szCs w:val="28"/>
        </w:rPr>
        <w:t>Е.В. Исследователь</w:t>
      </w:r>
      <w:r w:rsidRPr="0000343C">
        <w:rPr>
          <w:sz w:val="28"/>
          <w:szCs w:val="28"/>
        </w:rPr>
        <w:softHyphen/>
        <w:t>ские лабораторные работы в разделе «Общая биология» // Биология в школе. — 2007. — №3.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54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rStyle w:val="1pt"/>
          <w:sz w:val="28"/>
          <w:szCs w:val="28"/>
        </w:rPr>
        <w:t>Андреева</w:t>
      </w:r>
      <w:r w:rsidRPr="0000343C">
        <w:rPr>
          <w:sz w:val="28"/>
          <w:szCs w:val="28"/>
        </w:rPr>
        <w:t xml:space="preserve"> Н.Д., </w:t>
      </w:r>
      <w:r w:rsidRPr="0000343C">
        <w:rPr>
          <w:rStyle w:val="1pt"/>
          <w:sz w:val="28"/>
          <w:szCs w:val="28"/>
        </w:rPr>
        <w:t>Рябова</w:t>
      </w:r>
      <w:r w:rsidRPr="0000343C">
        <w:rPr>
          <w:sz w:val="28"/>
          <w:szCs w:val="28"/>
        </w:rPr>
        <w:t xml:space="preserve"> С.С. Исследователь</w:t>
      </w:r>
      <w:r w:rsidRPr="0000343C">
        <w:rPr>
          <w:sz w:val="28"/>
          <w:szCs w:val="28"/>
        </w:rPr>
        <w:softHyphen/>
        <w:t>ская работа учащихся при обучении биологии и эколо</w:t>
      </w:r>
      <w:r w:rsidRPr="0000343C">
        <w:rPr>
          <w:sz w:val="28"/>
          <w:szCs w:val="28"/>
        </w:rPr>
        <w:softHyphen/>
        <w:t>гии // Биология в школе. — 2012. — №10.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68"/>
        </w:tabs>
        <w:spacing w:line="276" w:lineRule="auto"/>
        <w:ind w:left="40" w:right="40"/>
        <w:rPr>
          <w:sz w:val="28"/>
          <w:szCs w:val="28"/>
        </w:rPr>
      </w:pPr>
      <w:proofErr w:type="spellStart"/>
      <w:r w:rsidRPr="0000343C">
        <w:rPr>
          <w:rStyle w:val="1pt"/>
          <w:sz w:val="28"/>
          <w:szCs w:val="28"/>
        </w:rPr>
        <w:t>Болгова</w:t>
      </w:r>
      <w:proofErr w:type="spellEnd"/>
      <w:r w:rsidRPr="0000343C">
        <w:rPr>
          <w:sz w:val="28"/>
          <w:szCs w:val="28"/>
        </w:rPr>
        <w:t xml:space="preserve"> И.В. Десять советов учащимся и учите</w:t>
      </w:r>
      <w:r w:rsidRPr="0000343C">
        <w:rPr>
          <w:sz w:val="28"/>
          <w:szCs w:val="28"/>
        </w:rPr>
        <w:softHyphen/>
        <w:t>лям по написанию реферата по естественным наукам // Биология в школе. — 2013. — №8.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63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rStyle w:val="1pt"/>
          <w:sz w:val="28"/>
          <w:szCs w:val="28"/>
        </w:rPr>
        <w:t>Горленко</w:t>
      </w:r>
      <w:r w:rsidRPr="0000343C">
        <w:rPr>
          <w:sz w:val="28"/>
          <w:szCs w:val="28"/>
        </w:rPr>
        <w:t xml:space="preserve"> Н.М. Организация исследователь</w:t>
      </w:r>
      <w:r w:rsidRPr="0000343C">
        <w:rPr>
          <w:sz w:val="28"/>
          <w:szCs w:val="28"/>
        </w:rPr>
        <w:softHyphen/>
        <w:t>ской деятельности учащихся городских школ // Биоло</w:t>
      </w:r>
      <w:r w:rsidRPr="0000343C">
        <w:rPr>
          <w:sz w:val="28"/>
          <w:szCs w:val="28"/>
        </w:rPr>
        <w:softHyphen/>
        <w:t>гия в школе. — 2009. — №9.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73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rStyle w:val="1pt"/>
          <w:sz w:val="28"/>
          <w:szCs w:val="28"/>
        </w:rPr>
        <w:t>Грачева</w:t>
      </w:r>
      <w:r w:rsidRPr="0000343C">
        <w:rPr>
          <w:sz w:val="28"/>
          <w:szCs w:val="28"/>
        </w:rPr>
        <w:t xml:space="preserve"> И.Н. Формирование исследовательских умений учащихся в процессе обучения биологии // Био</w:t>
      </w:r>
      <w:r w:rsidRPr="0000343C">
        <w:rPr>
          <w:sz w:val="28"/>
          <w:szCs w:val="28"/>
        </w:rPr>
        <w:softHyphen/>
        <w:t>логия в школе. — 2009. — №6.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63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rStyle w:val="1pt"/>
          <w:sz w:val="28"/>
          <w:szCs w:val="28"/>
        </w:rPr>
        <w:t>Губарева</w:t>
      </w:r>
      <w:r w:rsidRPr="0000343C">
        <w:rPr>
          <w:sz w:val="28"/>
          <w:szCs w:val="28"/>
        </w:rPr>
        <w:t xml:space="preserve"> В.В. Внеклассная исследователь</w:t>
      </w:r>
      <w:r w:rsidRPr="0000343C">
        <w:rPr>
          <w:sz w:val="28"/>
          <w:szCs w:val="28"/>
        </w:rPr>
        <w:softHyphen/>
        <w:t xml:space="preserve">ская деятельность // Биология в школе. — 2009. — </w:t>
      </w:r>
      <w:r w:rsidRPr="0000343C">
        <w:rPr>
          <w:rStyle w:val="85pt"/>
          <w:sz w:val="28"/>
          <w:szCs w:val="28"/>
        </w:rPr>
        <w:t>№8.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49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rStyle w:val="1pt"/>
          <w:sz w:val="28"/>
          <w:szCs w:val="28"/>
        </w:rPr>
        <w:lastRenderedPageBreak/>
        <w:t>Денисова</w:t>
      </w:r>
      <w:r w:rsidRPr="0000343C">
        <w:rPr>
          <w:sz w:val="28"/>
          <w:szCs w:val="28"/>
        </w:rPr>
        <w:t xml:space="preserve"> А.А. Исследовательская деятельность в современной системе образования. // Биология в шко</w:t>
      </w:r>
      <w:r w:rsidRPr="0000343C">
        <w:rPr>
          <w:sz w:val="28"/>
          <w:szCs w:val="28"/>
        </w:rPr>
        <w:softHyphen/>
        <w:t>ле. — 2008. — №8.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58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sz w:val="28"/>
          <w:szCs w:val="28"/>
        </w:rPr>
        <w:t>Примерная основная образовательная программа образовательного учреждения. Основная школа / [сост. Е.С. Савинов]. — М.: Просвещение, 2011.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563"/>
        </w:tabs>
        <w:spacing w:line="276" w:lineRule="auto"/>
        <w:ind w:left="40" w:right="40"/>
        <w:rPr>
          <w:sz w:val="28"/>
          <w:szCs w:val="28"/>
        </w:rPr>
      </w:pPr>
      <w:proofErr w:type="spellStart"/>
      <w:r w:rsidRPr="0000343C">
        <w:rPr>
          <w:rStyle w:val="1pt"/>
          <w:sz w:val="28"/>
          <w:szCs w:val="28"/>
        </w:rPr>
        <w:t>Суматохин</w:t>
      </w:r>
      <w:proofErr w:type="spellEnd"/>
      <w:r w:rsidRPr="0000343C">
        <w:rPr>
          <w:sz w:val="28"/>
          <w:szCs w:val="28"/>
        </w:rPr>
        <w:t xml:space="preserve"> С.В. Требования ФГОС к </w:t>
      </w:r>
      <w:proofErr w:type="spellStart"/>
      <w:r w:rsidRPr="0000343C">
        <w:rPr>
          <w:sz w:val="28"/>
          <w:szCs w:val="28"/>
        </w:rPr>
        <w:t>учебн</w:t>
      </w:r>
      <w:proofErr w:type="gramStart"/>
      <w:r w:rsidRPr="0000343C">
        <w:rPr>
          <w:sz w:val="28"/>
          <w:szCs w:val="28"/>
        </w:rPr>
        <w:t>о</w:t>
      </w:r>
      <w:proofErr w:type="spellEnd"/>
      <w:r w:rsidRPr="0000343C">
        <w:rPr>
          <w:sz w:val="28"/>
          <w:szCs w:val="28"/>
        </w:rPr>
        <w:t>-</w:t>
      </w:r>
      <w:proofErr w:type="gramEnd"/>
      <w:r w:rsidRPr="0000343C">
        <w:rPr>
          <w:sz w:val="28"/>
          <w:szCs w:val="28"/>
        </w:rPr>
        <w:t xml:space="preserve"> исследовательской и проектной деятельности // Биоло</w:t>
      </w:r>
      <w:r w:rsidRPr="0000343C">
        <w:rPr>
          <w:sz w:val="28"/>
          <w:szCs w:val="28"/>
        </w:rPr>
        <w:softHyphen/>
        <w:t>гия в школе.— 2013.—№5.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664"/>
        </w:tabs>
        <w:spacing w:line="276" w:lineRule="auto"/>
        <w:ind w:left="40" w:right="40"/>
        <w:rPr>
          <w:sz w:val="28"/>
          <w:szCs w:val="28"/>
        </w:rPr>
      </w:pPr>
      <w:proofErr w:type="spellStart"/>
      <w:r w:rsidRPr="0000343C">
        <w:rPr>
          <w:rStyle w:val="1pt"/>
          <w:sz w:val="28"/>
          <w:szCs w:val="28"/>
        </w:rPr>
        <w:t>Суматохин</w:t>
      </w:r>
      <w:proofErr w:type="spellEnd"/>
      <w:r w:rsidRPr="0000343C">
        <w:rPr>
          <w:sz w:val="28"/>
          <w:szCs w:val="28"/>
        </w:rPr>
        <w:t xml:space="preserve"> С.В., </w:t>
      </w:r>
      <w:proofErr w:type="spellStart"/>
      <w:r w:rsidRPr="0000343C">
        <w:rPr>
          <w:rStyle w:val="1pt"/>
          <w:sz w:val="28"/>
          <w:szCs w:val="28"/>
        </w:rPr>
        <w:t>Радионов</w:t>
      </w:r>
      <w:proofErr w:type="spellEnd"/>
      <w:r w:rsidRPr="0000343C">
        <w:rPr>
          <w:sz w:val="28"/>
          <w:szCs w:val="28"/>
        </w:rPr>
        <w:t xml:space="preserve"> В.Н. Биология: учебник для 5 класса / </w:t>
      </w:r>
      <w:proofErr w:type="spellStart"/>
      <w:r w:rsidRPr="0000343C">
        <w:rPr>
          <w:sz w:val="28"/>
          <w:szCs w:val="28"/>
        </w:rPr>
        <w:t>С.В.Суматохин</w:t>
      </w:r>
      <w:proofErr w:type="spellEnd"/>
      <w:r w:rsidRPr="0000343C">
        <w:rPr>
          <w:sz w:val="28"/>
          <w:szCs w:val="28"/>
        </w:rPr>
        <w:t xml:space="preserve">, </w:t>
      </w:r>
      <w:proofErr w:type="spellStart"/>
      <w:r w:rsidRPr="0000343C">
        <w:rPr>
          <w:sz w:val="28"/>
          <w:szCs w:val="28"/>
        </w:rPr>
        <w:t>В.Н.Радионов</w:t>
      </w:r>
      <w:proofErr w:type="spellEnd"/>
      <w:r w:rsidRPr="0000343C">
        <w:rPr>
          <w:sz w:val="28"/>
          <w:szCs w:val="28"/>
        </w:rPr>
        <w:t>. — М.: БИНОМ. Лаборатория знаний, 2013.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659"/>
        </w:tabs>
        <w:spacing w:line="276" w:lineRule="auto"/>
        <w:ind w:left="40" w:right="40"/>
        <w:rPr>
          <w:sz w:val="28"/>
          <w:szCs w:val="28"/>
        </w:rPr>
      </w:pPr>
      <w:proofErr w:type="spellStart"/>
      <w:r w:rsidRPr="0000343C">
        <w:rPr>
          <w:rStyle w:val="1pt"/>
          <w:sz w:val="28"/>
          <w:szCs w:val="28"/>
        </w:rPr>
        <w:t>Фамелис</w:t>
      </w:r>
      <w:proofErr w:type="spellEnd"/>
      <w:r w:rsidRPr="0000343C">
        <w:rPr>
          <w:sz w:val="28"/>
          <w:szCs w:val="28"/>
        </w:rPr>
        <w:t xml:space="preserve"> С.А. Организация исследователь</w:t>
      </w:r>
      <w:r w:rsidRPr="0000343C">
        <w:rPr>
          <w:sz w:val="28"/>
          <w:szCs w:val="28"/>
        </w:rPr>
        <w:softHyphen/>
        <w:t xml:space="preserve">ской работы учащихся // Биология в школе. — 2007. — </w:t>
      </w:r>
      <w:r w:rsidRPr="0000343C">
        <w:rPr>
          <w:rStyle w:val="85pt"/>
          <w:rFonts w:eastAsia="Candara"/>
          <w:sz w:val="28"/>
          <w:szCs w:val="28"/>
        </w:rPr>
        <w:t>№2.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664"/>
        </w:tabs>
        <w:spacing w:line="276" w:lineRule="auto"/>
        <w:ind w:left="40" w:right="40"/>
        <w:rPr>
          <w:sz w:val="28"/>
          <w:szCs w:val="28"/>
        </w:rPr>
      </w:pPr>
      <w:r w:rsidRPr="0000343C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proofErr w:type="spellStart"/>
      <w:r w:rsidRPr="0000343C">
        <w:rPr>
          <w:sz w:val="28"/>
          <w:szCs w:val="28"/>
        </w:rPr>
        <w:t>Ьнр</w:t>
      </w:r>
      <w:proofErr w:type="spellEnd"/>
      <w:r w:rsidRPr="0000343C">
        <w:rPr>
          <w:sz w:val="28"/>
          <w:szCs w:val="28"/>
        </w:rPr>
        <w:t>://</w:t>
      </w:r>
      <w:proofErr w:type="spellStart"/>
      <w:r w:rsidRPr="0000343C">
        <w:rPr>
          <w:sz w:val="28"/>
          <w:szCs w:val="28"/>
        </w:rPr>
        <w:t>миноб</w:t>
      </w:r>
      <w:proofErr w:type="gramStart"/>
      <w:r w:rsidRPr="0000343C">
        <w:rPr>
          <w:sz w:val="28"/>
          <w:szCs w:val="28"/>
        </w:rPr>
        <w:t>р</w:t>
      </w:r>
      <w:proofErr w:type="spellEnd"/>
      <w:r w:rsidRPr="0000343C">
        <w:rPr>
          <w:sz w:val="28"/>
          <w:szCs w:val="28"/>
        </w:rPr>
        <w:t>-</w:t>
      </w:r>
      <w:proofErr w:type="gramEnd"/>
      <w:r w:rsidRPr="0000343C">
        <w:rPr>
          <w:sz w:val="28"/>
          <w:szCs w:val="28"/>
        </w:rPr>
        <w:t xml:space="preserve"> науки. </w:t>
      </w:r>
      <w:proofErr w:type="spellStart"/>
      <w:r w:rsidRPr="0000343C">
        <w:rPr>
          <w:sz w:val="28"/>
          <w:szCs w:val="28"/>
        </w:rPr>
        <w:t>рф</w:t>
      </w:r>
      <w:proofErr w:type="spellEnd"/>
      <w:r w:rsidRPr="0000343C">
        <w:rPr>
          <w:sz w:val="28"/>
          <w:szCs w:val="28"/>
        </w:rPr>
        <w:t>/документы —</w:t>
      </w:r>
      <w:r w:rsidRPr="001D6EAA">
        <w:rPr>
          <w:rStyle w:val="11pt"/>
          <w:rFonts w:eastAsia="Candara"/>
          <w:sz w:val="28"/>
          <w:szCs w:val="28"/>
          <w:lang w:val="ru-RU"/>
        </w:rPr>
        <w:t xml:space="preserve"> </w:t>
      </w:r>
      <w:proofErr w:type="spellStart"/>
      <w:r w:rsidRPr="0000343C">
        <w:rPr>
          <w:rStyle w:val="11pt"/>
          <w:rFonts w:eastAsia="Candara"/>
          <w:sz w:val="28"/>
          <w:szCs w:val="28"/>
        </w:rPr>
        <w:t>npHKa</w:t>
      </w:r>
      <w:proofErr w:type="spellEnd"/>
      <w:r w:rsidRPr="0000343C">
        <w:rPr>
          <w:rStyle w:val="11pt"/>
          <w:rFonts w:eastAsia="Candara"/>
          <w:sz w:val="28"/>
          <w:szCs w:val="28"/>
          <w:lang w:val="ru-RU"/>
        </w:rPr>
        <w:t>3</w:t>
      </w:r>
      <w:r w:rsidRPr="0000343C">
        <w:rPr>
          <w:sz w:val="28"/>
          <w:szCs w:val="28"/>
        </w:rPr>
        <w:t>_1897</w:t>
      </w:r>
      <w:r w:rsidRPr="0000343C">
        <w:rPr>
          <w:rStyle w:val="11pt"/>
          <w:rFonts w:eastAsia="Candara"/>
          <w:sz w:val="28"/>
          <w:szCs w:val="28"/>
          <w:lang w:val="ru-RU"/>
        </w:rPr>
        <w:t>.</w:t>
      </w:r>
      <w:proofErr w:type="spellStart"/>
      <w:r w:rsidRPr="0000343C">
        <w:rPr>
          <w:rStyle w:val="11pt"/>
          <w:rFonts w:eastAsia="Candara"/>
          <w:sz w:val="28"/>
          <w:szCs w:val="28"/>
        </w:rPr>
        <w:t>pdf</w:t>
      </w:r>
      <w:proofErr w:type="spellEnd"/>
      <w:r w:rsidRPr="0000343C">
        <w:rPr>
          <w:rStyle w:val="11pt"/>
          <w:rFonts w:eastAsia="Candara"/>
          <w:sz w:val="28"/>
          <w:szCs w:val="28"/>
          <w:lang w:val="ru-RU"/>
        </w:rPr>
        <w:t>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659"/>
        </w:tabs>
        <w:spacing w:line="276" w:lineRule="auto"/>
        <w:ind w:left="40" w:right="40"/>
        <w:rPr>
          <w:sz w:val="28"/>
          <w:szCs w:val="28"/>
        </w:rPr>
      </w:pPr>
      <w:proofErr w:type="spellStart"/>
      <w:r w:rsidRPr="0000343C">
        <w:rPr>
          <w:sz w:val="28"/>
          <w:szCs w:val="28"/>
        </w:rPr>
        <w:t>Ф^еральный</w:t>
      </w:r>
      <w:proofErr w:type="spellEnd"/>
      <w:r w:rsidRPr="0000343C">
        <w:rPr>
          <w:sz w:val="28"/>
          <w:szCs w:val="28"/>
        </w:rPr>
        <w:t xml:space="preserve"> государственный образователь</w:t>
      </w:r>
      <w:r w:rsidRPr="0000343C">
        <w:rPr>
          <w:sz w:val="28"/>
          <w:szCs w:val="28"/>
        </w:rPr>
        <w:softHyphen/>
        <w:t xml:space="preserve">ный стандарт среднего (полного) общего образования </w:t>
      </w:r>
      <w:r w:rsidRPr="0000343C">
        <w:rPr>
          <w:rStyle w:val="11pt"/>
          <w:rFonts w:eastAsia="Candara"/>
          <w:sz w:val="28"/>
          <w:szCs w:val="28"/>
        </w:rPr>
        <w:t>http</w:t>
      </w:r>
      <w:r w:rsidRPr="0000343C">
        <w:rPr>
          <w:sz w:val="28"/>
          <w:szCs w:val="28"/>
        </w:rPr>
        <w:t>: //</w:t>
      </w:r>
      <w:proofErr w:type="spellStart"/>
      <w:r w:rsidRPr="0000343C">
        <w:rPr>
          <w:sz w:val="28"/>
          <w:szCs w:val="28"/>
        </w:rPr>
        <w:t>минобрнауки</w:t>
      </w:r>
      <w:proofErr w:type="spellEnd"/>
      <w:proofErr w:type="gramStart"/>
      <w:r w:rsidRPr="0000343C">
        <w:rPr>
          <w:sz w:val="28"/>
          <w:szCs w:val="28"/>
        </w:rPr>
        <w:t xml:space="preserve"> .</w:t>
      </w:r>
      <w:proofErr w:type="spellStart"/>
      <w:proofErr w:type="gramEnd"/>
      <w:r w:rsidRPr="0000343C">
        <w:rPr>
          <w:sz w:val="28"/>
          <w:szCs w:val="28"/>
        </w:rPr>
        <w:t>рф</w:t>
      </w:r>
      <w:proofErr w:type="spellEnd"/>
      <w:r w:rsidRPr="0000343C">
        <w:rPr>
          <w:sz w:val="28"/>
          <w:szCs w:val="28"/>
        </w:rPr>
        <w:t>/документы/ Приказ_413</w:t>
      </w:r>
      <w:r w:rsidRPr="001D6EAA">
        <w:rPr>
          <w:rStyle w:val="11pt"/>
          <w:rFonts w:eastAsia="Candara"/>
          <w:sz w:val="28"/>
          <w:szCs w:val="28"/>
          <w:lang w:val="ru-RU"/>
        </w:rPr>
        <w:t xml:space="preserve"> </w:t>
      </w:r>
      <w:r w:rsidRPr="0000343C">
        <w:rPr>
          <w:rStyle w:val="11pt"/>
          <w:rFonts w:eastAsia="Candara"/>
          <w:sz w:val="28"/>
          <w:szCs w:val="28"/>
          <w:lang w:val="ru-RU"/>
        </w:rPr>
        <w:t>.</w:t>
      </w:r>
      <w:proofErr w:type="spellStart"/>
      <w:r w:rsidRPr="0000343C">
        <w:rPr>
          <w:rStyle w:val="11pt"/>
          <w:rFonts w:eastAsia="Candara"/>
          <w:sz w:val="28"/>
          <w:szCs w:val="28"/>
        </w:rPr>
        <w:t>pdf</w:t>
      </w:r>
      <w:proofErr w:type="spellEnd"/>
      <w:r w:rsidRPr="001D6EAA">
        <w:rPr>
          <w:rStyle w:val="11pt"/>
          <w:rFonts w:eastAsia="Candara"/>
          <w:sz w:val="28"/>
          <w:szCs w:val="28"/>
          <w:lang w:val="ru-RU"/>
        </w:rPr>
        <w:t>.</w:t>
      </w:r>
    </w:p>
    <w:p w:rsidR="0000343C" w:rsidRPr="0000343C" w:rsidRDefault="0000343C" w:rsidP="0000343C">
      <w:pPr>
        <w:pStyle w:val="21"/>
        <w:numPr>
          <w:ilvl w:val="1"/>
          <w:numId w:val="5"/>
        </w:numPr>
        <w:shd w:val="clear" w:color="auto" w:fill="auto"/>
        <w:tabs>
          <w:tab w:val="left" w:pos="669"/>
        </w:tabs>
        <w:spacing w:line="276" w:lineRule="auto"/>
        <w:ind w:left="40" w:right="40"/>
        <w:rPr>
          <w:sz w:val="28"/>
          <w:szCs w:val="28"/>
        </w:rPr>
      </w:pPr>
      <w:proofErr w:type="spellStart"/>
      <w:r w:rsidRPr="0000343C">
        <w:rPr>
          <w:rStyle w:val="1pt"/>
          <w:sz w:val="28"/>
          <w:szCs w:val="28"/>
        </w:rPr>
        <w:t>Финогенова</w:t>
      </w:r>
      <w:proofErr w:type="spellEnd"/>
      <w:r w:rsidRPr="0000343C">
        <w:rPr>
          <w:sz w:val="28"/>
          <w:szCs w:val="28"/>
        </w:rPr>
        <w:t xml:space="preserve"> О.Н. Исследовательская компе</w:t>
      </w:r>
      <w:r w:rsidRPr="0000343C">
        <w:rPr>
          <w:sz w:val="28"/>
          <w:szCs w:val="28"/>
        </w:rPr>
        <w:softHyphen/>
        <w:t>тентность школьника // Биология в школе. — 2009. — №9.</w:t>
      </w:r>
    </w:p>
    <w:p w:rsidR="0071783E" w:rsidRPr="002876B1" w:rsidRDefault="0071783E" w:rsidP="0000343C"/>
    <w:sectPr w:rsidR="0071783E" w:rsidRPr="002876B1" w:rsidSect="00EB3F70">
      <w:footerReference w:type="default" r:id="rId7"/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80" w:rsidRDefault="00E00180" w:rsidP="00DD59A8">
      <w:r>
        <w:separator/>
      </w:r>
    </w:p>
  </w:endnote>
  <w:endnote w:type="continuationSeparator" w:id="0">
    <w:p w:rsidR="00E00180" w:rsidRDefault="00E00180" w:rsidP="00DD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98"/>
      <w:docPartObj>
        <w:docPartGallery w:val="Page Numbers (Bottom of Page)"/>
        <w:docPartUnique/>
      </w:docPartObj>
    </w:sdtPr>
    <w:sdtContent>
      <w:p w:rsidR="00DD59A8" w:rsidRDefault="006F084F">
        <w:pPr>
          <w:pStyle w:val="a7"/>
          <w:jc w:val="center"/>
        </w:pPr>
        <w:fldSimple w:instr=" PAGE   \* MERGEFORMAT ">
          <w:r w:rsidR="00B65E8A">
            <w:rPr>
              <w:noProof/>
            </w:rPr>
            <w:t>1</w:t>
          </w:r>
        </w:fldSimple>
      </w:p>
    </w:sdtContent>
  </w:sdt>
  <w:p w:rsidR="00DD59A8" w:rsidRDefault="00DD59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80" w:rsidRDefault="00E00180" w:rsidP="00DD59A8">
      <w:r>
        <w:separator/>
      </w:r>
    </w:p>
  </w:footnote>
  <w:footnote w:type="continuationSeparator" w:id="0">
    <w:p w:rsidR="00E00180" w:rsidRDefault="00E00180" w:rsidP="00DD5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845"/>
    <w:multiLevelType w:val="multilevel"/>
    <w:tmpl w:val="A7CE0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060CA"/>
    <w:multiLevelType w:val="multilevel"/>
    <w:tmpl w:val="FAF8A6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5278A"/>
    <w:multiLevelType w:val="multilevel"/>
    <w:tmpl w:val="31FC06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63FFA"/>
    <w:multiLevelType w:val="multilevel"/>
    <w:tmpl w:val="F8AEA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03230"/>
    <w:multiLevelType w:val="multilevel"/>
    <w:tmpl w:val="36A0F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AC3EB6"/>
    <w:multiLevelType w:val="multilevel"/>
    <w:tmpl w:val="32566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B1"/>
    <w:rsid w:val="0000343C"/>
    <w:rsid w:val="000B1DBC"/>
    <w:rsid w:val="001D6EAA"/>
    <w:rsid w:val="0025095D"/>
    <w:rsid w:val="002876B1"/>
    <w:rsid w:val="00437277"/>
    <w:rsid w:val="006F084F"/>
    <w:rsid w:val="0071783E"/>
    <w:rsid w:val="00771009"/>
    <w:rsid w:val="009C3B31"/>
    <w:rsid w:val="00B65E8A"/>
    <w:rsid w:val="00C57E8A"/>
    <w:rsid w:val="00D919D6"/>
    <w:rsid w:val="00DD59A8"/>
    <w:rsid w:val="00E00180"/>
    <w:rsid w:val="00EB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6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6B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76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2876B1"/>
    <w:rPr>
      <w:i/>
      <w:iCs/>
    </w:rPr>
  </w:style>
  <w:style w:type="paragraph" w:customStyle="1" w:styleId="20">
    <w:name w:val="Основной текст (2)"/>
    <w:basedOn w:val="a"/>
    <w:link w:val="2"/>
    <w:rsid w:val="002876B1"/>
    <w:pPr>
      <w:shd w:val="clear" w:color="auto" w:fill="FFFFFF"/>
      <w:spacing w:line="298" w:lineRule="exact"/>
    </w:pPr>
    <w:rPr>
      <w:rFonts w:ascii="Trebuchet MS" w:eastAsia="Trebuchet MS" w:hAnsi="Trebuchet MS" w:cs="Trebuchet MS"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2876B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-1pt">
    <w:name w:val="Основной текст + Интервал -1 pt"/>
    <w:basedOn w:val="a3"/>
    <w:rsid w:val="002876B1"/>
    <w:rPr>
      <w:spacing w:val="-20"/>
    </w:rPr>
  </w:style>
  <w:style w:type="paragraph" w:customStyle="1" w:styleId="21">
    <w:name w:val="Основной текст2"/>
    <w:basedOn w:val="a"/>
    <w:rsid w:val="002876B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№1_"/>
    <w:basedOn w:val="a0"/>
    <w:link w:val="11"/>
    <w:rsid w:val="002876B1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876B1"/>
    <w:pPr>
      <w:shd w:val="clear" w:color="auto" w:fill="FFFFFF"/>
      <w:spacing w:before="360" w:line="298" w:lineRule="exact"/>
      <w:outlineLvl w:val="0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12">
    <w:name w:val="Заголовок №1 + Полужирный"/>
    <w:basedOn w:val="10"/>
    <w:rsid w:val="002876B1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20">
    <w:name w:val="Заголовок №1 (2)_"/>
    <w:basedOn w:val="a0"/>
    <w:link w:val="121"/>
    <w:rsid w:val="0000343C"/>
    <w:rPr>
      <w:rFonts w:ascii="Candara" w:eastAsia="Candara" w:hAnsi="Candara" w:cs="Candara"/>
      <w:sz w:val="29"/>
      <w:szCs w:val="29"/>
      <w:shd w:val="clear" w:color="auto" w:fill="FFFFFF"/>
    </w:rPr>
  </w:style>
  <w:style w:type="character" w:customStyle="1" w:styleId="122">
    <w:name w:val="Заголовок №1 (2) + Полужирный"/>
    <w:basedOn w:val="120"/>
    <w:rsid w:val="0000343C"/>
    <w:rPr>
      <w:b/>
      <w:bCs/>
    </w:rPr>
  </w:style>
  <w:style w:type="character" w:customStyle="1" w:styleId="9pt">
    <w:name w:val="Основной текст + 9 pt"/>
    <w:basedOn w:val="a3"/>
    <w:rsid w:val="0000343C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1">
    <w:name w:val="Заголовок №1 (2)"/>
    <w:basedOn w:val="a"/>
    <w:link w:val="120"/>
    <w:rsid w:val="0000343C"/>
    <w:pPr>
      <w:shd w:val="clear" w:color="auto" w:fill="FFFFFF"/>
      <w:spacing w:before="360" w:line="298" w:lineRule="exact"/>
      <w:outlineLvl w:val="0"/>
    </w:pPr>
    <w:rPr>
      <w:rFonts w:ascii="Candara" w:eastAsia="Candara" w:hAnsi="Candara" w:cs="Candara"/>
      <w:color w:val="auto"/>
      <w:sz w:val="29"/>
      <w:szCs w:val="29"/>
      <w:lang w:eastAsia="en-US"/>
    </w:rPr>
  </w:style>
  <w:style w:type="character" w:customStyle="1" w:styleId="13">
    <w:name w:val="Заголовок №1 + Не полужирный"/>
    <w:basedOn w:val="10"/>
    <w:rsid w:val="0000343C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003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34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3"/>
    <w:rsid w:val="0000343C"/>
    <w:rPr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30">
    <w:name w:val="Основной текст (3)"/>
    <w:basedOn w:val="a"/>
    <w:link w:val="3"/>
    <w:rsid w:val="0000343C"/>
    <w:pPr>
      <w:shd w:val="clear" w:color="auto" w:fill="FFFFFF"/>
      <w:spacing w:line="259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00343C"/>
    <w:pPr>
      <w:shd w:val="clear" w:color="auto" w:fill="FFFFFF"/>
      <w:spacing w:before="240" w:line="259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5pt">
    <w:name w:val="Основной текст + 8;5 pt"/>
    <w:basedOn w:val="a3"/>
    <w:rsid w:val="0000343C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pt">
    <w:name w:val="Основной текст + 11 pt"/>
    <w:basedOn w:val="a3"/>
    <w:rsid w:val="0000343C"/>
    <w:rPr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DD5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59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9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Vitas</cp:lastModifiedBy>
  <cp:revision>2</cp:revision>
  <cp:lastPrinted>2015-11-16T05:53:00Z</cp:lastPrinted>
  <dcterms:created xsi:type="dcterms:W3CDTF">2016-06-07T14:17:00Z</dcterms:created>
  <dcterms:modified xsi:type="dcterms:W3CDTF">2016-06-07T14:17:00Z</dcterms:modified>
</cp:coreProperties>
</file>