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8" w:rsidRDefault="00624C98" w:rsidP="00624C98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624C98" w:rsidRDefault="00624C98" w:rsidP="00624C98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C13B8F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624C98" w:rsidRDefault="00624C98" w:rsidP="00C13B8F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«Сред</w:t>
      </w:r>
      <w:r w:rsidR="00C13B8F">
        <w:rPr>
          <w:sz w:val="28"/>
          <w:szCs w:val="28"/>
        </w:rPr>
        <w:t>няя общеобразовательная школа №</w:t>
      </w:r>
      <w:r>
        <w:rPr>
          <w:sz w:val="28"/>
          <w:szCs w:val="28"/>
        </w:rPr>
        <w:t>3</w:t>
      </w:r>
      <w:r w:rsidR="00C13B8F">
        <w:rPr>
          <w:sz w:val="28"/>
          <w:szCs w:val="28"/>
        </w:rPr>
        <w:t>9</w:t>
      </w:r>
      <w:r>
        <w:rPr>
          <w:sz w:val="28"/>
          <w:szCs w:val="28"/>
        </w:rPr>
        <w:t xml:space="preserve"> »</w:t>
      </w:r>
    </w:p>
    <w:p w:rsidR="00624C98" w:rsidRDefault="00624C98" w:rsidP="00624C98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C98" w:rsidRDefault="00624C98" w:rsidP="00624C98">
      <w:pPr>
        <w:pStyle w:val="a3"/>
        <w:tabs>
          <w:tab w:val="left" w:pos="3900"/>
        </w:tabs>
        <w:jc w:val="left"/>
        <w:rPr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624C98" w:rsidRDefault="00624C98" w:rsidP="00624C98">
      <w:pPr>
        <w:pStyle w:val="a3"/>
        <w:rPr>
          <w:i/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624C98" w:rsidRDefault="00624C98" w:rsidP="00624C98">
      <w:pPr>
        <w:pStyle w:val="a3"/>
        <w:rPr>
          <w:sz w:val="28"/>
          <w:szCs w:val="28"/>
        </w:rPr>
      </w:pPr>
    </w:p>
    <w:p w:rsidR="00C81FA5" w:rsidRDefault="00624C98" w:rsidP="00624C98">
      <w:pPr>
        <w:pStyle w:val="a3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Использование ИКТ на уроках русского языка</w:t>
      </w:r>
    </w:p>
    <w:p w:rsidR="00C81FA5" w:rsidRDefault="00624C98" w:rsidP="00624C9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начальной школе как средство активизации</w:t>
      </w:r>
    </w:p>
    <w:p w:rsidR="00624C98" w:rsidRDefault="00624C98" w:rsidP="00624C9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позн</w:t>
      </w:r>
      <w:r w:rsidR="00EA280D">
        <w:rPr>
          <w:i/>
          <w:sz w:val="28"/>
          <w:szCs w:val="28"/>
        </w:rPr>
        <w:t>авательной деятельности обучающихся</w:t>
      </w:r>
      <w:r>
        <w:rPr>
          <w:i/>
          <w:sz w:val="28"/>
          <w:szCs w:val="28"/>
        </w:rPr>
        <w:t>.</w:t>
      </w:r>
    </w:p>
    <w:bookmarkEnd w:id="0"/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lef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C13B8F" w:rsidP="00624C98">
      <w:pPr>
        <w:pStyle w:val="a3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>Выполнила</w:t>
      </w:r>
      <w:r>
        <w:rPr>
          <w:b w:val="0"/>
          <w:sz w:val="28"/>
          <w:szCs w:val="28"/>
        </w:rPr>
        <w:t>: Кострюкова Е.Б.</w:t>
      </w: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 начальных классов</w:t>
      </w:r>
    </w:p>
    <w:p w:rsidR="00624C98" w:rsidRDefault="00C13B8F" w:rsidP="00624C98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МОУ «СОШ №</w:t>
      </w:r>
      <w:r w:rsidR="00624C9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9</w:t>
      </w:r>
      <w:r w:rsidR="00624C98">
        <w:rPr>
          <w:b w:val="0"/>
          <w:sz w:val="28"/>
          <w:szCs w:val="28"/>
        </w:rPr>
        <w:t>»</w:t>
      </w: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624C98" w:rsidP="00624C98">
      <w:pPr>
        <w:pStyle w:val="a3"/>
        <w:jc w:val="right"/>
        <w:rPr>
          <w:b w:val="0"/>
          <w:sz w:val="28"/>
          <w:szCs w:val="28"/>
        </w:rPr>
      </w:pPr>
    </w:p>
    <w:p w:rsidR="00624C98" w:rsidRDefault="00C13B8F" w:rsidP="00624C9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Тверь</w:t>
      </w:r>
    </w:p>
    <w:p w:rsidR="00624C98" w:rsidRDefault="00C13B8F" w:rsidP="00624C9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</w:t>
      </w:r>
      <w:r w:rsidR="00624C98">
        <w:rPr>
          <w:b w:val="0"/>
          <w:sz w:val="28"/>
          <w:szCs w:val="28"/>
        </w:rPr>
        <w:t xml:space="preserve"> г</w:t>
      </w:r>
    </w:p>
    <w:p w:rsidR="00624C98" w:rsidRDefault="00624C98" w:rsidP="00624C98">
      <w:pPr>
        <w:rPr>
          <w:bCs/>
          <w:sz w:val="28"/>
          <w:szCs w:val="28"/>
        </w:rPr>
        <w:sectPr w:rsidR="00624C98" w:rsidSect="00624C98">
          <w:headerReference w:type="default" r:id="rId8"/>
          <w:pgSz w:w="11906" w:h="16838" w:code="9"/>
          <w:pgMar w:top="851" w:right="567" w:bottom="1134" w:left="1701" w:header="709" w:footer="709" w:gutter="0"/>
          <w:cols w:space="720"/>
        </w:sectPr>
      </w:pPr>
    </w:p>
    <w:p w:rsidR="00624C98" w:rsidRDefault="00624C98" w:rsidP="00BB204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24C98" w:rsidRDefault="00624C98" w:rsidP="00624C98">
      <w:pPr>
        <w:shd w:val="clear" w:color="auto" w:fill="FFFFFF"/>
        <w:jc w:val="center"/>
        <w:rPr>
          <w:bCs/>
        </w:rPr>
      </w:pPr>
      <w:r>
        <w:rPr>
          <w:bCs/>
        </w:rPr>
        <w:t>СОДЕРЖАНИЕ</w:t>
      </w:r>
    </w:p>
    <w:p w:rsidR="00624C98" w:rsidRDefault="00624C98" w:rsidP="00624C98">
      <w:pPr>
        <w:shd w:val="clear" w:color="auto" w:fill="FFFFFF"/>
        <w:jc w:val="right"/>
        <w:rPr>
          <w:bCs/>
        </w:rPr>
      </w:pPr>
    </w:p>
    <w:p w:rsidR="00624C98" w:rsidRDefault="00624C98" w:rsidP="00624C98">
      <w:pPr>
        <w:shd w:val="clear" w:color="auto" w:fill="FFFFFF"/>
        <w:jc w:val="right"/>
        <w:rPr>
          <w:bCs/>
        </w:rPr>
      </w:pPr>
    </w:p>
    <w:p w:rsidR="00624C98" w:rsidRDefault="00624C98" w:rsidP="00624C98">
      <w:pPr>
        <w:shd w:val="clear" w:color="auto" w:fill="FFFFFF"/>
        <w:spacing w:line="360" w:lineRule="auto"/>
        <w:rPr>
          <w:bCs/>
        </w:rPr>
      </w:pPr>
      <w:r>
        <w:rPr>
          <w:b/>
          <w:bCs/>
        </w:rPr>
        <w:t>ВВЕДЕНИЕ</w:t>
      </w:r>
      <w:r w:rsidR="009B0DFA">
        <w:rPr>
          <w:bCs/>
        </w:rPr>
        <w:tab/>
      </w:r>
      <w:r w:rsidR="009B0DFA">
        <w:rPr>
          <w:bCs/>
        </w:rPr>
        <w:tab/>
      </w:r>
      <w:r w:rsidR="009B0DFA">
        <w:rPr>
          <w:bCs/>
        </w:rPr>
        <w:tab/>
      </w:r>
      <w:r w:rsidR="009B0DFA">
        <w:rPr>
          <w:bCs/>
        </w:rPr>
        <w:tab/>
      </w:r>
      <w:r w:rsidR="009B0DFA">
        <w:rPr>
          <w:bCs/>
        </w:rPr>
        <w:tab/>
      </w:r>
      <w:r w:rsidR="009B0DFA">
        <w:rPr>
          <w:bCs/>
        </w:rPr>
        <w:tab/>
      </w:r>
      <w:r w:rsidR="009B0DFA">
        <w:rPr>
          <w:bCs/>
        </w:rPr>
        <w:tab/>
      </w:r>
      <w:r w:rsidR="009B0DFA">
        <w:rPr>
          <w:bCs/>
        </w:rPr>
        <w:tab/>
      </w:r>
      <w:r w:rsidR="009B0DFA">
        <w:rPr>
          <w:bCs/>
        </w:rPr>
        <w:tab/>
      </w:r>
      <w:r w:rsidR="009B0DFA">
        <w:rPr>
          <w:bCs/>
        </w:rPr>
        <w:tab/>
        <w:t xml:space="preserve">           3</w:t>
      </w:r>
    </w:p>
    <w:p w:rsidR="00624C98" w:rsidRDefault="003256EA" w:rsidP="00624C98">
      <w:pPr>
        <w:shd w:val="clear" w:color="auto" w:fill="FFFFFF"/>
        <w:spacing w:line="360" w:lineRule="auto"/>
        <w:rPr>
          <w:bCs/>
        </w:rPr>
      </w:pPr>
      <w:r>
        <w:rPr>
          <w:bCs/>
        </w:rPr>
        <w:t xml:space="preserve">1. </w:t>
      </w:r>
      <w:r w:rsidRPr="003D3486">
        <w:rPr>
          <w:color w:val="000000"/>
          <w:sz w:val="27"/>
          <w:szCs w:val="27"/>
          <w:shd w:val="clear" w:color="auto" w:fill="FFFFFF"/>
        </w:rPr>
        <w:t>Актуальность и ведущая идея опыта. </w:t>
      </w:r>
      <w:r w:rsidR="00624C98">
        <w:rPr>
          <w:bCs/>
        </w:rPr>
        <w:tab/>
        <w:t xml:space="preserve">   </w:t>
      </w:r>
      <w:r w:rsidR="00624C98">
        <w:rPr>
          <w:bCs/>
        </w:rPr>
        <w:tab/>
        <w:t xml:space="preserve">        </w:t>
      </w:r>
      <w:r>
        <w:rPr>
          <w:bCs/>
        </w:rPr>
        <w:t xml:space="preserve">                                   </w:t>
      </w:r>
      <w:r w:rsidR="009B0DFA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256EA" w:rsidRDefault="00624C98" w:rsidP="00624C98">
      <w:pPr>
        <w:shd w:val="clear" w:color="auto" w:fill="FFFFFF"/>
        <w:spacing w:line="360" w:lineRule="auto"/>
        <w:rPr>
          <w:bCs/>
        </w:rPr>
      </w:pPr>
      <w:r>
        <w:rPr>
          <w:bCs/>
        </w:rPr>
        <w:t xml:space="preserve">2. </w:t>
      </w:r>
      <w:r>
        <w:rPr>
          <w:b/>
          <w:bCs/>
        </w:rPr>
        <w:t>Глава 2</w:t>
      </w:r>
      <w:r>
        <w:rPr>
          <w:bCs/>
        </w:rPr>
        <w:t xml:space="preserve"> </w:t>
      </w:r>
    </w:p>
    <w:p w:rsidR="00624C98" w:rsidRDefault="003256EA" w:rsidP="00624C98">
      <w:pPr>
        <w:shd w:val="clear" w:color="auto" w:fill="FFFFFF"/>
        <w:spacing w:line="360" w:lineRule="auto"/>
        <w:rPr>
          <w:bCs/>
        </w:rPr>
      </w:pPr>
      <w:r>
        <w:rPr>
          <w:color w:val="000000"/>
          <w:sz w:val="27"/>
          <w:szCs w:val="27"/>
          <w:shd w:val="clear" w:color="auto" w:fill="FFFFFF"/>
        </w:rPr>
        <w:t xml:space="preserve"> Основная часть.</w:t>
      </w:r>
      <w:r w:rsidR="009B0DFA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Педагогическая система опыта и его своеобразие.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</w:p>
    <w:p w:rsidR="00624C98" w:rsidRDefault="003256EA" w:rsidP="00624C98">
      <w:pPr>
        <w:shd w:val="clear" w:color="auto" w:fill="FFFFFF"/>
        <w:spacing w:line="360" w:lineRule="auto"/>
        <w:rPr>
          <w:bCs/>
        </w:rPr>
      </w:pPr>
      <w:r>
        <w:rPr>
          <w:bCs/>
        </w:rPr>
        <w:tab/>
      </w:r>
    </w:p>
    <w:p w:rsidR="00624C98" w:rsidRDefault="003256EA" w:rsidP="00624C98">
      <w:pPr>
        <w:shd w:val="clear" w:color="auto" w:fill="FFFFFF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256EA" w:rsidRDefault="00624C98" w:rsidP="00624C98">
      <w:pPr>
        <w:shd w:val="clear" w:color="auto" w:fill="FFFFFF"/>
        <w:spacing w:line="360" w:lineRule="auto"/>
        <w:rPr>
          <w:b/>
          <w:bCs/>
        </w:rPr>
      </w:pPr>
      <w:r>
        <w:rPr>
          <w:b/>
          <w:bCs/>
        </w:rPr>
        <w:t>ЗАКЛЮЧЕНИЕ</w:t>
      </w:r>
    </w:p>
    <w:p w:rsidR="00624C98" w:rsidRDefault="003256EA" w:rsidP="00624C98">
      <w:pPr>
        <w:shd w:val="clear" w:color="auto" w:fill="FFFFFF"/>
        <w:spacing w:line="360" w:lineRule="auto"/>
        <w:rPr>
          <w:b/>
          <w:bCs/>
        </w:rPr>
      </w:pPr>
      <w:r>
        <w:rPr>
          <w:b/>
          <w:bCs/>
        </w:rPr>
        <w:t>Результативность опыта.</w:t>
      </w:r>
      <w:r>
        <w:rPr>
          <w:b/>
          <w:bCs/>
        </w:rPr>
        <w:tab/>
      </w:r>
      <w:r w:rsidR="009B0DFA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B0DFA">
        <w:rPr>
          <w:b/>
          <w:bCs/>
        </w:rPr>
        <w:t>9</w:t>
      </w:r>
    </w:p>
    <w:p w:rsidR="00624C98" w:rsidRDefault="00624C98" w:rsidP="00624C98">
      <w:pPr>
        <w:shd w:val="clear" w:color="auto" w:fill="FFFFFF"/>
        <w:spacing w:line="360" w:lineRule="auto"/>
        <w:rPr>
          <w:b/>
          <w:bCs/>
        </w:rPr>
      </w:pPr>
      <w:r>
        <w:rPr>
          <w:b/>
          <w:bCs/>
        </w:rPr>
        <w:t xml:space="preserve">СПИСОК </w:t>
      </w:r>
      <w:r w:rsidR="009B0DFA">
        <w:rPr>
          <w:b/>
          <w:bCs/>
        </w:rPr>
        <w:t xml:space="preserve">ИСПОЛЬЗОВАННОЙ ЛИТЕРАТУРЫ  </w:t>
      </w:r>
      <w:r w:rsidR="00C13B8F">
        <w:rPr>
          <w:b/>
          <w:bCs/>
        </w:rPr>
        <w:t xml:space="preserve">                           </w:t>
      </w:r>
      <w:r w:rsidR="00C13B8F">
        <w:rPr>
          <w:b/>
          <w:bCs/>
        </w:rPr>
        <w:tab/>
      </w:r>
      <w:r w:rsidR="00C13B8F">
        <w:rPr>
          <w:b/>
          <w:bCs/>
        </w:rPr>
        <w:tab/>
        <w:t>11</w:t>
      </w:r>
      <w:r w:rsidR="009B0DFA">
        <w:rPr>
          <w:b/>
          <w:bCs/>
        </w:rPr>
        <w:tab/>
      </w:r>
      <w:r w:rsidR="009B0DFA">
        <w:rPr>
          <w:b/>
          <w:bCs/>
        </w:rPr>
        <w:tab/>
        <w:t xml:space="preserve">          </w:t>
      </w:r>
    </w:p>
    <w:p w:rsidR="00624C98" w:rsidRPr="009B0DFA" w:rsidRDefault="009B0DFA" w:rsidP="009B0DFA">
      <w:pPr>
        <w:shd w:val="clear" w:color="auto" w:fill="FFFFFF"/>
        <w:spacing w:line="360" w:lineRule="auto"/>
        <w:rPr>
          <w:bCs/>
        </w:rPr>
        <w:sectPr w:rsidR="00624C98" w:rsidRPr="009B0DFA" w:rsidSect="009B0DFA">
          <w:pgSz w:w="11906" w:h="16838"/>
          <w:pgMar w:top="1134" w:right="850" w:bottom="1134" w:left="1134" w:header="709" w:footer="709" w:gutter="0"/>
          <w:pgNumType w:start="2"/>
          <w:cols w:space="720"/>
        </w:sect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256EA" w:rsidRPr="003256EA" w:rsidRDefault="00DE5469" w:rsidP="00BB204A">
      <w:pPr>
        <w:shd w:val="clear" w:color="auto" w:fill="FFFFFF"/>
        <w:spacing w:line="360" w:lineRule="auto"/>
        <w:ind w:firstLine="567"/>
        <w:jc w:val="both"/>
        <w:rPr>
          <w:rFonts w:ascii="Helvetica" w:hAnsi="Helvetica" w:cs="Helvetica"/>
          <w:color w:val="333333"/>
        </w:rPr>
      </w:pPr>
      <w:r w:rsidRPr="00870469">
        <w:rPr>
          <w:b/>
          <w:bCs/>
          <w:color w:val="333333"/>
          <w:lang w:val="en-US"/>
        </w:rPr>
        <w:lastRenderedPageBreak/>
        <w:t>I</w:t>
      </w:r>
      <w:r w:rsidRPr="00870469">
        <w:rPr>
          <w:b/>
          <w:bCs/>
          <w:color w:val="333333"/>
        </w:rPr>
        <w:t xml:space="preserve">. </w:t>
      </w:r>
      <w:r w:rsidR="00BB204A">
        <w:rPr>
          <w:b/>
          <w:bCs/>
          <w:color w:val="333333"/>
        </w:rPr>
        <w:t>Введение</w:t>
      </w:r>
    </w:p>
    <w:p w:rsidR="00DE5469" w:rsidRPr="00870469" w:rsidRDefault="00DE5469" w:rsidP="00BB204A">
      <w:pPr>
        <w:shd w:val="clear" w:color="auto" w:fill="FFFFFF"/>
        <w:tabs>
          <w:tab w:val="left" w:pos="6645"/>
        </w:tabs>
        <w:spacing w:line="360" w:lineRule="auto"/>
        <w:jc w:val="both"/>
        <w:outlineLvl w:val="1"/>
        <w:rPr>
          <w:b/>
          <w:bCs/>
          <w:color w:val="000000"/>
        </w:rPr>
      </w:pPr>
      <w:r w:rsidRPr="00DE5469">
        <w:rPr>
          <w:b/>
          <w:bCs/>
          <w:color w:val="000000"/>
        </w:rPr>
        <w:t>Актуальность</w:t>
      </w:r>
      <w:r w:rsidR="00C13B8F">
        <w:rPr>
          <w:b/>
          <w:bCs/>
          <w:color w:val="000000"/>
        </w:rPr>
        <w:t>.</w:t>
      </w:r>
      <w:r w:rsidRPr="00DE5469">
        <w:rPr>
          <w:b/>
          <w:bCs/>
          <w:color w:val="000000"/>
        </w:rPr>
        <w:tab/>
      </w:r>
    </w:p>
    <w:p w:rsidR="00DE5469" w:rsidRPr="00DB2480" w:rsidRDefault="00DE5469" w:rsidP="00BB204A">
      <w:pPr>
        <w:shd w:val="clear" w:color="auto" w:fill="FFFFFF"/>
        <w:spacing w:line="360" w:lineRule="auto"/>
        <w:ind w:firstLine="708"/>
        <w:jc w:val="both"/>
      </w:pPr>
      <w:r w:rsidRPr="00DB2480">
        <w:t>В.Г. Белинский говорил: «Без стремления к новому нет жизни, нет развития, нет прогресса». Слова эти сказаны очень  давно. Тогда о компьютерных технологиях никто и не помышлял. Но, мне кажется, эти слова о нём, о современном учителе, об учителе, который стремится вперёд, который готов осваивать всё новое, инновационное и с успехом применять в практике своей работы.</w:t>
      </w:r>
    </w:p>
    <w:p w:rsidR="00DE5469" w:rsidRPr="00DB2480" w:rsidRDefault="00DE5469" w:rsidP="00BB204A">
      <w:pPr>
        <w:shd w:val="clear" w:color="auto" w:fill="FFFFFF"/>
        <w:spacing w:line="360" w:lineRule="auto"/>
        <w:jc w:val="both"/>
      </w:pPr>
      <w:r w:rsidRPr="00DB2480">
        <w:t xml:space="preserve">   Без использования современных средств информационно-коммуникационных технологий уже невозможно представить образовательный процесс, отвечающий требованиям современного информационного общества. В Концепции федеральных государственных образовательных стандартов общего образования речь идет не только об освоении младшими школьниками системы опорных знаний и умений, но, прежде всего, об их успешном включении в учебную деятельность, становлении учебной самостоятельности.          Использование ИКТ на  уроках в начальной школе позволяет перейти от объяснительно-иллюстрированного способа обучения к </w:t>
      </w:r>
      <w:proofErr w:type="spellStart"/>
      <w:r w:rsidRPr="00DB2480">
        <w:t>деятельностному</w:t>
      </w:r>
      <w:proofErr w:type="spellEnd"/>
      <w:r w:rsidRPr="00DB2480">
        <w:t>, при котором ребенок становится активным субъектом учебной деятельности</w:t>
      </w:r>
    </w:p>
    <w:p w:rsidR="00DE5469" w:rsidRPr="00DB2480" w:rsidRDefault="00DE5469" w:rsidP="00BB204A">
      <w:pPr>
        <w:shd w:val="clear" w:color="auto" w:fill="FFFFFF"/>
        <w:spacing w:line="360" w:lineRule="auto"/>
        <w:jc w:val="both"/>
      </w:pPr>
      <w:r w:rsidRPr="00DB2480">
        <w:t>         Основная цель обучения в начальной школе - научить ребёнка за короткий промежуток времени осваивать, преобразовывать и использовать в практической деятельности огромное количество информации.</w:t>
      </w:r>
    </w:p>
    <w:p w:rsidR="00DE5469" w:rsidRPr="00DB2480" w:rsidRDefault="00DE5469" w:rsidP="0050311B">
      <w:pPr>
        <w:spacing w:line="360" w:lineRule="auto"/>
        <w:ind w:left="150" w:right="150" w:firstLine="558"/>
        <w:jc w:val="both"/>
      </w:pPr>
      <w:r w:rsidRPr="00DB2480">
        <w:t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 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Высокая степень эмоциональности младших школьников значительно сдерживается строгими рамками учебного процесса</w:t>
      </w:r>
    </w:p>
    <w:p w:rsidR="00DE5469" w:rsidRPr="00DB2480" w:rsidRDefault="0050311B" w:rsidP="00BB204A">
      <w:pPr>
        <w:shd w:val="clear" w:color="auto" w:fill="FFFFFF"/>
        <w:spacing w:line="360" w:lineRule="auto"/>
        <w:jc w:val="both"/>
      </w:pPr>
      <w:r w:rsidRPr="00DB2480">
        <w:t> </w:t>
      </w:r>
      <w:r w:rsidRPr="00DB2480">
        <w:tab/>
      </w:r>
      <w:r w:rsidR="00DE5469" w:rsidRPr="00DB2480">
        <w:t>Использование ИКТ на уроке имеет целый ряд преимуществ по сравнению с другими техническими средствами:</w:t>
      </w:r>
    </w:p>
    <w:p w:rsidR="00DE5469" w:rsidRPr="00DB2480" w:rsidRDefault="00DE5469" w:rsidP="00BB204A">
      <w:pPr>
        <w:shd w:val="clear" w:color="auto" w:fill="FFFFFF"/>
        <w:spacing w:line="360" w:lineRule="auto"/>
        <w:jc w:val="both"/>
      </w:pPr>
      <w:r w:rsidRPr="00DB2480">
        <w:t> - позволяют более эффективно организовать познавательную информационно-учебную, экспериментально-исследовательскую деятельность учащихся;</w:t>
      </w:r>
    </w:p>
    <w:p w:rsidR="00DE5469" w:rsidRPr="00DB2480" w:rsidRDefault="00DE5469" w:rsidP="00BB204A">
      <w:pPr>
        <w:shd w:val="clear" w:color="auto" w:fill="FFFFFF"/>
        <w:spacing w:line="360" w:lineRule="auto"/>
        <w:jc w:val="both"/>
      </w:pPr>
      <w:r w:rsidRPr="00DB2480">
        <w:t>-обеспечивают возможность самостоятельной учебной деятельности.</w:t>
      </w:r>
    </w:p>
    <w:p w:rsidR="00DE5469" w:rsidRPr="00DB2480" w:rsidRDefault="00DE5469" w:rsidP="00BB204A">
      <w:pPr>
        <w:shd w:val="clear" w:color="auto" w:fill="FFFFFF"/>
        <w:spacing w:line="360" w:lineRule="auto"/>
        <w:jc w:val="both"/>
      </w:pPr>
      <w:r w:rsidRPr="00DB2480">
        <w:t>       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</w:t>
      </w:r>
    </w:p>
    <w:p w:rsidR="00DE5469" w:rsidRPr="00DB2480" w:rsidRDefault="00DE5469" w:rsidP="0050311B">
      <w:pPr>
        <w:spacing w:line="360" w:lineRule="auto"/>
        <w:ind w:firstLine="708"/>
        <w:jc w:val="both"/>
      </w:pPr>
      <w:r w:rsidRPr="00DB2480">
        <w:lastRenderedPageBreak/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</w:p>
    <w:p w:rsidR="00DE5469" w:rsidRPr="00DB2480" w:rsidRDefault="00DE5469" w:rsidP="0050311B">
      <w:pPr>
        <w:spacing w:line="360" w:lineRule="auto"/>
        <w:ind w:firstLine="708"/>
        <w:jc w:val="both"/>
      </w:pPr>
      <w:r w:rsidRPr="00DB2480">
        <w:t>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“учитель – ученик – учебник”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DE5469" w:rsidRPr="00DB2480" w:rsidRDefault="00DE5469" w:rsidP="0050311B">
      <w:pPr>
        <w:shd w:val="clear" w:color="auto" w:fill="FFFFFF"/>
        <w:spacing w:line="360" w:lineRule="auto"/>
        <w:ind w:firstLine="708"/>
        <w:jc w:val="both"/>
      </w:pPr>
      <w:r w:rsidRPr="00DB2480">
        <w:t xml:space="preserve"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в практике </w:t>
      </w:r>
      <w:proofErr w:type="gramStart"/>
      <w:r w:rsidRPr="00DB2480">
        <w:t>работы учителя начальных классов разных стратегий обучения младших школьников</w:t>
      </w:r>
      <w:proofErr w:type="gramEnd"/>
      <w:r w:rsidRPr="00DB2480">
        <w:t xml:space="preserve"> и в первую очередь использование информационно-коммуникативных технологий (ИКТ) в учебно-воспитательном процессе. Уроки с использованием компьютерных технологий позволяют сделать их более интересными, продуманными, мобильными. Учителю начальной школы всегда приходилось самому делать много наглядности к урокам. Сегодня этот нелёгкий труд заменил монитор компьютера, возможность которого намного выше, чем классной доски.</w:t>
      </w:r>
    </w:p>
    <w:p w:rsidR="00DE5469" w:rsidRPr="00DB2480" w:rsidRDefault="00DE5469" w:rsidP="00BB204A">
      <w:pPr>
        <w:shd w:val="clear" w:color="auto" w:fill="FFFFFF"/>
        <w:spacing w:line="360" w:lineRule="auto"/>
        <w:jc w:val="both"/>
        <w:rPr>
          <w:b/>
          <w:bCs/>
        </w:rPr>
      </w:pPr>
      <w:r w:rsidRPr="00DB2480">
        <w:t>  </w:t>
      </w:r>
    </w:p>
    <w:p w:rsidR="008276BE" w:rsidRPr="00DB2480" w:rsidRDefault="008276BE" w:rsidP="00BB204A">
      <w:pPr>
        <w:spacing w:line="360" w:lineRule="auto"/>
        <w:jc w:val="both"/>
      </w:pPr>
    </w:p>
    <w:p w:rsidR="00870469" w:rsidRPr="00DB2480" w:rsidRDefault="00870469" w:rsidP="00BB204A">
      <w:pPr>
        <w:spacing w:line="360" w:lineRule="auto"/>
        <w:jc w:val="both"/>
      </w:pPr>
    </w:p>
    <w:p w:rsidR="00870469" w:rsidRPr="00DB2480" w:rsidRDefault="00870469" w:rsidP="00BB204A">
      <w:pPr>
        <w:spacing w:line="360" w:lineRule="auto"/>
        <w:jc w:val="both"/>
      </w:pPr>
    </w:p>
    <w:p w:rsidR="00870469" w:rsidRPr="00DB2480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  <w:r w:rsidRPr="00870469">
        <w:rPr>
          <w:lang w:val="en-US"/>
        </w:rPr>
        <w:lastRenderedPageBreak/>
        <w:t xml:space="preserve">II. </w:t>
      </w:r>
      <w:r w:rsidR="00BB204A">
        <w:t>Основная часть</w:t>
      </w:r>
    </w:p>
    <w:p w:rsidR="00870469" w:rsidRPr="00870469" w:rsidRDefault="00870469" w:rsidP="00BB204A">
      <w:pPr>
        <w:spacing w:line="360" w:lineRule="auto"/>
        <w:ind w:firstLine="708"/>
        <w:jc w:val="both"/>
      </w:pPr>
      <w:r w:rsidRPr="00870469">
        <w:t>В своей педагогической деятельности в течени</w:t>
      </w:r>
      <w:proofErr w:type="gramStart"/>
      <w:r w:rsidRPr="00870469">
        <w:t>и</w:t>
      </w:r>
      <w:proofErr w:type="gramEnd"/>
      <w:r w:rsidRPr="00870469">
        <w:t xml:space="preserve"> последних лет использую ИКТ.</w:t>
      </w:r>
      <w:r w:rsidR="00BB204A">
        <w:t xml:space="preserve"> </w:t>
      </w:r>
      <w:r w:rsidRPr="00870469">
        <w:t>Уроки с использованием ИКТ стали привычными для учащихся моих классов, а для меня стали нормой работы. Информатика и ИКТ – это области знаний, которые идут вперед стремительными шагами и, чтобы угнаться за ними, необходимо все время учиться. Обмен опытом с коллегами позволяет узнавать новые интересные приемы, методы, новшества, которые каждый открывал для себя ежедневным кропотливым трудом.</w:t>
      </w:r>
    </w:p>
    <w:p w:rsidR="00870469" w:rsidRPr="00870469" w:rsidRDefault="00870469" w:rsidP="0050311B">
      <w:pPr>
        <w:spacing w:line="360" w:lineRule="auto"/>
        <w:ind w:firstLine="708"/>
        <w:jc w:val="both"/>
      </w:pPr>
      <w:r w:rsidRPr="00870469">
        <w:t>Очевидно, что ИКТ – мощный педагогический инструмент в руках учителя, им надо владеть и широко использовать на своих предметных уроках.</w:t>
      </w:r>
    </w:p>
    <w:p w:rsidR="00870469" w:rsidRPr="00870469" w:rsidRDefault="00870469" w:rsidP="0050311B">
      <w:pPr>
        <w:spacing w:line="360" w:lineRule="auto"/>
        <w:ind w:firstLine="708"/>
        <w:jc w:val="both"/>
      </w:pPr>
      <w:r w:rsidRPr="00870469">
        <w:t xml:space="preserve">Организация учебного процесса в начальной школе, прежде всего, должна способствовать активизации познавательной сферы </w:t>
      </w:r>
      <w:proofErr w:type="gramStart"/>
      <w:r w:rsidRPr="00870469">
        <w:t>обучающихся</w:t>
      </w:r>
      <w:proofErr w:type="gramEnd"/>
      <w:r w:rsidRPr="00870469">
        <w:t>, успешному усвоению учебного материала и способствовать психическому развитию ребенка. Следовательно, ИКТ должно выполнять определенную образовательную функцию, помочь ребёнку разобраться в потоке информации, воспринять её, запомнить, а </w:t>
      </w:r>
      <w:proofErr w:type="gramStart"/>
      <w:r w:rsidRPr="00870469">
        <w:t>не в коем случае</w:t>
      </w:r>
      <w:proofErr w:type="gramEnd"/>
      <w:r w:rsidRPr="00870469">
        <w:t xml:space="preserve"> не подорвать здоровье. ИКТ должны выступать как вспомогательный элемент учебного процесса, а не основной. Учитывая психологические особенности младшего школьника, работа с использованием ИКТ должна быть чётко продумана и дозирована. Таким образом, применение ИТК на уроках должно носит щадящий характер. Планируя урок (работу), я тщательно продумываю, место и способ использования ИКТ.</w:t>
      </w:r>
    </w:p>
    <w:p w:rsidR="00870469" w:rsidRPr="00870469" w:rsidRDefault="00870469" w:rsidP="0050311B">
      <w:pPr>
        <w:spacing w:line="360" w:lineRule="auto"/>
        <w:ind w:firstLine="375"/>
        <w:jc w:val="both"/>
      </w:pPr>
      <w:r w:rsidRPr="00870469">
        <w:t>Информатизация начального образования проходит по следующим направлениям:</w:t>
      </w:r>
    </w:p>
    <w:p w:rsidR="00870469" w:rsidRPr="00870469" w:rsidRDefault="00870469" w:rsidP="00BB204A">
      <w:pPr>
        <w:numPr>
          <w:ilvl w:val="0"/>
          <w:numId w:val="1"/>
        </w:numPr>
        <w:spacing w:line="360" w:lineRule="auto"/>
        <w:ind w:left="375"/>
        <w:jc w:val="both"/>
      </w:pPr>
      <w:r w:rsidRPr="00870469">
        <w:t>использование ИКТ в качестве дидактического средства обучения (создание дидактических пособий, разработка и применение готовых компьютерных программ по различным предметам, и т. д.);</w:t>
      </w:r>
    </w:p>
    <w:p w:rsidR="00870469" w:rsidRPr="00870469" w:rsidRDefault="00870469" w:rsidP="00BB204A">
      <w:pPr>
        <w:numPr>
          <w:ilvl w:val="0"/>
          <w:numId w:val="1"/>
        </w:numPr>
        <w:spacing w:line="360" w:lineRule="auto"/>
        <w:ind w:left="375"/>
        <w:jc w:val="both"/>
      </w:pPr>
      <w:r w:rsidRPr="00870469">
        <w:t>проведение урока с использованием ИКТ (применение ИКТ на отдельных этапах урока, использование ИКТ для закрепления и контроля знаний, организация групповой и индивидуальной работы, внеклассной работы и работы с родителями).</w:t>
      </w:r>
    </w:p>
    <w:p w:rsidR="00870469" w:rsidRPr="00870469" w:rsidRDefault="00870469" w:rsidP="00BB204A">
      <w:pPr>
        <w:spacing w:line="360" w:lineRule="auto"/>
        <w:jc w:val="both"/>
      </w:pPr>
      <w:r w:rsidRPr="00870469">
        <w:t>Использование ИКТ в начальной школе не только позволяют повысить эффективность преподавания, но и более рационально использовать время и силы учителя. Как же это происходит? Где же ИКТ могут помочь современному учителю в его работе? Ответить на этот вопрос мне бы хотелось исходя из собственного опыта.</w:t>
      </w:r>
    </w:p>
    <w:p w:rsidR="00870469" w:rsidRPr="00870469" w:rsidRDefault="00870469" w:rsidP="00BB204A">
      <w:pPr>
        <w:numPr>
          <w:ilvl w:val="0"/>
          <w:numId w:val="2"/>
        </w:numPr>
        <w:spacing w:line="360" w:lineRule="auto"/>
        <w:ind w:left="375"/>
        <w:jc w:val="both"/>
      </w:pPr>
      <w:r w:rsidRPr="00870469">
        <w:t>Подбор иллюстративного материала к уроку и для оформления стендов, класса (сканирование, Интернет; принтер, презентация).</w:t>
      </w:r>
    </w:p>
    <w:p w:rsidR="00870469" w:rsidRPr="00870469" w:rsidRDefault="00870469" w:rsidP="00BB204A">
      <w:pPr>
        <w:numPr>
          <w:ilvl w:val="0"/>
          <w:numId w:val="2"/>
        </w:numPr>
        <w:spacing w:line="360" w:lineRule="auto"/>
        <w:ind w:left="375"/>
        <w:jc w:val="both"/>
      </w:pPr>
      <w:r w:rsidRPr="00870469">
        <w:t>Подбор дополнительного познавательного материала к уроку окружающего мира, русский язык, математика, литературное чтение, знакомство со сценариями праздников и внеклассных мероприятий.</w:t>
      </w:r>
    </w:p>
    <w:p w:rsidR="00870469" w:rsidRPr="00870469" w:rsidRDefault="00870469" w:rsidP="00BB204A">
      <w:pPr>
        <w:numPr>
          <w:ilvl w:val="0"/>
          <w:numId w:val="2"/>
        </w:numPr>
        <w:spacing w:line="360" w:lineRule="auto"/>
        <w:ind w:left="375"/>
        <w:jc w:val="both"/>
      </w:pPr>
      <w:r w:rsidRPr="00870469">
        <w:lastRenderedPageBreak/>
        <w:t>Обмен опытом, знакомство с периодикой, наработками других педагогов.</w:t>
      </w:r>
    </w:p>
    <w:p w:rsidR="00870469" w:rsidRPr="00870469" w:rsidRDefault="00870469" w:rsidP="00BB204A">
      <w:pPr>
        <w:numPr>
          <w:ilvl w:val="0"/>
          <w:numId w:val="2"/>
        </w:numPr>
        <w:spacing w:line="360" w:lineRule="auto"/>
        <w:ind w:left="375"/>
        <w:jc w:val="both"/>
      </w:pPr>
      <w:r w:rsidRPr="00870469">
        <w:t xml:space="preserve">Создание презентаций в программе </w:t>
      </w:r>
      <w:proofErr w:type="spellStart"/>
      <w:proofErr w:type="gramStart"/>
      <w:r w:rsidRPr="00870469">
        <w:t>Р</w:t>
      </w:r>
      <w:proofErr w:type="gramEnd"/>
      <w:r w:rsidRPr="00870469">
        <w:t>ower</w:t>
      </w:r>
      <w:proofErr w:type="spellEnd"/>
      <w:r w:rsidRPr="00870469">
        <w:t xml:space="preserve"> </w:t>
      </w:r>
      <w:proofErr w:type="spellStart"/>
      <w:r w:rsidRPr="00870469">
        <w:t>Рoint</w:t>
      </w:r>
      <w:proofErr w:type="spellEnd"/>
      <w:r w:rsidRPr="00870469">
        <w:t xml:space="preserve"> для повышения эффективности урока.</w:t>
      </w:r>
    </w:p>
    <w:p w:rsidR="00870469" w:rsidRPr="00870469" w:rsidRDefault="0050311B" w:rsidP="0050311B">
      <w:pPr>
        <w:tabs>
          <w:tab w:val="left" w:pos="567"/>
        </w:tabs>
        <w:spacing w:line="360" w:lineRule="auto"/>
        <w:ind w:firstLine="375"/>
        <w:jc w:val="both"/>
      </w:pPr>
      <w:r>
        <w:tab/>
      </w:r>
      <w:r w:rsidR="00870469" w:rsidRPr="00870469">
        <w:t>Вызвать у детей интерес к изучению русского языка достаточно проблематично, но возможно. Я разрабатываю мультимедийные презентации и с успехом использую их на уроках как ознакомления с новым материалом, на уроках закрепления и обобщения, так и интегрированных уроках, контроле ЗУН. При этом для ребенка компьютер выполняет различные функции: учителя, рабочего инструмента, объекта обучения, игровой среды.</w:t>
      </w:r>
    </w:p>
    <w:p w:rsidR="00870469" w:rsidRPr="00870469" w:rsidRDefault="00870469" w:rsidP="00BB204A">
      <w:pPr>
        <w:spacing w:line="360" w:lineRule="auto"/>
        <w:jc w:val="both"/>
      </w:pPr>
      <w:r w:rsidRPr="00870469">
        <w:t>Для меня недостаточно пользоваться только готовыми электронными ресурсами. Хочется в короткие сроки создавать качественные </w:t>
      </w:r>
      <w:r w:rsidRPr="00870469">
        <w:rPr>
          <w:u w:val="single"/>
        </w:rPr>
        <w:t>свои</w:t>
      </w:r>
      <w:r w:rsidRPr="00870469">
        <w:t xml:space="preserve"> электронные ресурсы, отвечающие всем современным требованиям к </w:t>
      </w:r>
      <w:proofErr w:type="spellStart"/>
      <w:r w:rsidRPr="00870469">
        <w:t>воспитательно</w:t>
      </w:r>
      <w:proofErr w:type="spellEnd"/>
      <w:r w:rsidRPr="00870469">
        <w:t>-образовательному процессу в школе. Я составляю свои презентации с учетом изученного материала, способностей данного класса и особенностей программы, к тому же в этом случае материал располагаю в нужном мне порядке, использую рисунки, схемы, таблицы, заставки.</w:t>
      </w:r>
    </w:p>
    <w:p w:rsidR="00870469" w:rsidRPr="00870469" w:rsidRDefault="00870469" w:rsidP="0050311B">
      <w:pPr>
        <w:spacing w:line="360" w:lineRule="auto"/>
        <w:ind w:firstLine="708"/>
        <w:jc w:val="both"/>
      </w:pPr>
      <w:r w:rsidRPr="00870469">
        <w:t>Например: программа М</w:t>
      </w:r>
      <w:proofErr w:type="gramStart"/>
      <w:r w:rsidRPr="00870469">
        <w:t>S</w:t>
      </w:r>
      <w:proofErr w:type="gramEnd"/>
      <w:r w:rsidRPr="00870469">
        <w:t xml:space="preserve"> </w:t>
      </w:r>
      <w:proofErr w:type="spellStart"/>
      <w:r w:rsidRPr="00870469">
        <w:t>PowerPoint</w:t>
      </w:r>
      <w:proofErr w:type="spellEnd"/>
      <w:r w:rsidRPr="00870469">
        <w:t xml:space="preserve"> дает мне великолепную возможность</w:t>
      </w:r>
      <w:r w:rsidR="00DB2480">
        <w:t xml:space="preserve"> создавать интерактивные таблицы.</w:t>
      </w:r>
      <w:r w:rsidRPr="00870469">
        <w:t> Созданные мною таблицы по русскому языку по учебнику “Русский язык” автор Иванов С. программа “Начальная школа XXI век”, являются практическим материалом к урокам. Иллюстрации, сопровождающие теоретический материал, концентрируют внимание каждого учащегося, способствуют более глубокому усвоению знаний и умений. Примеры, приведённые по каждой рассмотренной теме, дают возможность закрепить полученные знания.</w:t>
      </w:r>
    </w:p>
    <w:p w:rsidR="00870469" w:rsidRPr="00870469" w:rsidRDefault="00870469" w:rsidP="00BB204A">
      <w:pPr>
        <w:spacing w:line="360" w:lineRule="auto"/>
        <w:jc w:val="both"/>
      </w:pPr>
      <w:r w:rsidRPr="00870469">
        <w:t>В процессе работы с электронными таблицами учащиеся в игровой форме учатся работать с опорными схемами, узнают новый материал, закрепляют ранее изученный. Учителя – филологи знают, что многие темы “растянуты” на несколько лет обучения. А такая таблица позволяет в разных классах актуализировать знания по данной теме и добавить новые.</w:t>
      </w:r>
    </w:p>
    <w:p w:rsidR="00870469" w:rsidRPr="00870469" w:rsidRDefault="00870469" w:rsidP="0050311B">
      <w:pPr>
        <w:spacing w:line="360" w:lineRule="auto"/>
        <w:ind w:firstLine="708"/>
        <w:jc w:val="both"/>
      </w:pPr>
      <w:r w:rsidRPr="00870469">
        <w:t>Хочу отметить, что данные материалы выгодно отличаются от бумажных таблиц, плакатов, репродукций, покупных или изготовленных в своё время своими руками, которыми не каждый педагог может поделиться с коллегами, т.к. они в единственном экземпляре</w:t>
      </w:r>
      <w:r w:rsidR="0050311B">
        <w:t>.</w:t>
      </w:r>
    </w:p>
    <w:p w:rsidR="00870469" w:rsidRPr="00870469" w:rsidRDefault="00870469" w:rsidP="00BB204A">
      <w:pPr>
        <w:spacing w:line="360" w:lineRule="auto"/>
        <w:jc w:val="both"/>
      </w:pPr>
      <w:r w:rsidRPr="00870469">
        <w:rPr>
          <w:b/>
          <w:bCs/>
        </w:rPr>
        <w:t xml:space="preserve">“Работа со словарными </w:t>
      </w:r>
      <w:r w:rsidR="009B4F3B">
        <w:rPr>
          <w:b/>
          <w:bCs/>
        </w:rPr>
        <w:t xml:space="preserve">словами. </w:t>
      </w:r>
    </w:p>
    <w:p w:rsidR="00870469" w:rsidRPr="00870469" w:rsidRDefault="00870469" w:rsidP="00BB204A">
      <w:pPr>
        <w:spacing w:line="360" w:lineRule="auto"/>
        <w:jc w:val="both"/>
      </w:pPr>
      <w:r w:rsidRPr="00870469">
        <w:t>Правописание трудных слов – одно из направлений русского языка. При изучении этих слов я использую презентацию. Презентацию я разработала для применения в практической работе со словарными словами.</w:t>
      </w:r>
    </w:p>
    <w:p w:rsidR="00870469" w:rsidRPr="00870469" w:rsidRDefault="00870469" w:rsidP="00BB204A">
      <w:pPr>
        <w:spacing w:line="360" w:lineRule="auto"/>
        <w:jc w:val="both"/>
      </w:pPr>
      <w:r w:rsidRPr="00870469">
        <w:t>Презентация построена таким образом: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t>сначала ребята отгадывают слово с помощью ребуса,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lastRenderedPageBreak/>
        <w:t>проговаривают слово, находят ударный слог, объясняют правописание слабой позиции,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t>появляется запись слова с пропуском буквы в слабой позиции, ученики записывают слово в тетрадь, выделяют орфограмму,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t>затем знакомятся со значением этого слова с помощью учителя (смысл слова), происхождение слова (этимология),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t>делят слово на слоги, дают характеристику каждого звука, записывая при этом слово в транскрипции, сравнивают буквенную и звуковую запись слова,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t>подбирают к слову однокоренные слова,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t>подбирают синонимы, антонимы (если это возможно),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t>следующий слайд демонстрирует сочетаемость слов с изучаемым словом,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t xml:space="preserve">выделение этого слова </w:t>
      </w:r>
      <w:proofErr w:type="gramStart"/>
      <w:r w:rsidRPr="00870469">
        <w:t>в</w:t>
      </w:r>
      <w:proofErr w:type="gramEnd"/>
      <w:r w:rsidRPr="00870469">
        <w:t xml:space="preserve"> фразеологизмах, пословицах, поговорках,</w:t>
      </w:r>
    </w:p>
    <w:p w:rsidR="00870469" w:rsidRPr="00870469" w:rsidRDefault="00870469" w:rsidP="00BB204A">
      <w:pPr>
        <w:numPr>
          <w:ilvl w:val="0"/>
          <w:numId w:val="3"/>
        </w:numPr>
        <w:spacing w:line="360" w:lineRule="auto"/>
        <w:ind w:left="375"/>
        <w:jc w:val="both"/>
      </w:pPr>
      <w:r w:rsidRPr="00870469">
        <w:t>составление предложения с этим словом, или запись предложения со слайда.</w:t>
      </w:r>
    </w:p>
    <w:p w:rsidR="00870469" w:rsidRPr="00870469" w:rsidRDefault="00870469" w:rsidP="00BB204A">
      <w:pPr>
        <w:spacing w:line="360" w:lineRule="auto"/>
        <w:jc w:val="both"/>
      </w:pPr>
      <w:r w:rsidRPr="00870469">
        <w:t>Такая работа поможет реализовать один из принципов работы с трудными словами – целенаправленный выход в речевую практику. К написанию словарных слов нужно обращаться на разных этапах урока:</w:t>
      </w:r>
    </w:p>
    <w:p w:rsidR="00870469" w:rsidRPr="00870469" w:rsidRDefault="00870469" w:rsidP="00BB204A">
      <w:pPr>
        <w:numPr>
          <w:ilvl w:val="0"/>
          <w:numId w:val="4"/>
        </w:numPr>
        <w:spacing w:line="360" w:lineRule="auto"/>
        <w:ind w:left="375"/>
        <w:jc w:val="both"/>
      </w:pPr>
      <w:r w:rsidRPr="00870469">
        <w:t>на чистописании это может быть поговорка или пословица,</w:t>
      </w:r>
    </w:p>
    <w:p w:rsidR="00870469" w:rsidRPr="00870469" w:rsidRDefault="00870469" w:rsidP="00BB204A">
      <w:pPr>
        <w:numPr>
          <w:ilvl w:val="0"/>
          <w:numId w:val="4"/>
        </w:numPr>
        <w:spacing w:line="360" w:lineRule="auto"/>
        <w:ind w:left="375"/>
        <w:jc w:val="both"/>
      </w:pPr>
      <w:r w:rsidRPr="00870469">
        <w:t>четверостишие можно использовать как письмо по памяти,</w:t>
      </w:r>
    </w:p>
    <w:p w:rsidR="00870469" w:rsidRPr="00870469" w:rsidRDefault="00870469" w:rsidP="00BB204A">
      <w:pPr>
        <w:numPr>
          <w:ilvl w:val="0"/>
          <w:numId w:val="4"/>
        </w:numPr>
        <w:spacing w:line="360" w:lineRule="auto"/>
        <w:ind w:left="375"/>
        <w:jc w:val="both"/>
      </w:pPr>
      <w:r w:rsidRPr="00870469">
        <w:t>написание словарных диктантов может проводиться с помощью ребусов, этимологии или толкования слова (обратные диктанты),</w:t>
      </w:r>
    </w:p>
    <w:p w:rsidR="00870469" w:rsidRPr="00870469" w:rsidRDefault="00870469" w:rsidP="00BB204A">
      <w:pPr>
        <w:numPr>
          <w:ilvl w:val="0"/>
          <w:numId w:val="4"/>
        </w:numPr>
        <w:spacing w:line="360" w:lineRule="auto"/>
        <w:ind w:left="375"/>
        <w:jc w:val="both"/>
      </w:pPr>
      <w:r w:rsidRPr="00870469">
        <w:t>предложения можно использовать для комментированного письма.</w:t>
      </w:r>
    </w:p>
    <w:p w:rsidR="00870469" w:rsidRPr="00870469" w:rsidRDefault="00870469" w:rsidP="0050311B">
      <w:pPr>
        <w:spacing w:line="360" w:lineRule="auto"/>
        <w:ind w:firstLine="708"/>
        <w:jc w:val="both"/>
      </w:pPr>
      <w:r w:rsidRPr="00870469">
        <w:t>В эмоционально окрашенных текстах, как правило, встречается несколько слов с трудным написанием. Это позволяет многократно возвращаться к ранее изученным словам, закреплять их написание в контексте письменной речи и способствуют лучшему запоминанию слова – “запоминание с пониманием”.</w:t>
      </w:r>
    </w:p>
    <w:p w:rsidR="00870469" w:rsidRPr="00870469" w:rsidRDefault="00870469" w:rsidP="0050311B">
      <w:pPr>
        <w:spacing w:line="360" w:lineRule="auto"/>
        <w:ind w:firstLine="708"/>
        <w:jc w:val="both"/>
      </w:pPr>
      <w:r w:rsidRPr="00870469">
        <w:t>Особого внимания заслуживает этимология, так как она позволяет увидеть основу слова, в этом случае к моторной и зрительной памяти подключается ассоциативное мышление и память, что делает запоминание более осмысленным. При знакомстве с происхождением слова происходит расширение границ познания, осуществляется связь между русским и историей, знакомство с бытом разных народов, что приводит к повышению интереса к учёбе.</w:t>
      </w:r>
    </w:p>
    <w:p w:rsidR="00870469" w:rsidRPr="00870469" w:rsidRDefault="00870469" w:rsidP="0050311B">
      <w:pPr>
        <w:spacing w:line="360" w:lineRule="auto"/>
        <w:ind w:firstLine="708"/>
        <w:jc w:val="both"/>
      </w:pPr>
      <w:r w:rsidRPr="00870469">
        <w:t>Антонимы и синонимы также обогащают нашу речь. Результативным для понимания синонимов и антонимов является одновременная работа над ними.</w:t>
      </w:r>
    </w:p>
    <w:p w:rsidR="00870469" w:rsidRPr="00870469" w:rsidRDefault="00870469" w:rsidP="0050311B">
      <w:pPr>
        <w:spacing w:line="360" w:lineRule="auto"/>
        <w:ind w:firstLine="708"/>
        <w:jc w:val="both"/>
      </w:pPr>
      <w:r w:rsidRPr="00870469">
        <w:lastRenderedPageBreak/>
        <w:t>Если фразеологизмы – это изюминки нашей речи, делающие её привлекательной, то синонимы и антонимы – это огоньки, освещающие, разные стороны речи, позволяющие избежать стереотипности, повторений и штампов.</w:t>
      </w:r>
    </w:p>
    <w:p w:rsidR="00870469" w:rsidRPr="00870469" w:rsidRDefault="00870469" w:rsidP="0050311B">
      <w:pPr>
        <w:spacing w:line="360" w:lineRule="auto"/>
        <w:ind w:firstLine="708"/>
        <w:jc w:val="both"/>
      </w:pPr>
      <w:r w:rsidRPr="00870469">
        <w:t>Фразеологизмы можно использовать в следующих видах творческих заданий:</w:t>
      </w:r>
    </w:p>
    <w:p w:rsidR="00870469" w:rsidRPr="00870469" w:rsidRDefault="00870469" w:rsidP="00BB204A">
      <w:pPr>
        <w:numPr>
          <w:ilvl w:val="0"/>
          <w:numId w:val="5"/>
        </w:numPr>
        <w:spacing w:line="360" w:lineRule="auto"/>
        <w:ind w:left="375"/>
        <w:jc w:val="both"/>
      </w:pPr>
      <w:r w:rsidRPr="00870469">
        <w:t>придумать ситуацию, подходящую к данному фразеологизму;</w:t>
      </w:r>
    </w:p>
    <w:p w:rsidR="00870469" w:rsidRPr="00870469" w:rsidRDefault="00870469" w:rsidP="00BB204A">
      <w:pPr>
        <w:numPr>
          <w:ilvl w:val="0"/>
          <w:numId w:val="5"/>
        </w:numPr>
        <w:spacing w:line="360" w:lineRule="auto"/>
        <w:ind w:left="375"/>
        <w:jc w:val="both"/>
      </w:pPr>
      <w:r w:rsidRPr="00870469">
        <w:t>подобрать фразеологизм к иллюстрации или ситуации;</w:t>
      </w:r>
    </w:p>
    <w:p w:rsidR="00870469" w:rsidRPr="00870469" w:rsidRDefault="00870469" w:rsidP="00BB204A">
      <w:pPr>
        <w:numPr>
          <w:ilvl w:val="0"/>
          <w:numId w:val="5"/>
        </w:numPr>
        <w:spacing w:line="360" w:lineRule="auto"/>
        <w:ind w:left="375"/>
        <w:jc w:val="both"/>
      </w:pPr>
      <w:r w:rsidRPr="00870469">
        <w:t>написать мини-сочинение с использованием конкретного или любого фразеологизма на заданное слово.</w:t>
      </w: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  <w:r w:rsidRPr="00870469">
        <w:t>Использование ребусов, стихотворений при изучении слов с трудным написанием поддерживает эмоциональный настрой ребёнка на выполнение задания, интерес, позволяет избежать процесса монотонности процесса усвоения новых знаний, обеспечивает наилучший развивающ</w:t>
      </w:r>
      <w:r w:rsidR="0050311B">
        <w:t>ий эффект и мотивацию к учению.</w:t>
      </w: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BB204A" w:rsidRDefault="00BB204A" w:rsidP="00BB204A">
      <w:pPr>
        <w:spacing w:line="360" w:lineRule="auto"/>
        <w:jc w:val="both"/>
        <w:rPr>
          <w:b/>
          <w:bCs/>
        </w:rPr>
      </w:pPr>
    </w:p>
    <w:p w:rsidR="0050311B" w:rsidRDefault="0050311B" w:rsidP="00BB204A">
      <w:pPr>
        <w:spacing w:line="360" w:lineRule="auto"/>
        <w:jc w:val="both"/>
        <w:rPr>
          <w:b/>
          <w:bCs/>
        </w:rPr>
      </w:pPr>
    </w:p>
    <w:p w:rsidR="00870469" w:rsidRDefault="00870469" w:rsidP="00BB204A">
      <w:pPr>
        <w:spacing w:line="360" w:lineRule="auto"/>
        <w:jc w:val="both"/>
        <w:rPr>
          <w:b/>
          <w:bCs/>
        </w:rPr>
      </w:pPr>
      <w:r w:rsidRPr="00870469">
        <w:rPr>
          <w:b/>
          <w:bCs/>
          <w:lang w:val="en-US"/>
        </w:rPr>
        <w:lastRenderedPageBreak/>
        <w:t>III</w:t>
      </w:r>
      <w:r w:rsidRPr="00BB204A">
        <w:rPr>
          <w:b/>
          <w:bCs/>
        </w:rPr>
        <w:t xml:space="preserve">. </w:t>
      </w:r>
      <w:r w:rsidR="00BB204A">
        <w:rPr>
          <w:b/>
          <w:bCs/>
        </w:rPr>
        <w:t>Заключение</w:t>
      </w:r>
    </w:p>
    <w:p w:rsidR="00F141E2" w:rsidRPr="00F141E2" w:rsidRDefault="00C13B8F" w:rsidP="00BB204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C81FA5" w:rsidRPr="00F141E2">
        <w:rPr>
          <w:color w:val="000000"/>
        </w:rPr>
        <w:t>Одной из главных целей моей педагогической работы является оказание помощи в самореализации учащихся.  Так, уже второй год мо</w:t>
      </w:r>
      <w:r w:rsidR="00F141E2" w:rsidRPr="00F141E2">
        <w:rPr>
          <w:color w:val="000000"/>
        </w:rPr>
        <w:t>и воспитанники принимают активное участие в различных дистанционных конкурсах</w:t>
      </w:r>
      <w:r w:rsidR="00C81FA5" w:rsidRPr="00F141E2">
        <w:rPr>
          <w:color w:val="000000"/>
        </w:rPr>
        <w:t>, которая направлена на постоянное расширение кругозора ребёнка, на развитие системы привлечения школьников в науку. </w:t>
      </w:r>
    </w:p>
    <w:p w:rsidR="00870469" w:rsidRPr="00870469" w:rsidRDefault="00F141E2" w:rsidP="00F141E2">
      <w:pPr>
        <w:spacing w:line="360" w:lineRule="auto"/>
        <w:ind w:firstLine="708"/>
        <w:jc w:val="both"/>
      </w:pPr>
      <w:r w:rsidRPr="00F141E2">
        <w:rPr>
          <w:color w:val="000000"/>
        </w:rPr>
        <w:t>Формирование познавательной активности учащихся – неотъемлемая часть учебного процесса. Ребята учатся быть более самостоятельными в своих суждениях, имеют свою точку зрения и аргументировано отстаивают ее. Но мне кажется, самое главное - это то, что у ребенка развиваются его познавательная деятельность и учебная мотивация. А если развиты эти качества, то будет развиваться и мышление. А думающий человек - это и есть тот человек, воспитать которого мы стремимся</w:t>
      </w:r>
      <w:r w:rsidRPr="003D3486">
        <w:rPr>
          <w:color w:val="000000"/>
          <w:sz w:val="27"/>
          <w:szCs w:val="27"/>
        </w:rPr>
        <w:t>.</w:t>
      </w:r>
      <w:r w:rsidRPr="003D3486">
        <w:rPr>
          <w:color w:val="000000"/>
          <w:sz w:val="27"/>
          <w:szCs w:val="27"/>
        </w:rPr>
        <w:br/>
      </w:r>
      <w:r>
        <w:t xml:space="preserve">         </w:t>
      </w:r>
      <w:r w:rsidR="00870469" w:rsidRPr="00870469">
        <w:t>Уроки с использованием ИКТ – это, на мой взгляд, является одним из самых  важных результатов инновационной работы в 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 процессе обучения влияет на рост профессиональной компетентности учителя, это способствует значительному повышению качества образования, что ведёт к решению главной задачи образовательной политики.</w:t>
      </w:r>
    </w:p>
    <w:p w:rsidR="00870469" w:rsidRPr="00870469" w:rsidRDefault="00870469" w:rsidP="00F141E2">
      <w:pPr>
        <w:spacing w:line="360" w:lineRule="auto"/>
        <w:jc w:val="both"/>
      </w:pPr>
      <w:r w:rsidRPr="00870469">
        <w:t>Анализируя опыт использования ИКТ на различных уроках в начальной школе, можно с уверенностью сказать, что использование информационно-коммуникативных технологий позволяет:</w:t>
      </w:r>
    </w:p>
    <w:p w:rsidR="00870469" w:rsidRPr="00870469" w:rsidRDefault="00870469" w:rsidP="00F141E2">
      <w:pPr>
        <w:numPr>
          <w:ilvl w:val="0"/>
          <w:numId w:val="6"/>
        </w:numPr>
        <w:spacing w:line="360" w:lineRule="auto"/>
        <w:ind w:left="375"/>
        <w:jc w:val="both"/>
      </w:pPr>
      <w:r w:rsidRPr="00870469">
        <w:t>обеспечить положительную мотивацию обучения;</w:t>
      </w:r>
    </w:p>
    <w:p w:rsidR="00870469" w:rsidRPr="00870469" w:rsidRDefault="00870469" w:rsidP="00F141E2">
      <w:pPr>
        <w:numPr>
          <w:ilvl w:val="0"/>
          <w:numId w:val="6"/>
        </w:numPr>
        <w:spacing w:line="360" w:lineRule="auto"/>
        <w:ind w:left="375"/>
        <w:jc w:val="both"/>
      </w:pPr>
      <w:r w:rsidRPr="00870469">
        <w:t>проводить уроки на высоком эстетическом и эмоциональном уровне (музыка, анимация);</w:t>
      </w:r>
    </w:p>
    <w:p w:rsidR="00870469" w:rsidRPr="00870469" w:rsidRDefault="00870469" w:rsidP="00F141E2">
      <w:pPr>
        <w:numPr>
          <w:ilvl w:val="0"/>
          <w:numId w:val="6"/>
        </w:numPr>
        <w:spacing w:line="360" w:lineRule="auto"/>
        <w:ind w:left="375"/>
        <w:jc w:val="both"/>
      </w:pPr>
      <w:r w:rsidRPr="00870469">
        <w:t>обеспечить высокую степень дифференциации обучения (почти индивидуализацию);</w:t>
      </w:r>
    </w:p>
    <w:p w:rsidR="00870469" w:rsidRPr="00870469" w:rsidRDefault="00870469" w:rsidP="00F141E2">
      <w:pPr>
        <w:numPr>
          <w:ilvl w:val="0"/>
          <w:numId w:val="6"/>
        </w:numPr>
        <w:spacing w:line="360" w:lineRule="auto"/>
        <w:ind w:left="375"/>
        <w:jc w:val="both"/>
      </w:pPr>
      <w:r w:rsidRPr="00870469">
        <w:t>повысить объем выполняемой на уроке работы в 1,5 – 2 раза;</w:t>
      </w:r>
    </w:p>
    <w:p w:rsidR="00870469" w:rsidRPr="00870469" w:rsidRDefault="00870469" w:rsidP="00BB204A">
      <w:pPr>
        <w:numPr>
          <w:ilvl w:val="0"/>
          <w:numId w:val="6"/>
        </w:numPr>
        <w:spacing w:line="360" w:lineRule="auto"/>
        <w:ind w:left="375"/>
        <w:jc w:val="both"/>
      </w:pPr>
      <w:r w:rsidRPr="00870469">
        <w:t>усовершенствовать контроль знаний;</w:t>
      </w:r>
    </w:p>
    <w:p w:rsidR="00870469" w:rsidRPr="00870469" w:rsidRDefault="00870469" w:rsidP="00BB204A">
      <w:pPr>
        <w:numPr>
          <w:ilvl w:val="0"/>
          <w:numId w:val="6"/>
        </w:numPr>
        <w:spacing w:line="360" w:lineRule="auto"/>
        <w:ind w:left="375"/>
        <w:jc w:val="both"/>
      </w:pPr>
      <w:r w:rsidRPr="00870469">
        <w:t>рационально организовать учебный процесс, повысить эффективность урока;</w:t>
      </w:r>
    </w:p>
    <w:p w:rsidR="00870469" w:rsidRPr="00870469" w:rsidRDefault="00870469" w:rsidP="00BB204A">
      <w:pPr>
        <w:numPr>
          <w:ilvl w:val="0"/>
          <w:numId w:val="6"/>
        </w:numPr>
        <w:spacing w:line="360" w:lineRule="auto"/>
        <w:ind w:left="375"/>
        <w:jc w:val="both"/>
      </w:pPr>
      <w:r w:rsidRPr="00870469">
        <w:t>формировать навыки подлинно исследовательской деятельности;</w:t>
      </w:r>
    </w:p>
    <w:p w:rsidR="00870469" w:rsidRPr="00870469" w:rsidRDefault="00870469" w:rsidP="00BB204A">
      <w:pPr>
        <w:spacing w:line="360" w:lineRule="auto"/>
        <w:jc w:val="both"/>
      </w:pPr>
      <w:r w:rsidRPr="00870469">
        <w:rPr>
          <w:b/>
          <w:bCs/>
          <w:i/>
          <w:iCs/>
        </w:rPr>
        <w:t>Ожидаемые результаты.</w:t>
      </w:r>
    </w:p>
    <w:p w:rsidR="00870469" w:rsidRPr="00870469" w:rsidRDefault="00870469" w:rsidP="00BB204A">
      <w:pPr>
        <w:numPr>
          <w:ilvl w:val="0"/>
          <w:numId w:val="7"/>
        </w:numPr>
        <w:spacing w:line="360" w:lineRule="auto"/>
        <w:ind w:left="375"/>
        <w:jc w:val="both"/>
      </w:pPr>
      <w:r w:rsidRPr="00870469">
        <w:t>положительная мотивация на уроках с применением ИКТ, создание условий для получения учебной информации из различных источников (традиционных и новейших);</w:t>
      </w:r>
    </w:p>
    <w:p w:rsidR="00870469" w:rsidRPr="00870469" w:rsidRDefault="00870469" w:rsidP="00BB204A">
      <w:pPr>
        <w:numPr>
          <w:ilvl w:val="0"/>
          <w:numId w:val="7"/>
        </w:numPr>
        <w:spacing w:line="360" w:lineRule="auto"/>
        <w:ind w:left="375"/>
        <w:jc w:val="both"/>
      </w:pPr>
      <w:r w:rsidRPr="00870469">
        <w:lastRenderedPageBreak/>
        <w:t>обретение компьютерной грамотности и оптимальное использование информационных технологий в учебном процессе;</w:t>
      </w:r>
    </w:p>
    <w:p w:rsidR="00870469" w:rsidRPr="00870469" w:rsidRDefault="00870469" w:rsidP="00BB204A">
      <w:pPr>
        <w:numPr>
          <w:ilvl w:val="0"/>
          <w:numId w:val="7"/>
        </w:numPr>
        <w:spacing w:line="360" w:lineRule="auto"/>
        <w:ind w:left="375"/>
        <w:jc w:val="both"/>
      </w:pPr>
      <w:r w:rsidRPr="00870469">
        <w:t>умение разрабатывать современные дидактические материалы и эффективное их использование в учебном процессе;</w:t>
      </w:r>
    </w:p>
    <w:p w:rsidR="00870469" w:rsidRPr="00870469" w:rsidRDefault="00870469" w:rsidP="00BB204A">
      <w:pPr>
        <w:numPr>
          <w:ilvl w:val="0"/>
          <w:numId w:val="7"/>
        </w:numPr>
        <w:spacing w:line="360" w:lineRule="auto"/>
        <w:ind w:left="375"/>
        <w:jc w:val="both"/>
      </w:pPr>
      <w:r w:rsidRPr="00870469">
        <w:t>возможность организации промежуточного и итогового контроля знаний с помощью компьютерных программ.</w:t>
      </w:r>
    </w:p>
    <w:p w:rsidR="00870469" w:rsidRPr="00870469" w:rsidRDefault="00870469" w:rsidP="00BB204A">
      <w:pPr>
        <w:numPr>
          <w:ilvl w:val="0"/>
          <w:numId w:val="7"/>
        </w:numPr>
        <w:spacing w:line="360" w:lineRule="auto"/>
        <w:ind w:left="375"/>
        <w:jc w:val="both"/>
      </w:pPr>
      <w:r w:rsidRPr="00870469">
        <w:t>повышение уровня использования наглядности на уроке,</w:t>
      </w:r>
    </w:p>
    <w:p w:rsidR="00870469" w:rsidRPr="00870469" w:rsidRDefault="00870469" w:rsidP="00BB204A">
      <w:pPr>
        <w:numPr>
          <w:ilvl w:val="0"/>
          <w:numId w:val="7"/>
        </w:numPr>
        <w:spacing w:line="360" w:lineRule="auto"/>
        <w:ind w:left="375"/>
        <w:jc w:val="both"/>
      </w:pPr>
      <w:r w:rsidRPr="00870469">
        <w:t>повышение производительности урока.</w:t>
      </w:r>
    </w:p>
    <w:p w:rsidR="00870469" w:rsidRPr="00870469" w:rsidRDefault="00870469" w:rsidP="00BB204A">
      <w:pPr>
        <w:numPr>
          <w:ilvl w:val="0"/>
          <w:numId w:val="7"/>
        </w:numPr>
        <w:spacing w:line="360" w:lineRule="auto"/>
        <w:ind w:left="375"/>
        <w:jc w:val="both"/>
      </w:pPr>
      <w:r w:rsidRPr="00870469">
        <w:t>появляется возможность организации проектной деятельности учащихся по созданию презентаций.</w:t>
      </w:r>
    </w:p>
    <w:p w:rsidR="00870469" w:rsidRPr="00870469" w:rsidRDefault="00870469" w:rsidP="00BB204A">
      <w:pPr>
        <w:numPr>
          <w:ilvl w:val="0"/>
          <w:numId w:val="7"/>
        </w:numPr>
        <w:spacing w:line="360" w:lineRule="auto"/>
        <w:ind w:left="375"/>
        <w:jc w:val="both"/>
      </w:pPr>
      <w:r w:rsidRPr="00870469">
        <w:t xml:space="preserve">создавая или используя информационные технологии, </w:t>
      </w:r>
      <w:proofErr w:type="gramStart"/>
      <w:r w:rsidRPr="00870469">
        <w:t>вынуждена</w:t>
      </w:r>
      <w:proofErr w:type="gramEnd"/>
      <w:r w:rsidRPr="00870469">
        <w:t xml:space="preserve"> обращать огромное внимание на логику подачи учебного материала, что положительным образом сказывается на  уровне знаний учащихся.</w:t>
      </w:r>
    </w:p>
    <w:p w:rsidR="00870469" w:rsidRPr="00870469" w:rsidRDefault="00870469" w:rsidP="00BB204A">
      <w:pPr>
        <w:numPr>
          <w:ilvl w:val="0"/>
          <w:numId w:val="7"/>
        </w:numPr>
        <w:spacing w:line="360" w:lineRule="auto"/>
        <w:ind w:left="375"/>
        <w:jc w:val="both"/>
      </w:pPr>
      <w:r w:rsidRPr="00870469">
        <w:t>применение ИКТ способствует развитию познавательного интереса учащихся и умения оперировать полученными знаниями.</w:t>
      </w:r>
    </w:p>
    <w:p w:rsidR="00870469" w:rsidRDefault="00870469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Pr="009B0DFA" w:rsidRDefault="009B0DFA" w:rsidP="009B0DFA">
      <w:pPr>
        <w:spacing w:after="120"/>
        <w:rPr>
          <w:b/>
          <w:bCs/>
        </w:rPr>
      </w:pPr>
      <w:r w:rsidRPr="009B0DFA">
        <w:rPr>
          <w:b/>
          <w:bCs/>
        </w:rPr>
        <w:lastRenderedPageBreak/>
        <w:t>Список литературы</w:t>
      </w:r>
    </w:p>
    <w:p w:rsidR="009B0DFA" w:rsidRPr="009B0DFA" w:rsidRDefault="009B0DFA" w:rsidP="00F32642">
      <w:pPr>
        <w:numPr>
          <w:ilvl w:val="0"/>
          <w:numId w:val="8"/>
        </w:numPr>
        <w:spacing w:line="360" w:lineRule="auto"/>
        <w:ind w:left="375"/>
        <w:jc w:val="both"/>
      </w:pPr>
      <w:r w:rsidRPr="009B0DFA">
        <w:t>Концепция модернизации российского образования на период до 2010 года.</w:t>
      </w:r>
    </w:p>
    <w:p w:rsidR="009B0DFA" w:rsidRPr="009B0DFA" w:rsidRDefault="009B0DFA" w:rsidP="00F32642">
      <w:pPr>
        <w:numPr>
          <w:ilvl w:val="0"/>
          <w:numId w:val="8"/>
        </w:numPr>
        <w:spacing w:line="360" w:lineRule="auto"/>
        <w:ind w:left="375"/>
        <w:jc w:val="both"/>
      </w:pPr>
      <w:proofErr w:type="spellStart"/>
      <w:r w:rsidRPr="009B0DFA">
        <w:t>Кукушин</w:t>
      </w:r>
      <w:proofErr w:type="spellEnd"/>
      <w:r w:rsidRPr="009B0DFA">
        <w:t xml:space="preserve"> В.С. Современные педагогические технологии. Начальная школа. Пособие для учителя. Ростов н</w:t>
      </w:r>
      <w:proofErr w:type="gramStart"/>
      <w:r w:rsidRPr="009B0DFA">
        <w:t>/Д</w:t>
      </w:r>
      <w:proofErr w:type="gramEnd"/>
      <w:r w:rsidRPr="009B0DFA">
        <w:t>: изд-во “Феникс”, 2003.</w:t>
      </w:r>
    </w:p>
    <w:p w:rsidR="009B0DFA" w:rsidRPr="009B0DFA" w:rsidRDefault="009B0DFA" w:rsidP="00F32642">
      <w:pPr>
        <w:numPr>
          <w:ilvl w:val="0"/>
          <w:numId w:val="8"/>
        </w:numPr>
        <w:spacing w:line="360" w:lineRule="auto"/>
        <w:ind w:left="375"/>
        <w:jc w:val="both"/>
      </w:pPr>
      <w:r w:rsidRPr="009B0DFA">
        <w:t xml:space="preserve">Обучение для будущего (при поддержке </w:t>
      </w:r>
      <w:proofErr w:type="spellStart"/>
      <w:r w:rsidRPr="009B0DFA">
        <w:t>Microsoft</w:t>
      </w:r>
      <w:proofErr w:type="spellEnd"/>
      <w:r w:rsidRPr="009B0DFA">
        <w:t>): учеб. Пособие. М.: Издательско-торговый дом “Русская редакция”, 2004.</w:t>
      </w:r>
    </w:p>
    <w:p w:rsidR="009B0DFA" w:rsidRPr="00F32642" w:rsidRDefault="009B0DFA" w:rsidP="00F32642">
      <w:pPr>
        <w:numPr>
          <w:ilvl w:val="0"/>
          <w:numId w:val="8"/>
        </w:numPr>
        <w:spacing w:line="360" w:lineRule="auto"/>
        <w:ind w:left="375"/>
        <w:jc w:val="both"/>
      </w:pPr>
      <w:r w:rsidRPr="00F32642">
        <w:t>Словарь синонимов и антонимов русского языка. С.-Пб</w:t>
      </w:r>
      <w:proofErr w:type="gramStart"/>
      <w:r w:rsidRPr="00F32642">
        <w:t xml:space="preserve">., </w:t>
      </w:r>
      <w:proofErr w:type="gramEnd"/>
      <w:r w:rsidRPr="00F32642">
        <w:t>2005.</w:t>
      </w:r>
    </w:p>
    <w:p w:rsidR="009B0DFA" w:rsidRPr="00F32642" w:rsidRDefault="009B0DFA" w:rsidP="00F32642">
      <w:pPr>
        <w:numPr>
          <w:ilvl w:val="0"/>
          <w:numId w:val="8"/>
        </w:numPr>
        <w:spacing w:line="360" w:lineRule="auto"/>
        <w:ind w:left="375"/>
        <w:jc w:val="both"/>
      </w:pPr>
      <w:r w:rsidRPr="00F32642">
        <w:t xml:space="preserve">Волина В. Весёлая грамматика. М.: </w:t>
      </w:r>
      <w:proofErr w:type="spellStart"/>
      <w:r w:rsidRPr="00F32642">
        <w:t>Олма</w:t>
      </w:r>
      <w:proofErr w:type="spellEnd"/>
      <w:r w:rsidRPr="00F32642">
        <w:t>-Пресс, 1999.</w:t>
      </w:r>
    </w:p>
    <w:p w:rsidR="009B0DFA" w:rsidRPr="00F32642" w:rsidRDefault="009B0DFA" w:rsidP="00F32642">
      <w:pPr>
        <w:numPr>
          <w:ilvl w:val="0"/>
          <w:numId w:val="8"/>
        </w:numPr>
        <w:spacing w:line="360" w:lineRule="auto"/>
        <w:ind w:left="375"/>
        <w:jc w:val="both"/>
      </w:pPr>
      <w:proofErr w:type="spellStart"/>
      <w:r w:rsidRPr="00F32642">
        <w:t>Rambler</w:t>
      </w:r>
      <w:proofErr w:type="spellEnd"/>
      <w:r w:rsidRPr="00F32642">
        <w:t>, поиск по картинкам. Картинки.url</w:t>
      </w:r>
    </w:p>
    <w:p w:rsidR="00F32642" w:rsidRPr="00F32642" w:rsidRDefault="00F32642" w:rsidP="00F32642">
      <w:pPr>
        <w:pStyle w:val="ac"/>
        <w:kinsoku w:val="0"/>
        <w:overflowPunct w:val="0"/>
        <w:spacing w:before="0" w:beforeAutospacing="0" w:after="0" w:afterAutospacing="0" w:line="360" w:lineRule="auto"/>
        <w:ind w:left="547" w:hanging="547"/>
        <w:jc w:val="both"/>
        <w:textAlignment w:val="baseline"/>
      </w:pPr>
      <w:r>
        <w:rPr>
          <w:bCs/>
        </w:rPr>
        <w:t>17.</w:t>
      </w:r>
      <w:r w:rsidRPr="00F32642">
        <w:rPr>
          <w:bCs/>
        </w:rPr>
        <w:t xml:space="preserve">Селевко Г.К. «Современные образовательные технологии» </w:t>
      </w:r>
      <w:hyperlink r:id="rId9" w:history="1">
        <w:r w:rsidRPr="00F32642">
          <w:rPr>
            <w:rStyle w:val="ad"/>
            <w:bCs/>
            <w:color w:val="auto"/>
          </w:rPr>
          <w:t>http://bookfi.org/book/525315</w:t>
        </w:r>
      </w:hyperlink>
    </w:p>
    <w:p w:rsidR="00F32642" w:rsidRPr="00F32642" w:rsidRDefault="00F32642" w:rsidP="00F32642">
      <w:pPr>
        <w:pStyle w:val="ac"/>
        <w:kinsoku w:val="0"/>
        <w:overflowPunct w:val="0"/>
        <w:spacing w:before="0" w:beforeAutospacing="0" w:after="0" w:afterAutospacing="0" w:line="360" w:lineRule="auto"/>
        <w:ind w:left="547" w:hanging="547"/>
        <w:jc w:val="both"/>
        <w:textAlignment w:val="baseline"/>
      </w:pPr>
      <w:r>
        <w:rPr>
          <w:bCs/>
        </w:rPr>
        <w:t>18.</w:t>
      </w:r>
      <w:r w:rsidRPr="00F32642">
        <w:rPr>
          <w:bCs/>
        </w:rPr>
        <w:t xml:space="preserve">Селевко Г.К. Энциклопедия образовательных технологий. Том 1 и 2. </w:t>
      </w:r>
      <w:hyperlink r:id="rId10" w:history="1">
        <w:r w:rsidRPr="00F32642">
          <w:rPr>
            <w:rStyle w:val="ad"/>
            <w:bCs/>
            <w:color w:val="auto"/>
          </w:rPr>
          <w:t>http://www.alleng.ru/d/ped/ped028.htm</w:t>
        </w:r>
      </w:hyperlink>
    </w:p>
    <w:p w:rsidR="00F32642" w:rsidRPr="00F32642" w:rsidRDefault="00F32642" w:rsidP="00F32642">
      <w:pPr>
        <w:pStyle w:val="ac"/>
        <w:kinsoku w:val="0"/>
        <w:overflowPunct w:val="0"/>
        <w:spacing w:before="0" w:beforeAutospacing="0" w:after="0" w:afterAutospacing="0" w:line="360" w:lineRule="auto"/>
        <w:ind w:left="547" w:hanging="547"/>
        <w:jc w:val="both"/>
        <w:textAlignment w:val="baseline"/>
      </w:pPr>
      <w:r>
        <w:rPr>
          <w:bCs/>
        </w:rPr>
        <w:t>1</w:t>
      </w:r>
      <w:r w:rsidRPr="00F32642">
        <w:rPr>
          <w:bCs/>
        </w:rPr>
        <w:t xml:space="preserve">9. </w:t>
      </w:r>
      <w:hyperlink r:id="rId11" w:history="1">
        <w:r w:rsidRPr="00F32642">
          <w:rPr>
            <w:rStyle w:val="ad"/>
            <w:bCs/>
            <w:color w:val="auto"/>
          </w:rPr>
          <w:t>http://peressa2009.narod2.ru/IKT_na_urokah/</w:t>
        </w:r>
      </w:hyperlink>
    </w:p>
    <w:p w:rsidR="00F32642" w:rsidRDefault="00F32642" w:rsidP="00F32642">
      <w:pPr>
        <w:pStyle w:val="ac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Style w:val="ad"/>
          <w:bCs/>
          <w:color w:val="auto"/>
        </w:rPr>
      </w:pPr>
      <w:r>
        <w:rPr>
          <w:bCs/>
        </w:rPr>
        <w:t>2</w:t>
      </w:r>
      <w:r w:rsidRPr="00F32642">
        <w:rPr>
          <w:bCs/>
        </w:rPr>
        <w:t xml:space="preserve">0. </w:t>
      </w:r>
      <w:hyperlink r:id="rId12" w:history="1">
        <w:r w:rsidRPr="00F32642">
          <w:rPr>
            <w:rStyle w:val="ad"/>
            <w:bCs/>
            <w:color w:val="auto"/>
          </w:rPr>
          <w:t>http://nsportal.ru/shkola/literatura/library/ikt-na-urokakh-russkogo-yazyka-i-literatury</w:t>
        </w:r>
      </w:hyperlink>
    </w:p>
    <w:p w:rsidR="009B4F3B" w:rsidRPr="00F32642" w:rsidRDefault="009B4F3B" w:rsidP="00F32642">
      <w:pPr>
        <w:pStyle w:val="ac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</w:p>
    <w:p w:rsidR="00F32642" w:rsidRPr="009B0DFA" w:rsidRDefault="00F32642" w:rsidP="00F32642">
      <w:pPr>
        <w:spacing w:line="360" w:lineRule="auto"/>
        <w:ind w:left="375"/>
        <w:jc w:val="both"/>
      </w:pPr>
    </w:p>
    <w:p w:rsidR="009B0DFA" w:rsidRDefault="009B0DFA" w:rsidP="00F32642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F32642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F32642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9B0DFA" w:rsidRPr="00870469" w:rsidRDefault="009B0DFA" w:rsidP="00BB204A">
      <w:pPr>
        <w:shd w:val="clear" w:color="auto" w:fill="FFFFFF"/>
        <w:spacing w:line="360" w:lineRule="auto"/>
        <w:jc w:val="both"/>
        <w:rPr>
          <w:color w:val="333333"/>
        </w:rPr>
      </w:pPr>
    </w:p>
    <w:p w:rsidR="00870469" w:rsidRPr="00870469" w:rsidRDefault="00870469" w:rsidP="00BB204A">
      <w:pPr>
        <w:spacing w:line="360" w:lineRule="auto"/>
        <w:jc w:val="both"/>
        <w:rPr>
          <w:b/>
          <w:bCs/>
        </w:rPr>
      </w:pP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</w:p>
    <w:p w:rsidR="00870469" w:rsidRPr="00870469" w:rsidRDefault="00C81FA5" w:rsidP="00BB204A">
      <w:pPr>
        <w:spacing w:line="360" w:lineRule="auto"/>
        <w:jc w:val="both"/>
        <w:rPr>
          <w:b/>
          <w:bCs/>
          <w:color w:val="008738"/>
          <w:u w:val="single"/>
        </w:rPr>
      </w:pPr>
      <w:r w:rsidRPr="003D3486">
        <w:rPr>
          <w:color w:val="000000"/>
          <w:sz w:val="27"/>
          <w:szCs w:val="27"/>
        </w:rPr>
        <w:br/>
      </w:r>
    </w:p>
    <w:p w:rsidR="00870469" w:rsidRPr="00870469" w:rsidRDefault="00870469" w:rsidP="00BB204A">
      <w:pPr>
        <w:spacing w:line="360" w:lineRule="auto"/>
        <w:jc w:val="both"/>
        <w:rPr>
          <w:b/>
          <w:bCs/>
          <w:color w:val="008738"/>
          <w:u w:val="single"/>
        </w:rPr>
      </w:pPr>
    </w:p>
    <w:p w:rsidR="00870469" w:rsidRPr="00870469" w:rsidRDefault="00870469" w:rsidP="00BB204A">
      <w:pPr>
        <w:spacing w:line="360" w:lineRule="auto"/>
        <w:jc w:val="both"/>
      </w:pPr>
    </w:p>
    <w:p w:rsidR="00870469" w:rsidRPr="00870469" w:rsidRDefault="00870469" w:rsidP="00BB204A">
      <w:pPr>
        <w:spacing w:line="360" w:lineRule="auto"/>
        <w:jc w:val="both"/>
      </w:pPr>
    </w:p>
    <w:sectPr w:rsidR="00870469" w:rsidRPr="0087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FA" w:rsidRDefault="00C500FA" w:rsidP="00BB204A">
      <w:r>
        <w:separator/>
      </w:r>
    </w:p>
  </w:endnote>
  <w:endnote w:type="continuationSeparator" w:id="0">
    <w:p w:rsidR="00C500FA" w:rsidRDefault="00C500FA" w:rsidP="00BB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FA" w:rsidRDefault="00C500FA" w:rsidP="00BB204A">
      <w:r>
        <w:separator/>
      </w:r>
    </w:p>
  </w:footnote>
  <w:footnote w:type="continuationSeparator" w:id="0">
    <w:p w:rsidR="00C500FA" w:rsidRDefault="00C500FA" w:rsidP="00BB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34409"/>
      <w:docPartObj>
        <w:docPartGallery w:val="Page Numbers (Top of Page)"/>
        <w:docPartUnique/>
      </w:docPartObj>
    </w:sdtPr>
    <w:sdtEndPr/>
    <w:sdtContent>
      <w:p w:rsidR="009B0DFA" w:rsidRDefault="009B0D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8F">
          <w:rPr>
            <w:noProof/>
          </w:rPr>
          <w:t>1</w:t>
        </w:r>
        <w:r>
          <w:fldChar w:fldCharType="end"/>
        </w:r>
      </w:p>
    </w:sdtContent>
  </w:sdt>
  <w:p w:rsidR="002919F5" w:rsidRDefault="002919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9BE"/>
    <w:multiLevelType w:val="multilevel"/>
    <w:tmpl w:val="5CC4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7E4B"/>
    <w:multiLevelType w:val="multilevel"/>
    <w:tmpl w:val="9BF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E5E47"/>
    <w:multiLevelType w:val="multilevel"/>
    <w:tmpl w:val="32D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60DB4"/>
    <w:multiLevelType w:val="multilevel"/>
    <w:tmpl w:val="DA7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E1AED"/>
    <w:multiLevelType w:val="multilevel"/>
    <w:tmpl w:val="6C7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C2A64"/>
    <w:multiLevelType w:val="multilevel"/>
    <w:tmpl w:val="047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F7CCC"/>
    <w:multiLevelType w:val="multilevel"/>
    <w:tmpl w:val="EC3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F440F"/>
    <w:multiLevelType w:val="multilevel"/>
    <w:tmpl w:val="7E36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74"/>
    <w:rsid w:val="002919F5"/>
    <w:rsid w:val="003256EA"/>
    <w:rsid w:val="0050311B"/>
    <w:rsid w:val="00624C98"/>
    <w:rsid w:val="006D7F54"/>
    <w:rsid w:val="007B4DFB"/>
    <w:rsid w:val="008276BE"/>
    <w:rsid w:val="00870469"/>
    <w:rsid w:val="009B0DFA"/>
    <w:rsid w:val="009B4F3B"/>
    <w:rsid w:val="00AD1C2A"/>
    <w:rsid w:val="00BB204A"/>
    <w:rsid w:val="00BE26C1"/>
    <w:rsid w:val="00C04674"/>
    <w:rsid w:val="00C13B8F"/>
    <w:rsid w:val="00C500FA"/>
    <w:rsid w:val="00C81FA5"/>
    <w:rsid w:val="00CD726B"/>
    <w:rsid w:val="00DB2480"/>
    <w:rsid w:val="00DE5469"/>
    <w:rsid w:val="00EA280D"/>
    <w:rsid w:val="00EF7F16"/>
    <w:rsid w:val="00F141E2"/>
    <w:rsid w:val="00F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C98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624C9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24C98"/>
    <w:rPr>
      <w:i/>
      <w:iCs/>
    </w:rPr>
  </w:style>
  <w:style w:type="character" w:customStyle="1" w:styleId="20">
    <w:name w:val="Основной текст 2 Знак"/>
    <w:basedOn w:val="a0"/>
    <w:link w:val="2"/>
    <w:semiHidden/>
    <w:rsid w:val="00624C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6EA"/>
  </w:style>
  <w:style w:type="paragraph" w:styleId="a5">
    <w:name w:val="List Paragraph"/>
    <w:basedOn w:val="a"/>
    <w:uiPriority w:val="34"/>
    <w:qFormat/>
    <w:rsid w:val="00DE54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FA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F3264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32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C98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624C9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24C98"/>
    <w:rPr>
      <w:i/>
      <w:iCs/>
    </w:rPr>
  </w:style>
  <w:style w:type="character" w:customStyle="1" w:styleId="20">
    <w:name w:val="Основной текст 2 Знак"/>
    <w:basedOn w:val="a0"/>
    <w:link w:val="2"/>
    <w:semiHidden/>
    <w:rsid w:val="00624C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6EA"/>
  </w:style>
  <w:style w:type="paragraph" w:styleId="a5">
    <w:name w:val="List Paragraph"/>
    <w:basedOn w:val="a"/>
    <w:uiPriority w:val="34"/>
    <w:qFormat/>
    <w:rsid w:val="00DE54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FA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F3264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32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literatura/library/ikt-na-urokakh-russkogo-yazyka-i-litera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ressa2009.narod2.ru/IKT_na_uroka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ped/ped02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fi.org/book/5253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коля кострюков</cp:lastModifiedBy>
  <cp:revision>2</cp:revision>
  <dcterms:created xsi:type="dcterms:W3CDTF">2016-04-07T07:20:00Z</dcterms:created>
  <dcterms:modified xsi:type="dcterms:W3CDTF">2016-04-07T07:20:00Z</dcterms:modified>
</cp:coreProperties>
</file>