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7B" w:rsidRPr="00C24A24" w:rsidRDefault="00AC0518">
      <w:pPr>
        <w:rPr>
          <w:rFonts w:ascii="Times New Roman" w:hAnsi="Times New Roman" w:cs="Times New Roman"/>
          <w:b/>
          <w:sz w:val="28"/>
          <w:szCs w:val="28"/>
        </w:rPr>
      </w:pPr>
      <w:r w:rsidRPr="00C24A24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AC0518" w:rsidRPr="00C24A24" w:rsidRDefault="00AC0518">
      <w:pPr>
        <w:rPr>
          <w:rFonts w:ascii="Times New Roman" w:hAnsi="Times New Roman" w:cs="Times New Roman"/>
          <w:b/>
          <w:sz w:val="28"/>
          <w:szCs w:val="28"/>
        </w:rPr>
      </w:pPr>
      <w:r w:rsidRPr="00C24A24">
        <w:rPr>
          <w:rFonts w:ascii="Times New Roman" w:hAnsi="Times New Roman" w:cs="Times New Roman"/>
          <w:b/>
          <w:sz w:val="28"/>
          <w:szCs w:val="28"/>
        </w:rPr>
        <w:t>Тема: «Император-освободитель»</w:t>
      </w:r>
    </w:p>
    <w:p w:rsidR="00AC0518" w:rsidRPr="00C24A24" w:rsidRDefault="00AC0518">
      <w:pPr>
        <w:rPr>
          <w:rFonts w:ascii="Times New Roman" w:hAnsi="Times New Roman" w:cs="Times New Roman"/>
          <w:sz w:val="28"/>
          <w:szCs w:val="28"/>
        </w:rPr>
      </w:pPr>
      <w:r w:rsidRPr="00C24A24">
        <w:rPr>
          <w:rFonts w:ascii="Times New Roman" w:hAnsi="Times New Roman" w:cs="Times New Roman"/>
          <w:sz w:val="28"/>
          <w:szCs w:val="28"/>
        </w:rPr>
        <w:t>Цель: знакомство с важным историческим событием в жизни страны – отменой крепостного права и последствиями этого события для экономики страны.</w:t>
      </w:r>
    </w:p>
    <w:p w:rsidR="00C24A24" w:rsidRDefault="00C24A24" w:rsidP="00C24A24">
      <w:pPr>
        <w:pStyle w:val="a5"/>
        <w:tabs>
          <w:tab w:val="left" w:pos="7860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 w:rsidRPr="0085417C">
        <w:rPr>
          <w:rFonts w:ascii="Times New Roman" w:hAnsi="Times New Roman" w:cs="Times New Roman"/>
          <w:sz w:val="28"/>
          <w:u w:val="single"/>
        </w:rPr>
        <w:t>Задачи</w:t>
      </w:r>
      <w:r>
        <w:rPr>
          <w:rFonts w:ascii="Times New Roman" w:hAnsi="Times New Roman" w:cs="Times New Roman"/>
          <w:sz w:val="28"/>
        </w:rPr>
        <w:t>: - учить понимать, объяснять и связывать между собой разные факты;</w:t>
      </w:r>
    </w:p>
    <w:p w:rsidR="00C24A24" w:rsidRDefault="00C24A24" w:rsidP="00C24A24">
      <w:pPr>
        <w:pStyle w:val="a5"/>
        <w:tabs>
          <w:tab w:val="left" w:pos="7860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- формировать умение делать выводы</w:t>
      </w:r>
      <w:r w:rsidRPr="006927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основе анализа полученных знаний; </w:t>
      </w:r>
    </w:p>
    <w:p w:rsidR="00C24A24" w:rsidRDefault="00C24A24" w:rsidP="00C24A24">
      <w:pPr>
        <w:pStyle w:val="a5"/>
        <w:tabs>
          <w:tab w:val="left" w:pos="7860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</w:t>
      </w:r>
      <w:r w:rsidRPr="005D3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учить самостоятельно давать оценки чужим поступкам, определять своё отношение к происходящему в обществе. </w:t>
      </w:r>
    </w:p>
    <w:p w:rsidR="00C24A24" w:rsidRPr="004D286A" w:rsidRDefault="00C24A24" w:rsidP="00C24A24">
      <w:pPr>
        <w:pStyle w:val="a5"/>
        <w:tabs>
          <w:tab w:val="left" w:pos="7860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  <w:u w:val="single"/>
        </w:rPr>
      </w:pPr>
      <w:r w:rsidRPr="004D286A">
        <w:rPr>
          <w:rFonts w:ascii="Times New Roman" w:hAnsi="Times New Roman" w:cs="Times New Roman"/>
          <w:sz w:val="28"/>
          <w:u w:val="single"/>
        </w:rPr>
        <w:t>Планируемы результаты образования:</w:t>
      </w:r>
    </w:p>
    <w:p w:rsidR="00C24A24" w:rsidRDefault="00C24A24" w:rsidP="00C24A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D286A">
        <w:rPr>
          <w:rFonts w:ascii="Times New Roman" w:hAnsi="Times New Roman" w:cs="Times New Roman"/>
          <w:b/>
          <w:sz w:val="28"/>
        </w:rPr>
        <w:t>предметные</w:t>
      </w:r>
      <w:r>
        <w:rPr>
          <w:rFonts w:ascii="Times New Roman" w:hAnsi="Times New Roman" w:cs="Times New Roman"/>
          <w:sz w:val="28"/>
        </w:rPr>
        <w:t xml:space="preserve"> (получит возможность оценить последствия отмены крепостного права для  развития России);</w:t>
      </w:r>
    </w:p>
    <w:p w:rsidR="00C24A24" w:rsidRDefault="00C24A24" w:rsidP="00C24A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286A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Pr="004D286A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4D286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- </w:t>
      </w:r>
      <w:r w:rsidRPr="004D286A">
        <w:rPr>
          <w:rFonts w:ascii="Times New Roman" w:hAnsi="Times New Roman" w:cs="Times New Roman"/>
          <w:i/>
          <w:sz w:val="28"/>
        </w:rPr>
        <w:t>регулятивные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учаться</w:t>
      </w:r>
      <w:proofErr w:type="spellEnd"/>
      <w:r>
        <w:rPr>
          <w:rFonts w:ascii="Times New Roman" w:hAnsi="Times New Roman" w:cs="Times New Roman"/>
          <w:sz w:val="28"/>
        </w:rPr>
        <w:t xml:space="preserve"> высказывать своё предположение);</w:t>
      </w:r>
    </w:p>
    <w:p w:rsidR="00C24A24" w:rsidRDefault="00C24A24" w:rsidP="00C24A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- </w:t>
      </w:r>
      <w:r w:rsidRPr="004D286A">
        <w:rPr>
          <w:rFonts w:ascii="Times New Roman" w:hAnsi="Times New Roman" w:cs="Times New Roman"/>
          <w:i/>
          <w:sz w:val="28"/>
        </w:rPr>
        <w:t>познавательные</w:t>
      </w:r>
      <w:r>
        <w:rPr>
          <w:rFonts w:ascii="Times New Roman" w:hAnsi="Times New Roman" w:cs="Times New Roman"/>
          <w:sz w:val="28"/>
        </w:rPr>
        <w:t xml:space="preserve"> (перерабатывают полученную информацию: делают выводы в результате совместной работы);</w:t>
      </w:r>
    </w:p>
    <w:p w:rsidR="00C24A24" w:rsidRDefault="00C24A24" w:rsidP="00C24A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- </w:t>
      </w:r>
      <w:proofErr w:type="gramStart"/>
      <w:r w:rsidRPr="004D286A">
        <w:rPr>
          <w:rFonts w:ascii="Times New Roman" w:hAnsi="Times New Roman" w:cs="Times New Roman"/>
          <w:i/>
          <w:sz w:val="28"/>
        </w:rPr>
        <w:t>коммуникативные</w:t>
      </w:r>
      <w:proofErr w:type="gramEnd"/>
      <w:r w:rsidRPr="004D286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(умеют вступать в речевое общение, строить монологическое выступление);</w:t>
      </w:r>
    </w:p>
    <w:p w:rsidR="00C24A24" w:rsidRDefault="00C24A24" w:rsidP="00C24A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4D286A">
        <w:rPr>
          <w:rFonts w:ascii="Times New Roman" w:hAnsi="Times New Roman" w:cs="Times New Roman"/>
          <w:b/>
          <w:sz w:val="28"/>
        </w:rPr>
        <w:t>личностные</w:t>
      </w:r>
      <w:r>
        <w:rPr>
          <w:rFonts w:ascii="Times New Roman" w:hAnsi="Times New Roman" w:cs="Times New Roman"/>
          <w:sz w:val="28"/>
        </w:rPr>
        <w:t xml:space="preserve"> (стремятся установить и понять границы собственного знания и «незнания».</w:t>
      </w:r>
      <w:proofErr w:type="gramEnd"/>
    </w:p>
    <w:p w:rsidR="00C24A24" w:rsidRDefault="00C24A24" w:rsidP="00C24A24">
      <w:pPr>
        <w:pStyle w:val="a5"/>
        <w:tabs>
          <w:tab w:val="left" w:pos="7860"/>
        </w:tabs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p w:rsidR="00C24A24" w:rsidRDefault="00C24A24" w:rsidP="00C24A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</w:p>
    <w:p w:rsidR="00C24A24" w:rsidRDefault="00C24A24" w:rsidP="00C24A2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</w:rPr>
      </w:pPr>
      <w:proofErr w:type="gramStart"/>
      <w:r w:rsidRPr="0085417C"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</w:rPr>
        <w:t>: учебник «Моё Отечеств</w:t>
      </w:r>
      <w:r w:rsidR="0009250B">
        <w:rPr>
          <w:rFonts w:ascii="Times New Roman" w:hAnsi="Times New Roman" w:cs="Times New Roman"/>
          <w:sz w:val="28"/>
        </w:rPr>
        <w:t>о», рабочая тетрадь, интерактивная доска</w:t>
      </w:r>
      <w:r>
        <w:rPr>
          <w:rFonts w:ascii="Times New Roman" w:hAnsi="Times New Roman" w:cs="Times New Roman"/>
          <w:sz w:val="28"/>
        </w:rPr>
        <w:t>, Приложения, цветные карандаши, клеящий карандаш</w:t>
      </w:r>
      <w:proofErr w:type="gramEnd"/>
    </w:p>
    <w:p w:rsidR="00C24A24" w:rsidRDefault="00C24A24" w:rsidP="00C24A24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8"/>
        </w:rPr>
      </w:pPr>
    </w:p>
    <w:p w:rsidR="00AC0518" w:rsidRDefault="00AC051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59"/>
        <w:gridCol w:w="3120"/>
        <w:gridCol w:w="1984"/>
      </w:tblGrid>
      <w:tr w:rsidR="00AC0518" w:rsidTr="0036361F">
        <w:tc>
          <w:tcPr>
            <w:tcW w:w="1526" w:type="dxa"/>
          </w:tcPr>
          <w:p w:rsidR="00AC0518" w:rsidRDefault="00AC0518">
            <w:r>
              <w:t>Этапы урока</w:t>
            </w:r>
          </w:p>
        </w:tc>
        <w:tc>
          <w:tcPr>
            <w:tcW w:w="3259" w:type="dxa"/>
          </w:tcPr>
          <w:p w:rsidR="00AC0518" w:rsidRDefault="00AC0518">
            <w:r>
              <w:t>Деятельность учителя</w:t>
            </w:r>
          </w:p>
        </w:tc>
        <w:tc>
          <w:tcPr>
            <w:tcW w:w="3120" w:type="dxa"/>
          </w:tcPr>
          <w:p w:rsidR="00AC0518" w:rsidRDefault="00AC0518">
            <w:r>
              <w:t>Деятельность учащихся</w:t>
            </w:r>
          </w:p>
        </w:tc>
        <w:tc>
          <w:tcPr>
            <w:tcW w:w="1984" w:type="dxa"/>
          </w:tcPr>
          <w:p w:rsidR="00AC0518" w:rsidRDefault="00AC0518">
            <w:r>
              <w:t>Формирование УУД и технология оценивания учебных успехов</w:t>
            </w:r>
          </w:p>
        </w:tc>
      </w:tr>
      <w:tr w:rsidR="00AC0518" w:rsidTr="0036361F">
        <w:tc>
          <w:tcPr>
            <w:tcW w:w="1526" w:type="dxa"/>
          </w:tcPr>
          <w:p w:rsidR="00AC0518" w:rsidRDefault="00AC0518">
            <w:r>
              <w:t>1.Мотивация учащихся</w:t>
            </w:r>
          </w:p>
        </w:tc>
        <w:tc>
          <w:tcPr>
            <w:tcW w:w="3259" w:type="dxa"/>
          </w:tcPr>
          <w:p w:rsidR="00AC0518" w:rsidRDefault="00AC0518">
            <w:r>
              <w:t xml:space="preserve">- Сегодня на уроке мы с вами отправимся в путешествие. </w:t>
            </w:r>
            <w:r w:rsidRPr="0009250B">
              <w:rPr>
                <w:b/>
              </w:rPr>
              <w:t>Отгадайте</w:t>
            </w:r>
            <w:r w:rsidR="005E6C5F" w:rsidRPr="0009250B">
              <w:rPr>
                <w:b/>
              </w:rPr>
              <w:t>,</w:t>
            </w:r>
            <w:r>
              <w:t xml:space="preserve"> на каком виде транспорта.</w:t>
            </w:r>
          </w:p>
          <w:p w:rsidR="00AC0518" w:rsidRPr="0009250B" w:rsidRDefault="003B5A7C">
            <w:pPr>
              <w:rPr>
                <w:rFonts w:ascii="Candara" w:hAnsi="Candara"/>
                <w:b/>
                <w:color w:val="333300"/>
                <w:sz w:val="27"/>
                <w:szCs w:val="27"/>
                <w:shd w:val="clear" w:color="auto" w:fill="F7F7F7"/>
              </w:rPr>
            </w:pPr>
            <w:r>
              <w:rPr>
                <w:rFonts w:ascii="Candara" w:hAnsi="Candara"/>
                <w:color w:val="333300"/>
                <w:sz w:val="27"/>
                <w:szCs w:val="27"/>
                <w:shd w:val="clear" w:color="auto" w:fill="F7F7F7"/>
              </w:rPr>
              <w:t>1)</w:t>
            </w:r>
            <w:r w:rsidR="00AC0518" w:rsidRPr="0009250B">
              <w:rPr>
                <w:rFonts w:ascii="Candara" w:hAnsi="Candara"/>
                <w:b/>
                <w:color w:val="333300"/>
                <w:sz w:val="27"/>
                <w:szCs w:val="27"/>
                <w:shd w:val="clear" w:color="auto" w:fill="F7F7F7"/>
              </w:rPr>
              <w:t>Не ёж, а пыхтит, не змея, а ползет.</w:t>
            </w:r>
          </w:p>
          <w:p w:rsidR="0009250B" w:rsidRDefault="003B5A7C" w:rsidP="00AC0518">
            <w:pPr>
              <w:pStyle w:val="a4"/>
              <w:rPr>
                <w:rFonts w:ascii="Candara" w:hAnsi="Candara"/>
                <w:b/>
                <w:color w:val="333300"/>
                <w:sz w:val="27"/>
                <w:szCs w:val="27"/>
              </w:rPr>
            </w:pPr>
            <w:r w:rsidRPr="0009250B">
              <w:rPr>
                <w:rFonts w:ascii="Candara" w:hAnsi="Candara"/>
                <w:b/>
                <w:color w:val="333300"/>
                <w:sz w:val="27"/>
                <w:szCs w:val="27"/>
              </w:rPr>
              <w:t>2)</w:t>
            </w:r>
            <w:r w:rsidR="00AC0518" w:rsidRPr="0009250B">
              <w:rPr>
                <w:rFonts w:ascii="Candara" w:hAnsi="Candara"/>
                <w:b/>
                <w:color w:val="333300"/>
                <w:sz w:val="27"/>
                <w:szCs w:val="27"/>
              </w:rPr>
              <w:t>Ем я уголь, пью я воду,</w:t>
            </w:r>
            <w:r w:rsidR="00AC0518" w:rsidRPr="0009250B">
              <w:rPr>
                <w:rFonts w:ascii="Candara" w:hAnsi="Candara"/>
                <w:b/>
                <w:color w:val="333300"/>
                <w:sz w:val="27"/>
                <w:szCs w:val="27"/>
              </w:rPr>
              <w:br/>
              <w:t>Как напьюсь — прибавлю ходу.</w:t>
            </w:r>
            <w:r w:rsidR="00AC0518" w:rsidRPr="0009250B">
              <w:rPr>
                <w:rFonts w:ascii="Candara" w:hAnsi="Candara"/>
                <w:b/>
                <w:color w:val="333300"/>
                <w:sz w:val="27"/>
                <w:szCs w:val="27"/>
              </w:rPr>
              <w:br/>
              <w:t>Везу обоз на сто колес</w:t>
            </w:r>
          </w:p>
          <w:p w:rsidR="00AC0518" w:rsidRPr="0009250B" w:rsidRDefault="00AC0518" w:rsidP="00AC0518">
            <w:pPr>
              <w:pStyle w:val="a4"/>
              <w:rPr>
                <w:rFonts w:ascii="Candara" w:hAnsi="Candara"/>
                <w:b/>
                <w:color w:val="333300"/>
                <w:sz w:val="27"/>
                <w:szCs w:val="27"/>
              </w:rPr>
            </w:pPr>
            <w:r w:rsidRPr="0009250B">
              <w:rPr>
                <w:rFonts w:ascii="Candara" w:hAnsi="Candara"/>
                <w:b/>
                <w:color w:val="333300"/>
                <w:sz w:val="27"/>
                <w:szCs w:val="27"/>
              </w:rPr>
              <w:lastRenderedPageBreak/>
              <w:t>И называюсь...</w:t>
            </w:r>
          </w:p>
          <w:p w:rsidR="00AC0518" w:rsidRPr="00AC0518" w:rsidRDefault="00AC0518" w:rsidP="00103910">
            <w:pPr>
              <w:pStyle w:val="a4"/>
              <w:rPr>
                <w:rFonts w:asciiTheme="minorHAnsi" w:hAnsiTheme="minorHAnsi"/>
                <w:color w:val="333300"/>
                <w:sz w:val="22"/>
                <w:szCs w:val="22"/>
              </w:rPr>
            </w:pPr>
            <w:r>
              <w:rPr>
                <w:rFonts w:asciiTheme="minorHAnsi" w:hAnsiTheme="minorHAnsi"/>
                <w:color w:val="333300"/>
                <w:sz w:val="22"/>
                <w:szCs w:val="22"/>
              </w:rPr>
              <w:t xml:space="preserve">- Каждая команда поедет на своём паровозе. В пути вас ждут встречи, проблемы, интересные задания. </w:t>
            </w:r>
            <w:r w:rsidR="00103910">
              <w:rPr>
                <w:rFonts w:asciiTheme="minorHAnsi" w:hAnsiTheme="minorHAnsi"/>
                <w:color w:val="333300"/>
                <w:sz w:val="22"/>
                <w:szCs w:val="22"/>
              </w:rPr>
              <w:t xml:space="preserve">За верно выполненные задания вы будете получать жетоны. </w:t>
            </w:r>
            <w:r>
              <w:rPr>
                <w:rFonts w:asciiTheme="minorHAnsi" w:hAnsiTheme="minorHAnsi"/>
                <w:color w:val="333300"/>
                <w:sz w:val="22"/>
                <w:szCs w:val="22"/>
              </w:rPr>
              <w:t>А чтобы справиться с ними</w:t>
            </w:r>
            <w:r w:rsidR="002D4392">
              <w:rPr>
                <w:rFonts w:asciiTheme="minorHAnsi" w:hAnsiTheme="minorHAnsi"/>
                <w:color w:val="3333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333300"/>
                <w:sz w:val="22"/>
                <w:szCs w:val="22"/>
              </w:rPr>
              <w:t xml:space="preserve"> вам нужно работать всем вместе – командой. Для этого вспомним </w:t>
            </w:r>
            <w:r w:rsidRPr="0009250B">
              <w:rPr>
                <w:rFonts w:asciiTheme="minorHAnsi" w:hAnsiTheme="minorHAnsi"/>
                <w:b/>
                <w:color w:val="333300"/>
                <w:sz w:val="22"/>
                <w:szCs w:val="22"/>
              </w:rPr>
              <w:t>правила работы в команде.</w:t>
            </w:r>
          </w:p>
          <w:p w:rsidR="00AC0518" w:rsidRDefault="00AC0518"/>
        </w:tc>
        <w:tc>
          <w:tcPr>
            <w:tcW w:w="3120" w:type="dxa"/>
          </w:tcPr>
          <w:p w:rsidR="00AC0518" w:rsidRDefault="00AC0518">
            <w:r>
              <w:lastRenderedPageBreak/>
              <w:t>Отгадывают загадку про паровоз.</w:t>
            </w:r>
          </w:p>
          <w:p w:rsidR="00AC0518" w:rsidRDefault="00AC0518">
            <w:r>
              <w:t>Мотивируются на различные виды деятельности.</w:t>
            </w:r>
          </w:p>
          <w:p w:rsidR="00AC0518" w:rsidRDefault="00AC0518">
            <w:r>
              <w:t xml:space="preserve">Зачитывают со </w:t>
            </w:r>
            <w:r w:rsidR="003B5A7C">
              <w:t>слайда правила работы в команде:</w:t>
            </w:r>
          </w:p>
        </w:tc>
        <w:tc>
          <w:tcPr>
            <w:tcW w:w="1984" w:type="dxa"/>
          </w:tcPr>
          <w:p w:rsidR="00AC0518" w:rsidRDefault="00AC0518">
            <w:r>
              <w:t>Познавательные УУД:</w:t>
            </w:r>
          </w:p>
          <w:p w:rsidR="00AC0518" w:rsidRDefault="00AC0518" w:rsidP="00AC0518">
            <w:r>
              <w:t xml:space="preserve">1.На основе анализа информации  </w:t>
            </w:r>
            <w:r w:rsidR="003B5A7C">
              <w:t xml:space="preserve">обобщать и </w:t>
            </w:r>
            <w:r>
              <w:t>делать выводы.</w:t>
            </w:r>
          </w:p>
          <w:p w:rsidR="00764FCB" w:rsidRDefault="00764FCB" w:rsidP="00AC0518">
            <w:r>
              <w:t>Личностные:</w:t>
            </w:r>
          </w:p>
          <w:p w:rsidR="00764FCB" w:rsidRDefault="00764FCB" w:rsidP="00AC0518">
            <w:r>
              <w:t>Формируем мотивацию к обучению и целенаправленной познавательной деятельности.</w:t>
            </w:r>
          </w:p>
        </w:tc>
      </w:tr>
      <w:tr w:rsidR="00AC0518" w:rsidTr="0036361F">
        <w:tc>
          <w:tcPr>
            <w:tcW w:w="1526" w:type="dxa"/>
          </w:tcPr>
          <w:p w:rsidR="00AC0518" w:rsidRDefault="00AC0518" w:rsidP="00AC0518">
            <w:r>
              <w:lastRenderedPageBreak/>
              <w:t>2.  Индивидуальная проверка домашнего задания, актуализация знаний учащихся.</w:t>
            </w:r>
          </w:p>
        </w:tc>
        <w:tc>
          <w:tcPr>
            <w:tcW w:w="3259" w:type="dxa"/>
          </w:tcPr>
          <w:p w:rsidR="00AC0518" w:rsidRPr="0009250B" w:rsidRDefault="002D4392">
            <w:pPr>
              <w:rPr>
                <w:b/>
              </w:rPr>
            </w:pPr>
            <w:r>
              <w:t>- Для того</w:t>
            </w:r>
            <w:proofErr w:type="gramStart"/>
            <w:r>
              <w:t>,</w:t>
            </w:r>
            <w:proofErr w:type="gramEnd"/>
            <w:r>
              <w:t xml:space="preserve"> чтобы поехать в путешествие, некоторым ребятам нашего класса нужно </w:t>
            </w:r>
            <w:r w:rsidR="00103910">
              <w:t xml:space="preserve">срочно </w:t>
            </w:r>
            <w:r>
              <w:t xml:space="preserve">оформить документы – поработать с карточкой. (Учитель раздаёт </w:t>
            </w:r>
            <w:r w:rsidRPr="0009250B">
              <w:rPr>
                <w:b/>
              </w:rPr>
              <w:t>4 ученикам карточки)</w:t>
            </w:r>
          </w:p>
          <w:p w:rsidR="002D4392" w:rsidRDefault="002D4392">
            <w:r>
              <w:t>- А мы с вами давайте посмотрим на нашу дорогу. Что вы заметили?</w:t>
            </w:r>
          </w:p>
          <w:p w:rsidR="002D4392" w:rsidRDefault="002D4392">
            <w:r>
              <w:t xml:space="preserve">- Чтобы поехать, исправьте путь. </w:t>
            </w:r>
            <w:r w:rsidRPr="0009250B">
              <w:rPr>
                <w:b/>
              </w:rPr>
              <w:t>Пронумеруйте периоды истории в хронологическом порядке.</w:t>
            </w:r>
            <w:r w:rsidR="0009250B">
              <w:t xml:space="preserve"> (</w:t>
            </w:r>
            <w:r w:rsidR="0009250B" w:rsidRPr="00462C7B">
              <w:rPr>
                <w:u w:val="single"/>
              </w:rPr>
              <w:t>Приложение №1</w:t>
            </w:r>
            <w:r w:rsidR="0009250B">
              <w:t>)</w:t>
            </w:r>
          </w:p>
          <w:p w:rsidR="00103910" w:rsidRDefault="00103910"/>
          <w:p w:rsidR="00103910" w:rsidRDefault="00103910"/>
          <w:p w:rsidR="00103910" w:rsidRDefault="00103910"/>
          <w:p w:rsidR="00103910" w:rsidRDefault="00103910"/>
          <w:p w:rsidR="00103910" w:rsidRDefault="00103910">
            <w:r>
              <w:t>- Путь готов, пассажиры готовы. А куда же мы поедем, в какой период?</w:t>
            </w:r>
          </w:p>
          <w:p w:rsidR="00103910" w:rsidRDefault="00103910">
            <w:r>
              <w:t xml:space="preserve">- Верно, мы отправимся с вами в </w:t>
            </w:r>
            <w:r w:rsidRPr="0009250B">
              <w:rPr>
                <w:b/>
              </w:rPr>
              <w:t>1861 год. Напишите на листочках, какой это век.</w:t>
            </w:r>
          </w:p>
          <w:p w:rsidR="004C5287" w:rsidRDefault="004C5287">
            <w:r>
              <w:t xml:space="preserve">- Вспомните, </w:t>
            </w:r>
            <w:r w:rsidRPr="00462C7B">
              <w:rPr>
                <w:b/>
              </w:rPr>
              <w:t xml:space="preserve">как назывался порядок, сохранявшийся в России в первой половине 19 века, </w:t>
            </w:r>
            <w:r>
              <w:t>при котором крестьяне полностью подчинялись своим хозяевам – дворянам?</w:t>
            </w:r>
          </w:p>
          <w:p w:rsidR="004C5287" w:rsidRDefault="004C5287">
            <w:r>
              <w:t xml:space="preserve">- Составьте </w:t>
            </w:r>
            <w:r w:rsidRPr="00462C7B">
              <w:rPr>
                <w:b/>
              </w:rPr>
              <w:t>схему «Крепостное право», используя заготовку,</w:t>
            </w:r>
            <w:r>
              <w:t xml:space="preserve"> и расскажите о крепостном праве.</w:t>
            </w:r>
            <w:r w:rsidR="0009250B">
              <w:t xml:space="preserve"> (</w:t>
            </w:r>
            <w:r w:rsidR="0009250B" w:rsidRPr="00462C7B">
              <w:rPr>
                <w:u w:val="single"/>
              </w:rPr>
              <w:t>Приложение №2</w:t>
            </w:r>
            <w:r w:rsidR="0009250B">
              <w:t>)</w:t>
            </w:r>
          </w:p>
          <w:p w:rsidR="004C5287" w:rsidRDefault="004C5287"/>
          <w:p w:rsidR="004C5287" w:rsidRDefault="004C5287"/>
        </w:tc>
        <w:tc>
          <w:tcPr>
            <w:tcW w:w="3120" w:type="dxa"/>
          </w:tcPr>
          <w:p w:rsidR="00AC0518" w:rsidRDefault="002D4392">
            <w:r>
              <w:t>4 ученика класса выполняют индивидуальные задания на карточках по теме «Гроза 1812 года»</w:t>
            </w:r>
          </w:p>
          <w:p w:rsidR="002D4392" w:rsidRDefault="002D4392"/>
          <w:p w:rsidR="0036361F" w:rsidRDefault="0036361F"/>
          <w:p w:rsidR="0036361F" w:rsidRDefault="0036361F"/>
          <w:p w:rsidR="002D4392" w:rsidRDefault="002D4392">
            <w:r>
              <w:t>- Периоды истории расположены неверно.</w:t>
            </w:r>
          </w:p>
          <w:p w:rsidR="0036361F" w:rsidRDefault="0036361F"/>
          <w:p w:rsidR="002D4392" w:rsidRDefault="002D4392">
            <w:r>
              <w:t>Ученики в группах расставляют  последовательность периодов. Гр</w:t>
            </w:r>
            <w:r w:rsidR="0036361F">
              <w:t xml:space="preserve">уппа, </w:t>
            </w:r>
            <w:r>
              <w:t>справившаяся первой</w:t>
            </w:r>
            <w:r w:rsidR="0036361F">
              <w:t>,</w:t>
            </w:r>
            <w:r>
              <w:t xml:space="preserve"> делает это на доске. Затем самопроверка по слайду.</w:t>
            </w:r>
          </w:p>
          <w:p w:rsidR="0036361F" w:rsidRDefault="0036361F"/>
          <w:p w:rsidR="00103910" w:rsidRDefault="00103910">
            <w:r>
              <w:t>- В период Российской империи.</w:t>
            </w:r>
          </w:p>
          <w:p w:rsidR="00103910" w:rsidRDefault="00103910"/>
          <w:p w:rsidR="00103910" w:rsidRDefault="00103910">
            <w:r>
              <w:t>Ученики на листочках записывают век 19, показывают учителю.</w:t>
            </w:r>
          </w:p>
          <w:p w:rsidR="00103910" w:rsidRDefault="004C5287">
            <w:r>
              <w:t>- Крепостное право.</w:t>
            </w:r>
          </w:p>
          <w:p w:rsidR="004C5287" w:rsidRDefault="004C5287"/>
          <w:p w:rsidR="004C5287" w:rsidRDefault="004C5287"/>
          <w:p w:rsidR="004C5287" w:rsidRDefault="004C5287"/>
          <w:p w:rsidR="004C5287" w:rsidRDefault="004C5287"/>
          <w:p w:rsidR="004C5287" w:rsidRDefault="004C5287"/>
          <w:p w:rsidR="004C5287" w:rsidRDefault="004C5287">
            <w:r>
              <w:t>Ученики в группах  дополняют в заготовку схемы слова-действия, вывешивают схемы на доску, зачитывают.</w:t>
            </w:r>
          </w:p>
        </w:tc>
        <w:tc>
          <w:tcPr>
            <w:tcW w:w="1984" w:type="dxa"/>
          </w:tcPr>
          <w:p w:rsidR="00AC0518" w:rsidRDefault="005E6C5F">
            <w:r>
              <w:t>Познавательные:</w:t>
            </w:r>
          </w:p>
          <w:p w:rsidR="005E6C5F" w:rsidRDefault="005E6C5F">
            <w:r>
              <w:t>Представлять информацию в виде схемы.</w:t>
            </w:r>
          </w:p>
          <w:p w:rsidR="005E6C5F" w:rsidRDefault="005E6C5F">
            <w:r>
              <w:t>Коммуникативные:</w:t>
            </w:r>
          </w:p>
          <w:p w:rsidR="005E6C5F" w:rsidRDefault="005E6C5F">
            <w:r>
              <w:t>Умение слушать и понимать других;</w:t>
            </w:r>
          </w:p>
          <w:p w:rsidR="005E6C5F" w:rsidRDefault="005E6C5F">
            <w:r>
              <w:t>Оформлять свои мысли в устной форме;</w:t>
            </w:r>
          </w:p>
          <w:p w:rsidR="005E6C5F" w:rsidRDefault="005E6C5F">
            <w:r>
              <w:t>Умение работать в группе.</w:t>
            </w:r>
          </w:p>
        </w:tc>
      </w:tr>
      <w:tr w:rsidR="004C5287" w:rsidTr="0036361F">
        <w:tc>
          <w:tcPr>
            <w:tcW w:w="1526" w:type="dxa"/>
          </w:tcPr>
          <w:p w:rsidR="004C5287" w:rsidRDefault="004C5287" w:rsidP="00AC0518">
            <w:r>
              <w:t xml:space="preserve">3. Постановка </w:t>
            </w:r>
            <w:r>
              <w:lastRenderedPageBreak/>
              <w:t>учебной проблемы</w:t>
            </w:r>
          </w:p>
        </w:tc>
        <w:tc>
          <w:tcPr>
            <w:tcW w:w="3259" w:type="dxa"/>
          </w:tcPr>
          <w:p w:rsidR="004C5287" w:rsidRDefault="004C5287">
            <w:r>
              <w:lastRenderedPageBreak/>
              <w:t xml:space="preserve"> Учитель включает </w:t>
            </w:r>
            <w:r w:rsidRPr="00462C7B">
              <w:rPr>
                <w:b/>
              </w:rPr>
              <w:t>запись гудка</w:t>
            </w:r>
            <w:r>
              <w:t xml:space="preserve"> </w:t>
            </w:r>
            <w:r>
              <w:lastRenderedPageBreak/>
              <w:t>паровоза.</w:t>
            </w:r>
          </w:p>
          <w:p w:rsidR="004C5287" w:rsidRDefault="004C5287">
            <w:r>
              <w:t>- Давайте познакомимся с нашими соседями. С на</w:t>
            </w:r>
            <w:r w:rsidR="00BF546B">
              <w:t xml:space="preserve">ми едут Илюша, Анюта и их родители. </w:t>
            </w:r>
            <w:r w:rsidRPr="00462C7B">
              <w:rPr>
                <w:b/>
              </w:rPr>
              <w:t>Прочитайте диалог наших соседе</w:t>
            </w:r>
            <w:proofErr w:type="gramStart"/>
            <w:r w:rsidRPr="00462C7B">
              <w:rPr>
                <w:b/>
              </w:rPr>
              <w:t>й</w:t>
            </w:r>
            <w:r w:rsidR="00462C7B" w:rsidRPr="00462C7B">
              <w:rPr>
                <w:b/>
              </w:rPr>
              <w:t>(</w:t>
            </w:r>
            <w:proofErr w:type="gramEnd"/>
            <w:r w:rsidR="00462C7B" w:rsidRPr="00462C7B">
              <w:rPr>
                <w:b/>
              </w:rPr>
              <w:t>с.84</w:t>
            </w:r>
            <w:r w:rsidR="00462C7B">
              <w:t>)</w:t>
            </w:r>
          </w:p>
          <w:p w:rsidR="004C5287" w:rsidRDefault="004C5287">
            <w:r>
              <w:t>- О чём они разговаривают?</w:t>
            </w:r>
          </w:p>
          <w:p w:rsidR="00BF546B" w:rsidRDefault="00BF546B"/>
          <w:p w:rsidR="00BF546B" w:rsidRDefault="00BF546B">
            <w:r>
              <w:t>- Что проводник рассказал о железной дороге?</w:t>
            </w:r>
          </w:p>
          <w:p w:rsidR="00BF546B" w:rsidRDefault="00BF546B">
            <w:r>
              <w:t>- Какое противоречие вы заметили?</w:t>
            </w:r>
          </w:p>
          <w:p w:rsidR="00BF546B" w:rsidRDefault="00BF546B"/>
          <w:p w:rsidR="00BF546B" w:rsidRDefault="00BF546B"/>
          <w:p w:rsidR="00BF546B" w:rsidRDefault="00BF546B"/>
          <w:p w:rsidR="00BF546B" w:rsidRDefault="00BF546B"/>
          <w:p w:rsidR="00BF546B" w:rsidRDefault="00BF546B"/>
          <w:p w:rsidR="00BF546B" w:rsidRDefault="00BF546B">
            <w:r>
              <w:t>- Какой вопрос возникает?</w:t>
            </w:r>
          </w:p>
          <w:p w:rsidR="0036361F" w:rsidRDefault="0036361F"/>
          <w:p w:rsidR="0036361F" w:rsidRDefault="0036361F"/>
          <w:p w:rsidR="0036361F" w:rsidRDefault="0036361F"/>
          <w:p w:rsidR="0036361F" w:rsidRDefault="0036361F"/>
          <w:p w:rsidR="0036361F" w:rsidRPr="00462C7B" w:rsidRDefault="0036361F">
            <w:pPr>
              <w:rPr>
                <w:b/>
              </w:rPr>
            </w:pPr>
            <w:r w:rsidRPr="00462C7B">
              <w:rPr>
                <w:b/>
              </w:rPr>
              <w:t>Учитель записывает проблемный вопрос на доске.</w:t>
            </w:r>
          </w:p>
        </w:tc>
        <w:tc>
          <w:tcPr>
            <w:tcW w:w="3120" w:type="dxa"/>
          </w:tcPr>
          <w:p w:rsidR="004C5287" w:rsidRDefault="004C5287"/>
          <w:p w:rsidR="004C5287" w:rsidRDefault="004C5287"/>
          <w:p w:rsidR="004C5287" w:rsidRDefault="004C5287">
            <w:r>
              <w:t>Ученики читают диалог.</w:t>
            </w:r>
          </w:p>
          <w:p w:rsidR="004C5287" w:rsidRDefault="004C5287"/>
          <w:p w:rsidR="004C5287" w:rsidRDefault="004C5287"/>
          <w:p w:rsidR="004C5287" w:rsidRDefault="004C5287"/>
          <w:p w:rsidR="0036361F" w:rsidRDefault="0036361F"/>
          <w:p w:rsidR="004C5287" w:rsidRDefault="004C5287">
            <w:r>
              <w:t>- Они разговаривают о железной дороге.</w:t>
            </w:r>
          </w:p>
          <w:p w:rsidR="00BF546B" w:rsidRDefault="00BF546B"/>
          <w:p w:rsidR="0036361F" w:rsidRDefault="0036361F"/>
          <w:p w:rsidR="00BF546B" w:rsidRDefault="0036361F">
            <w:r>
              <w:t>-</w:t>
            </w:r>
            <w:r w:rsidR="00BF546B">
              <w:t xml:space="preserve"> Мы заметили, что в России в первой половине 19 века построили только одну железную дорогу, а к концу 19 века построили десятки железных дорог.</w:t>
            </w:r>
          </w:p>
          <w:p w:rsidR="00BF546B" w:rsidRDefault="00BF546B">
            <w:r>
              <w:t>- Почему за первые 50 лет 19 века в России была построена только одна железная дорога, а за следующие 50 лет – десятки железных дорог?</w:t>
            </w:r>
          </w:p>
        </w:tc>
        <w:tc>
          <w:tcPr>
            <w:tcW w:w="1984" w:type="dxa"/>
          </w:tcPr>
          <w:p w:rsidR="004C5287" w:rsidRDefault="005E6C5F">
            <w:r>
              <w:lastRenderedPageBreak/>
              <w:t>Познавательные:</w:t>
            </w:r>
          </w:p>
          <w:p w:rsidR="005E6C5F" w:rsidRDefault="005E6C5F">
            <w:r>
              <w:lastRenderedPageBreak/>
              <w:t>Умение извлекать информацию из текста.</w:t>
            </w:r>
          </w:p>
          <w:p w:rsidR="00684401" w:rsidRDefault="00684401">
            <w:r>
              <w:t>Регулятивные:</w:t>
            </w:r>
          </w:p>
          <w:p w:rsidR="00684401" w:rsidRDefault="00684401">
            <w:r>
              <w:t>Умение высказывать своё предположение.</w:t>
            </w:r>
          </w:p>
        </w:tc>
      </w:tr>
      <w:tr w:rsidR="005E6C5F" w:rsidTr="0036361F">
        <w:tc>
          <w:tcPr>
            <w:tcW w:w="1526" w:type="dxa"/>
          </w:tcPr>
          <w:p w:rsidR="005E6C5F" w:rsidRDefault="005E6C5F" w:rsidP="00AC0518">
            <w:r>
              <w:lastRenderedPageBreak/>
              <w:t>4. Совместное открытие знаний. Поиск решения проблемы</w:t>
            </w:r>
          </w:p>
        </w:tc>
        <w:tc>
          <w:tcPr>
            <w:tcW w:w="3259" w:type="dxa"/>
          </w:tcPr>
          <w:p w:rsidR="005E6C5F" w:rsidRDefault="005E6C5F">
            <w:r>
              <w:t xml:space="preserve">- </w:t>
            </w:r>
            <w:r w:rsidRPr="00462C7B">
              <w:rPr>
                <w:b/>
              </w:rPr>
              <w:t>Какие будут версии?</w:t>
            </w:r>
          </w:p>
          <w:p w:rsidR="005E6C5F" w:rsidRDefault="005E6C5F">
            <w:r>
              <w:t xml:space="preserve">Учитель проводит </w:t>
            </w:r>
            <w:r w:rsidRPr="00462C7B">
              <w:rPr>
                <w:b/>
              </w:rPr>
              <w:t>стрелки</w:t>
            </w:r>
            <w:r>
              <w:t xml:space="preserve"> от проблемного вопроса и записывает версии учащихся.</w:t>
            </w:r>
          </w:p>
          <w:p w:rsidR="005E6C5F" w:rsidRPr="00462C7B" w:rsidRDefault="005E6C5F">
            <w:pPr>
              <w:rPr>
                <w:b/>
              </w:rPr>
            </w:pPr>
            <w:r w:rsidRPr="00462C7B">
              <w:rPr>
                <w:b/>
              </w:rPr>
              <w:t>Игра-моделирование «Строим железную дорогу»</w:t>
            </w:r>
          </w:p>
          <w:p w:rsidR="005E6C5F" w:rsidRDefault="005E6C5F">
            <w:r>
              <w:t xml:space="preserve">- Перечислите, что мы видим сейчас на железной дороге. </w:t>
            </w:r>
          </w:p>
          <w:p w:rsidR="005E6C5F" w:rsidRDefault="005E6C5F">
            <w:r>
              <w:t>- Подумайте, из каких материалов изготовлены части самой дороги и железнодорожного транспорта.</w:t>
            </w:r>
          </w:p>
          <w:p w:rsidR="005E6C5F" w:rsidRDefault="005E6C5F">
            <w:r>
              <w:t>А чтобы паровоз двигался, что ещё необходимо?</w:t>
            </w:r>
          </w:p>
          <w:p w:rsidR="005E6C5F" w:rsidRDefault="005E6C5F">
            <w:r>
              <w:t>-Откуда берутся эти материалы?</w:t>
            </w:r>
          </w:p>
          <w:p w:rsidR="005E6C5F" w:rsidRDefault="005E6C5F">
            <w:r>
              <w:t>- Сколько рабочих нужно, чтобы построить и запустить железную дорогу?</w:t>
            </w:r>
          </w:p>
          <w:p w:rsidR="00684401" w:rsidRPr="00462C7B" w:rsidRDefault="00684401">
            <w:pPr>
              <w:rPr>
                <w:b/>
              </w:rPr>
            </w:pPr>
            <w:r>
              <w:t xml:space="preserve">-Давайте посмотрим, </w:t>
            </w:r>
            <w:r w:rsidRPr="00462C7B">
              <w:rPr>
                <w:b/>
              </w:rPr>
              <w:t>как же обстояли дела с рабочими руками в Российской империи и в Западной Европе. Сравните иллюстрации и сделайте вывод</w:t>
            </w:r>
            <w:proofErr w:type="gramStart"/>
            <w:r w:rsidRPr="00462C7B">
              <w:rPr>
                <w:b/>
              </w:rPr>
              <w:t>.</w:t>
            </w:r>
            <w:r w:rsidR="0009250B" w:rsidRPr="00462C7B">
              <w:rPr>
                <w:u w:val="single"/>
              </w:rPr>
              <w:t>(</w:t>
            </w:r>
            <w:proofErr w:type="gramEnd"/>
            <w:r w:rsidR="0009250B" w:rsidRPr="00462C7B">
              <w:rPr>
                <w:u w:val="single"/>
              </w:rPr>
              <w:t>Приложение №3)</w:t>
            </w:r>
          </w:p>
          <w:p w:rsidR="00684401" w:rsidRDefault="00684401"/>
          <w:p w:rsidR="00684401" w:rsidRDefault="00684401"/>
          <w:p w:rsidR="00684401" w:rsidRDefault="00684401">
            <w:r>
              <w:lastRenderedPageBreak/>
              <w:t xml:space="preserve">- </w:t>
            </w:r>
            <w:r w:rsidRPr="00462C7B">
              <w:rPr>
                <w:u w:val="single"/>
              </w:rPr>
              <w:t>Что же нужно было сделать, чтобы в Российской империи появилось много свободных рук и крестьянам стало жить легче и свободнее?</w:t>
            </w:r>
            <w:r>
              <w:t xml:space="preserve">  </w:t>
            </w:r>
          </w:p>
          <w:p w:rsidR="00684401" w:rsidRDefault="00684401">
            <w:r w:rsidRPr="00462C7B">
              <w:rPr>
                <w:b/>
              </w:rPr>
              <w:t>- Прочитайте указ императора об отмене крепостного права и составьте схему «Отмена крепостного права».</w:t>
            </w:r>
            <w:r w:rsidR="0009250B">
              <w:t xml:space="preserve"> </w:t>
            </w:r>
            <w:r w:rsidR="0009250B" w:rsidRPr="00462C7B">
              <w:rPr>
                <w:u w:val="single"/>
              </w:rPr>
              <w:t>(Приложение №4)</w:t>
            </w:r>
          </w:p>
          <w:p w:rsidR="00684401" w:rsidRDefault="00684401"/>
          <w:p w:rsidR="00684401" w:rsidRDefault="00684401"/>
          <w:p w:rsidR="00684401" w:rsidRDefault="00684401">
            <w:r>
              <w:t xml:space="preserve">- </w:t>
            </w:r>
            <w:r w:rsidRPr="00462C7B">
              <w:rPr>
                <w:b/>
              </w:rPr>
              <w:t>Используя вырезки, составьте таблицу «До отмены крепостного права и после»</w:t>
            </w:r>
          </w:p>
          <w:p w:rsidR="0009250B" w:rsidRPr="00462C7B" w:rsidRDefault="0009250B">
            <w:pPr>
              <w:rPr>
                <w:u w:val="single"/>
              </w:rPr>
            </w:pPr>
            <w:r w:rsidRPr="00462C7B">
              <w:rPr>
                <w:u w:val="single"/>
              </w:rPr>
              <w:t>(Приложение №5)</w:t>
            </w:r>
          </w:p>
        </w:tc>
        <w:tc>
          <w:tcPr>
            <w:tcW w:w="3120" w:type="dxa"/>
          </w:tcPr>
          <w:p w:rsidR="005E6C5F" w:rsidRDefault="005E6C5F">
            <w:r>
              <w:lastRenderedPageBreak/>
              <w:t>Ученики предлагают версии для ответа на проблемный вопрос.</w:t>
            </w:r>
          </w:p>
          <w:p w:rsidR="005E6C5F" w:rsidRDefault="005E6C5F"/>
          <w:p w:rsidR="005E6C5F" w:rsidRDefault="005E6C5F"/>
          <w:p w:rsidR="005E6C5F" w:rsidRDefault="005E6C5F"/>
          <w:p w:rsidR="005E6C5F" w:rsidRDefault="005E6C5F">
            <w:r>
              <w:t>- Паровоз с вагонами, рельсы, шпалы.</w:t>
            </w:r>
          </w:p>
          <w:p w:rsidR="005E6C5F" w:rsidRDefault="005E6C5F">
            <w:r>
              <w:t>-Шпалы и вагоны сделаны из дерева, рельсы и паровоз из металла.</w:t>
            </w:r>
          </w:p>
          <w:p w:rsidR="005E6C5F" w:rsidRDefault="005E6C5F"/>
          <w:p w:rsidR="005E6C5F" w:rsidRDefault="005E6C5F">
            <w:r>
              <w:t>- Уголь.</w:t>
            </w:r>
          </w:p>
          <w:p w:rsidR="005E6C5F" w:rsidRDefault="005E6C5F"/>
          <w:p w:rsidR="005E6C5F" w:rsidRDefault="005E6C5F">
            <w:r>
              <w:t>- Их добывают и изготавливают рабочие.</w:t>
            </w:r>
          </w:p>
          <w:p w:rsidR="005E6C5F" w:rsidRDefault="005E6C5F">
            <w:r>
              <w:t>- Много.</w:t>
            </w:r>
          </w:p>
          <w:p w:rsidR="00684401" w:rsidRDefault="00684401"/>
          <w:p w:rsidR="00684401" w:rsidRDefault="00684401"/>
          <w:p w:rsidR="00684401" w:rsidRDefault="00684401">
            <w:r>
              <w:t>Ученики в группах рассматривают иллюстрации учебника на с. 85 и делают вывод: В капиталистическом городе труд был машинный и вольнонаёмный, а в крепостной деревне подневольный  и ручной.</w:t>
            </w:r>
          </w:p>
          <w:p w:rsidR="00684401" w:rsidRDefault="00684401">
            <w:r>
              <w:lastRenderedPageBreak/>
              <w:t>- Нужно было отменить крепостное право.</w:t>
            </w:r>
          </w:p>
          <w:p w:rsidR="00684401" w:rsidRDefault="00684401"/>
          <w:p w:rsidR="00684401" w:rsidRDefault="00684401"/>
          <w:p w:rsidR="00684401" w:rsidRDefault="00684401"/>
          <w:p w:rsidR="00684401" w:rsidRDefault="00684401">
            <w:r>
              <w:t>Ученики в группе читают текст и составляют схему «Отмена крепостного права». Проверка: схемы каждой группы вывешиваются на доску, зачитываются.</w:t>
            </w:r>
          </w:p>
          <w:p w:rsidR="00684401" w:rsidRDefault="00684401">
            <w:r>
              <w:t>- Ученики в группе склеивают таблицы. Проверка по слайду.</w:t>
            </w:r>
          </w:p>
        </w:tc>
        <w:tc>
          <w:tcPr>
            <w:tcW w:w="1984" w:type="dxa"/>
          </w:tcPr>
          <w:p w:rsidR="005E6C5F" w:rsidRDefault="00684401">
            <w:r>
              <w:lastRenderedPageBreak/>
              <w:t>Познавательные:</w:t>
            </w:r>
          </w:p>
          <w:p w:rsidR="00684401" w:rsidRDefault="00684401">
            <w:r>
              <w:t>Умение извлекать информацию из таблицы, текста, иллюстрации.</w:t>
            </w:r>
          </w:p>
          <w:p w:rsidR="00684401" w:rsidRDefault="00684401">
            <w:r>
              <w:t>Умение представлять информацию в виде схемы, таблицы.</w:t>
            </w:r>
          </w:p>
          <w:p w:rsidR="00684401" w:rsidRDefault="00684401">
            <w:r>
              <w:t>На основе анализа объектов делать выводы.</w:t>
            </w:r>
          </w:p>
          <w:p w:rsidR="00684401" w:rsidRDefault="00684401">
            <w:r>
              <w:t>Находить ответы на вопросы в иллюстрации.</w:t>
            </w:r>
          </w:p>
          <w:p w:rsidR="00684401" w:rsidRDefault="00684401">
            <w:r>
              <w:t>Коммуникативные:</w:t>
            </w:r>
          </w:p>
          <w:p w:rsidR="00684401" w:rsidRDefault="00684401">
            <w:r>
              <w:t>Умение слушать и понимать других;</w:t>
            </w:r>
          </w:p>
          <w:p w:rsidR="00684401" w:rsidRDefault="00684401">
            <w:r>
              <w:t>Оформлять свои мысли в устной форме;</w:t>
            </w:r>
          </w:p>
          <w:p w:rsidR="00684401" w:rsidRDefault="00684401">
            <w:r>
              <w:t>Умение работать в группе;</w:t>
            </w:r>
          </w:p>
          <w:p w:rsidR="00684401" w:rsidRDefault="00684401"/>
        </w:tc>
      </w:tr>
      <w:tr w:rsidR="0065631B" w:rsidTr="0036361F">
        <w:tc>
          <w:tcPr>
            <w:tcW w:w="1526" w:type="dxa"/>
          </w:tcPr>
          <w:p w:rsidR="0065631B" w:rsidRDefault="0065631B" w:rsidP="00AC0518">
            <w:r>
              <w:lastRenderedPageBreak/>
              <w:t>5. Физкультминутка</w:t>
            </w:r>
          </w:p>
        </w:tc>
        <w:tc>
          <w:tcPr>
            <w:tcW w:w="3259" w:type="dxa"/>
          </w:tcPr>
          <w:p w:rsidR="0065631B" w:rsidRPr="0065631B" w:rsidRDefault="0065631B">
            <w:pPr>
              <w:rPr>
                <w:b/>
              </w:rPr>
            </w:pPr>
            <w:r w:rsidRPr="0065631B">
              <w:rPr>
                <w:b/>
              </w:rPr>
              <w:t xml:space="preserve">«Содружество» </w:t>
            </w:r>
          </w:p>
          <w:p w:rsidR="0065631B" w:rsidRDefault="0065631B">
            <w:r>
              <w:t xml:space="preserve">Учитель даёт команды: </w:t>
            </w:r>
          </w:p>
          <w:p w:rsidR="0065631B" w:rsidRDefault="0065631B">
            <w:r>
              <w:t>Указательный палец, локоть, большой палец, нога, ладонь, голова, мизинец.</w:t>
            </w:r>
          </w:p>
        </w:tc>
        <w:tc>
          <w:tcPr>
            <w:tcW w:w="3120" w:type="dxa"/>
          </w:tcPr>
          <w:p w:rsidR="0065631B" w:rsidRDefault="0065631B" w:rsidP="0065631B">
            <w:r>
              <w:t>Ученики должны показать свою связь (объединение) с о своими одногруппниками разными частями тела.</w:t>
            </w:r>
          </w:p>
        </w:tc>
        <w:tc>
          <w:tcPr>
            <w:tcW w:w="1984" w:type="dxa"/>
          </w:tcPr>
          <w:p w:rsidR="0065631B" w:rsidRDefault="0065631B"/>
        </w:tc>
      </w:tr>
      <w:tr w:rsidR="00684401" w:rsidTr="0036361F">
        <w:tc>
          <w:tcPr>
            <w:tcW w:w="1526" w:type="dxa"/>
          </w:tcPr>
          <w:p w:rsidR="00684401" w:rsidRDefault="00684401" w:rsidP="00AC0518">
            <w:r>
              <w:t>5. Самостоятельное применение знаний</w:t>
            </w:r>
          </w:p>
        </w:tc>
        <w:tc>
          <w:tcPr>
            <w:tcW w:w="3259" w:type="dxa"/>
          </w:tcPr>
          <w:p w:rsidR="00684401" w:rsidRDefault="00684401">
            <w:r w:rsidRPr="00462C7B">
              <w:rPr>
                <w:b/>
              </w:rPr>
              <w:t>- Вернёмся к основному вопросу урока</w:t>
            </w:r>
            <w:r>
              <w:t>. Что мы хотели сегодня выяснить?</w:t>
            </w:r>
          </w:p>
          <w:p w:rsidR="00684401" w:rsidRPr="00462C7B" w:rsidRDefault="00684401">
            <w:pPr>
              <w:rPr>
                <w:b/>
              </w:rPr>
            </w:pPr>
            <w:r>
              <w:t xml:space="preserve">- </w:t>
            </w:r>
            <w:r w:rsidRPr="00462C7B">
              <w:rPr>
                <w:b/>
              </w:rPr>
              <w:t>Какой ответ вы можете дать на наш вопрос?</w:t>
            </w:r>
          </w:p>
          <w:p w:rsidR="00387EFA" w:rsidRDefault="00387EFA"/>
          <w:p w:rsidR="00387EFA" w:rsidRDefault="00387EFA"/>
          <w:p w:rsidR="00387EFA" w:rsidRDefault="00387EFA"/>
          <w:p w:rsidR="00387EFA" w:rsidRDefault="00387EFA"/>
          <w:p w:rsidR="00387EFA" w:rsidRDefault="00387EFA"/>
          <w:p w:rsidR="00387EFA" w:rsidRDefault="00387EFA"/>
          <w:p w:rsidR="00387EFA" w:rsidRDefault="00387EFA"/>
          <w:p w:rsidR="00387EFA" w:rsidRDefault="00387EFA"/>
          <w:p w:rsidR="00684401" w:rsidRDefault="00684401">
            <w:r>
              <w:t xml:space="preserve">- </w:t>
            </w:r>
            <w:r w:rsidRPr="00462C7B">
              <w:rPr>
                <w:b/>
              </w:rPr>
              <w:t>Сравните свой вывод с выводом учебника</w:t>
            </w:r>
            <w:proofErr w:type="gramStart"/>
            <w:r>
              <w:t>.</w:t>
            </w:r>
            <w:r w:rsidR="00462C7B">
              <w:t>(</w:t>
            </w:r>
            <w:proofErr w:type="gramEnd"/>
            <w:r w:rsidR="00462C7B">
              <w:t>с.87)</w:t>
            </w:r>
          </w:p>
          <w:p w:rsidR="00684401" w:rsidRDefault="00684401"/>
          <w:p w:rsidR="00387EFA" w:rsidRDefault="00387EFA"/>
          <w:p w:rsidR="00684401" w:rsidRDefault="00684401">
            <w:r>
              <w:t>- Чья же версия подтвердилась?</w:t>
            </w:r>
          </w:p>
          <w:p w:rsidR="00684401" w:rsidRDefault="00684401">
            <w:r>
              <w:t xml:space="preserve">- </w:t>
            </w:r>
            <w:r w:rsidRPr="00462C7B">
              <w:rPr>
                <w:b/>
              </w:rPr>
              <w:t>Выполните задание №1</w:t>
            </w:r>
            <w:r w:rsidR="00D6118C" w:rsidRPr="00462C7B">
              <w:rPr>
                <w:b/>
              </w:rPr>
              <w:t>, с.39</w:t>
            </w:r>
            <w:r w:rsidRPr="00462C7B">
              <w:rPr>
                <w:b/>
              </w:rPr>
              <w:t xml:space="preserve"> в рабочей тетради.</w:t>
            </w:r>
          </w:p>
        </w:tc>
        <w:tc>
          <w:tcPr>
            <w:tcW w:w="3120" w:type="dxa"/>
          </w:tcPr>
          <w:p w:rsidR="00387EFA" w:rsidRDefault="00684401">
            <w:r>
              <w:t>-</w:t>
            </w:r>
            <w:r w:rsidR="00387EFA">
              <w:t>Вспоминают основной вопрос урока.</w:t>
            </w:r>
          </w:p>
          <w:p w:rsidR="00387EFA" w:rsidRDefault="00387EFA"/>
          <w:p w:rsidR="00684401" w:rsidRDefault="00684401">
            <w:r>
              <w:t xml:space="preserve"> Ученики совещаются в группах и выражаю</w:t>
            </w:r>
            <w:r w:rsidR="00387EFA">
              <w:t xml:space="preserve">т свой вариант решения проблемы: во второй половине 19 века в России было отменено крепостное право, появилось большое количество свободных рук, </w:t>
            </w:r>
            <w:proofErr w:type="gramStart"/>
            <w:r w:rsidR="00387EFA">
              <w:t>люди</w:t>
            </w:r>
            <w:proofErr w:type="gramEnd"/>
            <w:r w:rsidR="00387EFA">
              <w:t xml:space="preserve"> стали заинтересованы работать лучше.</w:t>
            </w:r>
          </w:p>
          <w:p w:rsidR="00684401" w:rsidRDefault="00684401">
            <w:r>
              <w:t xml:space="preserve">- Ученики зачитывают вывод </w:t>
            </w:r>
            <w:r w:rsidR="00387EFA">
              <w:t xml:space="preserve">на с.87 </w:t>
            </w:r>
            <w:r>
              <w:t>учебника и убеждаются в правильности своих мыслей.</w:t>
            </w:r>
          </w:p>
          <w:p w:rsidR="00684401" w:rsidRDefault="00684401"/>
          <w:p w:rsidR="00684401" w:rsidRDefault="00684401">
            <w:r>
              <w:t>- Самопроверка по слайду.</w:t>
            </w:r>
          </w:p>
          <w:p w:rsidR="00684401" w:rsidRDefault="00684401"/>
        </w:tc>
        <w:tc>
          <w:tcPr>
            <w:tcW w:w="1984" w:type="dxa"/>
          </w:tcPr>
          <w:p w:rsidR="00684401" w:rsidRDefault="00D6118C">
            <w:r>
              <w:t>Познавательные:</w:t>
            </w:r>
          </w:p>
          <w:p w:rsidR="00D6118C" w:rsidRDefault="00D6118C">
            <w:r>
              <w:t>Умение обобщать и делать выводы.</w:t>
            </w:r>
          </w:p>
          <w:p w:rsidR="00D6118C" w:rsidRDefault="00D6118C">
            <w:r>
              <w:t>Коммуникативные:</w:t>
            </w:r>
          </w:p>
          <w:p w:rsidR="00D6118C" w:rsidRDefault="00D6118C">
            <w:r>
              <w:t>Умение работать в группе</w:t>
            </w:r>
          </w:p>
          <w:p w:rsidR="00D6118C" w:rsidRDefault="00D6118C">
            <w:r>
              <w:t>Умение оформлять свои мысли в устной форме.</w:t>
            </w:r>
          </w:p>
        </w:tc>
      </w:tr>
      <w:tr w:rsidR="00684401" w:rsidTr="0036361F">
        <w:tc>
          <w:tcPr>
            <w:tcW w:w="1526" w:type="dxa"/>
          </w:tcPr>
          <w:p w:rsidR="00684401" w:rsidRDefault="00684401" w:rsidP="00AC0518">
            <w:r>
              <w:t>6. Итог</w:t>
            </w:r>
          </w:p>
        </w:tc>
        <w:tc>
          <w:tcPr>
            <w:tcW w:w="3259" w:type="dxa"/>
          </w:tcPr>
          <w:p w:rsidR="00684401" w:rsidRDefault="00684401">
            <w:r>
              <w:t>- Что нового вы узнали?</w:t>
            </w:r>
          </w:p>
          <w:p w:rsidR="00684401" w:rsidRDefault="00684401">
            <w:r>
              <w:t>- Чему учились на уроке?</w:t>
            </w:r>
          </w:p>
          <w:p w:rsidR="00684401" w:rsidRPr="00462C7B" w:rsidRDefault="00684401">
            <w:pPr>
              <w:rPr>
                <w:u w:val="single"/>
              </w:rPr>
            </w:pPr>
            <w:r w:rsidRPr="00462C7B">
              <w:rPr>
                <w:b/>
              </w:rPr>
              <w:t>- Оцените работу своей группы по алгоритму.</w:t>
            </w:r>
            <w:r w:rsidR="0009250B">
              <w:t xml:space="preserve"> (</w:t>
            </w:r>
            <w:r w:rsidR="0009250B" w:rsidRPr="00462C7B">
              <w:rPr>
                <w:u w:val="single"/>
              </w:rPr>
              <w:t>Приложение №6)</w:t>
            </w:r>
          </w:p>
          <w:p w:rsidR="00684401" w:rsidRDefault="00684401"/>
          <w:p w:rsidR="00387EFA" w:rsidRDefault="00684401">
            <w:r>
              <w:t xml:space="preserve">- Наш поезд возвращается обратно. Если вам на уроке было трудно, раскрасьте свой вагончик красным цветом, если </w:t>
            </w:r>
            <w:r>
              <w:lastRenderedPageBreak/>
              <w:t xml:space="preserve">не трудно – жёлтым цветом, а если всё получалось, и было легко – зелёным. </w:t>
            </w:r>
            <w:proofErr w:type="gramStart"/>
            <w:r>
              <w:t>А затем прикрепите свои вагончики к паровозу.</w:t>
            </w:r>
            <w:r w:rsidR="0009250B" w:rsidRPr="00462C7B">
              <w:rPr>
                <w:u w:val="single"/>
              </w:rPr>
              <w:t xml:space="preserve"> </w:t>
            </w:r>
            <w:proofErr w:type="gramEnd"/>
            <w:r w:rsidR="0009250B" w:rsidRPr="00462C7B">
              <w:rPr>
                <w:u w:val="single"/>
              </w:rPr>
              <w:t>(Приложение №7)</w:t>
            </w:r>
          </w:p>
          <w:p w:rsidR="00684401" w:rsidRDefault="00684401"/>
        </w:tc>
        <w:tc>
          <w:tcPr>
            <w:tcW w:w="3120" w:type="dxa"/>
          </w:tcPr>
          <w:p w:rsidR="00684401" w:rsidRDefault="00684401"/>
          <w:p w:rsidR="00684401" w:rsidRDefault="00684401"/>
          <w:p w:rsidR="00684401" w:rsidRDefault="00684401">
            <w:r>
              <w:t>- Капитан команды выполняет самооценку работы своей группы по алгоритму.</w:t>
            </w:r>
          </w:p>
          <w:p w:rsidR="00684401" w:rsidRPr="00462C7B" w:rsidRDefault="00684401">
            <w:pPr>
              <w:rPr>
                <w:b/>
              </w:rPr>
            </w:pPr>
            <w:r w:rsidRPr="00462C7B">
              <w:rPr>
                <w:b/>
              </w:rPr>
              <w:t>Выполняют рефлексию.</w:t>
            </w:r>
          </w:p>
        </w:tc>
        <w:tc>
          <w:tcPr>
            <w:tcW w:w="1984" w:type="dxa"/>
          </w:tcPr>
          <w:p w:rsidR="00684401" w:rsidRDefault="00D6118C">
            <w:r>
              <w:t>Регулятивные:</w:t>
            </w:r>
          </w:p>
          <w:p w:rsidR="00D6118C" w:rsidRDefault="00D6118C">
            <w:r>
              <w:t>Умение оценивать учебные действия в соответствии с поставленной задачей;</w:t>
            </w:r>
          </w:p>
          <w:p w:rsidR="00D6118C" w:rsidRDefault="00D6118C">
            <w:r>
              <w:t xml:space="preserve">Умение осуществлять познавательную и личностную </w:t>
            </w:r>
            <w:r>
              <w:lastRenderedPageBreak/>
              <w:t>рефлексию.</w:t>
            </w:r>
          </w:p>
        </w:tc>
      </w:tr>
      <w:tr w:rsidR="00387EFA" w:rsidTr="0036361F">
        <w:tc>
          <w:tcPr>
            <w:tcW w:w="1526" w:type="dxa"/>
          </w:tcPr>
          <w:p w:rsidR="00387EFA" w:rsidRDefault="00387EFA" w:rsidP="00AC0518">
            <w:r>
              <w:lastRenderedPageBreak/>
              <w:t>7. Домашнее задание</w:t>
            </w:r>
          </w:p>
        </w:tc>
        <w:tc>
          <w:tcPr>
            <w:tcW w:w="3259" w:type="dxa"/>
          </w:tcPr>
          <w:p w:rsidR="00387EFA" w:rsidRDefault="00387EFA">
            <w:r>
              <w:t xml:space="preserve">Параграф 17 пересказ, </w:t>
            </w:r>
            <w:proofErr w:type="spellStart"/>
            <w:r>
              <w:t>р.т</w:t>
            </w:r>
            <w:proofErr w:type="spellEnd"/>
            <w:r>
              <w:t>. с.</w:t>
            </w:r>
            <w:r w:rsidR="00D6118C">
              <w:t>39-40</w:t>
            </w:r>
          </w:p>
        </w:tc>
        <w:tc>
          <w:tcPr>
            <w:tcW w:w="3120" w:type="dxa"/>
          </w:tcPr>
          <w:p w:rsidR="00387EFA" w:rsidRDefault="00387EFA"/>
        </w:tc>
        <w:tc>
          <w:tcPr>
            <w:tcW w:w="1984" w:type="dxa"/>
          </w:tcPr>
          <w:p w:rsidR="00387EFA" w:rsidRDefault="00387EFA"/>
        </w:tc>
      </w:tr>
    </w:tbl>
    <w:p w:rsidR="009A5F1C" w:rsidRDefault="009A5F1C"/>
    <w:p w:rsidR="00AC0518" w:rsidRPr="009A5F1C" w:rsidRDefault="00AC0518" w:rsidP="009A5F1C">
      <w:bookmarkStart w:id="0" w:name="_GoBack"/>
      <w:bookmarkEnd w:id="0"/>
    </w:p>
    <w:sectPr w:rsidR="00AC0518" w:rsidRPr="009A5F1C" w:rsidSect="002D4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A6F"/>
    <w:multiLevelType w:val="hybridMultilevel"/>
    <w:tmpl w:val="30BE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8"/>
    <w:rsid w:val="0009250B"/>
    <w:rsid w:val="00103910"/>
    <w:rsid w:val="002D4392"/>
    <w:rsid w:val="0036361F"/>
    <w:rsid w:val="00387EFA"/>
    <w:rsid w:val="003B5A7C"/>
    <w:rsid w:val="0044277B"/>
    <w:rsid w:val="00462C7B"/>
    <w:rsid w:val="004C5287"/>
    <w:rsid w:val="005E6C5F"/>
    <w:rsid w:val="0065631B"/>
    <w:rsid w:val="00684401"/>
    <w:rsid w:val="00764FCB"/>
    <w:rsid w:val="009A5F1C"/>
    <w:rsid w:val="00AC0518"/>
    <w:rsid w:val="00BF546B"/>
    <w:rsid w:val="00C24A24"/>
    <w:rsid w:val="00D6118C"/>
    <w:rsid w:val="00D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D90F-83D7-480E-9FC8-E5DA3CDB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Админ</cp:lastModifiedBy>
  <cp:revision>16</cp:revision>
  <cp:lastPrinted>2015-02-12T07:06:00Z</cp:lastPrinted>
  <dcterms:created xsi:type="dcterms:W3CDTF">2015-02-04T07:30:00Z</dcterms:created>
  <dcterms:modified xsi:type="dcterms:W3CDTF">2015-02-12T07:16:00Z</dcterms:modified>
</cp:coreProperties>
</file>