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C1" w:rsidRPr="005E39C1" w:rsidRDefault="005E39C1" w:rsidP="00A50B5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39C1">
        <w:rPr>
          <w:rFonts w:ascii="Times New Roman" w:hAnsi="Times New Roman" w:cs="Times New Roman"/>
          <w:b/>
          <w:sz w:val="28"/>
          <w:szCs w:val="28"/>
        </w:rPr>
        <w:t>Старикова А</w:t>
      </w:r>
      <w:r w:rsidR="00A50B56">
        <w:rPr>
          <w:rFonts w:ascii="Times New Roman" w:hAnsi="Times New Roman" w:cs="Times New Roman"/>
          <w:b/>
          <w:sz w:val="28"/>
          <w:szCs w:val="28"/>
        </w:rPr>
        <w:t>лла Евгеньевна</w:t>
      </w:r>
    </w:p>
    <w:p w:rsidR="00EC7088" w:rsidRPr="005E39C1" w:rsidRDefault="00EC7088" w:rsidP="00A50B5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>МОУ СОШ № 46 г</w:t>
      </w:r>
      <w:proofErr w:type="gramStart"/>
      <w:r w:rsidRPr="005E39C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E39C1">
        <w:rPr>
          <w:rFonts w:ascii="Times New Roman" w:hAnsi="Times New Roman" w:cs="Times New Roman"/>
          <w:sz w:val="28"/>
          <w:szCs w:val="28"/>
        </w:rPr>
        <w:t>вери</w:t>
      </w:r>
    </w:p>
    <w:p w:rsidR="008400FE" w:rsidRDefault="005E39C1" w:rsidP="00A50B5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9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ПСИХОЛОГИЧЕСКОЕ ЗДОРОВЬЕ ПЕДАГОГА </w:t>
      </w:r>
      <w:r w:rsidR="008400FE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5E39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39C1" w:rsidRPr="005E39C1" w:rsidRDefault="005E39C1" w:rsidP="00A50B5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C1">
        <w:rPr>
          <w:rFonts w:ascii="Times New Roman" w:hAnsi="Times New Roman" w:cs="Times New Roman"/>
          <w:b/>
          <w:sz w:val="28"/>
          <w:szCs w:val="28"/>
          <w:lang w:eastAsia="ru-RU"/>
        </w:rPr>
        <w:t>ЗАЛОГ ПСИХОЛОГИЧЕСКОГО ЗДОРОВЬЯ УЧАЩИХСЯ.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 xml:space="preserve">В течение последних десятилетий проблема сохранения психологического здоровья педагогов в образовательном учреждении стала особенно острой. «Ключевым» словом для описания психологического здоровья является слово «гармония», или «баланс». И, прежде всего, это гармония между различными составляющими самого человека: эмоциональными и интеллектуальными, телесными и психическими и т.п. 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 xml:space="preserve">Одна из главных задач социально-психологической службы школы - сохранение психологического здоровья </w:t>
      </w:r>
      <w:r w:rsidRPr="005E39C1">
        <w:rPr>
          <w:rFonts w:ascii="Times New Roman" w:hAnsi="Times New Roman" w:cs="Times New Roman"/>
          <w:sz w:val="28"/>
          <w:szCs w:val="28"/>
          <w:lang w:eastAsia="ru-RU"/>
        </w:rPr>
        <w:t xml:space="preserve">(эмоционального благополучия, внутренний душевный комфорт, чувство защищенности) </w:t>
      </w:r>
      <w:r w:rsidRPr="005E39C1"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образовательного процесса. </w:t>
      </w:r>
      <w:r w:rsidRPr="005E39C1">
        <w:rPr>
          <w:rFonts w:ascii="Times New Roman" w:hAnsi="Times New Roman" w:cs="Times New Roman"/>
          <w:sz w:val="28"/>
          <w:szCs w:val="28"/>
          <w:lang w:eastAsia="ru-RU"/>
        </w:rPr>
        <w:t>Психологическое здоровье педагога - залог психологического здоровья учащихся.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 xml:space="preserve">Исследованиями установлено непосредственное влияние на формирование здоровья участников образовательного процесса условий </w:t>
      </w:r>
      <w:proofErr w:type="spellStart"/>
      <w:r w:rsidRPr="005E39C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5E39C1">
        <w:rPr>
          <w:rFonts w:ascii="Times New Roman" w:hAnsi="Times New Roman" w:cs="Times New Roman"/>
          <w:sz w:val="28"/>
          <w:szCs w:val="28"/>
        </w:rPr>
        <w:t xml:space="preserve"> среды, одн</w:t>
      </w:r>
      <w:r w:rsidR="008F7D39" w:rsidRPr="005E39C1">
        <w:rPr>
          <w:rFonts w:ascii="Times New Roman" w:hAnsi="Times New Roman" w:cs="Times New Roman"/>
          <w:sz w:val="28"/>
          <w:szCs w:val="28"/>
        </w:rPr>
        <w:t>им</w:t>
      </w:r>
      <w:r w:rsidRPr="005E39C1">
        <w:rPr>
          <w:rFonts w:ascii="Times New Roman" w:hAnsi="Times New Roman" w:cs="Times New Roman"/>
          <w:sz w:val="28"/>
          <w:szCs w:val="28"/>
        </w:rPr>
        <w:t xml:space="preserve"> из которых является комфорт. Качество образования и психологическое здоровье зависит от того, насколько педагогу и ученику комфортно в школе.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>Толковый словарь русского языка" С.И. Ожегова дает следующее определение комфортности: "</w:t>
      </w:r>
      <w:r w:rsidRPr="005E39C1">
        <w:rPr>
          <w:rFonts w:ascii="Times New Roman" w:hAnsi="Times New Roman" w:cs="Times New Roman"/>
          <w:b/>
          <w:bCs/>
          <w:sz w:val="28"/>
          <w:szCs w:val="28"/>
        </w:rPr>
        <w:t>Комфортность - это условие жизни, обстановка, обеспечивающие удобство, спокойствие и уют</w:t>
      </w:r>
      <w:r w:rsidRPr="005E39C1">
        <w:rPr>
          <w:rFonts w:ascii="Times New Roman" w:hAnsi="Times New Roman" w:cs="Times New Roman"/>
          <w:sz w:val="28"/>
          <w:szCs w:val="28"/>
        </w:rPr>
        <w:t xml:space="preserve">". В целях уточнения понятия «педагогически комфортная среда» укажем, что понятие «комфорт» рассматривается как удобная обстановка в самом общем толковании. В соотношении с педагогическим понятием это совокупность условий, определяющих благоприятный микроклимат для актуализации потенциала всех участников образовательного процесса. 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>Существует три структурные составляющие данного понятия:</w:t>
      </w:r>
    </w:p>
    <w:p w:rsidR="00EC7088" w:rsidRPr="005E39C1" w:rsidRDefault="00EC7088" w:rsidP="005E39C1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9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Физическая комфортность</w:t>
      </w:r>
      <w:r w:rsidRPr="005E39C1">
        <w:rPr>
          <w:rFonts w:ascii="Times New Roman" w:hAnsi="Times New Roman" w:cs="Times New Roman"/>
          <w:sz w:val="28"/>
          <w:szCs w:val="28"/>
        </w:rPr>
        <w:t xml:space="preserve"> (соответствие между телесными, соматическими потребностями и предметно-пространственными условиями </w:t>
      </w:r>
      <w:proofErr w:type="spellStart"/>
      <w:r w:rsidRPr="005E39C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5E39C1">
        <w:rPr>
          <w:rFonts w:ascii="Times New Roman" w:hAnsi="Times New Roman" w:cs="Times New Roman"/>
          <w:sz w:val="28"/>
          <w:szCs w:val="28"/>
        </w:rPr>
        <w:t xml:space="preserve"> среды; несет с собой чувство удовлетворения собственной деятельностью, положительные мотивы к ее продолжению, к индивидуальному росту каждого педагога).</w:t>
      </w:r>
    </w:p>
    <w:p w:rsidR="00EC7088" w:rsidRPr="005E39C1" w:rsidRDefault="00EC7088" w:rsidP="005E39C1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C1">
        <w:rPr>
          <w:rFonts w:ascii="Times New Roman" w:hAnsi="Times New Roman" w:cs="Times New Roman"/>
          <w:b/>
          <w:bCs/>
          <w:sz w:val="28"/>
          <w:szCs w:val="28"/>
        </w:rPr>
        <w:t>Интеллектуальная комфортность</w:t>
      </w:r>
      <w:r w:rsidRPr="005E39C1">
        <w:rPr>
          <w:rFonts w:ascii="Times New Roman" w:hAnsi="Times New Roman" w:cs="Times New Roman"/>
          <w:sz w:val="28"/>
          <w:szCs w:val="28"/>
        </w:rPr>
        <w:t xml:space="preserve"> (фундаментальная человеческая потребность в самоутверждении и самореализации,  удовлетворенность учителем </w:t>
      </w:r>
      <w:r w:rsidRPr="005E39C1">
        <w:rPr>
          <w:rFonts w:ascii="Times New Roman" w:hAnsi="Times New Roman" w:cs="Times New Roman"/>
          <w:color w:val="000000"/>
          <w:sz w:val="28"/>
          <w:szCs w:val="28"/>
        </w:rPr>
        <w:t>своей интеллектуальной деятельностью и ее результатами на уроке, а также удовлетворение потребности в получении новой информации).</w:t>
      </w:r>
    </w:p>
    <w:p w:rsidR="00EC7088" w:rsidRPr="005E39C1" w:rsidRDefault="00EC7088" w:rsidP="005E39C1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b/>
          <w:bCs/>
          <w:sz w:val="28"/>
          <w:szCs w:val="28"/>
        </w:rPr>
        <w:t>Психологическая комфортность</w:t>
      </w:r>
      <w:r w:rsidRPr="005E39C1">
        <w:rPr>
          <w:rFonts w:ascii="Times New Roman" w:hAnsi="Times New Roman" w:cs="Times New Roman"/>
          <w:sz w:val="28"/>
          <w:szCs w:val="28"/>
        </w:rPr>
        <w:t xml:space="preserve"> (состояние радости, удовольствия, удовлетворения; это условия жизни, при которых любой человек чувствует себя спокойно, ему нет необходимости от кого-либо защищаться).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 xml:space="preserve">От того, каким образом выстроена система работы с педагогическим коллективом, будет зависеть качество создания комфортных условий. 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>С чего же начинается комфортная  среда?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 xml:space="preserve"> А начинается все с того, с каким настроением учитель переступает порог школы. Хочется видеть  каждого педагога, идущего на работу, счастливым и не  обременённым заботами. «Радость» - основное стимулирующее состояние, без которого невозможен эффективный процесс деятельности. Понимае</w:t>
      </w:r>
      <w:r w:rsidR="008F7D39" w:rsidRPr="005E39C1">
        <w:rPr>
          <w:rFonts w:ascii="Times New Roman" w:hAnsi="Times New Roman" w:cs="Times New Roman"/>
          <w:sz w:val="28"/>
          <w:szCs w:val="28"/>
        </w:rPr>
        <w:t>м</w:t>
      </w:r>
      <w:r w:rsidRPr="005E39C1">
        <w:rPr>
          <w:rFonts w:ascii="Times New Roman" w:hAnsi="Times New Roman" w:cs="Times New Roman"/>
          <w:sz w:val="28"/>
          <w:szCs w:val="28"/>
        </w:rPr>
        <w:t>, что это идеал. Но мы стараемся в школе создать условия,  которые способствуют положительному эмоциональному настрою учителя,</w:t>
      </w:r>
      <w:r w:rsidR="008F7D39" w:rsidRPr="005E39C1">
        <w:rPr>
          <w:rFonts w:ascii="Times New Roman" w:hAnsi="Times New Roman" w:cs="Times New Roman"/>
          <w:sz w:val="28"/>
          <w:szCs w:val="28"/>
        </w:rPr>
        <w:t xml:space="preserve"> </w:t>
      </w:r>
      <w:r w:rsidRPr="005E39C1">
        <w:rPr>
          <w:rFonts w:ascii="Times New Roman" w:hAnsi="Times New Roman" w:cs="Times New Roman"/>
          <w:sz w:val="28"/>
          <w:szCs w:val="28"/>
        </w:rPr>
        <w:t>а значит</w:t>
      </w:r>
      <w:r w:rsidR="008F7D39" w:rsidRPr="005E39C1">
        <w:rPr>
          <w:rFonts w:ascii="Times New Roman" w:hAnsi="Times New Roman" w:cs="Times New Roman"/>
          <w:sz w:val="28"/>
          <w:szCs w:val="28"/>
        </w:rPr>
        <w:t xml:space="preserve">, </w:t>
      </w:r>
      <w:r w:rsidRPr="005E39C1">
        <w:rPr>
          <w:rFonts w:ascii="Times New Roman" w:hAnsi="Times New Roman" w:cs="Times New Roman"/>
          <w:sz w:val="28"/>
          <w:szCs w:val="28"/>
        </w:rPr>
        <w:t xml:space="preserve"> и ученика. 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b/>
          <w:bCs/>
          <w:sz w:val="28"/>
          <w:szCs w:val="28"/>
        </w:rPr>
        <w:t>Визуальный психологический комфорт (</w:t>
      </w:r>
      <w:r w:rsidRPr="005E39C1">
        <w:rPr>
          <w:rFonts w:ascii="Times New Roman" w:hAnsi="Times New Roman" w:cs="Times New Roman"/>
          <w:sz w:val="28"/>
          <w:szCs w:val="28"/>
        </w:rPr>
        <w:t xml:space="preserve">озеленение школьных коридоров и классных комнат; выставки рисунков и фотографий не только детей, но и учителей; красивая столовая, уютная учительская), </w:t>
      </w:r>
      <w:r w:rsidRPr="005E39C1">
        <w:rPr>
          <w:rFonts w:ascii="Times New Roman" w:hAnsi="Times New Roman" w:cs="Times New Roman"/>
          <w:b/>
          <w:bCs/>
          <w:sz w:val="28"/>
          <w:szCs w:val="28"/>
        </w:rPr>
        <w:t>положительный психологический климат</w:t>
      </w:r>
      <w:r w:rsidRPr="005E39C1">
        <w:rPr>
          <w:rFonts w:ascii="Times New Roman" w:hAnsi="Times New Roman" w:cs="Times New Roman"/>
          <w:sz w:val="28"/>
          <w:szCs w:val="28"/>
        </w:rPr>
        <w:t xml:space="preserve"> в коллективе (позитивное эмоциональное состояние, доброжелательное отношение между учителем и учеником, между учителями),  </w:t>
      </w:r>
      <w:r w:rsidRPr="005E39C1">
        <w:rPr>
          <w:rFonts w:ascii="Times New Roman" w:hAnsi="Times New Roman" w:cs="Times New Roman"/>
          <w:b/>
          <w:bCs/>
          <w:sz w:val="28"/>
          <w:szCs w:val="28"/>
        </w:rPr>
        <w:t>атмосфера творчества</w:t>
      </w:r>
      <w:r w:rsidRPr="005E39C1">
        <w:rPr>
          <w:rFonts w:ascii="Times New Roman" w:hAnsi="Times New Roman" w:cs="Times New Roman"/>
          <w:sz w:val="28"/>
          <w:szCs w:val="28"/>
        </w:rPr>
        <w:t xml:space="preserve"> и содружества составляют образ жизнедеятельности школы.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lastRenderedPageBreak/>
        <w:t>Одна из задач руководителя школы – создание сплоченного работоспособного педагогического коллектива. На стартовом педсовете в начале года  мы принимаем в свою большую педагогическую семью новых педагогов;  поздравляем учителей с важными событиями в их жизни:  поступлением детей в  ВУЗы, окончанием учебных заведений, свадьбами и рождением детей и внуков, круглыми датами профессиональной деятельности. Если юбилей или победа в профессиональном конкурсе  – это яркое событие не только для педагогов, но и для учеников, родителей¸ выпускников. Если праздник, то с порога школы: торжественная встреча учителей,  сувениры (изготовленные учениками), «фонтан сюрпризов», «море цветов», «океан улыбок» и бесконечные признания в любви учителям.   Хорошей традицией в нашем коллективе стали совместные экскурсионные поездки, выездные педсоветы на свежем воздухе.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>Создание «ситуации успеха»  - еще один фактор в создании педагогически комфортной среды, условие и средство формирования положительного отношения к работе. Формирование «</w:t>
      </w:r>
      <w:proofErr w:type="spellStart"/>
      <w:r w:rsidRPr="005E39C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E39C1">
        <w:rPr>
          <w:rFonts w:ascii="Times New Roman" w:hAnsi="Times New Roman" w:cs="Times New Roman"/>
          <w:sz w:val="28"/>
          <w:szCs w:val="28"/>
        </w:rPr>
        <w:t xml:space="preserve"> учителя» - особая забота администрация школы.  Если «открытый урок» или «внеклассное мероприятие» - то положительный отзыв в учительской; если высокая оценка профессиональной деятельности учениками, родителями, коллегами – то публикация в «Школьной газете» или сюжет в СМИ; если достижения в учебной или воспитательной работе – то благодарности и грамоты различного уровня.  «Ситуация успеха» создается во всех видах деятельности педагогов и направлена на то, чтобы результаты деятельности либо совпадали с ожиданиями личности, либо превзошли их.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 xml:space="preserve">В нашей школе особое внимание уделяется повышению квалификации и  обучению педагогических кадров,  которое выстраивается на основе предоставления  возможности расти не только в профессиональном плане, но и в личностном. Ведь мы прекрасно понимаем, что профессиональный рост, наличие творческого подхода к выполнению ежедневных рабочих обязанностей, адекватное восприятие актуальных ситуаций, противостояние </w:t>
      </w:r>
      <w:r w:rsidRPr="005E39C1">
        <w:rPr>
          <w:rFonts w:ascii="Times New Roman" w:hAnsi="Times New Roman" w:cs="Times New Roman"/>
          <w:sz w:val="28"/>
          <w:szCs w:val="28"/>
        </w:rPr>
        <w:lastRenderedPageBreak/>
        <w:t>стрессовым факторам зависит во многом и от позитивного эмоционального состояния, внутренней гармонии, чувства уверенности в собственных силах, адекватности самооценки и многих других качеств и состояний. Организация взаимодействия педагогического коллектива, направленного на обмен опытом, пропаганду наиболее эффективных форм и методов работы, повышение квалификации, оказание постоянной квалифицированной помощи в работе – одна из задач методической службы школы.</w:t>
      </w:r>
    </w:p>
    <w:p w:rsidR="00EC7088" w:rsidRPr="005E39C1" w:rsidRDefault="00EC7088" w:rsidP="005E39C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E39C1">
        <w:rPr>
          <w:sz w:val="28"/>
          <w:szCs w:val="28"/>
        </w:rPr>
        <w:t>Активно работает  социально-психологическ</w:t>
      </w:r>
      <w:r w:rsidR="008F7D39" w:rsidRPr="005E39C1">
        <w:rPr>
          <w:sz w:val="28"/>
          <w:szCs w:val="28"/>
        </w:rPr>
        <w:t>ая служба</w:t>
      </w:r>
      <w:r w:rsidRPr="005E39C1">
        <w:rPr>
          <w:sz w:val="28"/>
          <w:szCs w:val="28"/>
        </w:rPr>
        <w:t xml:space="preserve"> в направлении сопровождения педагогического состава.  Создание  условий для сохранения и укрепления психологического здоровья педагогов, формирования навыков регуляции </w:t>
      </w:r>
      <w:proofErr w:type="spellStart"/>
      <w:r w:rsidRPr="005E39C1">
        <w:rPr>
          <w:sz w:val="28"/>
          <w:szCs w:val="28"/>
        </w:rPr>
        <w:t>психоэмоциональных</w:t>
      </w:r>
      <w:proofErr w:type="spellEnd"/>
      <w:r w:rsidRPr="005E39C1">
        <w:rPr>
          <w:sz w:val="28"/>
          <w:szCs w:val="28"/>
        </w:rPr>
        <w:t xml:space="preserve"> состояний, профилактики эмоционального выгорания в педагогической деятельности – одн</w:t>
      </w:r>
      <w:r w:rsidR="008F7D39" w:rsidRPr="005E39C1">
        <w:rPr>
          <w:sz w:val="28"/>
          <w:szCs w:val="28"/>
        </w:rPr>
        <w:t>и</w:t>
      </w:r>
      <w:r w:rsidRPr="005E39C1">
        <w:rPr>
          <w:sz w:val="28"/>
          <w:szCs w:val="28"/>
        </w:rPr>
        <w:t xml:space="preserve"> из ее задач. Практика показывает, ч</w:t>
      </w:r>
      <w:r w:rsidR="008F7D39" w:rsidRPr="005E39C1">
        <w:rPr>
          <w:sz w:val="28"/>
          <w:szCs w:val="28"/>
        </w:rPr>
        <w:t>то учителю в большей мере нужны</w:t>
      </w:r>
      <w:r w:rsidRPr="005E39C1">
        <w:rPr>
          <w:sz w:val="28"/>
          <w:szCs w:val="28"/>
        </w:rPr>
        <w:t xml:space="preserve"> не лекарственные препараты, а социально-психологическая поддержка, целью которой будет являться организованная помощь в выработке необходимых профессиональных качеств, направленных на сохранение эмоциональных резервов и повышение профессионализма. 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9C1">
        <w:rPr>
          <w:rFonts w:ascii="Times New Roman" w:hAnsi="Times New Roman" w:cs="Times New Roman"/>
          <w:sz w:val="28"/>
          <w:szCs w:val="28"/>
        </w:rPr>
        <w:t>Особо важным мы считаем такое направление работы, как профилактика</w:t>
      </w:r>
      <w:r w:rsidRPr="005E39C1">
        <w:rPr>
          <w:rFonts w:ascii="Times New Roman" w:hAnsi="Times New Roman" w:cs="Times New Roman"/>
          <w:b/>
          <w:bCs/>
          <w:sz w:val="28"/>
          <w:szCs w:val="28"/>
        </w:rPr>
        <w:t xml:space="preserve">  эмоционального напряжения</w:t>
      </w:r>
      <w:r w:rsidRPr="005E39C1">
        <w:rPr>
          <w:rFonts w:ascii="Times New Roman" w:hAnsi="Times New Roman" w:cs="Times New Roman"/>
          <w:sz w:val="28"/>
          <w:szCs w:val="28"/>
        </w:rPr>
        <w:t xml:space="preserve"> (стресс, срыв, “синдром профессионального выгорания” т. д.) у педагогов. Причем, мы делаем акцент на систематической  работе в направлении создания условий для предотвращения острых актуальных ситуаций. Работа  (в соответствии с годовым планом социально-психологической службы) с педагогическим составом  в данном направлении выстраивается при помощи так называемых активных методов: проведение тренингов, деловых и ролевых игр, упражнени</w:t>
      </w:r>
      <w:r w:rsidR="008F7D39" w:rsidRPr="005E39C1">
        <w:rPr>
          <w:rFonts w:ascii="Times New Roman" w:hAnsi="Times New Roman" w:cs="Times New Roman"/>
          <w:sz w:val="28"/>
          <w:szCs w:val="28"/>
        </w:rPr>
        <w:t>й.  При этом</w:t>
      </w:r>
      <w:r w:rsidRPr="005E3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C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E39C1">
        <w:rPr>
          <w:rFonts w:ascii="Times New Roman" w:hAnsi="Times New Roman" w:cs="Times New Roman"/>
          <w:sz w:val="28"/>
          <w:szCs w:val="28"/>
        </w:rPr>
        <w:t xml:space="preserve"> занятия выполняют  и диагностическую,  и консультативную, и просветительскую функции.</w:t>
      </w:r>
    </w:p>
    <w:p w:rsidR="00EC7088" w:rsidRPr="005E39C1" w:rsidRDefault="00EC7088" w:rsidP="005E39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9C1">
        <w:rPr>
          <w:rFonts w:ascii="Times New Roman" w:hAnsi="Times New Roman" w:cs="Times New Roman"/>
          <w:sz w:val="28"/>
          <w:szCs w:val="28"/>
          <w:lang w:eastAsia="ru-RU"/>
        </w:rPr>
        <w:t xml:space="preserve">Для учителей проводятся практические занятия, развивающие культуру педагогического общения, обучающие навыкам конструктивного решения целого ряда проблемных педагогических ситуаций.  </w:t>
      </w:r>
    </w:p>
    <w:p w:rsidR="00EC7088" w:rsidRPr="005E39C1" w:rsidRDefault="00EC7088" w:rsidP="005E39C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E39C1">
        <w:rPr>
          <w:sz w:val="28"/>
          <w:szCs w:val="28"/>
        </w:rPr>
        <w:lastRenderedPageBreak/>
        <w:t>Мы используем методики, которые включают способы и приемы</w:t>
      </w:r>
      <w:r w:rsidR="008F7D39" w:rsidRPr="005E39C1">
        <w:rPr>
          <w:sz w:val="28"/>
          <w:szCs w:val="28"/>
        </w:rPr>
        <w:t>,</w:t>
      </w:r>
      <w:r w:rsidRPr="005E39C1">
        <w:rPr>
          <w:sz w:val="28"/>
          <w:szCs w:val="28"/>
        </w:rPr>
        <w:t xml:space="preserve"> направленные на сохранение и укрепление психологического здоровья педагогов школы. Практическая деятельность предусматривает внедрение практических материалов на саморазвитие, самосохранение личности. Практика позволяет определить причины эмоционального и профессионального выгорания педагогов, его влияние на качество образовательного процесса; получить методические рекомендации, советы, памятки; узнать и освоить некоторые оперативные методы снятия эмоционального напряжения, научиться способам - управлять собой, научить кого-то следовать приемам </w:t>
      </w:r>
      <w:proofErr w:type="spellStart"/>
      <w:r w:rsidRPr="005E39C1">
        <w:rPr>
          <w:sz w:val="28"/>
          <w:szCs w:val="28"/>
        </w:rPr>
        <w:t>саморегуляции</w:t>
      </w:r>
      <w:proofErr w:type="spellEnd"/>
      <w:r w:rsidRPr="005E39C1">
        <w:rPr>
          <w:sz w:val="28"/>
          <w:szCs w:val="28"/>
        </w:rPr>
        <w:t>, самореализации, овладеть способами профилактики и преодоления эмоциональной напряженности.</w:t>
      </w:r>
    </w:p>
    <w:p w:rsidR="0005471E" w:rsidRPr="0005471E" w:rsidRDefault="00EC7088" w:rsidP="0005471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E39C1">
        <w:rPr>
          <w:rFonts w:ascii="Times New Roman" w:hAnsi="Times New Roman" w:cs="Times New Roman"/>
          <w:sz w:val="28"/>
          <w:szCs w:val="28"/>
        </w:rPr>
        <w:t>Психологически здоровый человек – это, прежде всего, человек творческий, жизнерадостный и веселый, открытый и познающий себя и окружающий мир. Такой человек возлагает ответственность за свою жизнь, прежде всего, на самого себя и извлекает уроки из неблагоприятных ситуаций. Он находится в постоянном развитии и, конечно, способствует развитию других людей.</w:t>
      </w:r>
    </w:p>
    <w:p w:rsidR="0005471E" w:rsidRPr="0005471E" w:rsidRDefault="0005471E" w:rsidP="0005471E">
      <w:pPr>
        <w:rPr>
          <w:rFonts w:ascii="Times New Roman" w:hAnsi="Times New Roman" w:cs="Times New Roman"/>
          <w:sz w:val="28"/>
          <w:szCs w:val="28"/>
        </w:rPr>
      </w:pPr>
    </w:p>
    <w:p w:rsidR="0005471E" w:rsidRPr="0005471E" w:rsidRDefault="0005471E" w:rsidP="0005471E">
      <w:pPr>
        <w:rPr>
          <w:rFonts w:ascii="Times New Roman" w:hAnsi="Times New Roman" w:cs="Times New Roman"/>
          <w:sz w:val="28"/>
          <w:szCs w:val="28"/>
        </w:rPr>
      </w:pPr>
    </w:p>
    <w:p w:rsidR="0005471E" w:rsidRPr="0005471E" w:rsidRDefault="0005471E" w:rsidP="0005471E">
      <w:pPr>
        <w:rPr>
          <w:rFonts w:ascii="Times New Roman" w:hAnsi="Times New Roman" w:cs="Times New Roman"/>
          <w:sz w:val="28"/>
          <w:szCs w:val="28"/>
        </w:rPr>
      </w:pPr>
    </w:p>
    <w:p w:rsidR="0005471E" w:rsidRPr="0005471E" w:rsidRDefault="0005471E" w:rsidP="0005471E">
      <w:pPr>
        <w:rPr>
          <w:rFonts w:ascii="Times New Roman" w:hAnsi="Times New Roman" w:cs="Times New Roman"/>
          <w:sz w:val="28"/>
          <w:szCs w:val="28"/>
        </w:rPr>
      </w:pPr>
    </w:p>
    <w:p w:rsidR="0005471E" w:rsidRPr="0005471E" w:rsidRDefault="0005471E" w:rsidP="0005471E">
      <w:pPr>
        <w:rPr>
          <w:rFonts w:ascii="Times New Roman" w:hAnsi="Times New Roman" w:cs="Times New Roman"/>
          <w:sz w:val="28"/>
          <w:szCs w:val="28"/>
        </w:rPr>
      </w:pPr>
    </w:p>
    <w:p w:rsidR="0005471E" w:rsidRDefault="0005471E" w:rsidP="0005471E">
      <w:pPr>
        <w:rPr>
          <w:rFonts w:ascii="Times New Roman" w:hAnsi="Times New Roman" w:cs="Times New Roman"/>
          <w:sz w:val="28"/>
          <w:szCs w:val="28"/>
        </w:rPr>
      </w:pPr>
    </w:p>
    <w:p w:rsidR="0005471E" w:rsidRDefault="0005471E" w:rsidP="0005471E">
      <w:pPr>
        <w:rPr>
          <w:rFonts w:ascii="Times New Roman" w:hAnsi="Times New Roman" w:cs="Times New Roman"/>
          <w:sz w:val="28"/>
          <w:szCs w:val="28"/>
        </w:rPr>
      </w:pPr>
    </w:p>
    <w:p w:rsidR="00EC7088" w:rsidRPr="0005471E" w:rsidRDefault="0005471E" w:rsidP="0005471E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C7088" w:rsidRPr="0005471E" w:rsidSect="005E39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4A1"/>
    <w:multiLevelType w:val="hybridMultilevel"/>
    <w:tmpl w:val="0368F252"/>
    <w:lvl w:ilvl="0" w:tplc="2D36F1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51A"/>
    <w:multiLevelType w:val="multilevel"/>
    <w:tmpl w:val="7C3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20114E"/>
    <w:multiLevelType w:val="multilevel"/>
    <w:tmpl w:val="7B5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D2278E"/>
    <w:multiLevelType w:val="hybridMultilevel"/>
    <w:tmpl w:val="A79A6E3E"/>
    <w:lvl w:ilvl="0" w:tplc="B06CB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567A"/>
    <w:multiLevelType w:val="multilevel"/>
    <w:tmpl w:val="7C3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2384C58"/>
    <w:multiLevelType w:val="multilevel"/>
    <w:tmpl w:val="7C3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1B6D16"/>
    <w:multiLevelType w:val="multilevel"/>
    <w:tmpl w:val="69B0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01C58"/>
    <w:multiLevelType w:val="multilevel"/>
    <w:tmpl w:val="346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775"/>
    <w:rsid w:val="0005471E"/>
    <w:rsid w:val="000C30EA"/>
    <w:rsid w:val="001B7D2C"/>
    <w:rsid w:val="001C340B"/>
    <w:rsid w:val="00231293"/>
    <w:rsid w:val="0038680E"/>
    <w:rsid w:val="004123F3"/>
    <w:rsid w:val="0044090F"/>
    <w:rsid w:val="00441562"/>
    <w:rsid w:val="004A3B82"/>
    <w:rsid w:val="00521EFF"/>
    <w:rsid w:val="00584CA8"/>
    <w:rsid w:val="005A5485"/>
    <w:rsid w:val="005B5B74"/>
    <w:rsid w:val="005E39C1"/>
    <w:rsid w:val="006400D2"/>
    <w:rsid w:val="006F0F82"/>
    <w:rsid w:val="00701DBE"/>
    <w:rsid w:val="007046FB"/>
    <w:rsid w:val="00713C48"/>
    <w:rsid w:val="0073032D"/>
    <w:rsid w:val="0073136B"/>
    <w:rsid w:val="00771A78"/>
    <w:rsid w:val="007778AA"/>
    <w:rsid w:val="007D4CEA"/>
    <w:rsid w:val="00805E19"/>
    <w:rsid w:val="008400FE"/>
    <w:rsid w:val="00844F0C"/>
    <w:rsid w:val="008743F3"/>
    <w:rsid w:val="008A182C"/>
    <w:rsid w:val="008F6F8D"/>
    <w:rsid w:val="008F7D39"/>
    <w:rsid w:val="009123BA"/>
    <w:rsid w:val="009409D2"/>
    <w:rsid w:val="009656E4"/>
    <w:rsid w:val="00997C22"/>
    <w:rsid w:val="009C4F1B"/>
    <w:rsid w:val="00A06886"/>
    <w:rsid w:val="00A1423C"/>
    <w:rsid w:val="00A21610"/>
    <w:rsid w:val="00A50B56"/>
    <w:rsid w:val="00A6515E"/>
    <w:rsid w:val="00AE1B34"/>
    <w:rsid w:val="00B50032"/>
    <w:rsid w:val="00B74DA4"/>
    <w:rsid w:val="00B93914"/>
    <w:rsid w:val="00C05253"/>
    <w:rsid w:val="00C21016"/>
    <w:rsid w:val="00C5077E"/>
    <w:rsid w:val="00C56574"/>
    <w:rsid w:val="00C91775"/>
    <w:rsid w:val="00C928CB"/>
    <w:rsid w:val="00CE416A"/>
    <w:rsid w:val="00D63C26"/>
    <w:rsid w:val="00DF6A55"/>
    <w:rsid w:val="00DF7E01"/>
    <w:rsid w:val="00E85361"/>
    <w:rsid w:val="00EC6B32"/>
    <w:rsid w:val="00EC7088"/>
    <w:rsid w:val="00F346F9"/>
    <w:rsid w:val="00F4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9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651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01A1-73B6-4AE8-A76F-EFE0D751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настя</cp:lastModifiedBy>
  <cp:revision>18</cp:revision>
  <cp:lastPrinted>2012-11-08T06:15:00Z</cp:lastPrinted>
  <dcterms:created xsi:type="dcterms:W3CDTF">2012-11-06T16:43:00Z</dcterms:created>
  <dcterms:modified xsi:type="dcterms:W3CDTF">2012-11-09T16:39:00Z</dcterms:modified>
</cp:coreProperties>
</file>