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Муниципальное бюджетное общеобразовательное учреждение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«Средняя школа №45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с углубленным изучением отдельных предметов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естественнонаучной направленности»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                                                                                           Приложение к ООП СОО, </w:t>
      </w:r>
    </w:p>
    <w:p w:rsidR="003A5209" w:rsidRDefault="003A5209" w:rsidP="003A5209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утверждённой </w:t>
      </w:r>
    </w:p>
    <w:p w:rsidR="003A5209" w:rsidRDefault="003A5209" w:rsidP="003A5209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приказом № </w:t>
      </w:r>
      <w:r w:rsidR="00CC30F2">
        <w:rPr>
          <w:rFonts w:ascii="Times New Roman" w:eastAsia="SimSun" w:hAnsi="Times New Roman" w:cs="Times New Roman"/>
          <w:sz w:val="28"/>
          <w:szCs w:val="24"/>
          <w:lang w:val="ru-RU" w:eastAsia="zh-CN"/>
        </w:rPr>
        <w:t>120</w:t>
      </w: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– од  от 3</w:t>
      </w:r>
      <w:r w:rsidR="00CC30F2">
        <w:rPr>
          <w:rFonts w:ascii="Times New Roman" w:eastAsia="SimSun" w:hAnsi="Times New Roman" w:cs="Times New Roman"/>
          <w:sz w:val="28"/>
          <w:szCs w:val="24"/>
          <w:lang w:val="ru-RU" w:eastAsia="zh-CN"/>
        </w:rPr>
        <w:t>1</w:t>
      </w: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>.0</w:t>
      </w:r>
      <w:r w:rsidR="00CC30F2">
        <w:rPr>
          <w:rFonts w:ascii="Times New Roman" w:eastAsia="SimSun" w:hAnsi="Times New Roman" w:cs="Times New Roman"/>
          <w:sz w:val="28"/>
          <w:szCs w:val="24"/>
          <w:lang w:val="ru-RU" w:eastAsia="zh-CN"/>
        </w:rPr>
        <w:t>5</w:t>
      </w: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>.202</w:t>
      </w:r>
      <w:r w:rsidR="00CC30F2">
        <w:rPr>
          <w:rFonts w:ascii="Times New Roman" w:eastAsia="SimSun" w:hAnsi="Times New Roman" w:cs="Times New Roman"/>
          <w:sz w:val="28"/>
          <w:szCs w:val="24"/>
          <w:lang w:val="ru-RU" w:eastAsia="zh-CN"/>
        </w:rPr>
        <w:t>4</w:t>
      </w: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   </w:t>
      </w:r>
    </w:p>
    <w:p w:rsidR="003A5209" w:rsidRDefault="003A5209" w:rsidP="003A5209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>директор МБОУ СШ №45</w:t>
      </w:r>
    </w:p>
    <w:p w:rsidR="003A5209" w:rsidRDefault="003A5209" w:rsidP="003A5209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________________/Н.Н. </w:t>
      </w:r>
      <w:proofErr w:type="spellStart"/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>Раклистова</w:t>
      </w:r>
      <w:proofErr w:type="spellEnd"/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     </w:t>
      </w: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A77055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noProof/>
          <w:sz w:val="32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-657860</wp:posOffset>
            </wp:positionV>
            <wp:extent cx="2847975" cy="1095375"/>
            <wp:effectExtent l="19050" t="0" r="9525" b="0"/>
            <wp:wrapThrough wrapText="bothSides">
              <wp:wrapPolygon edited="0">
                <wp:start x="-144" y="0"/>
                <wp:lineTo x="-144" y="21412"/>
                <wp:lineTo x="21672" y="21412"/>
                <wp:lineTo x="21672" y="0"/>
                <wp:lineTo x="-144" y="0"/>
              </wp:wrapPolygon>
            </wp:wrapThrough>
            <wp:docPr id="1" name="Рисунок 0" descr="Штамп ЭП МБОУ СШ 45 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ЭП МБОУ СШ 45 нов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A77055" w:rsidRDefault="00A77055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72"/>
          <w:szCs w:val="72"/>
          <w:lang w:val="ru-RU" w:eastAsia="zh-CN"/>
        </w:rPr>
      </w:pPr>
    </w:p>
    <w:p w:rsidR="00A77055" w:rsidRPr="00A77055" w:rsidRDefault="00A77055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56"/>
          <w:szCs w:val="56"/>
          <w:lang w:val="ru-RU" w:eastAsia="zh-CN"/>
        </w:rPr>
      </w:pPr>
    </w:p>
    <w:p w:rsidR="003A5209" w:rsidRPr="00A77055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56"/>
          <w:szCs w:val="56"/>
          <w:lang w:val="ru-RU" w:eastAsia="zh-CN"/>
        </w:rPr>
      </w:pPr>
      <w:r w:rsidRPr="00A77055">
        <w:rPr>
          <w:rFonts w:ascii="Times New Roman" w:eastAsia="SimSun" w:hAnsi="Times New Roman" w:cs="Times New Roman"/>
          <w:sz w:val="56"/>
          <w:szCs w:val="56"/>
          <w:lang w:val="ru-RU" w:eastAsia="zh-CN"/>
        </w:rPr>
        <w:t>ПРОГРАММА</w:t>
      </w:r>
    </w:p>
    <w:p w:rsidR="003A5209" w:rsidRPr="00A77055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56"/>
          <w:szCs w:val="56"/>
          <w:lang w:val="ru-RU" w:eastAsia="zh-CN"/>
        </w:rPr>
      </w:pPr>
      <w:r w:rsidRPr="00A77055">
        <w:rPr>
          <w:rFonts w:ascii="Times New Roman" w:eastAsia="SimSun" w:hAnsi="Times New Roman" w:cs="Times New Roman"/>
          <w:sz w:val="56"/>
          <w:szCs w:val="56"/>
          <w:lang w:val="ru-RU" w:eastAsia="zh-CN"/>
        </w:rPr>
        <w:t>курса по выбору</w:t>
      </w:r>
    </w:p>
    <w:p w:rsidR="003A5209" w:rsidRPr="00A77055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56"/>
          <w:szCs w:val="56"/>
          <w:lang w:val="ru-RU" w:eastAsia="zh-CN"/>
        </w:rPr>
      </w:pPr>
      <w:r w:rsidRPr="00A77055">
        <w:rPr>
          <w:rFonts w:ascii="Times New Roman" w:eastAsia="SimSun" w:hAnsi="Times New Roman" w:cs="Times New Roman"/>
          <w:sz w:val="56"/>
          <w:szCs w:val="56"/>
          <w:lang w:val="ru-RU" w:eastAsia="zh-CN"/>
        </w:rPr>
        <w:t>"</w:t>
      </w:r>
      <w:r w:rsidRPr="00A77055">
        <w:rPr>
          <w:sz w:val="56"/>
          <w:szCs w:val="56"/>
          <w:lang w:val="ru-RU"/>
        </w:rPr>
        <w:t xml:space="preserve"> </w:t>
      </w:r>
      <w:r w:rsidRPr="00A77055">
        <w:rPr>
          <w:rFonts w:ascii="Times New Roman" w:eastAsia="SimSun" w:hAnsi="Times New Roman" w:cs="Times New Roman"/>
          <w:sz w:val="56"/>
          <w:szCs w:val="56"/>
          <w:lang w:val="ru-RU" w:eastAsia="zh-CN"/>
        </w:rPr>
        <w:t xml:space="preserve">Решение комбинированных задач по курсу органической химии " </w:t>
      </w:r>
    </w:p>
    <w:p w:rsidR="003A5209" w:rsidRPr="00A77055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56"/>
          <w:szCs w:val="56"/>
          <w:lang w:val="ru-RU" w:eastAsia="zh-CN"/>
        </w:rPr>
      </w:pPr>
      <w:r w:rsidRPr="00A77055">
        <w:rPr>
          <w:rFonts w:ascii="Times New Roman" w:eastAsia="SimSun" w:hAnsi="Times New Roman" w:cs="Times New Roman"/>
          <w:sz w:val="56"/>
          <w:szCs w:val="56"/>
          <w:lang w:val="ru-RU" w:eastAsia="zh-CN"/>
        </w:rPr>
        <w:t>(10 класс)</w:t>
      </w: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A77055" w:rsidP="00A77055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</w:t>
      </w:r>
      <w:r w:rsidR="003A5209">
        <w:rPr>
          <w:rFonts w:ascii="Times New Roman" w:eastAsia="SimSun" w:hAnsi="Times New Roman" w:cs="Times New Roman"/>
          <w:sz w:val="32"/>
          <w:szCs w:val="24"/>
          <w:lang w:val="ru-RU" w:eastAsia="zh-CN"/>
        </w:rPr>
        <w:t>г. Тверь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202</w:t>
      </w:r>
      <w:r w:rsidR="00CC30F2">
        <w:rPr>
          <w:rFonts w:ascii="Times New Roman" w:eastAsia="SimSun" w:hAnsi="Times New Roman" w:cs="Times New Roman"/>
          <w:sz w:val="32"/>
          <w:szCs w:val="24"/>
          <w:lang w:val="ru-RU" w:eastAsia="zh-CN"/>
        </w:rPr>
        <w:t>4</w:t>
      </w:r>
    </w:p>
    <w:p w:rsidR="003A5209" w:rsidRDefault="003A5209" w:rsidP="003A5209">
      <w:pPr>
        <w:rPr>
          <w:lang w:val="ru-RU"/>
        </w:rPr>
      </w:pPr>
    </w:p>
    <w:p w:rsidR="00FC0325" w:rsidRDefault="00FC0325">
      <w:pPr>
        <w:rPr>
          <w:lang w:val="ru-RU"/>
        </w:rPr>
      </w:pPr>
    </w:p>
    <w:p w:rsidR="006C211B" w:rsidRDefault="006C211B" w:rsidP="006C211B">
      <w:pPr>
        <w:pStyle w:val="Default"/>
      </w:pPr>
    </w:p>
    <w:p w:rsidR="006C211B" w:rsidRDefault="006C211B" w:rsidP="006C211B">
      <w:pPr>
        <w:pStyle w:val="Default"/>
        <w:rPr>
          <w:b/>
          <w:sz w:val="28"/>
          <w:szCs w:val="28"/>
        </w:rPr>
      </w:pPr>
      <w:r w:rsidRPr="00210871">
        <w:rPr>
          <w:sz w:val="28"/>
          <w:szCs w:val="28"/>
        </w:rPr>
        <w:t xml:space="preserve"> </w:t>
      </w:r>
      <w:r w:rsidRPr="00210871">
        <w:rPr>
          <w:b/>
          <w:sz w:val="28"/>
          <w:szCs w:val="28"/>
        </w:rPr>
        <w:t xml:space="preserve">Пояснительная записка </w:t>
      </w:r>
    </w:p>
    <w:p w:rsidR="00210871" w:rsidRPr="00210871" w:rsidRDefault="00210871" w:rsidP="006C211B">
      <w:pPr>
        <w:pStyle w:val="Default"/>
        <w:rPr>
          <w:b/>
          <w:sz w:val="28"/>
          <w:szCs w:val="28"/>
        </w:rPr>
      </w:pPr>
    </w:p>
    <w:p w:rsidR="00114EFD" w:rsidRDefault="006C211B" w:rsidP="0011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Необходимость разработки курса 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выбору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учащихся 10-х  «</w:t>
      </w:r>
      <w:r w:rsidRPr="0021087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Решение комбинированных задач по курсу органической химии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обусловлена тем, что в соответствии с базисным учебным планом среднего (полного) общего образования химии за 2 года выделяется всего 68 часов. В содержании курса химии в 10-11-х классах представлены только основополагающие химические теоретические знания, включающие самые общие сведения. Поверхностное изучение химии не облегчает, а затрудняет ее усвоение. </w:t>
      </w:r>
    </w:p>
    <w:p w:rsidR="006C211B" w:rsidRPr="00210871" w:rsidRDefault="006C211B" w:rsidP="0011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данного курса является то, что занятия идут параллельно с изучением курса органической химии в 10-ом классе, и с изучением курса общей химии в 11-ом классе. 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органической, общей и неорганической химии и для общего развития учеников. </w:t>
      </w:r>
    </w:p>
    <w:p w:rsidR="006C211B" w:rsidRPr="00210871" w:rsidRDefault="006C211B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Цель курса: </w:t>
      </w:r>
    </w:p>
    <w:p w:rsidR="006C211B" w:rsidRPr="00210871" w:rsidRDefault="0020726E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расширение знаний, формирование умен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и навыков у учащихся по реше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расчетных задач и упражнений по химии, развитие познавательной активности и самостоятельности. </w:t>
      </w:r>
    </w:p>
    <w:p w:rsidR="006C211B" w:rsidRPr="00210871" w:rsidRDefault="006C211B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211B" w:rsidRPr="00210871" w:rsidRDefault="006C211B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Задачи курса: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углубление и расширение знаний по химии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закрепить умения и навыки комплексного осмысления знаний и их применению при решении задач и упражнений;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исследовать и анализировать алгоритмы решения типовых задач, находить способы решения комбинированных задач;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формировать целостное представление о применении математического аппарата при решении химических задач;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развивать у учащихся умения сравнивать, анализировать и делать выводы;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способствовать формированию навыков сотрудничества в процессе совместной работы; </w:t>
      </w:r>
    </w:p>
    <w:p w:rsidR="006C211B" w:rsidRPr="00210871" w:rsidRDefault="0020726E" w:rsidP="00933C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развить интересы учащихся, увлекающихся химией. </w:t>
      </w:r>
    </w:p>
    <w:p w:rsidR="006C211B" w:rsidRPr="00210871" w:rsidRDefault="006C211B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726E" w:rsidRPr="00210871" w:rsidRDefault="006C211B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0871">
        <w:rPr>
          <w:sz w:val="28"/>
          <w:szCs w:val="28"/>
        </w:rPr>
        <w:lastRenderedPageBreak/>
        <w:t>Курс базируется на знаниях, получаемых учащи</w:t>
      </w:r>
      <w:r w:rsidR="00114EFD">
        <w:rPr>
          <w:sz w:val="28"/>
          <w:szCs w:val="28"/>
        </w:rPr>
        <w:t>мися при изучении химии в основ</w:t>
      </w:r>
      <w:r w:rsidRPr="00210871">
        <w:rPr>
          <w:sz w:val="28"/>
          <w:szCs w:val="28"/>
        </w:rPr>
        <w:t>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чтобы ребята владели важнейшими вычислительными навыками, алгоритмами реше</w:t>
      </w:r>
      <w:r w:rsidR="0020726E" w:rsidRPr="00210871">
        <w:rPr>
          <w:sz w:val="28"/>
          <w:szCs w:val="28"/>
        </w:rPr>
        <w:t>ния типовых химических задач, умели применять при решени</w:t>
      </w:r>
      <w:r w:rsidR="003A5209">
        <w:rPr>
          <w:sz w:val="28"/>
          <w:szCs w:val="28"/>
        </w:rPr>
        <w:t>и задач важнейшие физиче</w:t>
      </w:r>
      <w:r w:rsidR="0020726E" w:rsidRPr="00210871">
        <w:rPr>
          <w:sz w:val="28"/>
          <w:szCs w:val="28"/>
        </w:rPr>
        <w:t xml:space="preserve">ские и химические законы. </w:t>
      </w:r>
    </w:p>
    <w:p w:rsidR="0020726E" w:rsidRPr="00210871" w:rsidRDefault="0020726E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0871">
        <w:rPr>
          <w:sz w:val="28"/>
          <w:szCs w:val="28"/>
        </w:rPr>
        <w:t>В качестве основной формы организации учебных занятий предлагается проведение семинаров, на которых дается краткое объяснение теорети</w:t>
      </w:r>
      <w:r w:rsidR="003A5209">
        <w:rPr>
          <w:sz w:val="28"/>
          <w:szCs w:val="28"/>
        </w:rPr>
        <w:t>ческого материала, а так же ре</w:t>
      </w:r>
      <w:r w:rsidRPr="00210871">
        <w:rPr>
          <w:sz w:val="28"/>
          <w:szCs w:val="28"/>
        </w:rPr>
        <w:t xml:space="preserve">шение задач и упражнений по данной теме. </w:t>
      </w:r>
    </w:p>
    <w:p w:rsidR="0020726E" w:rsidRPr="00210871" w:rsidRDefault="0020726E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0871">
        <w:rPr>
          <w:sz w:val="28"/>
          <w:szCs w:val="28"/>
        </w:rPr>
        <w:t xml:space="preserve">Для повышения интереса к теоретическим вопросам и закрепления изученного материала, предусмотрены уроки-практикумы по составлению схем превращений, отражающих генетическую связь между классами неорганических и органических веществ и составлению расчетных задач, с указанием способов их решения. </w:t>
      </w:r>
    </w:p>
    <w:p w:rsidR="0020726E" w:rsidRPr="00210871" w:rsidRDefault="0020726E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0871">
        <w:rPr>
          <w:sz w:val="28"/>
          <w:szCs w:val="28"/>
        </w:rPr>
        <w:t xml:space="preserve">При разработке программы элективного предмета акцент делался на те вопросы, которые в базовом курсе химии основной и средней школы рассматриваются недостаточно полно или не рассматриваются совсем, но входят в программы вступительных экзаменов в вузы. Задачи и упражнения подобраны, так что занятия по их решению проходят параллельно с изучаемым материалом на уроках. Большинство задач и упражнений взято из </w:t>
      </w:r>
      <w:proofErr w:type="spellStart"/>
      <w:r w:rsidRPr="00210871">
        <w:rPr>
          <w:sz w:val="28"/>
          <w:szCs w:val="28"/>
        </w:rPr>
        <w:t>КИМов</w:t>
      </w:r>
      <w:proofErr w:type="spellEnd"/>
      <w:r w:rsidRPr="00210871">
        <w:rPr>
          <w:sz w:val="28"/>
          <w:szCs w:val="28"/>
        </w:rPr>
        <w:t xml:space="preserve"> по ЕГЭ предыдущих лет, что позволяет подготовить учащихся к сдаче ЕГЭ. </w:t>
      </w:r>
    </w:p>
    <w:p w:rsidR="006C211B" w:rsidRPr="00210871" w:rsidRDefault="003A5209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726E" w:rsidRPr="00210871">
        <w:rPr>
          <w:sz w:val="28"/>
          <w:szCs w:val="28"/>
        </w:rPr>
        <w:t xml:space="preserve">урс </w:t>
      </w:r>
      <w:r w:rsidRPr="00210871">
        <w:rPr>
          <w:sz w:val="28"/>
          <w:szCs w:val="28"/>
        </w:rPr>
        <w:t>«</w:t>
      </w:r>
      <w:r w:rsidRPr="00210871">
        <w:rPr>
          <w:bCs/>
          <w:sz w:val="28"/>
          <w:szCs w:val="28"/>
        </w:rPr>
        <w:t>Решение комбинированных задач по курсу органической химии</w:t>
      </w:r>
      <w:r w:rsidRPr="002108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0726E" w:rsidRPr="00210871">
        <w:rPr>
          <w:sz w:val="28"/>
          <w:szCs w:val="28"/>
        </w:rPr>
        <w:t>совместим с программой О.С.Габриеляна, И.Г.Остроумова, С.А.Сладкова (Программа курса химии для 10-11 классов) и учебно-методическим комплектом.</w:t>
      </w:r>
    </w:p>
    <w:p w:rsidR="006C211B" w:rsidRDefault="006C211B" w:rsidP="00FC032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0325" w:rsidRPr="00210871" w:rsidRDefault="003A5209" w:rsidP="00FC032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FC0325" w:rsidRPr="002108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ПЛАНИРУЕМЫЕ РЕЗУЛЬТАТЫ ОСВОЕНИЯ </w:t>
      </w:r>
      <w:r w:rsidR="00FC0325"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КУРСА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0325">
        <w:rPr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курса 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выбору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предназначена для учащихся 10 класса и рассчитана на 34 часа. 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урс 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выбору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Структура занятия включает следующие формы работы: проверочные и самостоятельные работы в тестовой форме, составление тестовых заданий учащимися, составление алгоритмов задач, составление и защита авторских задач и цепочек превращения.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Главным назначением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данного курса является: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- совершенствование подготовки учащихся с повышенным уровнем мотивации к изучению химии;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- 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Цель курса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sz w:val="28"/>
          <w:szCs w:val="28"/>
          <w:lang w:val="ru-RU"/>
        </w:rPr>
        <w:t xml:space="preserve">Обобщение, систематизация, расширение и углубление знаний учащихся 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разделам органической химии</w:t>
      </w:r>
      <w:r w:rsidRPr="00210871">
        <w:rPr>
          <w:rFonts w:ascii="Times New Roman" w:hAnsi="Times New Roman" w:cs="Times New Roman"/>
          <w:sz w:val="28"/>
          <w:szCs w:val="28"/>
          <w:lang w:val="ru-RU"/>
        </w:rPr>
        <w:t>; формирование навыков решения задач по химии  различных типов.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Задачи: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Совершенствование знаний о типах расчетных задач и алгоритмах их решения в органической химии.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 Решение расчетных задач повышенной сложности.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Формирование навыков исследовательской деятельности.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210871">
        <w:rPr>
          <w:rFonts w:ascii="Times New Roman" w:hAnsi="Times New Roman" w:cs="Times New Roman"/>
          <w:sz w:val="28"/>
          <w:szCs w:val="28"/>
          <w:lang w:val="ru-RU"/>
        </w:rPr>
        <w:t>Формирование потребности в приобретении новых знаний и способах их получения путем самообразования.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Подготовка к сдаче единого государственного экзамена (ЕГЭ) по химии.</w:t>
      </w:r>
    </w:p>
    <w:p w:rsidR="00FC0325" w:rsidRPr="00210871" w:rsidRDefault="00FC0325" w:rsidP="00114E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Знания, умения и навыки, формируемые курсом</w:t>
      </w:r>
      <w:r w:rsidR="003A520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по выбору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i/>
          <w:sz w:val="28"/>
          <w:szCs w:val="28"/>
          <w:lang w:val="ru-RU"/>
        </w:rPr>
        <w:t>В результате   прохождения программы курса</w:t>
      </w:r>
      <w:r w:rsidR="003A5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выбору</w:t>
      </w:r>
      <w:r w:rsidRPr="00210871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FC0325" w:rsidRPr="00210871" w:rsidRDefault="00FC0325" w:rsidP="00FC032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Учащиеся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должны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знать</w:t>
      </w:r>
      <w:proofErr w:type="spellEnd"/>
      <w:r w:rsidRPr="002108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0325" w:rsidRPr="00210871" w:rsidRDefault="00FC0325" w:rsidP="00FC03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Химические свойства классов органических соединений;</w:t>
      </w:r>
    </w:p>
    <w:p w:rsidR="00FC0325" w:rsidRPr="00210871" w:rsidRDefault="00FC0325" w:rsidP="00FC03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Признаки, условия и особенности  химических реакций в органической химии;</w:t>
      </w:r>
    </w:p>
    <w:p w:rsidR="00FC0325" w:rsidRPr="00210871" w:rsidRDefault="00FC0325" w:rsidP="00FC03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10871">
        <w:rPr>
          <w:rFonts w:ascii="Times New Roman" w:hAnsi="Times New Roman"/>
          <w:color w:val="000000"/>
          <w:sz w:val="28"/>
          <w:szCs w:val="28"/>
        </w:rPr>
        <w:t>Номенклатуру</w:t>
      </w:r>
      <w:proofErr w:type="spellEnd"/>
      <w:r w:rsidRPr="002108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10871">
        <w:rPr>
          <w:rFonts w:ascii="Times New Roman" w:hAnsi="Times New Roman"/>
          <w:color w:val="000000"/>
          <w:sz w:val="28"/>
          <w:szCs w:val="28"/>
        </w:rPr>
        <w:t>органических</w:t>
      </w:r>
      <w:proofErr w:type="spellEnd"/>
      <w:r w:rsidRPr="002108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10871">
        <w:rPr>
          <w:rFonts w:ascii="Times New Roman" w:hAnsi="Times New Roman"/>
          <w:color w:val="000000"/>
          <w:sz w:val="28"/>
          <w:szCs w:val="28"/>
        </w:rPr>
        <w:t>соединений</w:t>
      </w:r>
      <w:proofErr w:type="spellEnd"/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FC0325" w:rsidRPr="00210871" w:rsidRDefault="00FC0325" w:rsidP="00FC032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10871">
        <w:rPr>
          <w:rFonts w:ascii="Times New Roman" w:hAnsi="Times New Roman"/>
          <w:sz w:val="28"/>
          <w:szCs w:val="28"/>
          <w:lang w:val="ru-RU"/>
        </w:rPr>
        <w:t xml:space="preserve">Алгоритмы решения задач базового и повышенного уровня сложности. </w:t>
      </w:r>
    </w:p>
    <w:p w:rsidR="00FC0325" w:rsidRPr="00210871" w:rsidRDefault="00FC0325" w:rsidP="00FC0325">
      <w:pPr>
        <w:spacing w:before="24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Учащиеся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должны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уметь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Производить расчеты по формулам и уравнениям реакций;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Производить расчеты на определение компонентов смеси;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Производить расчеты на определение формул соединений;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Раскрывать генетические связи в органической химии;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Решать экспериментальные задачи по органической химии;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создавать алгоритмы решения задач;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переход от одного класса органических веществ к другому;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10871">
        <w:rPr>
          <w:rFonts w:ascii="Times New Roman" w:hAnsi="Times New Roman"/>
          <w:sz w:val="28"/>
          <w:szCs w:val="28"/>
          <w:lang w:val="ru-RU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10871">
        <w:rPr>
          <w:rFonts w:ascii="Times New Roman" w:hAnsi="Times New Roman"/>
          <w:sz w:val="28"/>
          <w:szCs w:val="28"/>
          <w:lang w:val="ru-RU"/>
        </w:rPr>
        <w:t xml:space="preserve"> Пользоваться различными пособиями, справочной литературой, Интернет-источниками.</w:t>
      </w:r>
    </w:p>
    <w:p w:rsidR="00210871" w:rsidRDefault="00210871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0871" w:rsidRDefault="00210871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0871" w:rsidRDefault="00210871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5209" w:rsidRDefault="003A5209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D9C" w:rsidRDefault="00137D9C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0325" w:rsidRPr="00210871" w:rsidRDefault="003A5209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r w:rsidR="00FC0325" w:rsidRPr="00210871">
        <w:rPr>
          <w:rFonts w:ascii="Times New Roman" w:hAnsi="Times New Roman" w:cs="Times New Roman"/>
          <w:b/>
          <w:sz w:val="28"/>
          <w:szCs w:val="28"/>
          <w:lang w:val="ru-RU"/>
        </w:rPr>
        <w:t>СОДЕРЖАНИЕ  КУРСА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ВЫБОРУ</w:t>
      </w:r>
    </w:p>
    <w:p w:rsidR="00FC0325" w:rsidRPr="00210871" w:rsidRDefault="00FC0325" w:rsidP="00CE63E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CE63E4"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 комбинированных задач по курсу органической химии</w:t>
      </w: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FC0325" w:rsidRPr="00210871" w:rsidRDefault="00FC0325" w:rsidP="00FC032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(Химия. 10 класс) </w:t>
      </w:r>
    </w:p>
    <w:p w:rsidR="003A5209" w:rsidRDefault="00CE63E4" w:rsidP="00CE63E4">
      <w:pPr>
        <w:pStyle w:val="Default"/>
        <w:spacing w:line="276" w:lineRule="auto"/>
        <w:jc w:val="both"/>
        <w:rPr>
          <w:sz w:val="28"/>
          <w:szCs w:val="23"/>
        </w:rPr>
      </w:pPr>
      <w:r w:rsidRPr="00210871">
        <w:rPr>
          <w:sz w:val="28"/>
          <w:szCs w:val="23"/>
        </w:rPr>
        <w:t xml:space="preserve">Программа учебного курса </w:t>
      </w:r>
      <w:r w:rsidR="003A5209">
        <w:rPr>
          <w:sz w:val="28"/>
          <w:szCs w:val="23"/>
        </w:rPr>
        <w:t xml:space="preserve">по выбору </w:t>
      </w:r>
      <w:r w:rsidRPr="00210871">
        <w:rPr>
          <w:sz w:val="28"/>
          <w:szCs w:val="23"/>
        </w:rPr>
        <w:t xml:space="preserve">представлена следующими содержательными компонентами: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sz w:val="28"/>
          <w:szCs w:val="23"/>
        </w:rPr>
      </w:pPr>
      <w:r w:rsidRPr="00210871">
        <w:rPr>
          <w:sz w:val="28"/>
          <w:szCs w:val="23"/>
        </w:rPr>
        <w:t xml:space="preserve">Введение;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sz w:val="28"/>
          <w:szCs w:val="23"/>
        </w:rPr>
      </w:pPr>
      <w:r w:rsidRPr="00210871">
        <w:rPr>
          <w:sz w:val="28"/>
          <w:szCs w:val="23"/>
        </w:rPr>
        <w:t xml:space="preserve">Углеводороды;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Кислородсодержащие органические вещества;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Азотсодержащие органические вещества;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>Механизмы реакций в органической химии</w:t>
      </w:r>
    </w:p>
    <w:p w:rsid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>Химические реакции;</w:t>
      </w:r>
    </w:p>
    <w:p w:rsid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 Вещества и их свойства;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Химия в жизни общества. </w:t>
      </w:r>
    </w:p>
    <w:p w:rsidR="00210871" w:rsidRDefault="00210871" w:rsidP="00CE63E4">
      <w:pPr>
        <w:pStyle w:val="Default"/>
        <w:spacing w:line="276" w:lineRule="auto"/>
        <w:jc w:val="both"/>
        <w:rPr>
          <w:i/>
          <w:iCs/>
          <w:color w:val="auto"/>
          <w:sz w:val="28"/>
          <w:szCs w:val="23"/>
        </w:rPr>
      </w:pPr>
    </w:p>
    <w:p w:rsidR="00210871" w:rsidRDefault="00210871" w:rsidP="00CE63E4">
      <w:pPr>
        <w:pStyle w:val="Default"/>
        <w:spacing w:line="276" w:lineRule="auto"/>
        <w:jc w:val="both"/>
        <w:rPr>
          <w:i/>
          <w:iCs/>
          <w:color w:val="auto"/>
          <w:sz w:val="28"/>
          <w:szCs w:val="23"/>
        </w:rPr>
      </w:pPr>
    </w:p>
    <w:p w:rsidR="00CE63E4" w:rsidRPr="00210871" w:rsidRDefault="00CE63E4" w:rsidP="00210871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i/>
          <w:iCs/>
          <w:color w:val="auto"/>
          <w:sz w:val="28"/>
          <w:szCs w:val="23"/>
        </w:rPr>
        <w:t xml:space="preserve">Принципы и особенности содержания Программы: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принцип систематичности и последовательности предполагает выделение в изучаемом материале ведущих идей и теорий, выстраивание логической системы курса и учебного материала внутри одной главы, темы. Принцип системности и последовательности позволяет сохранить соотношение между теоретическими положениями и практической составляющей курса. Реализуется в последовательности теории, практики, контроля и самоконтроля обучающихся;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принцип непрерывности позволяет организовывать обучение с опорой на знания химии, полученные на ступенях начального общего и основного общего образования, а также на жизненный опыт учащихся. Кроме того, большую роль играют знания, сформированные другим предметными областями;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принцип доступности и индивидуализации строится на учете учебных возможностей обучающихся. Позволяет выбрать оптимально учебный материал, соответствующий возрастным, физическим, психологическим и интеллектуальным особенностям обучающихся. Обучение химическому содержанию остается доступным, но позволяет умственно и интеллектуально развивать обучающихся;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принцип вариативности в организации образовательной деятельности дает возможность для различных вариантов реализации теоретической и практической части курса, исходя из обеспеченности курса материально-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техническим, информационным, методическим обеспечением, особенностями разных групп учащихся в классе. Позволяет искать </w:t>
      </w:r>
      <w:r w:rsidRPr="00210871">
        <w:rPr>
          <w:color w:val="auto"/>
          <w:sz w:val="28"/>
          <w:szCs w:val="23"/>
        </w:rPr>
        <w:lastRenderedPageBreak/>
        <w:t xml:space="preserve">конструктивные пути организации учебной деятельности не только учителю, но и обучающимся; </w:t>
      </w:r>
    </w:p>
    <w:p w:rsidR="00FC0325" w:rsidRPr="00210871" w:rsidRDefault="00CE63E4" w:rsidP="0021638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FF0000"/>
          <w:sz w:val="36"/>
          <w:szCs w:val="28"/>
          <w:lang w:val="ru-RU"/>
        </w:rPr>
      </w:pPr>
      <w:r w:rsidRPr="00210871">
        <w:rPr>
          <w:rFonts w:ascii="Times New Roman" w:hAnsi="Times New Roman" w:cs="Times New Roman"/>
          <w:sz w:val="28"/>
          <w:szCs w:val="23"/>
          <w:lang w:val="ru-RU"/>
        </w:rPr>
        <w:t>принцип минимакса в организации образовательной деятельности позволяет обучающимся освоить обязательную часть реализуемой программы. В то же время программа дает возможность развитию творчества, интеллекта обуча</w:t>
      </w:r>
      <w:r w:rsidR="003A5209">
        <w:rPr>
          <w:rFonts w:ascii="Times New Roman" w:hAnsi="Times New Roman" w:cs="Times New Roman"/>
          <w:sz w:val="28"/>
          <w:szCs w:val="23"/>
          <w:lang w:val="ru-RU"/>
        </w:rPr>
        <w:t>ю</w:t>
      </w:r>
      <w:r w:rsidRPr="00210871">
        <w:rPr>
          <w:rFonts w:ascii="Times New Roman" w:hAnsi="Times New Roman" w:cs="Times New Roman"/>
          <w:sz w:val="28"/>
          <w:szCs w:val="23"/>
          <w:lang w:val="ru-RU"/>
        </w:rPr>
        <w:t>щихся через у</w:t>
      </w:r>
      <w:r w:rsidR="00210871">
        <w:rPr>
          <w:rFonts w:ascii="Times New Roman" w:hAnsi="Times New Roman" w:cs="Times New Roman"/>
          <w:sz w:val="28"/>
          <w:szCs w:val="23"/>
          <w:lang w:val="ru-RU"/>
        </w:rPr>
        <w:t>частие в проектной деятельности.</w:t>
      </w:r>
    </w:p>
    <w:p w:rsidR="005158FD" w:rsidRPr="00210871" w:rsidRDefault="00FC0325" w:rsidP="0021087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C0325">
        <w:rPr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1.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Теория стро</w:t>
      </w:r>
      <w:r w:rsidR="00CE63E4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ения органических соединений. </w:t>
      </w:r>
    </w:p>
    <w:p w:rsidR="00FC0325" w:rsidRPr="00210871" w:rsidRDefault="00CE63E4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(1 час</w:t>
      </w:r>
      <w:r w:rsidR="00FC0325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формул  всех изомеров состава С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5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12, 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6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14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7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16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Обсуждение логики перебора всех возможных вариантов.</w:t>
      </w:r>
    </w:p>
    <w:p w:rsidR="005158FD" w:rsidRPr="00210871" w:rsidRDefault="00FC0325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2.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CE63E4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Нахождение молекулярной формулы органического вещества по продуктам сгорания </w:t>
      </w:r>
      <w:r w:rsidR="005158FD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по массовой доле химических элементов в веществе</w:t>
      </w:r>
    </w:p>
    <w:p w:rsidR="00FC0325" w:rsidRPr="00210871" w:rsidRDefault="00CE63E4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(8 часов</w:t>
      </w:r>
      <w:r w:rsidR="00FC0325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5158FD" w:rsidRPr="00210871" w:rsidRDefault="005158FD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Расчет МФ если исходное вещество – углеводород, если сгорает кислородсодержащее вещество, азотсодержащее вещество,  соль органической кислоты. </w:t>
      </w:r>
    </w:p>
    <w:p w:rsidR="005158FD" w:rsidRPr="00210871" w:rsidRDefault="00FC0325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3.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158FD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Генетическая связь между классами углеводородов</w:t>
      </w:r>
    </w:p>
    <w:p w:rsidR="00FC0325" w:rsidRPr="00210871" w:rsidRDefault="005158FD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(8</w:t>
      </w:r>
      <w:r w:rsidR="00FC0325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часов)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32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Химические свойства, качественные реакции, именные реакции</w:t>
      </w:r>
      <w:r w:rsidR="005158FD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углеводородов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Влияние строения на химические свойства веществ. Составление и решение генетических цепочек разных видов</w:t>
      </w:r>
      <w:r w:rsidRPr="00210871">
        <w:rPr>
          <w:rFonts w:ascii="Times New Roman" w:hAnsi="Times New Roman" w:cs="Times New Roman"/>
          <w:color w:val="000000"/>
          <w:sz w:val="32"/>
          <w:szCs w:val="28"/>
          <w:lang w:val="ru-RU"/>
        </w:rPr>
        <w:t>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4.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158FD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Кислородсодержащие органические вещества. (8 часов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5158FD" w:rsidRPr="00210871" w:rsidRDefault="005158FD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Спирты, фенолы, альдегиды, карбоновые кислоты – химические свойства по структуре и  определение структуры по свойствам.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5. Азотсодерж</w:t>
      </w:r>
      <w:r w:rsidR="005158FD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ащие органические соединения. (8 часов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FC0325" w:rsidRPr="00210871" w:rsidRDefault="00FC0325" w:rsidP="005158F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Амины, аминокислоты, белки, нуклеиновые кислоты. Решение задач на вывод формулы вещества. Решение генетических цепочек.</w:t>
      </w:r>
      <w:r w:rsidRPr="00210871">
        <w:rPr>
          <w:rFonts w:ascii="Times New Roman" w:hAnsi="Times New Roman" w:cs="Times New Roman"/>
          <w:color w:val="000000"/>
          <w:sz w:val="32"/>
          <w:szCs w:val="28"/>
          <w:lang w:val="ru-RU"/>
        </w:rPr>
        <w:tab/>
      </w:r>
    </w:p>
    <w:p w:rsidR="00FC0325" w:rsidRPr="00210871" w:rsidRDefault="00FC0325" w:rsidP="005158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5158FD" w:rsidRPr="00210871" w:rsidRDefault="005158FD" w:rsidP="00FC0325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158FD" w:rsidRPr="00210871" w:rsidRDefault="005158FD" w:rsidP="00FC0325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325" w:rsidRDefault="003A5209" w:rsidP="00FC0325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 </w:t>
      </w:r>
      <w:r w:rsidR="00FC0325" w:rsidRPr="003A52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Учебно-тематический план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курса по выбору</w:t>
      </w:r>
    </w:p>
    <w:p w:rsidR="003A5209" w:rsidRPr="00210871" w:rsidRDefault="003A5209" w:rsidP="003A520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«Решение комбинированных задач по курсу органической химии»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3060"/>
        <w:gridCol w:w="752"/>
        <w:gridCol w:w="1658"/>
        <w:gridCol w:w="3776"/>
      </w:tblGrid>
      <w:tr w:rsidR="00FC0325" w:rsidRPr="003A5209" w:rsidTr="003A5209">
        <w:trPr>
          <w:tblCellSpacing w:w="15" w:type="dxa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5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</w:tc>
      </w:tr>
      <w:tr w:rsidR="00FC0325" w:rsidRPr="003A5209" w:rsidTr="003A52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0325" w:rsidRPr="003A5209" w:rsidRDefault="00FC0325" w:rsidP="006C2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0325" w:rsidRPr="003A5209" w:rsidRDefault="00FC0325" w:rsidP="006C2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0325" w:rsidRPr="003A5209" w:rsidRDefault="00FC0325" w:rsidP="006C2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</w:p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работы</w:t>
            </w:r>
          </w:p>
        </w:tc>
      </w:tr>
      <w:tr w:rsidR="00FC0325" w:rsidRPr="00A77055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FC0325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Теория строения </w:t>
            </w:r>
            <w:proofErr w:type="spellStart"/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</w:t>
            </w:r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5158FD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5158FD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FC0325" w:rsidP="005158F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составление алгоритмов решения.</w:t>
            </w:r>
          </w:p>
        </w:tc>
      </w:tr>
      <w:tr w:rsidR="00FC0325" w:rsidRPr="00A77055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5158FD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МФ органического вещества по продуктам сгорания и массовой доле элементов</w:t>
            </w:r>
            <w:r w:rsidR="00FC0325"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5158FD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FC0325" w:rsidP="00210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</w:t>
            </w:r>
            <w:r w:rsidR="00210871"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C0325" w:rsidRPr="00A77055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углеводородов</w:t>
            </w:r>
            <w:r w:rsidR="00FC0325"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C0325"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ешение и составление генетических цепочек</w:t>
            </w:r>
          </w:p>
        </w:tc>
      </w:tr>
      <w:tr w:rsidR="00FC0325" w:rsidRPr="00A77055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8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Кислородсодержащие органические вещества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FC0325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FC0325" w:rsidRPr="00A77055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FC0325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Азотсодержащие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FC0325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</w:tbl>
    <w:p w:rsidR="00FC0325" w:rsidRPr="00210871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10871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10871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10871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3BB9" w:rsidRDefault="00473BB9" w:rsidP="00FC0325">
      <w:pPr>
        <w:jc w:val="center"/>
        <w:rPr>
          <w:b/>
          <w:bCs/>
          <w:sz w:val="28"/>
          <w:szCs w:val="28"/>
          <w:lang w:val="ru-RU"/>
        </w:rPr>
      </w:pPr>
    </w:p>
    <w:p w:rsidR="00FC0325" w:rsidRPr="003A5209" w:rsidRDefault="00FC0325" w:rsidP="00FC0325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C0325" w:rsidRPr="00FC0325" w:rsidRDefault="00FC0325">
      <w:pPr>
        <w:rPr>
          <w:lang w:val="ru-RU"/>
        </w:rPr>
      </w:pPr>
    </w:p>
    <w:sectPr w:rsidR="00FC0325" w:rsidRPr="00FC0325" w:rsidSect="00FC03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510A"/>
    <w:multiLevelType w:val="multilevel"/>
    <w:tmpl w:val="6AA6F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0325"/>
    <w:rsid w:val="000805A2"/>
    <w:rsid w:val="00114EFD"/>
    <w:rsid w:val="00137D9C"/>
    <w:rsid w:val="00181194"/>
    <w:rsid w:val="0020726E"/>
    <w:rsid w:val="00210871"/>
    <w:rsid w:val="00216380"/>
    <w:rsid w:val="003A5209"/>
    <w:rsid w:val="003D289C"/>
    <w:rsid w:val="004662BC"/>
    <w:rsid w:val="00473BB9"/>
    <w:rsid w:val="005158FD"/>
    <w:rsid w:val="00644E9F"/>
    <w:rsid w:val="006C211B"/>
    <w:rsid w:val="00933C86"/>
    <w:rsid w:val="00A77055"/>
    <w:rsid w:val="00CC30F2"/>
    <w:rsid w:val="00CE63E4"/>
    <w:rsid w:val="00FC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2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0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FC0325"/>
    <w:pPr>
      <w:ind w:left="720"/>
      <w:contextualSpacing/>
    </w:pPr>
    <w:rPr>
      <w:rFonts w:ascii="Cambria" w:eastAsia="Times New Roman" w:hAnsi="Cambria" w:cs="Times New Roman"/>
      <w:lang w:bidi="en-US"/>
    </w:rPr>
  </w:style>
  <w:style w:type="table" w:styleId="a5">
    <w:name w:val="Table Grid"/>
    <w:basedOn w:val="a1"/>
    <w:rsid w:val="00FC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C0325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6C2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05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7eTyWo7JtbGDr116pia/HG2d123p4VS1TZn/JZut6mI=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pEiTALu3vTYCYesCmLEXoNZpsW7QB6ICZy6hNrDnF7Kn1L0W1jC6eHZYkYQwLxFH
xNe5/NLM/iXLO3J1nubaRQ==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HgAgQHLMMaNoheOLZVzjpdn/4hM=</DigestValue>
      </Reference>
      <Reference URI="/word/fontTable.xml?ContentType=application/vnd.openxmlformats-officedocument.wordprocessingml.fontTable+xml">
        <DigestMethod Algorithm="http://www.w3.org/2000/09/xmldsig#sha1"/>
        <DigestValue>nlfHVktO8T/dqwsDWd6uEN0e0j4=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3px3sDxt8pqOj3F9LlVIi3SPyuk=</DigestValue>
      </Reference>
      <Reference URI="/word/settings.xml?ContentType=application/vnd.openxmlformats-officedocument.wordprocessingml.settings+xml">
        <DigestMethod Algorithm="http://www.w3.org/2000/09/xmldsig#sha1"/>
        <DigestValue>cyuv9srPEPXdnt0nFCCkgImPg3o=</DigestValue>
      </Reference>
      <Reference URI="/word/styles.xml?ContentType=application/vnd.openxmlformats-officedocument.wordprocessingml.styles+xml">
        <DigestMethod Algorithm="http://www.w3.org/2000/09/xmldsig#sha1"/>
        <DigestValue>URdDCrMfQUei65VtZulBkzqsRTA=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g+6suoKI4KMdbBfvBJftQ9/rIQk=</DigestValue>
      </Reference>
    </Manifest>
    <SignatureProperties>
      <SignatureProperty Id="idSignatureTime" Target="#idPackageSignature">
        <mdssi:SignatureTime>
          <mdssi:Format>YYYY-MM-DDThh:mm:ssTZD</mdssi:Format>
          <mdssi:Value>2024-07-04T16:26:19Z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пк10</cp:lastModifiedBy>
  <cp:revision>7</cp:revision>
  <dcterms:created xsi:type="dcterms:W3CDTF">2023-09-24T13:18:00Z</dcterms:created>
  <dcterms:modified xsi:type="dcterms:W3CDTF">2024-07-04T16:26:00Z</dcterms:modified>
</cp:coreProperties>
</file>