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D840" w14:textId="77777777" w:rsidR="0014580A" w:rsidRPr="001613ED" w:rsidRDefault="000B2819">
      <w:pPr>
        <w:spacing w:after="0" w:line="408" w:lineRule="auto"/>
        <w:ind w:left="120"/>
        <w:jc w:val="center"/>
        <w:rPr>
          <w:lang w:val="ru-RU"/>
        </w:rPr>
      </w:pPr>
      <w:bookmarkStart w:id="0" w:name="block-32160495"/>
      <w:r w:rsidRPr="001613E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B36EF15" w14:textId="77777777" w:rsidR="0014580A" w:rsidRPr="001613ED" w:rsidRDefault="0014580A">
      <w:pPr>
        <w:spacing w:after="0" w:line="408" w:lineRule="auto"/>
        <w:ind w:left="120"/>
        <w:jc w:val="center"/>
        <w:rPr>
          <w:lang w:val="ru-RU"/>
        </w:rPr>
      </w:pPr>
    </w:p>
    <w:p w14:paraId="457EDEAE" w14:textId="77777777" w:rsidR="0014580A" w:rsidRPr="001613ED" w:rsidRDefault="0014580A">
      <w:pPr>
        <w:spacing w:after="0" w:line="408" w:lineRule="auto"/>
        <w:ind w:left="120"/>
        <w:jc w:val="center"/>
        <w:rPr>
          <w:lang w:val="ru-RU"/>
        </w:rPr>
      </w:pPr>
    </w:p>
    <w:p w14:paraId="2F31A230" w14:textId="77777777" w:rsidR="0014580A" w:rsidRPr="001613ED" w:rsidRDefault="000B2819">
      <w:pPr>
        <w:spacing w:after="0" w:line="408" w:lineRule="auto"/>
        <w:ind w:left="120"/>
        <w:jc w:val="center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1E27D146" w14:textId="77777777" w:rsidR="0014580A" w:rsidRPr="001613ED" w:rsidRDefault="0014580A">
      <w:pPr>
        <w:spacing w:after="0"/>
        <w:ind w:left="120"/>
        <w:rPr>
          <w:lang w:val="ru-RU"/>
        </w:rPr>
      </w:pPr>
    </w:p>
    <w:p w14:paraId="789428FE" w14:textId="77777777" w:rsidR="0014580A" w:rsidRPr="001613ED" w:rsidRDefault="0014580A">
      <w:pPr>
        <w:spacing w:after="0"/>
        <w:ind w:left="120"/>
        <w:rPr>
          <w:lang w:val="ru-RU"/>
        </w:rPr>
      </w:pPr>
    </w:p>
    <w:p w14:paraId="66F58BD0" w14:textId="77777777" w:rsidR="0014580A" w:rsidRPr="001613ED" w:rsidRDefault="0014580A">
      <w:pPr>
        <w:spacing w:after="0"/>
        <w:ind w:left="120"/>
        <w:rPr>
          <w:lang w:val="ru-RU"/>
        </w:rPr>
      </w:pPr>
    </w:p>
    <w:p w14:paraId="750187FF" w14:textId="77777777" w:rsidR="0014580A" w:rsidRPr="001613ED" w:rsidRDefault="0014580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613ED" w14:paraId="5BF1B7E6" w14:textId="77777777" w:rsidTr="000D4161">
        <w:tc>
          <w:tcPr>
            <w:tcW w:w="3114" w:type="dxa"/>
          </w:tcPr>
          <w:p w14:paraId="56CB2EE2" w14:textId="77777777" w:rsidR="00C53FFE" w:rsidRPr="0040209D" w:rsidRDefault="000B281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BD267A5" w14:textId="77777777" w:rsidR="004E6975" w:rsidRPr="008944ED" w:rsidRDefault="000B281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1DF1316" w14:textId="77777777" w:rsidR="004E6975" w:rsidRDefault="000B281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5EC0D48" w14:textId="77777777" w:rsidR="004E6975" w:rsidRPr="008944ED" w:rsidRDefault="000B281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0BC65847" w14:textId="77777777" w:rsidR="004E6975" w:rsidRDefault="000B281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1613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3355C75" w14:textId="77777777" w:rsidR="00C53FFE" w:rsidRPr="0040209D" w:rsidRDefault="000B28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128C4FA" w14:textId="77777777" w:rsidR="00C53FFE" w:rsidRPr="0040209D" w:rsidRDefault="000B281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41987CE" w14:textId="77777777" w:rsidR="004E6975" w:rsidRPr="008944ED" w:rsidRDefault="000B281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727BD3A2" w14:textId="77777777" w:rsidR="004E6975" w:rsidRDefault="000B281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372D9FA" w14:textId="77777777" w:rsidR="004E6975" w:rsidRPr="008944ED" w:rsidRDefault="000B281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3821037E" w14:textId="77777777" w:rsidR="004E6975" w:rsidRDefault="000B281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58FD109" w14:textId="77777777" w:rsidR="00C53FFE" w:rsidRPr="0040209D" w:rsidRDefault="000B28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953456C" w14:textId="77777777" w:rsidR="000E6D86" w:rsidRDefault="000B281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A9B2370" w14:textId="77777777" w:rsidR="000E6D86" w:rsidRPr="008944ED" w:rsidRDefault="000B281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CAB6C68" w14:textId="77777777" w:rsidR="000E6D86" w:rsidRDefault="000B281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76AC120" w14:textId="77777777" w:rsidR="0086502D" w:rsidRPr="008944ED" w:rsidRDefault="000B281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57FBF52" w14:textId="77777777" w:rsidR="000E6D86" w:rsidRDefault="000B281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0DB6655" w14:textId="77777777" w:rsidR="00C53FFE" w:rsidRPr="0040209D" w:rsidRDefault="000B28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328D768" w14:textId="77777777" w:rsidR="0014580A" w:rsidRPr="001613ED" w:rsidRDefault="0014580A">
      <w:pPr>
        <w:spacing w:after="0"/>
        <w:ind w:left="120"/>
        <w:rPr>
          <w:lang w:val="ru-RU"/>
        </w:rPr>
      </w:pPr>
    </w:p>
    <w:p w14:paraId="30DC9D5B" w14:textId="77777777" w:rsidR="0014580A" w:rsidRPr="001613ED" w:rsidRDefault="0014580A">
      <w:pPr>
        <w:spacing w:after="0"/>
        <w:ind w:left="120"/>
        <w:rPr>
          <w:lang w:val="ru-RU"/>
        </w:rPr>
      </w:pPr>
    </w:p>
    <w:p w14:paraId="1A8D671B" w14:textId="77777777" w:rsidR="0014580A" w:rsidRPr="001613ED" w:rsidRDefault="0014580A">
      <w:pPr>
        <w:spacing w:after="0"/>
        <w:ind w:left="120"/>
        <w:rPr>
          <w:lang w:val="ru-RU"/>
        </w:rPr>
      </w:pPr>
    </w:p>
    <w:p w14:paraId="3DB92F61" w14:textId="77777777" w:rsidR="0014580A" w:rsidRPr="001613ED" w:rsidRDefault="0014580A">
      <w:pPr>
        <w:spacing w:after="0"/>
        <w:ind w:left="120"/>
        <w:rPr>
          <w:lang w:val="ru-RU"/>
        </w:rPr>
      </w:pPr>
    </w:p>
    <w:p w14:paraId="045B7B67" w14:textId="77777777" w:rsidR="0014580A" w:rsidRPr="001613ED" w:rsidRDefault="0014580A">
      <w:pPr>
        <w:spacing w:after="0"/>
        <w:ind w:left="120"/>
        <w:rPr>
          <w:lang w:val="ru-RU"/>
        </w:rPr>
      </w:pPr>
    </w:p>
    <w:p w14:paraId="4499C5C1" w14:textId="77777777" w:rsidR="0014580A" w:rsidRPr="001613ED" w:rsidRDefault="000B2819">
      <w:pPr>
        <w:spacing w:after="0" w:line="408" w:lineRule="auto"/>
        <w:ind w:left="120"/>
        <w:jc w:val="center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A4464D0" w14:textId="77777777" w:rsidR="0014580A" w:rsidRPr="001613ED" w:rsidRDefault="000B2819">
      <w:pPr>
        <w:spacing w:after="0" w:line="408" w:lineRule="auto"/>
        <w:ind w:left="120"/>
        <w:jc w:val="center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4237480)</w:t>
      </w:r>
    </w:p>
    <w:p w14:paraId="0CDC6864" w14:textId="77777777" w:rsidR="0014580A" w:rsidRPr="001613ED" w:rsidRDefault="0014580A">
      <w:pPr>
        <w:spacing w:after="0"/>
        <w:ind w:left="120"/>
        <w:jc w:val="center"/>
        <w:rPr>
          <w:lang w:val="ru-RU"/>
        </w:rPr>
      </w:pPr>
    </w:p>
    <w:p w14:paraId="7E9D7C39" w14:textId="77777777" w:rsidR="0014580A" w:rsidRPr="001613ED" w:rsidRDefault="000B2819">
      <w:pPr>
        <w:spacing w:after="0" w:line="408" w:lineRule="auto"/>
        <w:ind w:left="120"/>
        <w:jc w:val="center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14:paraId="7AB383E0" w14:textId="77777777" w:rsidR="0014580A" w:rsidRPr="001613ED" w:rsidRDefault="000B2819">
      <w:pPr>
        <w:spacing w:after="0" w:line="408" w:lineRule="auto"/>
        <w:ind w:left="120"/>
        <w:jc w:val="center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613ED">
        <w:rPr>
          <w:rFonts w:ascii="Calibri" w:hAnsi="Calibri"/>
          <w:color w:val="000000"/>
          <w:sz w:val="28"/>
          <w:lang w:val="ru-RU"/>
        </w:rPr>
        <w:t xml:space="preserve">– 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53D71B3D" w14:textId="77777777" w:rsidR="0014580A" w:rsidRPr="001613ED" w:rsidRDefault="0014580A">
      <w:pPr>
        <w:spacing w:after="0"/>
        <w:ind w:left="120"/>
        <w:jc w:val="center"/>
        <w:rPr>
          <w:lang w:val="ru-RU"/>
        </w:rPr>
      </w:pPr>
    </w:p>
    <w:p w14:paraId="7E3CDE87" w14:textId="77777777" w:rsidR="0014580A" w:rsidRPr="001613ED" w:rsidRDefault="0014580A">
      <w:pPr>
        <w:spacing w:after="0"/>
        <w:ind w:left="120"/>
        <w:jc w:val="center"/>
        <w:rPr>
          <w:lang w:val="ru-RU"/>
        </w:rPr>
      </w:pPr>
    </w:p>
    <w:p w14:paraId="0031EC6A" w14:textId="77777777" w:rsidR="0014580A" w:rsidRPr="001613ED" w:rsidRDefault="0014580A">
      <w:pPr>
        <w:spacing w:after="0"/>
        <w:ind w:left="120"/>
        <w:jc w:val="center"/>
        <w:rPr>
          <w:lang w:val="ru-RU"/>
        </w:rPr>
      </w:pPr>
    </w:p>
    <w:p w14:paraId="16474C4B" w14:textId="77777777" w:rsidR="0014580A" w:rsidRPr="001613ED" w:rsidRDefault="0014580A">
      <w:pPr>
        <w:spacing w:after="0"/>
        <w:ind w:left="120"/>
        <w:jc w:val="center"/>
        <w:rPr>
          <w:lang w:val="ru-RU"/>
        </w:rPr>
      </w:pPr>
    </w:p>
    <w:p w14:paraId="48468C0C" w14:textId="77777777" w:rsidR="0014580A" w:rsidRPr="001613ED" w:rsidRDefault="0014580A">
      <w:pPr>
        <w:spacing w:after="0"/>
        <w:ind w:left="120"/>
        <w:jc w:val="center"/>
        <w:rPr>
          <w:lang w:val="ru-RU"/>
        </w:rPr>
      </w:pPr>
    </w:p>
    <w:p w14:paraId="55779669" w14:textId="77777777" w:rsidR="0014580A" w:rsidRPr="001613ED" w:rsidRDefault="0014580A">
      <w:pPr>
        <w:spacing w:after="0"/>
        <w:ind w:left="120"/>
        <w:jc w:val="center"/>
        <w:rPr>
          <w:lang w:val="ru-RU"/>
        </w:rPr>
      </w:pPr>
    </w:p>
    <w:p w14:paraId="67D21555" w14:textId="77777777" w:rsidR="0014580A" w:rsidRPr="001613ED" w:rsidRDefault="0014580A">
      <w:pPr>
        <w:spacing w:after="0"/>
        <w:ind w:left="120"/>
        <w:jc w:val="center"/>
        <w:rPr>
          <w:lang w:val="ru-RU"/>
        </w:rPr>
      </w:pPr>
    </w:p>
    <w:p w14:paraId="018939E5" w14:textId="77777777" w:rsidR="0014580A" w:rsidRPr="001613ED" w:rsidRDefault="0014580A">
      <w:pPr>
        <w:spacing w:after="0"/>
        <w:ind w:left="120"/>
        <w:jc w:val="center"/>
        <w:rPr>
          <w:lang w:val="ru-RU"/>
        </w:rPr>
      </w:pPr>
    </w:p>
    <w:p w14:paraId="087EBBC5" w14:textId="77777777" w:rsidR="0014580A" w:rsidRPr="001613ED" w:rsidRDefault="0014580A">
      <w:pPr>
        <w:spacing w:after="0"/>
        <w:ind w:left="120"/>
        <w:jc w:val="center"/>
        <w:rPr>
          <w:lang w:val="ru-RU"/>
        </w:rPr>
      </w:pPr>
    </w:p>
    <w:p w14:paraId="00F6232D" w14:textId="77777777" w:rsidR="0014580A" w:rsidRPr="001613ED" w:rsidRDefault="0014580A">
      <w:pPr>
        <w:spacing w:after="0"/>
        <w:ind w:left="120"/>
        <w:jc w:val="center"/>
        <w:rPr>
          <w:lang w:val="ru-RU"/>
        </w:rPr>
      </w:pPr>
    </w:p>
    <w:p w14:paraId="7DB03392" w14:textId="77777777" w:rsidR="0014580A" w:rsidRPr="001613ED" w:rsidRDefault="0014580A">
      <w:pPr>
        <w:spacing w:after="0"/>
        <w:ind w:left="120"/>
        <w:jc w:val="center"/>
        <w:rPr>
          <w:lang w:val="ru-RU"/>
        </w:rPr>
      </w:pPr>
    </w:p>
    <w:p w14:paraId="6BB775C4" w14:textId="77777777" w:rsidR="0014580A" w:rsidRPr="001613ED" w:rsidRDefault="0014580A">
      <w:pPr>
        <w:spacing w:after="0"/>
        <w:ind w:left="120"/>
        <w:jc w:val="center"/>
        <w:rPr>
          <w:lang w:val="ru-RU"/>
        </w:rPr>
      </w:pPr>
    </w:p>
    <w:p w14:paraId="782DC86D" w14:textId="77777777" w:rsidR="0014580A" w:rsidRPr="001613ED" w:rsidRDefault="0014580A">
      <w:pPr>
        <w:spacing w:after="0"/>
        <w:ind w:left="120"/>
        <w:jc w:val="center"/>
        <w:rPr>
          <w:lang w:val="ru-RU"/>
        </w:rPr>
      </w:pPr>
    </w:p>
    <w:p w14:paraId="0F6EF0EA" w14:textId="77777777" w:rsidR="0014580A" w:rsidRPr="001613ED" w:rsidRDefault="0014580A">
      <w:pPr>
        <w:spacing w:after="0"/>
        <w:ind w:left="120"/>
        <w:rPr>
          <w:lang w:val="ru-RU"/>
        </w:rPr>
      </w:pPr>
    </w:p>
    <w:p w14:paraId="2E1D0977" w14:textId="77777777" w:rsidR="0014580A" w:rsidRPr="001613ED" w:rsidRDefault="0014580A">
      <w:pPr>
        <w:rPr>
          <w:lang w:val="ru-RU"/>
        </w:rPr>
        <w:sectPr w:rsidR="0014580A" w:rsidRPr="001613ED">
          <w:pgSz w:w="11906" w:h="16383"/>
          <w:pgMar w:top="1134" w:right="850" w:bottom="1134" w:left="1701" w:header="720" w:footer="720" w:gutter="0"/>
          <w:cols w:space="720"/>
        </w:sectPr>
      </w:pPr>
    </w:p>
    <w:p w14:paraId="2B00E682" w14:textId="77777777" w:rsidR="0014580A" w:rsidRPr="001613ED" w:rsidRDefault="000B2819">
      <w:pPr>
        <w:spacing w:after="0"/>
        <w:ind w:firstLine="600"/>
        <w:rPr>
          <w:lang w:val="ru-RU"/>
        </w:rPr>
      </w:pPr>
      <w:bookmarkStart w:id="1" w:name="_Toc118729915"/>
      <w:bookmarkStart w:id="2" w:name="block-32160496"/>
      <w:bookmarkEnd w:id="0"/>
      <w:bookmarkEnd w:id="1"/>
      <w:r w:rsidRPr="001613E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C97DF9E" w14:textId="77777777" w:rsidR="0014580A" w:rsidRDefault="000B2819">
      <w:pPr>
        <w:spacing w:after="0"/>
        <w:ind w:firstLine="600"/>
        <w:jc w:val="both"/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среднего общего образования разработана на основе Федерального закона от 29.12.2012 № 273-ФЗ «Об образовании </w:t>
      </w:r>
      <w:r w:rsidRPr="001613ED">
        <w:rPr>
          <w:rFonts w:ascii="Times New Roman" w:hAnsi="Times New Roman"/>
          <w:color w:val="000000"/>
          <w:sz w:val="28"/>
          <w:lang w:val="ru-RU"/>
        </w:rPr>
        <w:t>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015 № 996 - р.).</w:t>
      </w:r>
    </w:p>
    <w:p w14:paraId="496A9ACC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14:paraId="19C15B41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1613ED">
        <w:rPr>
          <w:rFonts w:ascii="Times New Roman" w:hAnsi="Times New Roman"/>
          <w:color w:val="000000"/>
          <w:sz w:val="28"/>
          <w:lang w:val="ru-RU"/>
        </w:rPr>
        <w:t>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14:paraId="29D6899B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1613ED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1613ED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14:paraId="2669D39B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1613ED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1613ED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14:paraId="44E7A20C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1613ED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14:paraId="05407DCE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1613ED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14:paraId="1626FA57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1613ED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1613ED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1613ED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14:paraId="705E9F6A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Под новым углом зрения в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химия» обучающимся предоставляется возможность осознать значение периодического закона с общетеоретических и методологических позиций, </w:t>
      </w:r>
      <w:r w:rsidRPr="001613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14:paraId="79168E1B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Единая систе</w:t>
      </w:r>
      <w:r w:rsidRPr="001613ED">
        <w:rPr>
          <w:rFonts w:ascii="Times New Roman" w:hAnsi="Times New Roman"/>
          <w:color w:val="000000"/>
          <w:sz w:val="28"/>
          <w:lang w:val="ru-RU"/>
        </w:rPr>
        <w:t>ма знаний о важнейших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ктер. Эти знания способствуют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</w:t>
      </w:r>
      <w:r w:rsidRPr="001613ED">
        <w:rPr>
          <w:rFonts w:ascii="Times New Roman" w:hAnsi="Times New Roman"/>
          <w:color w:val="000000"/>
          <w:sz w:val="28"/>
          <w:lang w:val="ru-RU"/>
        </w:rPr>
        <w:t>помогают выпускнику ориентироваться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</w:t>
      </w:r>
      <w:r w:rsidRPr="001613ED">
        <w:rPr>
          <w:rFonts w:ascii="Times New Roman" w:hAnsi="Times New Roman"/>
          <w:color w:val="000000"/>
          <w:sz w:val="28"/>
          <w:lang w:val="ru-RU"/>
        </w:rPr>
        <w:t>ржание учебного предмета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</w:t>
      </w:r>
      <w:r w:rsidRPr="001613ED">
        <w:rPr>
          <w:rFonts w:ascii="Times New Roman" w:hAnsi="Times New Roman"/>
          <w:color w:val="000000"/>
          <w:sz w:val="28"/>
          <w:lang w:val="ru-RU"/>
        </w:rPr>
        <w:t>еств их составом и строением,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</w:t>
      </w:r>
      <w:r w:rsidRPr="001613ED">
        <w:rPr>
          <w:rFonts w:ascii="Times New Roman" w:hAnsi="Times New Roman"/>
          <w:color w:val="000000"/>
          <w:sz w:val="28"/>
          <w:lang w:val="ru-RU"/>
        </w:rPr>
        <w:t>урсов, сырья, создания новых технологий и материалов.</w:t>
      </w:r>
    </w:p>
    <w:p w14:paraId="71569186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</w:t>
      </w:r>
      <w:r w:rsidRPr="001613ED">
        <w:rPr>
          <w:rFonts w:ascii="Times New Roman" w:hAnsi="Times New Roman"/>
          <w:color w:val="000000"/>
          <w:sz w:val="28"/>
          <w:lang w:val="ru-RU"/>
        </w:rPr>
        <w:t>ых действий, имеющих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14:paraId="2119BB4A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В п</w:t>
      </w:r>
      <w:r w:rsidRPr="001613ED">
        <w:rPr>
          <w:rFonts w:ascii="Times New Roman" w:hAnsi="Times New Roman"/>
          <w:color w:val="000000"/>
          <w:sz w:val="28"/>
          <w:lang w:val="ru-RU"/>
        </w:rPr>
        <w:t>рактике преподавания химии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</w:t>
      </w:r>
      <w:r w:rsidRPr="001613ED">
        <w:rPr>
          <w:rFonts w:ascii="Times New Roman" w:hAnsi="Times New Roman"/>
          <w:color w:val="000000"/>
          <w:sz w:val="28"/>
          <w:lang w:val="ru-RU"/>
        </w:rPr>
        <w:t>ание основ химической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</w:t>
      </w:r>
      <w:r w:rsidRPr="001613ED">
        <w:rPr>
          <w:rFonts w:ascii="Times New Roman" w:hAnsi="Times New Roman"/>
          <w:color w:val="000000"/>
          <w:sz w:val="28"/>
          <w:lang w:val="ru-RU"/>
        </w:rPr>
        <w:t>.</w:t>
      </w:r>
    </w:p>
    <w:p w14:paraId="7332D83A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зрения главными целями изучения предмета «Химия» на базовом уровне (10 </w:t>
      </w:r>
      <w:r w:rsidRPr="001613ED">
        <w:rPr>
          <w:rFonts w:ascii="Calibri" w:hAnsi="Calibri"/>
          <w:color w:val="000000"/>
          <w:sz w:val="28"/>
          <w:lang w:val="ru-RU"/>
        </w:rPr>
        <w:t>–</w:t>
      </w:r>
      <w:r w:rsidRPr="001613ED">
        <w:rPr>
          <w:rFonts w:ascii="Times New Roman" w:hAnsi="Times New Roman"/>
          <w:color w:val="000000"/>
          <w:sz w:val="28"/>
          <w:lang w:val="ru-RU"/>
        </w:rPr>
        <w:t>11 кл.) являются:</w:t>
      </w:r>
    </w:p>
    <w:p w14:paraId="009E1AD1" w14:textId="77777777" w:rsidR="0014580A" w:rsidRPr="001613ED" w:rsidRDefault="000B28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</w:t>
      </w:r>
      <w:r w:rsidRPr="001613ED">
        <w:rPr>
          <w:rFonts w:ascii="Times New Roman" w:hAnsi="Times New Roman"/>
          <w:color w:val="000000"/>
          <w:sz w:val="28"/>
          <w:lang w:val="ru-RU"/>
        </w:rPr>
        <w:t>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14:paraId="4C776D36" w14:textId="77777777" w:rsidR="0014580A" w:rsidRPr="001613ED" w:rsidRDefault="000B28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представлений о научных методах познания </w:t>
      </w:r>
      <w:r w:rsidRPr="001613ED">
        <w:rPr>
          <w:rFonts w:ascii="Times New Roman" w:hAnsi="Times New Roman"/>
          <w:color w:val="000000"/>
          <w:sz w:val="28"/>
          <w:lang w:val="ru-RU"/>
        </w:rPr>
        <w:t>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14:paraId="1CA58DAF" w14:textId="77777777" w:rsidR="0014580A" w:rsidRPr="001613ED" w:rsidRDefault="000B28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</w:t>
      </w:r>
      <w:r w:rsidRPr="001613ED">
        <w:rPr>
          <w:rFonts w:ascii="Times New Roman" w:hAnsi="Times New Roman"/>
          <w:color w:val="000000"/>
          <w:sz w:val="28"/>
          <w:lang w:val="ru-RU"/>
        </w:rPr>
        <w:t>ием химического эксперимента, соблюдением правил безопасного обращения с веществами.</w:t>
      </w:r>
    </w:p>
    <w:p w14:paraId="16392215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</w:t>
      </w:r>
      <w:r w:rsidRPr="001613ED">
        <w:rPr>
          <w:rFonts w:ascii="Times New Roman" w:hAnsi="Times New Roman"/>
          <w:color w:val="000000"/>
          <w:sz w:val="28"/>
          <w:lang w:val="ru-RU"/>
        </w:rPr>
        <w:t>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14:paraId="28DD3940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14:paraId="49EA19E0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адаптац</w:t>
      </w:r>
      <w:r w:rsidRPr="001613ED">
        <w:rPr>
          <w:rFonts w:ascii="Times New Roman" w:hAnsi="Times New Roman"/>
          <w:color w:val="000000"/>
          <w:sz w:val="28"/>
          <w:lang w:val="ru-RU"/>
        </w:rPr>
        <w:t>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</w:t>
      </w:r>
      <w:r w:rsidRPr="001613ED">
        <w:rPr>
          <w:rFonts w:ascii="Times New Roman" w:hAnsi="Times New Roman"/>
          <w:color w:val="000000"/>
          <w:sz w:val="28"/>
          <w:lang w:val="ru-RU"/>
        </w:rPr>
        <w:t>именением;</w:t>
      </w:r>
    </w:p>
    <w:p w14:paraId="34EF871C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</w:t>
      </w:r>
      <w:r w:rsidRPr="001613ED">
        <w:rPr>
          <w:rFonts w:ascii="Times New Roman" w:hAnsi="Times New Roman"/>
          <w:color w:val="000000"/>
          <w:sz w:val="28"/>
          <w:lang w:val="ru-RU"/>
        </w:rPr>
        <w:t>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14:paraId="641F03C1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</w:t>
      </w:r>
      <w:r w:rsidRPr="001613ED">
        <w:rPr>
          <w:rFonts w:ascii="Times New Roman" w:hAnsi="Times New Roman"/>
          <w:color w:val="000000"/>
          <w:sz w:val="28"/>
          <w:lang w:val="ru-RU"/>
        </w:rPr>
        <w:t>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</w:t>
      </w:r>
      <w:r w:rsidRPr="001613ED">
        <w:rPr>
          <w:rFonts w:ascii="Times New Roman" w:hAnsi="Times New Roman"/>
          <w:color w:val="000000"/>
          <w:sz w:val="28"/>
          <w:lang w:val="ru-RU"/>
        </w:rPr>
        <w:t>ния;</w:t>
      </w:r>
    </w:p>
    <w:p w14:paraId="14DFE100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14:paraId="6BC78754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</w:t>
      </w:r>
      <w:r w:rsidRPr="001613ED">
        <w:rPr>
          <w:rFonts w:ascii="Times New Roman" w:hAnsi="Times New Roman"/>
          <w:color w:val="000000"/>
          <w:sz w:val="28"/>
          <w:lang w:val="ru-RU"/>
        </w:rPr>
        <w:t>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</w:t>
      </w:r>
      <w:r w:rsidRPr="001613ED">
        <w:rPr>
          <w:rFonts w:ascii="Times New Roman" w:hAnsi="Times New Roman"/>
          <w:color w:val="000000"/>
          <w:sz w:val="28"/>
          <w:lang w:val="ru-RU"/>
        </w:rPr>
        <w:t>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14:paraId="609F828C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</w:t>
      </w:r>
      <w:r w:rsidRPr="001613ED">
        <w:rPr>
          <w:rFonts w:ascii="Times New Roman" w:hAnsi="Times New Roman"/>
          <w:color w:val="000000"/>
          <w:sz w:val="28"/>
          <w:lang w:val="ru-RU"/>
        </w:rPr>
        <w:t>ласти «Естественно-научные предметы».</w:t>
      </w:r>
    </w:p>
    <w:p w14:paraId="62601763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14:paraId="1B6E2BB3" w14:textId="77777777" w:rsidR="0014580A" w:rsidRPr="001613ED" w:rsidRDefault="0014580A">
      <w:pPr>
        <w:rPr>
          <w:lang w:val="ru-RU"/>
        </w:rPr>
        <w:sectPr w:rsidR="0014580A" w:rsidRPr="001613ED">
          <w:pgSz w:w="11906" w:h="16383"/>
          <w:pgMar w:top="1134" w:right="850" w:bottom="1134" w:left="1701" w:header="720" w:footer="720" w:gutter="0"/>
          <w:cols w:space="720"/>
        </w:sectPr>
      </w:pPr>
    </w:p>
    <w:p w14:paraId="6C8F39BB" w14:textId="77777777" w:rsidR="0014580A" w:rsidRPr="001613ED" w:rsidRDefault="000B2819">
      <w:pPr>
        <w:spacing w:after="0" w:line="264" w:lineRule="auto"/>
        <w:ind w:left="120"/>
        <w:jc w:val="both"/>
        <w:rPr>
          <w:lang w:val="ru-RU"/>
        </w:rPr>
      </w:pPr>
      <w:bookmarkStart w:id="3" w:name="block-32160497"/>
      <w:bookmarkEnd w:id="2"/>
      <w:r w:rsidRPr="001613E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DA6B49E" w14:textId="77777777" w:rsidR="0014580A" w:rsidRPr="001613ED" w:rsidRDefault="0014580A">
      <w:pPr>
        <w:spacing w:after="0" w:line="264" w:lineRule="auto"/>
        <w:ind w:left="120"/>
        <w:jc w:val="both"/>
        <w:rPr>
          <w:lang w:val="ru-RU"/>
        </w:rPr>
      </w:pPr>
    </w:p>
    <w:p w14:paraId="0F6BEAA4" w14:textId="77777777" w:rsidR="0014580A" w:rsidRPr="001613ED" w:rsidRDefault="000B2819">
      <w:pPr>
        <w:spacing w:after="0" w:line="264" w:lineRule="auto"/>
        <w:ind w:left="12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1555DE" w14:textId="77777777" w:rsidR="0014580A" w:rsidRPr="001613ED" w:rsidRDefault="0014580A">
      <w:pPr>
        <w:spacing w:after="0" w:line="264" w:lineRule="auto"/>
        <w:ind w:left="120"/>
        <w:jc w:val="both"/>
        <w:rPr>
          <w:lang w:val="ru-RU"/>
        </w:rPr>
      </w:pPr>
    </w:p>
    <w:p w14:paraId="5F8BF9A4" w14:textId="77777777" w:rsidR="0014580A" w:rsidRPr="001613ED" w:rsidRDefault="000B2819">
      <w:pPr>
        <w:spacing w:after="0" w:line="264" w:lineRule="auto"/>
        <w:ind w:left="12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14:paraId="17F4FA2C" w14:textId="77777777" w:rsidR="0014580A" w:rsidRPr="001613ED" w:rsidRDefault="0014580A">
      <w:pPr>
        <w:spacing w:after="0" w:line="264" w:lineRule="auto"/>
        <w:ind w:left="120"/>
        <w:jc w:val="both"/>
        <w:rPr>
          <w:lang w:val="ru-RU"/>
        </w:rPr>
      </w:pPr>
    </w:p>
    <w:p w14:paraId="2C2E2B8C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14:paraId="0249713B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</w:t>
      </w:r>
      <w:r w:rsidRPr="001613ED">
        <w:rPr>
          <w:rFonts w:ascii="Times New Roman" w:hAnsi="Times New Roman"/>
          <w:color w:val="000000"/>
          <w:sz w:val="28"/>
          <w:lang w:val="ru-RU"/>
        </w:rPr>
        <w:t>ё основные положения. Структурные формулы органических веществ. Гомология, изомерия. Химическая связь в органических соединениях – одинарные и кратные связи.</w:t>
      </w:r>
    </w:p>
    <w:p w14:paraId="56898FF7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Номенклатура органических соединений (системат</w:t>
      </w:r>
      <w:r w:rsidRPr="001613ED">
        <w:rPr>
          <w:rFonts w:ascii="Times New Roman" w:hAnsi="Times New Roman"/>
          <w:color w:val="000000"/>
          <w:sz w:val="28"/>
          <w:lang w:val="ru-RU"/>
        </w:rPr>
        <w:t>ическая) и тривиальные названия важнейших представителей классов органических веществ.</w:t>
      </w:r>
    </w:p>
    <w:p w14:paraId="7664E506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</w:t>
      </w:r>
      <w:r w:rsidRPr="001613ED">
        <w:rPr>
          <w:rFonts w:ascii="Times New Roman" w:hAnsi="Times New Roman"/>
          <w:color w:val="000000"/>
          <w:sz w:val="28"/>
          <w:lang w:val="ru-RU"/>
        </w:rPr>
        <w:t>веществ, наблюдение и описание демонстрационных опытов по превращению органических веществ при нагревании (плавление, обугливание и горение).</w:t>
      </w:r>
    </w:p>
    <w:p w14:paraId="17B31669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14:paraId="4C6F7E1B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Алканы: состав и строение, гомологический ряд. Метан и этан – простейшие представители алканов: физич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еские и химические свойства (реакции замещения и горения), нахождение в природе, получение и применение. </w:t>
      </w:r>
    </w:p>
    <w:p w14:paraId="6C45A1FB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Алкены: состав и строение, гомологический ряд. Этилен и пропилен – простейшие представители алкенов: физические и химические свойства (реакции гидриро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вания, галогенирования, гидратации, окисления и полимеризации), получение и применение. </w:t>
      </w:r>
    </w:p>
    <w:p w14:paraId="466401A9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Алкадиены: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14:paraId="05A08465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Алкины: состав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и особенности строения, гомологический ряд. Ацетилен – простейший представитель алкинов: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14:paraId="7A03BB8E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Арены. Бензол: состав, строе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ние, физические и химические свойства (реакции галогенирования и нитрования), получение и применение. </w:t>
      </w:r>
      <w:r w:rsidRPr="001613ED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r w:rsidRPr="001613ED">
        <w:rPr>
          <w:rFonts w:ascii="Times New Roman" w:hAnsi="Times New Roman"/>
          <w:color w:val="000000"/>
          <w:sz w:val="28"/>
          <w:lang w:val="ru-RU"/>
        </w:rPr>
        <w:lastRenderedPageBreak/>
        <w:t>аренов. Генетическа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я связь между углеводородами, принадлежащими к различным классам. </w:t>
      </w:r>
    </w:p>
    <w:p w14:paraId="7C3F1E82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каталитический), пиролиз. Пр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одукты переработки нефти, их применение в промышленности и в быту. Каменный уголь и продукты его переработки. </w:t>
      </w:r>
    </w:p>
    <w:p w14:paraId="1C825F09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«Нефть» и «Уголь», м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оделирование молекул углеводородов и галогенопроизводных, проведение </w:t>
      </w:r>
      <w:r w:rsidRPr="001613ED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14:paraId="50848ED8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14:paraId="0868E59D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Вычисления по уравнению химической реакции (массы, объёма, количества исходного вещества или </w:t>
      </w:r>
      <w:r w:rsidRPr="001613ED">
        <w:rPr>
          <w:rFonts w:ascii="Times New Roman" w:hAnsi="Times New Roman"/>
          <w:color w:val="000000"/>
          <w:sz w:val="28"/>
          <w:lang w:val="ru-RU"/>
        </w:rPr>
        <w:t>продукта реакции по известным массе, объёму, количеству одного из исходных веществ или продуктов реакции).</w:t>
      </w:r>
    </w:p>
    <w:p w14:paraId="3B3D7627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14:paraId="3FEA7FE6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свойства (реакции с акт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ивными металлами, галогеноводородами, горение), применение. Водородные связи между молекулами спиртов. Действие метанола и этанола на организм человека. </w:t>
      </w:r>
    </w:p>
    <w:p w14:paraId="22396A35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(взаимодейст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14:paraId="0FAC29F4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14:paraId="5AD2400B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Альдегиды и </w:t>
      </w:r>
      <w:r w:rsidRPr="001613ED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14:paraId="4EEFCDFF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физичес</w:t>
      </w:r>
      <w:r w:rsidRPr="001613ED">
        <w:rPr>
          <w:rFonts w:ascii="Times New Roman" w:hAnsi="Times New Roman"/>
          <w:color w:val="000000"/>
          <w:sz w:val="28"/>
          <w:lang w:val="ru-RU"/>
        </w:rPr>
        <w:t>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14:paraId="60BE8DF8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Сложные 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14:paraId="0959573C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углеводов (моно-, ди- и полисахариды). Глюкоза – простейший моносахарид: особенности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строения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1613ED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), восстановление, брожение глюкозы), нахождение в природе, применение, биологическая роль. Фотосинтез. Фруктоза как 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изомер глюкозы. </w:t>
      </w:r>
    </w:p>
    <w:p w14:paraId="4374611A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иодом).</w:t>
      </w:r>
    </w:p>
    <w:p w14:paraId="62BE0726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</w:t>
      </w:r>
      <w:r w:rsidRPr="001613ED">
        <w:rPr>
          <w:rFonts w:ascii="Times New Roman" w:hAnsi="Times New Roman"/>
          <w:color w:val="000000"/>
          <w:sz w:val="28"/>
          <w:lang w:val="ru-RU"/>
        </w:rPr>
        <w:t>ие и описание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1613ED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)), альдегидов (окисление аммиачным раствором оксида </w:t>
      </w:r>
      <w:r w:rsidRPr="001613ED">
        <w:rPr>
          <w:rFonts w:ascii="Times New Roman" w:hAnsi="Times New Roman"/>
          <w:color w:val="000000"/>
          <w:sz w:val="28"/>
          <w:lang w:val="ru-RU"/>
        </w:rPr>
        <w:t>серебра(</w:t>
      </w:r>
      <w:r>
        <w:rPr>
          <w:rFonts w:ascii="Times New Roman" w:hAnsi="Times New Roman"/>
          <w:color w:val="000000"/>
          <w:sz w:val="28"/>
        </w:rPr>
        <w:t>I</w:t>
      </w:r>
      <w:r w:rsidRPr="001613ED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1613ED">
        <w:rPr>
          <w:rFonts w:ascii="Times New Roman" w:hAnsi="Times New Roman"/>
          <w:color w:val="000000"/>
          <w:sz w:val="28"/>
          <w:lang w:val="ru-RU"/>
        </w:rPr>
        <w:t>), взаимодействие крахмала с иодом), проведение практической работы: свойства раствора уксусной кислоты.</w:t>
      </w:r>
    </w:p>
    <w:p w14:paraId="2F251B71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14:paraId="3D9A8156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реакции по известным массе, объёму, количеству одного из исходных веществ или продуктов реакции).</w:t>
      </w:r>
    </w:p>
    <w:p w14:paraId="6B609E6D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14:paraId="74AAA1CC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</w:t>
      </w:r>
      <w:r w:rsidRPr="001613ED">
        <w:rPr>
          <w:rFonts w:ascii="Times New Roman" w:hAnsi="Times New Roman"/>
          <w:color w:val="000000"/>
          <w:sz w:val="28"/>
          <w:lang w:val="ru-RU"/>
        </w:rPr>
        <w:t>). Биологическое значение аминокислот. Пептиды.</w:t>
      </w:r>
    </w:p>
    <w:p w14:paraId="510E0605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14:paraId="2209D1D9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Экспериментальные метод</w:t>
      </w:r>
      <w:r w:rsidRPr="001613ED">
        <w:rPr>
          <w:rFonts w:ascii="Times New Roman" w:hAnsi="Times New Roman"/>
          <w:color w:val="000000"/>
          <w:sz w:val="28"/>
          <w:lang w:val="ru-RU"/>
        </w:rPr>
        <w:t>ы изучения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14:paraId="6DC4381D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14:paraId="1BA998EA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Основные понятия химии высокомолекулярных соединений: мономер, полимер, структурное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14:paraId="545BFD88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</w:t>
      </w:r>
      <w:r w:rsidRPr="001613ED">
        <w:rPr>
          <w:rFonts w:ascii="Times New Roman" w:hAnsi="Times New Roman"/>
          <w:color w:val="000000"/>
          <w:sz w:val="28"/>
          <w:lang w:val="ru-RU"/>
        </w:rPr>
        <w:t>ных волокон, пластмасс, каучуков.</w:t>
      </w:r>
    </w:p>
    <w:p w14:paraId="681A30E8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14:paraId="4FD320B4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межпредметных связей при изучении органической химии в 10 классе осуществляется через использование как общих естественно-научных понятий, так и понятий, являющихся системными для отдельных </w:t>
      </w:r>
      <w:r w:rsidRPr="001613ED">
        <w:rPr>
          <w:rFonts w:ascii="Times New Roman" w:hAnsi="Times New Roman"/>
          <w:color w:val="000000"/>
          <w:sz w:val="28"/>
          <w:lang w:val="ru-RU"/>
        </w:rPr>
        <w:t>предметов естественно-научного цикла.</w:t>
      </w:r>
    </w:p>
    <w:p w14:paraId="719A6CDC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14:paraId="4C4F1B19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электрон,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14:paraId="11CF6C92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</w:t>
      </w:r>
      <w:r w:rsidRPr="001613ED">
        <w:rPr>
          <w:rFonts w:ascii="Times New Roman" w:hAnsi="Times New Roman"/>
          <w:color w:val="000000"/>
          <w:sz w:val="28"/>
          <w:lang w:val="ru-RU"/>
        </w:rPr>
        <w:t>и, углеводы, жиры, ферменты).</w:t>
      </w:r>
    </w:p>
    <w:p w14:paraId="5D84D263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14:paraId="4B880664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</w:t>
      </w:r>
      <w:r w:rsidRPr="001613ED">
        <w:rPr>
          <w:rFonts w:ascii="Times New Roman" w:hAnsi="Times New Roman"/>
          <w:color w:val="000000"/>
          <w:sz w:val="28"/>
          <w:lang w:val="ru-RU"/>
        </w:rPr>
        <w:t>етических волокон.</w:t>
      </w:r>
    </w:p>
    <w:p w14:paraId="3C6A0FC8" w14:textId="77777777" w:rsidR="0014580A" w:rsidRPr="001613ED" w:rsidRDefault="0014580A">
      <w:pPr>
        <w:spacing w:after="0" w:line="264" w:lineRule="auto"/>
        <w:ind w:left="120"/>
        <w:jc w:val="both"/>
        <w:rPr>
          <w:lang w:val="ru-RU"/>
        </w:rPr>
      </w:pPr>
    </w:p>
    <w:p w14:paraId="4BEC433F" w14:textId="77777777" w:rsidR="0014580A" w:rsidRPr="001613ED" w:rsidRDefault="000B2819">
      <w:pPr>
        <w:spacing w:after="0" w:line="264" w:lineRule="auto"/>
        <w:ind w:left="12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14:paraId="41DCAEB0" w14:textId="77777777" w:rsidR="0014580A" w:rsidRPr="001613ED" w:rsidRDefault="0014580A">
      <w:pPr>
        <w:spacing w:after="0" w:line="264" w:lineRule="auto"/>
        <w:ind w:left="120"/>
        <w:jc w:val="both"/>
        <w:rPr>
          <w:lang w:val="ru-RU"/>
        </w:rPr>
      </w:pPr>
    </w:p>
    <w:p w14:paraId="4A2677DE" w14:textId="77777777" w:rsidR="0014580A" w:rsidRPr="001613ED" w:rsidRDefault="000B2819">
      <w:pPr>
        <w:spacing w:after="0" w:line="264" w:lineRule="auto"/>
        <w:ind w:left="12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14:paraId="40D168FF" w14:textId="77777777" w:rsidR="0014580A" w:rsidRPr="001613ED" w:rsidRDefault="0014580A">
      <w:pPr>
        <w:spacing w:after="0" w:line="264" w:lineRule="auto"/>
        <w:ind w:left="120"/>
        <w:jc w:val="both"/>
        <w:rPr>
          <w:lang w:val="ru-RU"/>
        </w:rPr>
      </w:pPr>
    </w:p>
    <w:p w14:paraId="3CB5E750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14:paraId="2977B863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орбитали, </w:t>
      </w:r>
      <w:r>
        <w:rPr>
          <w:rFonts w:ascii="Times New Roman" w:hAnsi="Times New Roman"/>
          <w:color w:val="000000"/>
          <w:sz w:val="28"/>
        </w:rPr>
        <w:t>s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1613ED">
        <w:rPr>
          <w:rFonts w:ascii="Times New Roman" w:hAnsi="Times New Roman"/>
          <w:color w:val="000000"/>
          <w:sz w:val="28"/>
          <w:lang w:val="ru-RU"/>
        </w:rPr>
        <w:t>- элементы. Особенности распределения электронов по орбиталям в атомах элементов первых четырёх периодов. Электронная конфигур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14:paraId="70E97D03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14:paraId="486DCE21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(ковалентная неполярная и полярная, ионная, металлическая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Электроотрицательность. Степень окисления. Ионы: катионы и анионы. </w:t>
      </w:r>
    </w:p>
    <w:p w14:paraId="3789B383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14:paraId="38B8752B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14:paraId="1773BE87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</w:t>
      </w:r>
      <w:r w:rsidRPr="001613ED">
        <w:rPr>
          <w:rFonts w:ascii="Times New Roman" w:hAnsi="Times New Roman"/>
          <w:color w:val="000000"/>
          <w:sz w:val="28"/>
          <w:lang w:val="ru-RU"/>
        </w:rPr>
        <w:t>соединений. Номенклатура неорганических веществ. Генетическая связь неорганических веществ, принадлежащих к различным классам.</w:t>
      </w:r>
    </w:p>
    <w:p w14:paraId="4E60F498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сохранения и превращения энергии при химических реакциях.</w:t>
      </w:r>
    </w:p>
    <w:p w14:paraId="789443DB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Ле Шателье. </w:t>
      </w:r>
    </w:p>
    <w:p w14:paraId="6AFC2430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Электролитическая диссо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циация. Сильные и слабые электролиты. Среда водных растворов веществ: кислая, нейтральная, щелочная. </w:t>
      </w:r>
    </w:p>
    <w:p w14:paraId="66053A8C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14:paraId="71A40976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элементов Д. И. Менделеева»,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</w:t>
      </w:r>
      <w:r w:rsidRPr="001613ED">
        <w:rPr>
          <w:rFonts w:ascii="Times New Roman" w:hAnsi="Times New Roman"/>
          <w:color w:val="000000"/>
          <w:sz w:val="28"/>
          <w:lang w:val="ru-RU"/>
        </w:rPr>
        <w:t>икатора, реакции ионного обмена), проведение практической работы «Влияние различных факторов на скорость химической реакции».</w:t>
      </w:r>
    </w:p>
    <w:p w14:paraId="3D0BF6B1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14:paraId="0F03C3D6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Расчёты по уравнениям химических реакций, в том числе термохимические расчёты, расчёты с использованием понятия </w:t>
      </w:r>
      <w:r w:rsidRPr="001613ED">
        <w:rPr>
          <w:rFonts w:ascii="Times New Roman" w:hAnsi="Times New Roman"/>
          <w:color w:val="000000"/>
          <w:sz w:val="28"/>
          <w:lang w:val="ru-RU"/>
        </w:rPr>
        <w:t>«массовая доля вещества».</w:t>
      </w:r>
    </w:p>
    <w:p w14:paraId="1E7CB2EC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14:paraId="30E8DAD5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осфора и углерода). </w:t>
      </w:r>
    </w:p>
    <w:p w14:paraId="701FE1B6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14:paraId="1222F623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14:paraId="6249494C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</w:t>
      </w:r>
      <w:r w:rsidRPr="001613ED">
        <w:rPr>
          <w:rFonts w:ascii="Times New Roman" w:hAnsi="Times New Roman"/>
          <w:color w:val="000000"/>
          <w:sz w:val="28"/>
          <w:lang w:val="ru-RU"/>
        </w:rPr>
        <w:t>ение металлов в Периодической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14:paraId="308DC55F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Химические свойства важн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ейших металлов (натрий, калий, кальций, магний, алюминий, цинк, хром, железо, медь) и их соединений. </w:t>
      </w:r>
    </w:p>
    <w:p w14:paraId="49D9A268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14:paraId="3D3841E7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</w:t>
      </w:r>
      <w:r w:rsidRPr="001613ED">
        <w:rPr>
          <w:rFonts w:ascii="Times New Roman" w:hAnsi="Times New Roman"/>
          <w:color w:val="000000"/>
          <w:sz w:val="28"/>
          <w:lang w:val="ru-RU"/>
        </w:rPr>
        <w:t>таллы и сплавы», образцов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14:paraId="324517C1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Расчётные зада</w:t>
      </w:r>
      <w:r w:rsidRPr="001613ED">
        <w:rPr>
          <w:rFonts w:ascii="Times New Roman" w:hAnsi="Times New Roman"/>
          <w:color w:val="000000"/>
          <w:sz w:val="28"/>
          <w:lang w:val="ru-RU"/>
        </w:rPr>
        <w:t>чи.</w:t>
      </w:r>
    </w:p>
    <w:p w14:paraId="1FAD22FA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Расчёты 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14:paraId="50239ED2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14:paraId="0190BB81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Роль х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имии в обеспечении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14:paraId="2875F5D8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14:paraId="506518DD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Человек в мир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е веществ и материалов: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14:paraId="5177C0DF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репаратов, правила безопасного использования препаратов бытовой химии в повседневной жизни. </w:t>
      </w:r>
    </w:p>
    <w:p w14:paraId="7A2F006D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14:paraId="7830587F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Реализация межпредметных связей при изучении общей и неорганической химии в 11 классе осуществляется через использование как общих </w:t>
      </w:r>
      <w:r w:rsidRPr="001613ED">
        <w:rPr>
          <w:rFonts w:ascii="Times New Roman" w:hAnsi="Times New Roman"/>
          <w:color w:val="000000"/>
          <w:sz w:val="28"/>
          <w:lang w:val="ru-RU"/>
        </w:rPr>
        <w:t>естественно-научных понятий, так и понятий, являющихся системными для отдельных предметов естественно-научного цикла.</w:t>
      </w:r>
    </w:p>
    <w:p w14:paraId="71BFE690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</w:t>
      </w:r>
      <w:r w:rsidRPr="001613ED">
        <w:rPr>
          <w:rFonts w:ascii="Times New Roman" w:hAnsi="Times New Roman"/>
          <w:color w:val="000000"/>
          <w:sz w:val="28"/>
          <w:lang w:val="ru-RU"/>
        </w:rPr>
        <w:t>имент, моделирование, измерение, явление.</w:t>
      </w:r>
    </w:p>
    <w:p w14:paraId="69FD07D7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</w:t>
      </w:r>
      <w:r w:rsidRPr="001613ED">
        <w:rPr>
          <w:rFonts w:ascii="Times New Roman" w:hAnsi="Times New Roman"/>
          <w:color w:val="000000"/>
          <w:sz w:val="28"/>
          <w:lang w:val="ru-RU"/>
        </w:rPr>
        <w:t>их измерения, скорость.</w:t>
      </w:r>
    </w:p>
    <w:p w14:paraId="2B22A1BE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макро- и микроэлементы, витамины, обмен веществ в организме.</w:t>
      </w:r>
    </w:p>
    <w:p w14:paraId="6AA3B94F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14:paraId="2608E9E3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</w:t>
      </w:r>
      <w:r w:rsidRPr="001613ED">
        <w:rPr>
          <w:rFonts w:ascii="Times New Roman" w:hAnsi="Times New Roman"/>
          <w:color w:val="000000"/>
          <w:sz w:val="28"/>
          <w:lang w:val="ru-RU"/>
        </w:rPr>
        <w:t>ргия, производство строительных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</w:t>
      </w:r>
      <w:r w:rsidRPr="001613ED">
        <w:rPr>
          <w:rFonts w:ascii="Times New Roman" w:hAnsi="Times New Roman"/>
          <w:color w:val="000000"/>
          <w:sz w:val="28"/>
          <w:lang w:val="ru-RU"/>
        </w:rPr>
        <w:t>ии.</w:t>
      </w:r>
    </w:p>
    <w:p w14:paraId="3F01694E" w14:textId="77777777" w:rsidR="0014580A" w:rsidRPr="001613ED" w:rsidRDefault="0014580A">
      <w:pPr>
        <w:spacing w:after="0" w:line="264" w:lineRule="auto"/>
        <w:ind w:left="120"/>
        <w:jc w:val="both"/>
        <w:rPr>
          <w:lang w:val="ru-RU"/>
        </w:rPr>
      </w:pPr>
    </w:p>
    <w:p w14:paraId="3431A5E3" w14:textId="77777777" w:rsidR="0014580A" w:rsidRPr="001613ED" w:rsidRDefault="0014580A">
      <w:pPr>
        <w:rPr>
          <w:lang w:val="ru-RU"/>
        </w:rPr>
        <w:sectPr w:rsidR="0014580A" w:rsidRPr="001613ED">
          <w:pgSz w:w="11906" w:h="16383"/>
          <w:pgMar w:top="1134" w:right="850" w:bottom="1134" w:left="1701" w:header="720" w:footer="720" w:gutter="0"/>
          <w:cols w:space="720"/>
        </w:sectPr>
      </w:pPr>
    </w:p>
    <w:p w14:paraId="6FB5B30E" w14:textId="77777777" w:rsidR="0014580A" w:rsidRPr="001613ED" w:rsidRDefault="000B2819">
      <w:pPr>
        <w:spacing w:after="0" w:line="264" w:lineRule="auto"/>
        <w:ind w:left="120"/>
        <w:jc w:val="both"/>
        <w:rPr>
          <w:lang w:val="ru-RU"/>
        </w:rPr>
      </w:pPr>
      <w:bookmarkStart w:id="4" w:name="block-32160498"/>
      <w:bookmarkEnd w:id="3"/>
      <w:r w:rsidRPr="001613E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БАЗОВОМ УРОВНЕ СРЕДНЕГО ОБЩЕГО ОБРАЗОВАНИЯ</w:t>
      </w:r>
    </w:p>
    <w:p w14:paraId="28A305C4" w14:textId="77777777" w:rsidR="0014580A" w:rsidRPr="001613ED" w:rsidRDefault="0014580A">
      <w:pPr>
        <w:spacing w:after="0" w:line="264" w:lineRule="auto"/>
        <w:ind w:left="120"/>
        <w:jc w:val="both"/>
        <w:rPr>
          <w:lang w:val="ru-RU"/>
        </w:rPr>
      </w:pPr>
    </w:p>
    <w:p w14:paraId="1120F66A" w14:textId="77777777" w:rsidR="0014580A" w:rsidRPr="001613ED" w:rsidRDefault="000B2819">
      <w:pPr>
        <w:spacing w:after="0" w:line="264" w:lineRule="auto"/>
        <w:ind w:left="12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899FB8D" w14:textId="77777777" w:rsidR="0014580A" w:rsidRPr="001613ED" w:rsidRDefault="0014580A">
      <w:pPr>
        <w:spacing w:after="0" w:line="264" w:lineRule="auto"/>
        <w:ind w:left="120"/>
        <w:jc w:val="both"/>
        <w:rPr>
          <w:lang w:val="ru-RU"/>
        </w:rPr>
      </w:pPr>
    </w:p>
    <w:p w14:paraId="06542F29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требования к результатам освоения обучающимися программ среднего общего образования (личностным, мета</w:t>
      </w:r>
      <w:r w:rsidRPr="001613ED">
        <w:rPr>
          <w:rFonts w:ascii="Times New Roman" w:hAnsi="Times New Roman"/>
          <w:color w:val="000000"/>
          <w:sz w:val="28"/>
          <w:lang w:val="ru-RU"/>
        </w:rPr>
        <w:t>предметным и предметным). Научно-методической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14:paraId="66A1F0B0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В соответствии с системно-деятельностным подходом в структуре личностных рез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ультатов освоения предмета «Химия» на уровне среднего общего образования выделены следующие составляющие: </w:t>
      </w:r>
    </w:p>
    <w:p w14:paraId="6D9B8400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14:paraId="0223DBB4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наличие мотивации к обу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чению; </w:t>
      </w:r>
    </w:p>
    <w:p w14:paraId="34B04ADA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</w:r>
    </w:p>
    <w:p w14:paraId="6A346B75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готовность и способность обучающихся руководствоваться в своей деятельности ценностно-смысловыми установками, присущи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ми целостной системе химического образования; </w:t>
      </w:r>
    </w:p>
    <w:p w14:paraId="780B4550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14:paraId="636EF7C9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достигаются в единстве учебной и воспитательной деятельности в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соответствии с 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</w:t>
      </w:r>
      <w:r w:rsidRPr="001613ED">
        <w:rPr>
          <w:rFonts w:ascii="Times New Roman" w:hAnsi="Times New Roman"/>
          <w:color w:val="000000"/>
          <w:sz w:val="28"/>
          <w:lang w:val="ru-RU"/>
        </w:rPr>
        <w:t>овления личности обучающихся.</w:t>
      </w:r>
    </w:p>
    <w:p w14:paraId="3324BF40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14:paraId="23C9BCF0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</w:t>
      </w:r>
      <w:r w:rsidRPr="001613ED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1613ED">
        <w:rPr>
          <w:rFonts w:ascii="Times New Roman" w:hAnsi="Times New Roman"/>
          <w:color w:val="000000"/>
          <w:sz w:val="28"/>
          <w:lang w:val="ru-RU"/>
        </w:rPr>
        <w:t>:</w:t>
      </w:r>
    </w:p>
    <w:p w14:paraId="0D620FFE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14:paraId="060C3DB9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14:paraId="1EA88966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14:paraId="42ABC175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способности понимать и принимать мотивы, намерения, логику и аргументы других при анализе </w:t>
      </w:r>
      <w:r w:rsidRPr="001613ED">
        <w:rPr>
          <w:rFonts w:ascii="Times New Roman" w:hAnsi="Times New Roman"/>
          <w:color w:val="000000"/>
          <w:sz w:val="28"/>
          <w:lang w:val="ru-RU"/>
        </w:rPr>
        <w:t>различных видов учебной деятельности;</w:t>
      </w:r>
    </w:p>
    <w:p w14:paraId="52297035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1613ED">
        <w:rPr>
          <w:rFonts w:ascii="Times New Roman" w:hAnsi="Times New Roman"/>
          <w:color w:val="000000"/>
          <w:sz w:val="28"/>
          <w:lang w:val="ru-RU"/>
        </w:rPr>
        <w:t>:</w:t>
      </w:r>
    </w:p>
    <w:p w14:paraId="1AC27EC4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14:paraId="3285F30E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жения науки есть результат длительных наблюдений, кропотливых экспериментальных поисков, постоянного труда учёных и практиков; </w:t>
      </w:r>
    </w:p>
    <w:p w14:paraId="57CA2F5C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химии;</w:t>
      </w:r>
    </w:p>
    <w:p w14:paraId="0287BD02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2C6AAE60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14:paraId="13B058A5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14:paraId="6F456C28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готовности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14:paraId="55533FE7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14:paraId="75C7670B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</w:t>
      </w:r>
      <w:r w:rsidRPr="001613ED">
        <w:rPr>
          <w:rFonts w:ascii="Times New Roman" w:hAnsi="Times New Roman"/>
          <w:color w:val="000000"/>
          <w:sz w:val="28"/>
          <w:lang w:val="ru-RU"/>
        </w:rPr>
        <w:t>ношения к собственному физическому и психическому здоровью;</w:t>
      </w:r>
    </w:p>
    <w:p w14:paraId="7DC900EF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14:paraId="2335DF6A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понимания ценности правил индивидуального и коллективного безопасного поведения в ситуац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иях, угрожающих здоровью и жизни людей; </w:t>
      </w:r>
    </w:p>
    <w:p w14:paraId="64C8B275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14:paraId="02732141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14:paraId="15CF5990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творческой и других видах деятельности;</w:t>
      </w:r>
    </w:p>
    <w:p w14:paraId="4EAB9D77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14:paraId="28C4B8E5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lastRenderedPageBreak/>
        <w:t>интереса к практическому изучению профессий различного рода, в том числе на основе применения пр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едметных знаний по химии; </w:t>
      </w:r>
    </w:p>
    <w:p w14:paraId="1DF5FACA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14:paraId="00A2E9CF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способностей к химии, интересов и потребностей общества;</w:t>
      </w:r>
    </w:p>
    <w:p w14:paraId="04F05630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14:paraId="13271475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14:paraId="5D488123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понимания глобального характера экологических проблем, влияния экономическ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их процессов на состояние природной и социальной среды; </w:t>
      </w:r>
    </w:p>
    <w:p w14:paraId="418EF1DD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14:paraId="23E188A6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ровать неблагоприятные экологические последствия предпринимаемых действий и предотвращать их; </w:t>
      </w:r>
    </w:p>
    <w:p w14:paraId="1E440839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</w:t>
      </w:r>
      <w:r w:rsidRPr="001613ED">
        <w:rPr>
          <w:rFonts w:ascii="Times New Roman" w:hAnsi="Times New Roman"/>
          <w:color w:val="000000"/>
          <w:sz w:val="28"/>
          <w:lang w:val="ru-RU"/>
        </w:rPr>
        <w:t>, коммуникативной и социальной практике, способности и умения активно противостоять идеологии хемофобии;</w:t>
      </w:r>
    </w:p>
    <w:p w14:paraId="32FC23DC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14:paraId="0DF88EC2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14:paraId="1389682B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природного равновесия;</w:t>
      </w:r>
    </w:p>
    <w:p w14:paraId="196DFC3C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</w:t>
      </w:r>
      <w:r w:rsidRPr="001613ED">
        <w:rPr>
          <w:rFonts w:ascii="Times New Roman" w:hAnsi="Times New Roman"/>
          <w:color w:val="000000"/>
          <w:sz w:val="28"/>
          <w:lang w:val="ru-RU"/>
        </w:rPr>
        <w:t>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14:paraId="2B724FA2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естественно-научной грамотности: понимания сущности методов познания, используемых в 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естественных науках, способности использовать </w:t>
      </w:r>
      <w:r w:rsidRPr="001613ED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</w:t>
      </w:r>
      <w:r w:rsidRPr="001613ED">
        <w:rPr>
          <w:rFonts w:ascii="Times New Roman" w:hAnsi="Times New Roman"/>
          <w:color w:val="000000"/>
          <w:sz w:val="28"/>
          <w:lang w:val="ru-RU"/>
        </w:rPr>
        <w:t>х выводов;</w:t>
      </w:r>
    </w:p>
    <w:p w14:paraId="5B65B86A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14:paraId="6860AE0C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14:paraId="6001DFA5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му получению новых знаний по химии в соответствии с жизненными потребностями; </w:t>
      </w:r>
    </w:p>
    <w:p w14:paraId="42ED9C40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14:paraId="30901EE3" w14:textId="77777777" w:rsidR="0014580A" w:rsidRPr="001613ED" w:rsidRDefault="000B2819">
      <w:pPr>
        <w:spacing w:after="0"/>
        <w:ind w:left="120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3FDC9ED" w14:textId="77777777" w:rsidR="0014580A" w:rsidRPr="001613ED" w:rsidRDefault="0014580A">
      <w:pPr>
        <w:spacing w:after="0"/>
        <w:ind w:left="120"/>
        <w:rPr>
          <w:lang w:val="ru-RU"/>
        </w:rPr>
      </w:pPr>
    </w:p>
    <w:p w14:paraId="5A384C4F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«Химия» на уровне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 включают: </w:t>
      </w:r>
    </w:p>
    <w:p w14:paraId="3CD449EB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14:paraId="37248055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</w:t>
      </w:r>
      <w:r w:rsidRPr="001613ED">
        <w:rPr>
          <w:rFonts w:ascii="Times New Roman" w:hAnsi="Times New Roman"/>
          <w:color w:val="000000"/>
          <w:sz w:val="28"/>
          <w:lang w:val="ru-RU"/>
        </w:rPr>
        <w:t>ые), обеспечивающие формирование функциональной грамотности и социальной компетенции обучающихся;</w:t>
      </w:r>
    </w:p>
    <w:p w14:paraId="0E5C0D0E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</w:t>
      </w:r>
      <w:r w:rsidRPr="001613ED">
        <w:rPr>
          <w:rFonts w:ascii="Times New Roman" w:hAnsi="Times New Roman"/>
          <w:color w:val="000000"/>
          <w:sz w:val="28"/>
          <w:lang w:val="ru-RU"/>
        </w:rPr>
        <w:t>тике.</w:t>
      </w:r>
    </w:p>
    <w:p w14:paraId="7C6D9332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отражают овладение универсальными учебными познавательными, коммуникативными и регулятивными действиями. </w:t>
      </w:r>
    </w:p>
    <w:p w14:paraId="12B4DF73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14:paraId="3FED030A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029A5C52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всесторонне её рассматривать; </w:t>
      </w:r>
    </w:p>
    <w:p w14:paraId="76D4666A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14:paraId="4D69EC4B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иёмы логического мышления – выделять характерные признаки понятий и устанавливать их взаимосвязь, </w:t>
      </w:r>
      <w:r w:rsidRPr="001613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14:paraId="739AC67F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3BDDA65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14:paraId="757009AA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14:paraId="662FA8B4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</w:t>
      </w:r>
      <w:r w:rsidRPr="001613ED">
        <w:rPr>
          <w:rFonts w:ascii="Times New Roman" w:hAnsi="Times New Roman"/>
          <w:color w:val="000000"/>
          <w:sz w:val="28"/>
          <w:lang w:val="ru-RU"/>
        </w:rPr>
        <w:t>дач, применять названные модельные представления для выявления характерных признаков изучаемых веществ и химических реакций.</w:t>
      </w:r>
    </w:p>
    <w:p w14:paraId="4D67FB99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292C003D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14:paraId="1811EDF8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формулировать цели </w:t>
      </w:r>
      <w:r w:rsidRPr="001613ED">
        <w:rPr>
          <w:rFonts w:ascii="Times New Roman" w:hAnsi="Times New Roman"/>
          <w:color w:val="000000"/>
          <w:sz w:val="28"/>
          <w:lang w:val="ru-RU"/>
        </w:rPr>
        <w:t>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14:paraId="02E2F35A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владеть навыками самостоятельного планирования и </w:t>
      </w:r>
      <w:r w:rsidRPr="001613ED">
        <w:rPr>
          <w:rFonts w:ascii="Times New Roman" w:hAnsi="Times New Roman"/>
          <w:color w:val="000000"/>
          <w:sz w:val="28"/>
          <w:lang w:val="ru-RU"/>
        </w:rPr>
        <w:t>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</w:t>
      </w:r>
      <w:r w:rsidRPr="001613ED">
        <w:rPr>
          <w:rFonts w:ascii="Times New Roman" w:hAnsi="Times New Roman"/>
          <w:color w:val="000000"/>
          <w:sz w:val="28"/>
          <w:lang w:val="ru-RU"/>
        </w:rPr>
        <w:t>оделанной работе;</w:t>
      </w:r>
    </w:p>
    <w:p w14:paraId="579E7645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14:paraId="752C2635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 xml:space="preserve">3) работа с </w:t>
      </w:r>
      <w:r w:rsidRPr="001613ED">
        <w:rPr>
          <w:rFonts w:ascii="Times New Roman" w:hAnsi="Times New Roman"/>
          <w:b/>
          <w:color w:val="000000"/>
          <w:sz w:val="28"/>
          <w:lang w:val="ru-RU"/>
        </w:rPr>
        <w:t>информацией:</w:t>
      </w:r>
    </w:p>
    <w:p w14:paraId="39C2BABD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ь и непротиворечивость; </w:t>
      </w:r>
    </w:p>
    <w:p w14:paraId="7E82A552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14:paraId="750D319F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 и различных по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исковых систем; </w:t>
      </w:r>
    </w:p>
    <w:p w14:paraId="1635A444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14:paraId="22EB6FCA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применять межпредметные (физическ</w:t>
      </w:r>
      <w:r w:rsidRPr="001613ED">
        <w:rPr>
          <w:rFonts w:ascii="Times New Roman" w:hAnsi="Times New Roman"/>
          <w:color w:val="000000"/>
          <w:sz w:val="28"/>
          <w:lang w:val="ru-RU"/>
        </w:rPr>
        <w:t>ие и математические) знаки и символы, формулы, аббревиатуры, номенклатуру;</w:t>
      </w:r>
    </w:p>
    <w:p w14:paraId="3D2C5CDE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использовать и преобразовывать знаково-символические средства наглядности.</w:t>
      </w:r>
    </w:p>
    <w:p w14:paraId="69F38B3C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14:paraId="3F316DCA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диалога и/или дискуссии, высказывать идеи, формулировать свои предложения относительно выполнения предложенной задачи;</w:t>
      </w:r>
    </w:p>
    <w:p w14:paraId="664DB4EC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14:paraId="4E22BA12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Овладение у</w:t>
      </w:r>
      <w:r w:rsidRPr="001613ED">
        <w:rPr>
          <w:rFonts w:ascii="Times New Roman" w:hAnsi="Times New Roman"/>
          <w:b/>
          <w:color w:val="000000"/>
          <w:sz w:val="28"/>
          <w:lang w:val="ru-RU"/>
        </w:rPr>
        <w:t>ниверсальными регулятивными действиями:</w:t>
      </w:r>
    </w:p>
    <w:p w14:paraId="25491371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14:paraId="7F7B93CA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14:paraId="42E19FFF" w14:textId="77777777" w:rsidR="0014580A" w:rsidRPr="001613ED" w:rsidRDefault="0014580A">
      <w:pPr>
        <w:spacing w:after="0"/>
        <w:ind w:left="120"/>
        <w:rPr>
          <w:lang w:val="ru-RU"/>
        </w:rPr>
      </w:pPr>
    </w:p>
    <w:p w14:paraId="64C3DDF7" w14:textId="77777777" w:rsidR="0014580A" w:rsidRPr="001613ED" w:rsidRDefault="000B2819">
      <w:pPr>
        <w:spacing w:after="0"/>
        <w:ind w:left="120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9272EE3" w14:textId="77777777" w:rsidR="0014580A" w:rsidRPr="001613ED" w:rsidRDefault="0014580A">
      <w:pPr>
        <w:spacing w:after="0"/>
        <w:ind w:left="120"/>
        <w:rPr>
          <w:lang w:val="ru-RU"/>
        </w:rPr>
      </w:pPr>
    </w:p>
    <w:p w14:paraId="7F3E925A" w14:textId="77777777" w:rsidR="0014580A" w:rsidRPr="001613ED" w:rsidRDefault="000B2819">
      <w:pPr>
        <w:spacing w:after="0" w:line="264" w:lineRule="auto"/>
        <w:ind w:left="12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E81895F" w14:textId="77777777" w:rsidR="0014580A" w:rsidRPr="001613ED" w:rsidRDefault="0014580A">
      <w:pPr>
        <w:spacing w:after="0" w:line="264" w:lineRule="auto"/>
        <w:ind w:left="120"/>
        <w:jc w:val="both"/>
        <w:rPr>
          <w:lang w:val="ru-RU"/>
        </w:rPr>
      </w:pPr>
    </w:p>
    <w:p w14:paraId="6A7FD2F5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Пр</w:t>
      </w:r>
      <w:r w:rsidRPr="001613ED">
        <w:rPr>
          <w:rFonts w:ascii="Times New Roman" w:hAnsi="Times New Roman"/>
          <w:color w:val="000000"/>
          <w:sz w:val="28"/>
          <w:lang w:val="ru-RU"/>
        </w:rPr>
        <w:t>едметные результаты освоения курса «Органическая химия» отражают:</w:t>
      </w:r>
    </w:p>
    <w:p w14:paraId="44CCEBDA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химической составляющей естественно-научной картины мира, роли химии в познании явлений </w:t>
      </w:r>
      <w:r w:rsidRPr="001613ED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</w:t>
      </w:r>
      <w:r w:rsidRPr="001613ED">
        <w:rPr>
          <w:rFonts w:ascii="Times New Roman" w:hAnsi="Times New Roman"/>
          <w:color w:val="000000"/>
          <w:sz w:val="28"/>
          <w:lang w:val="ru-RU"/>
        </w:rPr>
        <w:t>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0480E4CA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олочка атома, молекула, валентность, электроотрицательность,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</w:t>
      </w:r>
      <w:r w:rsidRPr="001613ED">
        <w:rPr>
          <w:rFonts w:ascii="Times New Roman" w:hAnsi="Times New Roman"/>
          <w:color w:val="000000"/>
          <w:sz w:val="28"/>
          <w:lang w:val="ru-RU"/>
        </w:rPr>
        <w:t>гомологи, углеводороды,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</w:t>
      </w:r>
      <w:r w:rsidRPr="001613ED">
        <w:rPr>
          <w:rFonts w:ascii="Times New Roman" w:hAnsi="Times New Roman"/>
          <w:color w:val="000000"/>
          <w:sz w:val="28"/>
          <w:lang w:val="ru-RU"/>
        </w:rPr>
        <w:t>лический язык химии;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деятельности человека;</w:t>
      </w:r>
    </w:p>
    <w:p w14:paraId="5FD5BDA6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14:paraId="25D95FD9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</w:t>
      </w:r>
      <w:r w:rsidRPr="001613ED">
        <w:rPr>
          <w:rFonts w:ascii="Times New Roman" w:hAnsi="Times New Roman"/>
          <w:color w:val="000000"/>
          <w:sz w:val="28"/>
          <w:lang w:val="ru-RU"/>
        </w:rPr>
        <w:t>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строения;</w:t>
      </w:r>
    </w:p>
    <w:p w14:paraId="1F3ED9CE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</w:t>
      </w:r>
      <w:r w:rsidRPr="001613ED">
        <w:rPr>
          <w:rFonts w:ascii="Times New Roman" w:hAnsi="Times New Roman"/>
          <w:color w:val="000000"/>
          <w:sz w:val="28"/>
          <w:lang w:val="ru-RU"/>
        </w:rPr>
        <w:t>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1613ED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кислота, стеариновая кислота, глюкоза, фруктоза, крахмал, целлюлоза, глицин);</w:t>
      </w:r>
    </w:p>
    <w:p w14:paraId="493682BC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14:paraId="4B424A67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умения применять положения теории строения органических веществ А. М. Бутлерова для объяснения зависимости свойств веществ от их со</w:t>
      </w:r>
      <w:r w:rsidRPr="001613ED">
        <w:rPr>
          <w:rFonts w:ascii="Times New Roman" w:hAnsi="Times New Roman"/>
          <w:color w:val="000000"/>
          <w:sz w:val="28"/>
          <w:lang w:val="ru-RU"/>
        </w:rPr>
        <w:t>става и строения; закон сохранения массы веществ;</w:t>
      </w:r>
    </w:p>
    <w:p w14:paraId="492D1EAB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 w:rsidRPr="001613ED">
        <w:rPr>
          <w:rFonts w:ascii="Times New Roman" w:hAnsi="Times New Roman"/>
          <w:color w:val="000000"/>
          <w:sz w:val="28"/>
          <w:lang w:val="ru-RU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 w:rsidRPr="001613ED">
        <w:rPr>
          <w:rFonts w:ascii="Times New Roman" w:hAnsi="Times New Roman"/>
          <w:color w:val="000000"/>
          <w:sz w:val="28"/>
          <w:lang w:val="ru-RU"/>
        </w:rPr>
        <w:t>еских реакций с использованием структурных формул;</w:t>
      </w:r>
    </w:p>
    <w:p w14:paraId="62FE6A60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14:paraId="5543C010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</w:t>
      </w:r>
      <w:r w:rsidRPr="001613ED">
        <w:rPr>
          <w:rFonts w:ascii="Times New Roman" w:hAnsi="Times New Roman"/>
          <w:color w:val="000000"/>
          <w:sz w:val="28"/>
          <w:lang w:val="ru-RU"/>
        </w:rPr>
        <w:t>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14:paraId="232C01D4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сформированность умений владеть системой знаний об основных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</w:t>
      </w:r>
      <w:r w:rsidRPr="001613ED">
        <w:rPr>
          <w:rFonts w:ascii="Times New Roman" w:hAnsi="Times New Roman"/>
          <w:color w:val="000000"/>
          <w:sz w:val="28"/>
          <w:lang w:val="ru-RU"/>
        </w:rPr>
        <w:t>ствами и их применением;</w:t>
      </w:r>
    </w:p>
    <w:p w14:paraId="6A4ED796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14:paraId="6DB190D2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сформированно</w:t>
      </w:r>
      <w:r w:rsidRPr="001613ED">
        <w:rPr>
          <w:rFonts w:ascii="Times New Roman" w:hAnsi="Times New Roman"/>
          <w:color w:val="000000"/>
          <w:sz w:val="28"/>
          <w:lang w:val="ru-RU"/>
        </w:rPr>
        <w:t>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</w:t>
      </w:r>
      <w:r w:rsidRPr="001613ED">
        <w:rPr>
          <w:rFonts w:ascii="Times New Roman" w:hAnsi="Times New Roman"/>
          <w:color w:val="000000"/>
          <w:sz w:val="28"/>
          <w:lang w:val="ru-RU"/>
        </w:rPr>
        <w:t>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500DC7BE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сформи</w:t>
      </w:r>
      <w:r w:rsidRPr="001613ED">
        <w:rPr>
          <w:rFonts w:ascii="Times New Roman" w:hAnsi="Times New Roman"/>
          <w:color w:val="000000"/>
          <w:sz w:val="28"/>
          <w:lang w:val="ru-RU"/>
        </w:rPr>
        <w:t>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14:paraId="3BB49CD0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целесообразного поведения в быту и трудовой деятельн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</w:t>
      </w:r>
      <w:r w:rsidRPr="001613ED">
        <w:rPr>
          <w:rFonts w:ascii="Times New Roman" w:hAnsi="Times New Roman"/>
          <w:color w:val="000000"/>
          <w:sz w:val="28"/>
          <w:lang w:val="ru-RU"/>
        </w:rPr>
        <w:t>воздействия на организм человека;</w:t>
      </w:r>
    </w:p>
    <w:p w14:paraId="1AF0BAC5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14:paraId="2039DDED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для слепых и слабовидящих обучающихся: умение использовать </w:t>
      </w:r>
      <w:r w:rsidRPr="001613ED">
        <w:rPr>
          <w:rFonts w:ascii="Times New Roman" w:hAnsi="Times New Roman"/>
          <w:color w:val="000000"/>
          <w:sz w:val="28"/>
          <w:lang w:val="ru-RU"/>
        </w:rPr>
        <w:t>рельефно-точечную систему обозначений Л. Брайля для записи химических формул.</w:t>
      </w:r>
    </w:p>
    <w:p w14:paraId="67039613" w14:textId="77777777" w:rsidR="0014580A" w:rsidRPr="001613ED" w:rsidRDefault="0014580A">
      <w:pPr>
        <w:spacing w:after="0" w:line="264" w:lineRule="auto"/>
        <w:ind w:left="120"/>
        <w:jc w:val="both"/>
        <w:rPr>
          <w:lang w:val="ru-RU"/>
        </w:rPr>
      </w:pPr>
    </w:p>
    <w:p w14:paraId="0FA153F6" w14:textId="77777777" w:rsidR="0014580A" w:rsidRPr="001613ED" w:rsidRDefault="000B2819">
      <w:pPr>
        <w:spacing w:after="0" w:line="264" w:lineRule="auto"/>
        <w:ind w:left="120"/>
        <w:jc w:val="both"/>
        <w:rPr>
          <w:lang w:val="ru-RU"/>
        </w:rPr>
      </w:pPr>
      <w:r w:rsidRPr="001613E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B1EBDEA" w14:textId="77777777" w:rsidR="0014580A" w:rsidRPr="001613ED" w:rsidRDefault="0014580A">
      <w:pPr>
        <w:spacing w:after="0" w:line="264" w:lineRule="auto"/>
        <w:ind w:left="120"/>
        <w:jc w:val="both"/>
        <w:rPr>
          <w:lang w:val="ru-RU"/>
        </w:rPr>
      </w:pPr>
    </w:p>
    <w:p w14:paraId="256880AB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14:paraId="351CDE9D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представлений: о химической составляющей естественно-научной картины мир</w:t>
      </w:r>
      <w:r w:rsidRPr="001613ED">
        <w:rPr>
          <w:rFonts w:ascii="Times New Roman" w:hAnsi="Times New Roman"/>
          <w:color w:val="000000"/>
          <w:sz w:val="28"/>
          <w:lang w:val="ru-RU"/>
        </w:rPr>
        <w:t>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2F94F33F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владение системой х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имических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1613ED">
        <w:rPr>
          <w:rFonts w:ascii="Times New Roman" w:hAnsi="Times New Roman"/>
          <w:color w:val="000000"/>
          <w:sz w:val="28"/>
          <w:lang w:val="ru-RU"/>
        </w:rPr>
        <w:t>- электронные орбитали атомов, ион, молекула, моль, молярный объём, валентность, электроотрицательность, степень окисления, химическая связь (ковалентн</w:t>
      </w:r>
      <w:r w:rsidRPr="001613ED">
        <w:rPr>
          <w:rFonts w:ascii="Times New Roman" w:hAnsi="Times New Roman"/>
          <w:color w:val="000000"/>
          <w:sz w:val="28"/>
          <w:lang w:val="ru-RU"/>
        </w:rPr>
        <w:t>ая, ионная,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химической реакции, химическое равновесие); теории и законы (</w:t>
      </w:r>
      <w:r w:rsidRPr="001613ED">
        <w:rPr>
          <w:rFonts w:ascii="Times New Roman" w:hAnsi="Times New Roman"/>
          <w:color w:val="000000"/>
          <w:sz w:val="28"/>
          <w:lang w:val="ru-RU"/>
        </w:rPr>
        <w:t>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</w:t>
      </w:r>
      <w:r w:rsidRPr="001613ED">
        <w:rPr>
          <w:rFonts w:ascii="Times New Roman" w:hAnsi="Times New Roman"/>
          <w:color w:val="000000"/>
          <w:sz w:val="28"/>
          <w:lang w:val="ru-RU"/>
        </w:rPr>
        <w:t>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14:paraId="004472EF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выявлять хар</w:t>
      </w:r>
      <w:r w:rsidRPr="001613ED">
        <w:rPr>
          <w:rFonts w:ascii="Times New Roman" w:hAnsi="Times New Roman"/>
          <w:color w:val="000000"/>
          <w:sz w:val="28"/>
          <w:lang w:val="ru-RU"/>
        </w:rPr>
        <w:t>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14:paraId="5CF9F365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формул веществ и уравнений химичес</w:t>
      </w:r>
      <w:r w:rsidRPr="001613ED">
        <w:rPr>
          <w:rFonts w:ascii="Times New Roman" w:hAnsi="Times New Roman"/>
          <w:color w:val="000000"/>
          <w:sz w:val="28"/>
          <w:lang w:val="ru-RU"/>
        </w:rPr>
        <w:t>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1613ED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14:paraId="7BFB48D9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сформированность умений определять валентнос</w:t>
      </w:r>
      <w:r w:rsidRPr="001613ED">
        <w:rPr>
          <w:rFonts w:ascii="Times New Roman" w:hAnsi="Times New Roman"/>
          <w:color w:val="000000"/>
          <w:sz w:val="28"/>
          <w:lang w:val="ru-RU"/>
        </w:rPr>
        <w:t>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</w:t>
      </w:r>
      <w:r w:rsidRPr="001613ED">
        <w:rPr>
          <w:rFonts w:ascii="Times New Roman" w:hAnsi="Times New Roman"/>
          <w:color w:val="000000"/>
          <w:sz w:val="28"/>
          <w:lang w:val="ru-RU"/>
        </w:rPr>
        <w:t>я), характер среды в водных растворах неорганических соединений;</w:t>
      </w:r>
    </w:p>
    <w:p w14:paraId="7226AF48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</w:t>
      </w:r>
      <w:r w:rsidRPr="001613ED">
        <w:rPr>
          <w:rFonts w:ascii="Times New Roman" w:hAnsi="Times New Roman"/>
          <w:color w:val="000000"/>
          <w:sz w:val="28"/>
          <w:lang w:val="ru-RU"/>
        </w:rPr>
        <w:t>кислоты, амфотерные гидроксиды, соли);</w:t>
      </w:r>
    </w:p>
    <w:p w14:paraId="511F4023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14:paraId="36EC569B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электронное с</w:t>
      </w:r>
      <w:r w:rsidRPr="001613ED">
        <w:rPr>
          <w:rFonts w:ascii="Times New Roman" w:hAnsi="Times New Roman"/>
          <w:color w:val="000000"/>
          <w:sz w:val="28"/>
          <w:lang w:val="ru-RU"/>
        </w:rPr>
        <w:t>троение 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1613ED">
        <w:rPr>
          <w:rFonts w:ascii="Times New Roman" w:hAnsi="Times New Roman"/>
          <w:color w:val="000000"/>
          <w:sz w:val="28"/>
          <w:lang w:val="ru-RU"/>
        </w:rPr>
        <w:t xml:space="preserve">-электронные орбитали», «энергетические уровни», объяснять закономерности изменения свойств химических элементов и их </w:t>
      </w:r>
      <w:r w:rsidRPr="001613ED">
        <w:rPr>
          <w:rFonts w:ascii="Times New Roman" w:hAnsi="Times New Roman"/>
          <w:color w:val="000000"/>
          <w:sz w:val="28"/>
          <w:lang w:val="ru-RU"/>
        </w:rPr>
        <w:t>соединений по периодам и группам Периодической системы химических элементов Д. И. Менделеева;</w:t>
      </w:r>
    </w:p>
    <w:p w14:paraId="23C3549F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(описывать) общие химические свойства неорганических веществ различных классов, подтверждать существование генетической св</w:t>
      </w:r>
      <w:r w:rsidRPr="001613ED">
        <w:rPr>
          <w:rFonts w:ascii="Times New Roman" w:hAnsi="Times New Roman"/>
          <w:color w:val="000000"/>
          <w:sz w:val="28"/>
          <w:lang w:val="ru-RU"/>
        </w:rPr>
        <w:t>язи между неорганическими веществами с помощью уравнений соответствующих химических реакций;</w:t>
      </w:r>
    </w:p>
    <w:p w14:paraId="17922936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изменению степе</w:t>
      </w:r>
      <w:r w:rsidRPr="001613ED">
        <w:rPr>
          <w:rFonts w:ascii="Times New Roman" w:hAnsi="Times New Roman"/>
          <w:color w:val="000000"/>
          <w:sz w:val="28"/>
          <w:lang w:val="ru-RU"/>
        </w:rPr>
        <w:t>ней окисления элементов, обратимости реакции, участию катализатора);</w:t>
      </w:r>
    </w:p>
    <w:p w14:paraId="5D43C11A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14:paraId="0B53DD0A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проводить реакции, подтверждающие качественный со</w:t>
      </w:r>
      <w:r w:rsidRPr="001613ED">
        <w:rPr>
          <w:rFonts w:ascii="Times New Roman" w:hAnsi="Times New Roman"/>
          <w:color w:val="000000"/>
          <w:sz w:val="28"/>
          <w:lang w:val="ru-RU"/>
        </w:rPr>
        <w:t>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14:paraId="2B536CE6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сформированность умений раскрывать сущность окислительно-восстановительных реакций посредством составления электронного баланс</w:t>
      </w:r>
      <w:r w:rsidRPr="001613ED">
        <w:rPr>
          <w:rFonts w:ascii="Times New Roman" w:hAnsi="Times New Roman"/>
          <w:color w:val="000000"/>
          <w:sz w:val="28"/>
          <w:lang w:val="ru-RU"/>
        </w:rPr>
        <w:t>а этих реакций;</w:t>
      </w:r>
    </w:p>
    <w:p w14:paraId="3A858A19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Ле Шателье);</w:t>
      </w:r>
    </w:p>
    <w:p w14:paraId="300FB30E" w14:textId="77777777" w:rsidR="0014580A" w:rsidRPr="001613ED" w:rsidRDefault="000B2819">
      <w:pPr>
        <w:spacing w:after="0" w:line="264" w:lineRule="auto"/>
        <w:ind w:firstLine="600"/>
        <w:jc w:val="both"/>
        <w:rPr>
          <w:lang w:val="ru-RU"/>
        </w:rPr>
      </w:pPr>
      <w:r w:rsidRPr="001613ED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хи</w:t>
      </w:r>
      <w:r w:rsidRPr="001613ED">
        <w:rPr>
          <w:rFonts w:ascii="Times New Roman" w:hAnsi="Times New Roman"/>
          <w:color w:val="000000"/>
          <w:sz w:val="28"/>
          <w:lang w:val="ru-RU"/>
        </w:rPr>
        <w:t>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химического производства;</w:t>
      </w:r>
    </w:p>
    <w:p w14:paraId="6554EEFC" w14:textId="77777777" w:rsidR="0014580A" w:rsidRDefault="000B28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проводить вычисления с исполь</w:t>
      </w:r>
      <w:r>
        <w:rPr>
          <w:rFonts w:ascii="Times New Roman" w:hAnsi="Times New Roman"/>
          <w:color w:val="000000"/>
          <w:sz w:val="28"/>
        </w:rPr>
        <w:t>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</w:t>
      </w:r>
      <w:r>
        <w:rPr>
          <w:rFonts w:ascii="Times New Roman" w:hAnsi="Times New Roman"/>
          <w:color w:val="000000"/>
          <w:sz w:val="28"/>
        </w:rPr>
        <w:t>а основе законов сохранения массы веществ, превращения и сохранения энергии;</w:t>
      </w:r>
    </w:p>
    <w:p w14:paraId="06611DA8" w14:textId="77777777" w:rsidR="0014580A" w:rsidRDefault="000B28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</w:t>
      </w:r>
      <w:r>
        <w:rPr>
          <w:rFonts w:ascii="Times New Roman" w:hAnsi="Times New Roman"/>
          <w:color w:val="000000"/>
          <w:sz w:val="28"/>
        </w:rPr>
        <w:t>лнению лабораторных химических опытов;</w:t>
      </w:r>
    </w:p>
    <w:p w14:paraId="56BB5CEB" w14:textId="77777777" w:rsidR="0014580A" w:rsidRDefault="000B28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</w:t>
      </w:r>
      <w:r>
        <w:rPr>
          <w:rFonts w:ascii="Times New Roman" w:hAnsi="Times New Roman"/>
          <w:color w:val="000000"/>
          <w:sz w:val="28"/>
        </w:rPr>
        <w:t>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</w:t>
      </w:r>
      <w:r>
        <w:rPr>
          <w:rFonts w:ascii="Times New Roman" w:hAnsi="Times New Roman"/>
          <w:color w:val="000000"/>
          <w:sz w:val="28"/>
        </w:rPr>
        <w:t>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6CE8879F" w14:textId="77777777" w:rsidR="0014580A" w:rsidRDefault="000B28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критически анализир</w:t>
      </w:r>
      <w:r>
        <w:rPr>
          <w:rFonts w:ascii="Times New Roman" w:hAnsi="Times New Roman"/>
          <w:color w:val="000000"/>
          <w:sz w:val="28"/>
        </w:rPr>
        <w:t>овать химическую информацию, получаемую из разных источников (средства массовой коммуникации, Интернет и других);</w:t>
      </w:r>
    </w:p>
    <w:p w14:paraId="2FA7E050" w14:textId="77777777" w:rsidR="0014580A" w:rsidRDefault="000B28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 соблюдать правила экологически целесообразного поведения в быту и трудовой деятельности в целях сохранения своего здор</w:t>
      </w:r>
      <w:r>
        <w:rPr>
          <w:rFonts w:ascii="Times New Roman" w:hAnsi="Times New Roman"/>
          <w:color w:val="000000"/>
          <w:sz w:val="28"/>
        </w:rPr>
        <w:t>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14:paraId="56553926" w14:textId="77777777" w:rsidR="0014580A" w:rsidRDefault="000B28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обучающихс</w:t>
      </w:r>
      <w:r>
        <w:rPr>
          <w:rFonts w:ascii="Times New Roman" w:hAnsi="Times New Roman"/>
          <w:color w:val="000000"/>
          <w:sz w:val="28"/>
        </w:rPr>
        <w:t>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14:paraId="1E7E49B6" w14:textId="77777777" w:rsidR="0014580A" w:rsidRDefault="000B28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слепых и слабовидящих обучающихся: умение использовать рельефно-точечную систему обозначений Л. Брайля для записи хим</w:t>
      </w:r>
      <w:r>
        <w:rPr>
          <w:rFonts w:ascii="Times New Roman" w:hAnsi="Times New Roman"/>
          <w:color w:val="000000"/>
          <w:sz w:val="28"/>
        </w:rPr>
        <w:t>ических формул.</w:t>
      </w:r>
    </w:p>
    <w:p w14:paraId="6DDE9BF6" w14:textId="77777777" w:rsidR="0014580A" w:rsidRDefault="0014580A">
      <w:pPr>
        <w:sectPr w:rsidR="0014580A">
          <w:pgSz w:w="11906" w:h="16383"/>
          <w:pgMar w:top="1134" w:right="850" w:bottom="1134" w:left="1701" w:header="720" w:footer="720" w:gutter="0"/>
          <w:cols w:space="720"/>
        </w:sectPr>
      </w:pPr>
    </w:p>
    <w:p w14:paraId="10122C33" w14:textId="77777777" w:rsidR="0014580A" w:rsidRDefault="000B2819">
      <w:pPr>
        <w:spacing w:after="0"/>
        <w:ind w:left="120"/>
      </w:pPr>
      <w:bookmarkStart w:id="5" w:name="block-3216049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24364F82" w14:textId="77777777" w:rsidR="0014580A" w:rsidRDefault="000B2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4446"/>
        <w:gridCol w:w="1610"/>
        <w:gridCol w:w="1841"/>
        <w:gridCol w:w="1910"/>
        <w:gridCol w:w="2785"/>
      </w:tblGrid>
      <w:tr w:rsidR="0014580A" w14:paraId="2BF5E576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9503CB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BF6D38" w14:textId="77777777" w:rsidR="0014580A" w:rsidRDefault="0014580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CDDB73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768D061" w14:textId="77777777" w:rsidR="0014580A" w:rsidRDefault="0014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0EC79F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0CE2F2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66B42FF" w14:textId="77777777" w:rsidR="0014580A" w:rsidRDefault="0014580A">
            <w:pPr>
              <w:spacing w:after="0"/>
              <w:ind w:left="135"/>
            </w:pPr>
          </w:p>
        </w:tc>
      </w:tr>
      <w:tr w:rsidR="0014580A" w14:paraId="39D9A3D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70BBE2" w14:textId="77777777" w:rsidR="0014580A" w:rsidRDefault="0014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E482AC" w14:textId="77777777" w:rsidR="0014580A" w:rsidRDefault="0014580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775FBD0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4A5A04" w14:textId="77777777" w:rsidR="0014580A" w:rsidRDefault="0014580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36C242C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B461DD" w14:textId="77777777" w:rsidR="0014580A" w:rsidRDefault="0014580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1AFF66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3C4DB07" w14:textId="77777777" w:rsidR="0014580A" w:rsidRDefault="0014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134F66" w14:textId="77777777" w:rsidR="0014580A" w:rsidRDefault="0014580A"/>
        </w:tc>
      </w:tr>
      <w:tr w:rsidR="0014580A" w14:paraId="63E656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6F5A41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органической химии</w:t>
            </w:r>
          </w:p>
        </w:tc>
      </w:tr>
      <w:tr w:rsidR="0014580A" w14:paraId="50558F4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69981ED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A1A139A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56EBEC1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498DAB7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0B67D5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B9B4FEA" w14:textId="77777777" w:rsidR="0014580A" w:rsidRDefault="0014580A">
            <w:pPr>
              <w:spacing w:after="0"/>
              <w:ind w:left="135"/>
            </w:pPr>
          </w:p>
        </w:tc>
      </w:tr>
      <w:tr w:rsidR="0014580A" w14:paraId="227C26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67B897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F217278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311194" w14:textId="77777777" w:rsidR="0014580A" w:rsidRDefault="0014580A"/>
        </w:tc>
      </w:tr>
      <w:tr w:rsidR="0014580A" w14:paraId="3FBF74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D028F2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14580A" w14:paraId="7533FB9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EEBE37F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A834007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углеводороды — алканы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83C0B90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2943D93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0AF4F7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B6462EE" w14:textId="77777777" w:rsidR="0014580A" w:rsidRDefault="0014580A">
            <w:pPr>
              <w:spacing w:after="0"/>
              <w:ind w:left="135"/>
            </w:pPr>
          </w:p>
        </w:tc>
      </w:tr>
      <w:tr w:rsidR="0014580A" w14:paraId="40EA712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648018C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3703BBC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Непредельные углеводороды: алкены,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3B0A05F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A0526C5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AD0744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2FCA247" w14:textId="77777777" w:rsidR="0014580A" w:rsidRDefault="0014580A">
            <w:pPr>
              <w:spacing w:after="0"/>
              <w:ind w:left="135"/>
            </w:pPr>
          </w:p>
        </w:tc>
      </w:tr>
      <w:tr w:rsidR="0014580A" w14:paraId="4A57613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D04E76B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2F01C9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664570E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26CA887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8A00DD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24FCC25" w14:textId="77777777" w:rsidR="0014580A" w:rsidRDefault="0014580A">
            <w:pPr>
              <w:spacing w:after="0"/>
              <w:ind w:left="135"/>
            </w:pPr>
          </w:p>
        </w:tc>
      </w:tr>
      <w:tr w:rsidR="0014580A" w14:paraId="7470218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539302F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FA4434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5176386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D51BCFC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CBD6F5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E022C74" w14:textId="77777777" w:rsidR="0014580A" w:rsidRDefault="0014580A">
            <w:pPr>
              <w:spacing w:after="0"/>
              <w:ind w:left="135"/>
            </w:pPr>
          </w:p>
        </w:tc>
      </w:tr>
      <w:tr w:rsidR="0014580A" w14:paraId="736870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C210A8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C05B8E7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932E6A" w14:textId="77777777" w:rsidR="0014580A" w:rsidRDefault="0014580A"/>
        </w:tc>
      </w:tr>
      <w:tr w:rsidR="0014580A" w14:paraId="229BF0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B854DA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14580A" w14:paraId="7824E7F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3591AE0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C68F63E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1BB6D76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E62FF8B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F22968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32B1DDA" w14:textId="77777777" w:rsidR="0014580A" w:rsidRDefault="0014580A">
            <w:pPr>
              <w:spacing w:after="0"/>
              <w:ind w:left="135"/>
            </w:pPr>
          </w:p>
        </w:tc>
      </w:tr>
      <w:tr w:rsidR="0014580A" w14:paraId="37807C1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AE402A4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84616A2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3DF2284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23BD760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C26B44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99A1766" w14:textId="77777777" w:rsidR="0014580A" w:rsidRDefault="0014580A">
            <w:pPr>
              <w:spacing w:after="0"/>
              <w:ind w:left="135"/>
            </w:pPr>
          </w:p>
        </w:tc>
      </w:tr>
      <w:tr w:rsidR="0014580A" w14:paraId="12A25FE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7258EF7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6EA894C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EA21434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AEE08CD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46855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7B33FC5" w14:textId="77777777" w:rsidR="0014580A" w:rsidRDefault="0014580A">
            <w:pPr>
              <w:spacing w:after="0"/>
              <w:ind w:left="135"/>
            </w:pPr>
          </w:p>
        </w:tc>
      </w:tr>
      <w:tr w:rsidR="0014580A" w14:paraId="1412B4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46EE7F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E387174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653799" w14:textId="77777777" w:rsidR="0014580A" w:rsidRDefault="0014580A"/>
        </w:tc>
      </w:tr>
      <w:tr w:rsidR="0014580A" w14:paraId="24E411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B13251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14580A" w14:paraId="7BF6B13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C7EB302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3A63716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Амины. Аминокислоты. 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A9BF4ED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C0FE8D5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4312F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3BFB103" w14:textId="77777777" w:rsidR="0014580A" w:rsidRDefault="0014580A">
            <w:pPr>
              <w:spacing w:after="0"/>
              <w:ind w:left="135"/>
            </w:pPr>
          </w:p>
        </w:tc>
      </w:tr>
      <w:tr w:rsidR="0014580A" w14:paraId="0D02C9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FA08EA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034C2D0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227C2D" w14:textId="77777777" w:rsidR="0014580A" w:rsidRDefault="0014580A"/>
        </w:tc>
      </w:tr>
      <w:tr w:rsidR="0014580A" w14:paraId="517897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FED686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14580A" w14:paraId="1D9D439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A62FFD0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2FC9E96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05CBA09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059A111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84F30D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C6D0674" w14:textId="77777777" w:rsidR="0014580A" w:rsidRDefault="0014580A">
            <w:pPr>
              <w:spacing w:after="0"/>
              <w:ind w:left="135"/>
            </w:pPr>
          </w:p>
        </w:tc>
      </w:tr>
      <w:tr w:rsidR="0014580A" w14:paraId="26AD14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37D612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A1C49EE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4CFDAF" w14:textId="77777777" w:rsidR="0014580A" w:rsidRDefault="0014580A"/>
        </w:tc>
      </w:tr>
      <w:tr w:rsidR="0014580A" w14:paraId="6125E0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FF9647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03502AC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CB47B5D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ED9ACA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05828E6" w14:textId="77777777" w:rsidR="0014580A" w:rsidRDefault="0014580A"/>
        </w:tc>
      </w:tr>
    </w:tbl>
    <w:p w14:paraId="0522DD15" w14:textId="77777777" w:rsidR="0014580A" w:rsidRDefault="0014580A">
      <w:pPr>
        <w:sectPr w:rsidR="0014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8819CA" w14:textId="77777777" w:rsidR="0014580A" w:rsidRDefault="000B2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14580A" w14:paraId="0CF7B908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5225D5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825935" w14:textId="77777777" w:rsidR="0014580A" w:rsidRDefault="0014580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A537C5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359619A" w14:textId="77777777" w:rsidR="0014580A" w:rsidRDefault="0014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020D0A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BB0609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5E35319" w14:textId="77777777" w:rsidR="0014580A" w:rsidRDefault="0014580A">
            <w:pPr>
              <w:spacing w:after="0"/>
              <w:ind w:left="135"/>
            </w:pPr>
          </w:p>
        </w:tc>
      </w:tr>
      <w:tr w:rsidR="0014580A" w14:paraId="6B1A0A1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821E4F" w14:textId="77777777" w:rsidR="0014580A" w:rsidRDefault="0014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D16B3B" w14:textId="77777777" w:rsidR="0014580A" w:rsidRDefault="0014580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50B888E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828C6D" w14:textId="77777777" w:rsidR="0014580A" w:rsidRDefault="0014580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51E719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1B7815" w14:textId="77777777" w:rsidR="0014580A" w:rsidRDefault="0014580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6DA9AD7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B730273" w14:textId="77777777" w:rsidR="0014580A" w:rsidRDefault="0014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31AF2B" w14:textId="77777777" w:rsidR="0014580A" w:rsidRDefault="0014580A"/>
        </w:tc>
      </w:tr>
      <w:tr w:rsidR="0014580A" w14:paraId="0282F1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011B58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14580A" w14:paraId="5F69B9F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48463AC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F0C1E3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04AEA5F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0E0E3C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744F7D3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BE4464C" w14:textId="77777777" w:rsidR="0014580A" w:rsidRDefault="0014580A">
            <w:pPr>
              <w:spacing w:after="0"/>
              <w:ind w:left="135"/>
            </w:pPr>
          </w:p>
        </w:tc>
      </w:tr>
      <w:tr w:rsidR="0014580A" w14:paraId="481B374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610D35B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894FF4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4CD3441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5AA21D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30A2028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6806E7B" w14:textId="77777777" w:rsidR="0014580A" w:rsidRDefault="0014580A">
            <w:pPr>
              <w:spacing w:after="0"/>
              <w:ind w:left="135"/>
            </w:pPr>
          </w:p>
        </w:tc>
      </w:tr>
      <w:tr w:rsidR="0014580A" w14:paraId="748722D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72398E5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AD72B2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815C08D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588A94E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6D3E523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A0A3459" w14:textId="77777777" w:rsidR="0014580A" w:rsidRDefault="0014580A">
            <w:pPr>
              <w:spacing w:after="0"/>
              <w:ind w:left="135"/>
            </w:pPr>
          </w:p>
        </w:tc>
      </w:tr>
      <w:tr w:rsidR="0014580A" w14:paraId="667A49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511461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87D1EF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98DB20A" w14:textId="77777777" w:rsidR="0014580A" w:rsidRDefault="0014580A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F3F8E8" w14:textId="77777777" w:rsidR="0014580A" w:rsidRDefault="0014580A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A0BCDD" w14:textId="77777777" w:rsidR="0014580A" w:rsidRDefault="0014580A">
            <w:pPr>
              <w:spacing w:after="0"/>
              <w:ind w:left="135"/>
            </w:pPr>
          </w:p>
        </w:tc>
      </w:tr>
      <w:tr w:rsidR="0014580A" w14:paraId="3CFA347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5AA85F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14580A" w14:paraId="160C359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5BB2E5D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EE9906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7162F4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EE1A70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578EE76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B61126A" w14:textId="77777777" w:rsidR="0014580A" w:rsidRDefault="0014580A">
            <w:pPr>
              <w:spacing w:after="0"/>
              <w:ind w:left="135"/>
            </w:pPr>
          </w:p>
        </w:tc>
      </w:tr>
      <w:tr w:rsidR="0014580A" w14:paraId="3C5D428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D6FB2F8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31D63E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FF4F5FF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8DF9A7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8AF301E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3D5CE70" w14:textId="77777777" w:rsidR="0014580A" w:rsidRDefault="0014580A">
            <w:pPr>
              <w:spacing w:after="0"/>
              <w:ind w:left="135"/>
            </w:pPr>
          </w:p>
        </w:tc>
      </w:tr>
      <w:tr w:rsidR="0014580A" w14:paraId="7DB387B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0CD21F5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9C9EB4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B812C0A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58374DE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273E98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F990DCF" w14:textId="77777777" w:rsidR="0014580A" w:rsidRDefault="0014580A">
            <w:pPr>
              <w:spacing w:after="0"/>
              <w:ind w:left="135"/>
            </w:pPr>
          </w:p>
        </w:tc>
      </w:tr>
      <w:tr w:rsidR="0014580A" w14:paraId="06B7AF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69E57F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896228F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2B8B7AC" w14:textId="77777777" w:rsidR="0014580A" w:rsidRDefault="0014580A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36AEE4A" w14:textId="77777777" w:rsidR="0014580A" w:rsidRDefault="0014580A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8447E8D" w14:textId="77777777" w:rsidR="0014580A" w:rsidRDefault="0014580A">
            <w:pPr>
              <w:spacing w:after="0"/>
              <w:ind w:left="135"/>
            </w:pPr>
          </w:p>
        </w:tc>
      </w:tr>
      <w:tr w:rsidR="0014580A" w14:paraId="1F0A65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DE525C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14580A" w14:paraId="39606B9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CEC2212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E40686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DB116D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387F22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71EAA1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54313EE" w14:textId="77777777" w:rsidR="0014580A" w:rsidRDefault="0014580A">
            <w:pPr>
              <w:spacing w:after="0"/>
              <w:ind w:left="135"/>
            </w:pPr>
          </w:p>
        </w:tc>
      </w:tr>
      <w:tr w:rsidR="0014580A" w14:paraId="25DB41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0CBA21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A4D4CE4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8BBCEA" w14:textId="77777777" w:rsidR="0014580A" w:rsidRDefault="0014580A"/>
        </w:tc>
      </w:tr>
      <w:tr w:rsidR="0014580A" w14:paraId="4891A8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5AE2EA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4C01363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7B47169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06FCF0A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66A340" w14:textId="77777777" w:rsidR="0014580A" w:rsidRDefault="0014580A"/>
        </w:tc>
      </w:tr>
    </w:tbl>
    <w:p w14:paraId="16F2EBA4" w14:textId="77777777" w:rsidR="0014580A" w:rsidRDefault="0014580A">
      <w:pPr>
        <w:sectPr w:rsidR="0014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46BF9C" w14:textId="77777777" w:rsidR="0014580A" w:rsidRDefault="0014580A">
      <w:pPr>
        <w:sectPr w:rsidR="0014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316CA9" w14:textId="77777777" w:rsidR="0014580A" w:rsidRDefault="000B2819">
      <w:pPr>
        <w:spacing w:after="0"/>
        <w:ind w:left="120"/>
      </w:pPr>
      <w:bookmarkStart w:id="6" w:name="block-3216050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4225095" w14:textId="77777777" w:rsidR="0014580A" w:rsidRDefault="000B2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427"/>
        <w:gridCol w:w="1195"/>
        <w:gridCol w:w="1841"/>
        <w:gridCol w:w="1910"/>
        <w:gridCol w:w="1347"/>
        <w:gridCol w:w="2221"/>
      </w:tblGrid>
      <w:tr w:rsidR="0014580A" w14:paraId="62C13812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7A4D66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F84A20" w14:textId="77777777" w:rsidR="0014580A" w:rsidRDefault="0014580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408213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2CABB36" w14:textId="77777777" w:rsidR="0014580A" w:rsidRDefault="0014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7CFC2D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E34A66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1AA1528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FA5ACD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37A37F2" w14:textId="77777777" w:rsidR="0014580A" w:rsidRDefault="0014580A">
            <w:pPr>
              <w:spacing w:after="0"/>
              <w:ind w:left="135"/>
            </w:pPr>
          </w:p>
        </w:tc>
      </w:tr>
      <w:tr w:rsidR="0014580A" w14:paraId="41BBB10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90FFBB" w14:textId="77777777" w:rsidR="0014580A" w:rsidRDefault="0014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AF5FB5" w14:textId="77777777" w:rsidR="0014580A" w:rsidRDefault="0014580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F77420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42ED381" w14:textId="77777777" w:rsidR="0014580A" w:rsidRDefault="0014580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74DAA6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4F4E387" w14:textId="77777777" w:rsidR="0014580A" w:rsidRDefault="0014580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C987FC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B72B580" w14:textId="77777777" w:rsidR="0014580A" w:rsidRDefault="0014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A9B901" w14:textId="77777777" w:rsidR="0014580A" w:rsidRDefault="0014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2B3C79" w14:textId="77777777" w:rsidR="0014580A" w:rsidRDefault="0014580A"/>
        </w:tc>
      </w:tr>
      <w:tr w:rsidR="0014580A" w14:paraId="4DDF7CF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82D618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5C4949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7444F2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85C011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26494E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D71C5C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67EC43" w14:textId="77777777" w:rsidR="0014580A" w:rsidRDefault="0014580A">
            <w:pPr>
              <w:spacing w:after="0"/>
              <w:ind w:left="135"/>
            </w:pPr>
          </w:p>
        </w:tc>
      </w:tr>
      <w:tr w:rsidR="0014580A" w14:paraId="1E456C6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1C9D32B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B6DE62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Теория строения органических соединений А. М. </w:t>
            </w:r>
            <w:r>
              <w:rPr>
                <w:rFonts w:ascii="Times New Roman" w:hAnsi="Times New Roman"/>
                <w:color w:val="000000"/>
                <w:sz w:val="24"/>
              </w:rPr>
              <w:t>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7E0D33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CD2ED2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8A3190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9C4424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EF0952" w14:textId="77777777" w:rsidR="0014580A" w:rsidRDefault="0014580A">
            <w:pPr>
              <w:spacing w:after="0"/>
              <w:ind w:left="135"/>
            </w:pPr>
          </w:p>
        </w:tc>
      </w:tr>
      <w:tr w:rsidR="0014580A" w14:paraId="291A2B7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5B73B1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723ED2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E0B8E3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219198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DB1F60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4F97B1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7B37D9" w14:textId="77777777" w:rsidR="0014580A" w:rsidRDefault="0014580A">
            <w:pPr>
              <w:spacing w:after="0"/>
              <w:ind w:left="135"/>
            </w:pPr>
          </w:p>
        </w:tc>
      </w:tr>
      <w:tr w:rsidR="0014580A" w14:paraId="3A72DA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015CF3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57BA63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Алканы: состав и строение, гомологический 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960EDA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C4A572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0C07F7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9A6AD2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00B6D5" w14:textId="77777777" w:rsidR="0014580A" w:rsidRDefault="0014580A">
            <w:pPr>
              <w:spacing w:after="0"/>
              <w:ind w:left="135"/>
            </w:pPr>
          </w:p>
        </w:tc>
      </w:tr>
      <w:tr w:rsidR="0014580A" w14:paraId="7AEF32E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2ABC88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8FA8F6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 и этан — </w:t>
            </w:r>
            <w:r>
              <w:rPr>
                <w:rFonts w:ascii="Times New Roman" w:hAnsi="Times New Roman"/>
                <w:color w:val="000000"/>
                <w:sz w:val="24"/>
              </w:rPr>
              <w:t>простейшие представители алканов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751D35D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266323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B61314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06A62E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220A39" w14:textId="77777777" w:rsidR="0014580A" w:rsidRDefault="0014580A">
            <w:pPr>
              <w:spacing w:after="0"/>
              <w:ind w:left="135"/>
            </w:pPr>
          </w:p>
        </w:tc>
      </w:tr>
      <w:tr w:rsidR="0014580A" w14:paraId="5415D6C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80AE0C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A1CC03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Алкены: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1C7E21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1FBFAF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09749E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CB9549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2ADABA" w14:textId="77777777" w:rsidR="0014580A" w:rsidRDefault="0014580A">
            <w:pPr>
              <w:spacing w:after="0"/>
              <w:ind w:left="135"/>
            </w:pPr>
          </w:p>
        </w:tc>
      </w:tr>
      <w:tr w:rsidR="0014580A" w14:paraId="6F9B8B7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DE7061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8A2762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Этилен и пропилен — простейшие представители алкенов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15B4E5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C963F2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0C21F2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7F0206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A7D9A76" w14:textId="77777777" w:rsidR="0014580A" w:rsidRDefault="0014580A">
            <w:pPr>
              <w:spacing w:after="0"/>
              <w:ind w:left="135"/>
            </w:pPr>
          </w:p>
        </w:tc>
      </w:tr>
      <w:tr w:rsidR="0014580A" w14:paraId="2D078B7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432675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272DA5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0EF64B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0B95E8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82A619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2AC521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D957BD" w14:textId="77777777" w:rsidR="0014580A" w:rsidRDefault="0014580A">
            <w:pPr>
              <w:spacing w:after="0"/>
              <w:ind w:left="135"/>
            </w:pPr>
          </w:p>
        </w:tc>
      </w:tr>
      <w:tr w:rsidR="0014580A" w14:paraId="4159DB4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7ED2C4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686974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Алкадиены.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A26AD5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E94DE4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5DD582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D4A01D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0F41BF" w14:textId="77777777" w:rsidR="0014580A" w:rsidRDefault="0014580A">
            <w:pPr>
              <w:spacing w:after="0"/>
              <w:ind w:left="135"/>
            </w:pPr>
          </w:p>
        </w:tc>
      </w:tr>
      <w:tr w:rsidR="0014580A" w14:paraId="746E13A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F3D4686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C755EC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Алкины: состав и особенности строения, гомологический ряд. Ацетилен — простейший представитель алкинов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38375E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B0FBED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BD605B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2651D0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1D485D" w14:textId="77777777" w:rsidR="0014580A" w:rsidRDefault="0014580A">
            <w:pPr>
              <w:spacing w:after="0"/>
              <w:ind w:left="135"/>
            </w:pPr>
          </w:p>
        </w:tc>
      </w:tr>
      <w:tr w:rsidR="0014580A" w14:paraId="49DEFF9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F45E29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CD0DCE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по уравнению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97798A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1E9DF1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9DF54D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D86123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137793" w14:textId="77777777" w:rsidR="0014580A" w:rsidRDefault="0014580A">
            <w:pPr>
              <w:spacing w:after="0"/>
              <w:ind w:left="135"/>
            </w:pPr>
          </w:p>
        </w:tc>
      </w:tr>
      <w:tr w:rsidR="0014580A" w14:paraId="1C1EFC2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01399A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0B7D52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Арены: бензол и толуол. Токсичность аренов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D38B5A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95F05C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32CC26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CE6F4D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9097DE" w14:textId="77777777" w:rsidR="0014580A" w:rsidRDefault="0014580A">
            <w:pPr>
              <w:spacing w:after="0"/>
              <w:ind w:left="135"/>
            </w:pPr>
          </w:p>
        </w:tc>
      </w:tr>
      <w:tr w:rsidR="0014580A" w14:paraId="34EA7B6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BBC0D87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5FD813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F11742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162E52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FBD6A1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65CC56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5CBDCF" w14:textId="77777777" w:rsidR="0014580A" w:rsidRDefault="0014580A">
            <w:pPr>
              <w:spacing w:after="0"/>
              <w:ind w:left="135"/>
            </w:pPr>
          </w:p>
        </w:tc>
      </w:tr>
      <w:tr w:rsidR="0014580A" w14:paraId="0B19E64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8BEF2A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62D733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источники углеводородов: природный газ и попутные нефтяные газы, нефть и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E6C188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9B3794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AFF2F2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080103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1B946D" w14:textId="77777777" w:rsidR="0014580A" w:rsidRDefault="0014580A">
            <w:pPr>
              <w:spacing w:after="0"/>
              <w:ind w:left="135"/>
            </w:pPr>
          </w:p>
        </w:tc>
      </w:tr>
      <w:tr w:rsidR="0014580A" w14:paraId="093BA46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A2F81E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15930E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B7592C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E4EC10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40FE0D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5F0333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90AAA7F" w14:textId="77777777" w:rsidR="0014580A" w:rsidRDefault="0014580A">
            <w:pPr>
              <w:spacing w:after="0"/>
              <w:ind w:left="135"/>
            </w:pPr>
          </w:p>
        </w:tc>
      </w:tr>
      <w:tr w:rsidR="0014580A" w14:paraId="7640E62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1FBEB7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E45981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4AA0B4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03D02A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55ACA1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CC805E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6574DB" w14:textId="77777777" w:rsidR="0014580A" w:rsidRDefault="0014580A">
            <w:pPr>
              <w:spacing w:after="0"/>
              <w:ind w:left="135"/>
            </w:pPr>
          </w:p>
        </w:tc>
      </w:tr>
      <w:tr w:rsidR="0014580A" w14:paraId="5807F6A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CB266A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8D70DF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Предельные одноатомные спирты: </w:t>
            </w:r>
            <w:r>
              <w:rPr>
                <w:rFonts w:ascii="Times New Roman" w:hAnsi="Times New Roman"/>
                <w:color w:val="000000"/>
                <w:sz w:val="24"/>
              </w:rPr>
              <w:t>метанол и этанол. Водородная связь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2FF5F9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FC3EEE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06F279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90E6C6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F1F31A" w14:textId="77777777" w:rsidR="0014580A" w:rsidRDefault="0014580A">
            <w:pPr>
              <w:spacing w:after="0"/>
              <w:ind w:left="135"/>
            </w:pPr>
          </w:p>
        </w:tc>
      </w:tr>
      <w:tr w:rsidR="0014580A" w14:paraId="39916BD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48D2B38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BFEE0A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1BE8A6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B8FB41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8BA302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F97EFC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895BBF" w14:textId="77777777" w:rsidR="0014580A" w:rsidRDefault="0014580A">
            <w:pPr>
              <w:spacing w:after="0"/>
              <w:ind w:left="135"/>
            </w:pPr>
          </w:p>
        </w:tc>
      </w:tr>
      <w:tr w:rsidR="0014580A" w14:paraId="44C502E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E27BC2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B28FD9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4577E2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150346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2B7D08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686543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018E83" w14:textId="77777777" w:rsidR="0014580A" w:rsidRDefault="0014580A">
            <w:pPr>
              <w:spacing w:after="0"/>
              <w:ind w:left="135"/>
            </w:pPr>
          </w:p>
        </w:tc>
      </w:tr>
      <w:tr w:rsidR="0014580A" w14:paraId="5F8765F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0CD3B9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233373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79BB6A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1795EB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DF2BFE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A77E05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9A8259" w14:textId="77777777" w:rsidR="0014580A" w:rsidRDefault="0014580A">
            <w:pPr>
              <w:spacing w:after="0"/>
              <w:ind w:left="135"/>
            </w:pPr>
          </w:p>
        </w:tc>
      </w:tr>
      <w:tr w:rsidR="0014580A" w14:paraId="2CC3656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5FF2E5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F63B8B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57231A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EA93F5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3AECFB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A21DE4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61A353" w14:textId="77777777" w:rsidR="0014580A" w:rsidRDefault="0014580A">
            <w:pPr>
              <w:spacing w:after="0"/>
              <w:ind w:left="135"/>
            </w:pPr>
          </w:p>
        </w:tc>
      </w:tr>
      <w:tr w:rsidR="0014580A" w14:paraId="21EAEE8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169189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DA2289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2. «Свойства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6BE5F1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C613846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B8BAA8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DDA814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85FA95" w14:textId="77777777" w:rsidR="0014580A" w:rsidRDefault="0014580A">
            <w:pPr>
              <w:spacing w:after="0"/>
              <w:ind w:left="135"/>
            </w:pPr>
          </w:p>
        </w:tc>
      </w:tr>
      <w:tr w:rsidR="0014580A" w14:paraId="6379D88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CCDCE6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433E11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B0FC33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C80B32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622865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B4A37B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F051AC" w14:textId="77777777" w:rsidR="0014580A" w:rsidRDefault="0014580A">
            <w:pPr>
              <w:spacing w:after="0"/>
              <w:ind w:left="135"/>
            </w:pPr>
          </w:p>
        </w:tc>
      </w:tr>
      <w:tr w:rsidR="0014580A" w14:paraId="3998867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738CFE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F4C968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Мыла как </w:t>
            </w:r>
            <w:r>
              <w:rPr>
                <w:rFonts w:ascii="Times New Roman" w:hAnsi="Times New Roman"/>
                <w:color w:val="000000"/>
                <w:sz w:val="24"/>
              </w:rPr>
              <w:t>соли высших 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DF9285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04B5FB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C64AD4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318F65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56CA37" w14:textId="77777777" w:rsidR="0014580A" w:rsidRDefault="0014580A">
            <w:pPr>
              <w:spacing w:after="0"/>
              <w:ind w:left="135"/>
            </w:pPr>
          </w:p>
        </w:tc>
      </w:tr>
      <w:tr w:rsidR="0014580A" w14:paraId="697F41C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6C091B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A62447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эфиры как производные карбоновых кислот. Гидролиз сложных эфиров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CA9EF9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416E81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391F9D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7E7EDD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D599EF" w14:textId="77777777" w:rsidR="0014580A" w:rsidRDefault="0014580A">
            <w:pPr>
              <w:spacing w:after="0"/>
              <w:ind w:left="135"/>
            </w:pPr>
          </w:p>
        </w:tc>
      </w:tr>
      <w:tr w:rsidR="0014580A" w14:paraId="070C60A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0AAACF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47A049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DD0F9A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AC3CD1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A60EC4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91642C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BCC634" w14:textId="77777777" w:rsidR="0014580A" w:rsidRDefault="0014580A">
            <w:pPr>
              <w:spacing w:after="0"/>
              <w:ind w:left="135"/>
            </w:pPr>
          </w:p>
        </w:tc>
      </w:tr>
      <w:tr w:rsidR="0014580A" w14:paraId="49765E3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E5B800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D081BD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Углеводы: состав,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классификация. Важнейшие 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0DE9CE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CF6760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BDC6CF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80D37B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3DFF42" w14:textId="77777777" w:rsidR="0014580A" w:rsidRDefault="0014580A">
            <w:pPr>
              <w:spacing w:after="0"/>
              <w:ind w:left="135"/>
            </w:pPr>
          </w:p>
        </w:tc>
      </w:tr>
      <w:tr w:rsidR="0014580A" w14:paraId="1469FED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08681F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8F63CD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F47095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8FFE69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1FECC4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CB0754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E4D91E" w14:textId="77777777" w:rsidR="0014580A" w:rsidRDefault="0014580A">
            <w:pPr>
              <w:spacing w:after="0"/>
              <w:ind w:left="135"/>
            </w:pPr>
          </w:p>
        </w:tc>
      </w:tr>
      <w:tr w:rsidR="0014580A" w14:paraId="11F412D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620E4A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CB0FB6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26A95C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3C0C03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A57D8C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CE2F03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1EE670C" w14:textId="77777777" w:rsidR="0014580A" w:rsidRDefault="0014580A">
            <w:pPr>
              <w:spacing w:after="0"/>
              <w:ind w:left="135"/>
            </w:pPr>
          </w:p>
        </w:tc>
      </w:tr>
      <w:tr w:rsidR="0014580A" w14:paraId="74050BC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83E05A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42CE82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Амины: метиламин и анилин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F94E0F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34609B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6AD4E8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767D68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B5D04D" w14:textId="77777777" w:rsidR="0014580A" w:rsidRDefault="0014580A">
            <w:pPr>
              <w:spacing w:after="0"/>
              <w:ind w:left="135"/>
            </w:pPr>
          </w:p>
        </w:tc>
      </w:tr>
      <w:tr w:rsidR="0014580A" w14:paraId="6699114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A21ADB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ECE859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Аминокислоты как амфотерные органические соединения, их биологическое значение. Пептиды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9A7F4A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1220D5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827B3E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BF00FE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95F9B2" w14:textId="77777777" w:rsidR="0014580A" w:rsidRDefault="0014580A">
            <w:pPr>
              <w:spacing w:after="0"/>
              <w:ind w:left="135"/>
            </w:pPr>
          </w:p>
        </w:tc>
      </w:tr>
      <w:tr w:rsidR="0014580A" w14:paraId="5F0759A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39D00E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EF6015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45EBE8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77FACC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DD43F1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845A9A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94AEEC" w14:textId="77777777" w:rsidR="0014580A" w:rsidRDefault="0014580A">
            <w:pPr>
              <w:spacing w:after="0"/>
              <w:ind w:left="135"/>
            </w:pPr>
          </w:p>
        </w:tc>
      </w:tr>
      <w:tr w:rsidR="0014580A" w14:paraId="18009E6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06D47A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12155F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CAE189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3B20B6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6294B9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F0564D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2B7A53" w14:textId="77777777" w:rsidR="0014580A" w:rsidRDefault="0014580A">
            <w:pPr>
              <w:spacing w:after="0"/>
              <w:ind w:left="135"/>
            </w:pPr>
          </w:p>
        </w:tc>
      </w:tr>
      <w:tr w:rsidR="0014580A" w14:paraId="5B5C2B9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C92CCE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C8C9CE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методы синтеза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высокомолекулярных соединений. Пластмассы, каучуки, волокна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F2BE20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74A6BF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2DAE0E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7AF932" w14:textId="77777777" w:rsidR="0014580A" w:rsidRDefault="001458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B6D027" w14:textId="77777777" w:rsidR="0014580A" w:rsidRDefault="0014580A">
            <w:pPr>
              <w:spacing w:after="0"/>
              <w:ind w:left="135"/>
            </w:pPr>
          </w:p>
        </w:tc>
      </w:tr>
      <w:tr w:rsidR="0014580A" w14:paraId="35DD4C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019F10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2B402D23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106929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9F34BF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B7379C" w14:textId="77777777" w:rsidR="0014580A" w:rsidRDefault="0014580A"/>
        </w:tc>
      </w:tr>
    </w:tbl>
    <w:p w14:paraId="05D2EC4E" w14:textId="77777777" w:rsidR="0014580A" w:rsidRDefault="0014580A">
      <w:pPr>
        <w:sectPr w:rsidR="0014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C017F3" w14:textId="77777777" w:rsidR="0014580A" w:rsidRDefault="000B2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607"/>
        <w:gridCol w:w="1112"/>
        <w:gridCol w:w="1841"/>
        <w:gridCol w:w="1910"/>
        <w:gridCol w:w="1347"/>
        <w:gridCol w:w="2221"/>
      </w:tblGrid>
      <w:tr w:rsidR="0014580A" w14:paraId="6EB41CDF" w14:textId="77777777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636DD0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78A8AA" w14:textId="77777777" w:rsidR="0014580A" w:rsidRDefault="0014580A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EB7560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B02A1C3" w14:textId="77777777" w:rsidR="0014580A" w:rsidRDefault="0014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04B764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FC536A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518EC6A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326F5C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1E6CF85" w14:textId="77777777" w:rsidR="0014580A" w:rsidRDefault="0014580A">
            <w:pPr>
              <w:spacing w:after="0"/>
              <w:ind w:left="135"/>
            </w:pPr>
          </w:p>
        </w:tc>
      </w:tr>
      <w:tr w:rsidR="0014580A" w14:paraId="7151A94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C48503" w14:textId="77777777" w:rsidR="0014580A" w:rsidRDefault="0014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2F6A15" w14:textId="77777777" w:rsidR="0014580A" w:rsidRDefault="0014580A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4A055EA0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0C0667" w14:textId="77777777" w:rsidR="0014580A" w:rsidRDefault="0014580A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75E74F0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DB8D4A8" w14:textId="77777777" w:rsidR="0014580A" w:rsidRDefault="0014580A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66C31715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5969C0" w14:textId="77777777" w:rsidR="0014580A" w:rsidRDefault="0014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3AE4E2" w14:textId="77777777" w:rsidR="0014580A" w:rsidRDefault="0014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6B8ECA" w14:textId="77777777" w:rsidR="0014580A" w:rsidRDefault="0014580A"/>
        </w:tc>
      </w:tr>
      <w:tr w:rsidR="0014580A" w14:paraId="4E5A3DF6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4D911F1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6922716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5FF25D58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FF3D79A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78A31897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3F35D8E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A58DE70" w14:textId="77777777" w:rsidR="0014580A" w:rsidRDefault="0014580A">
            <w:pPr>
              <w:spacing w:after="0"/>
              <w:ind w:left="135"/>
            </w:pPr>
          </w:p>
        </w:tc>
      </w:tr>
      <w:tr w:rsidR="0014580A" w14:paraId="06C8B7D6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707E6F2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533D74A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И. </w:t>
            </w:r>
            <w:r>
              <w:rPr>
                <w:rFonts w:ascii="Times New Roman" w:hAnsi="Times New Roman"/>
                <w:color w:val="000000"/>
                <w:sz w:val="24"/>
              </w:rPr>
              <w:t>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30D6F1A6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10136E2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66A3642D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546F7A7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E978B53" w14:textId="77777777" w:rsidR="0014580A" w:rsidRDefault="0014580A">
            <w:pPr>
              <w:spacing w:after="0"/>
              <w:ind w:left="135"/>
            </w:pPr>
          </w:p>
        </w:tc>
      </w:tr>
      <w:tr w:rsidR="0014580A" w14:paraId="67FDD6A1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5D41478F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C632958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7335DA20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3FDF090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7002B6BA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328E57F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2F91094" w14:textId="77777777" w:rsidR="0014580A" w:rsidRDefault="0014580A">
            <w:pPr>
              <w:spacing w:after="0"/>
              <w:ind w:left="135"/>
            </w:pPr>
          </w:p>
        </w:tc>
      </w:tr>
      <w:tr w:rsidR="0014580A" w14:paraId="065E19F1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01FC8AA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E61E3FF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Химическая связь, её виды; механизмы образования ковалентной связи. Водородная связь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7C7476FD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B05C172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46DAFDDE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A4A041D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648CBDE6" w14:textId="77777777" w:rsidR="0014580A" w:rsidRDefault="0014580A">
            <w:pPr>
              <w:spacing w:after="0"/>
              <w:ind w:left="135"/>
            </w:pPr>
          </w:p>
        </w:tc>
      </w:tr>
      <w:tr w:rsidR="0014580A" w14:paraId="15069AFB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315EFEA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BA1DB24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Валентность. Электроотрицательность.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6B60ECEF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06E8C82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2C10F81F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20B8D23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0324ED2" w14:textId="77777777" w:rsidR="0014580A" w:rsidRDefault="0014580A">
            <w:pPr>
              <w:spacing w:after="0"/>
              <w:ind w:left="135"/>
            </w:pPr>
          </w:p>
        </w:tc>
      </w:tr>
      <w:tr w:rsidR="0014580A" w14:paraId="5FACAE34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3974525C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E8853F9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0F0A50A0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9C3C373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062DC489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4D96043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24EAF6D" w14:textId="77777777" w:rsidR="0014580A" w:rsidRDefault="0014580A">
            <w:pPr>
              <w:spacing w:after="0"/>
              <w:ind w:left="135"/>
            </w:pPr>
          </w:p>
        </w:tc>
      </w:tr>
      <w:tr w:rsidR="0014580A" w14:paraId="23BF2999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EA3F746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3523854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3447F11E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6F9D674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79A4EFB6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78D1593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0A817701" w14:textId="77777777" w:rsidR="0014580A" w:rsidRDefault="0014580A">
            <w:pPr>
              <w:spacing w:after="0"/>
              <w:ind w:left="135"/>
            </w:pPr>
          </w:p>
        </w:tc>
      </w:tr>
      <w:tr w:rsidR="0014580A" w14:paraId="57DC7373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7AB89F3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AD83866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23F8641E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B259C2F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3CE55CEA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62A4C6F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FC3067B" w14:textId="77777777" w:rsidR="0014580A" w:rsidRDefault="0014580A">
            <w:pPr>
              <w:spacing w:after="0"/>
              <w:ind w:left="135"/>
            </w:pPr>
          </w:p>
        </w:tc>
      </w:tr>
      <w:tr w:rsidR="0014580A" w14:paraId="4208685B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3F45E9A7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8219491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3B4D63E8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2FE7E0B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18363FC5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4391EE3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E62DEC1" w14:textId="77777777" w:rsidR="0014580A" w:rsidRDefault="0014580A">
            <w:pPr>
              <w:spacing w:after="0"/>
              <w:ind w:left="135"/>
            </w:pPr>
          </w:p>
        </w:tc>
      </w:tr>
      <w:tr w:rsidR="0014580A" w14:paraId="3212409B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57984785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7FC98B4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007AEDA3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6FB3B31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6F1A8A62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83BD729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ABA245F" w14:textId="77777777" w:rsidR="0014580A" w:rsidRDefault="0014580A">
            <w:pPr>
              <w:spacing w:after="0"/>
              <w:ind w:left="135"/>
            </w:pPr>
          </w:p>
        </w:tc>
      </w:tr>
      <w:tr w:rsidR="0014580A" w14:paraId="1BB0F8A5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014549F6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A331910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Понятие о водородном показателе (pH) раствора. Реакции ионного обмена. Гидролиз органических и неорганических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75556B94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90D003A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32CEADD4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DEF620D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39163DE" w14:textId="77777777" w:rsidR="0014580A" w:rsidRDefault="0014580A">
            <w:pPr>
              <w:spacing w:after="0"/>
              <w:ind w:left="135"/>
            </w:pPr>
          </w:p>
        </w:tc>
      </w:tr>
      <w:tr w:rsidR="0014580A" w14:paraId="40EB163F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F3F7FDF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219751C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55AEB0FA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9C83FC3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0242E69F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B961FE0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951C479" w14:textId="77777777" w:rsidR="0014580A" w:rsidRDefault="0014580A">
            <w:pPr>
              <w:spacing w:after="0"/>
              <w:ind w:left="135"/>
            </w:pPr>
          </w:p>
        </w:tc>
      </w:tr>
      <w:tr w:rsidR="0014580A" w14:paraId="7EBC448C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5C142E2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22FA355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6899B570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BD2876A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06A1E5C6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BF87E93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71C963B" w14:textId="77777777" w:rsidR="0014580A" w:rsidRDefault="0014580A">
            <w:pPr>
              <w:spacing w:after="0"/>
              <w:ind w:left="135"/>
            </w:pPr>
          </w:p>
        </w:tc>
      </w:tr>
      <w:tr w:rsidR="0014580A" w14:paraId="50D5FE57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79EBD60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FD3D1EF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Металлы, их положение в Периодической системе химических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элементов Д. И. Менделеева и особенности строения атомов. Общие физические свойства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3C29914B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1B7D16D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23E9FAA5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24160AF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01270420" w14:textId="77777777" w:rsidR="0014580A" w:rsidRDefault="0014580A">
            <w:pPr>
              <w:spacing w:after="0"/>
              <w:ind w:left="135"/>
            </w:pPr>
          </w:p>
        </w:tc>
      </w:tr>
      <w:tr w:rsidR="0014580A" w14:paraId="49961528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3C8B2AB8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1F2B55A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Сплавы металлов. 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172415BD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E62B78B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0C283F11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F083468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78CF73B0" w14:textId="77777777" w:rsidR="0014580A" w:rsidRDefault="0014580A">
            <w:pPr>
              <w:spacing w:after="0"/>
              <w:ind w:left="135"/>
            </w:pPr>
          </w:p>
        </w:tc>
      </w:tr>
      <w:tr w:rsidR="0014580A" w14:paraId="589CD6E1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DB680DE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D7A763F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важнейших металлов (натрий, калий, кальций, магний, </w:t>
            </w:r>
            <w:r>
              <w:rPr>
                <w:rFonts w:ascii="Times New Roman" w:hAnsi="Times New Roman"/>
                <w:color w:val="000000"/>
                <w:sz w:val="24"/>
              </w:rPr>
              <w:t>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5E175887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0AC26CF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27599F07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436A27D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F04722C" w14:textId="77777777" w:rsidR="0014580A" w:rsidRDefault="0014580A">
            <w:pPr>
              <w:spacing w:after="0"/>
              <w:ind w:left="135"/>
            </w:pPr>
          </w:p>
        </w:tc>
      </w:tr>
      <w:tr w:rsidR="0014580A" w14:paraId="3392CD78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3EC47DD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A8D9FC1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5636B156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B3E249C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6A0F2B84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30565A8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6119BDCA" w14:textId="77777777" w:rsidR="0014580A" w:rsidRDefault="0014580A">
            <w:pPr>
              <w:spacing w:after="0"/>
              <w:ind w:left="135"/>
            </w:pPr>
          </w:p>
        </w:tc>
      </w:tr>
      <w:tr w:rsidR="0014580A" w14:paraId="62829E1E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1E13B54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8ADCAF9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цинка, 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1E509AE9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5539811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42FD793A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12070A1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48D79B3" w14:textId="77777777" w:rsidR="0014580A" w:rsidRDefault="0014580A">
            <w:pPr>
              <w:spacing w:after="0"/>
              <w:ind w:left="135"/>
            </w:pPr>
          </w:p>
        </w:tc>
      </w:tr>
      <w:tr w:rsidR="0014580A" w14:paraId="041B4F5B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47F8D9C9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0C7DBA6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7E422ACB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B70B67D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3E15C648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4648F12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00D19A5B" w14:textId="77777777" w:rsidR="0014580A" w:rsidRDefault="0014580A">
            <w:pPr>
              <w:spacing w:after="0"/>
              <w:ind w:left="135"/>
            </w:pPr>
          </w:p>
        </w:tc>
      </w:tr>
      <w:tr w:rsidR="0014580A" w14:paraId="27B8F968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6C015AD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20C54FD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1E253EDF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5E9C1C0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43BA9E95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9628252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032E7130" w14:textId="77777777" w:rsidR="0014580A" w:rsidRDefault="0014580A">
            <w:pPr>
              <w:spacing w:after="0"/>
              <w:ind w:left="135"/>
            </w:pPr>
          </w:p>
        </w:tc>
      </w:tr>
      <w:tr w:rsidR="0014580A" w14:paraId="7244F5AD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E44E2BF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3BBB3AC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42E891BF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F2C1211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08BE1389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F001DE5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287E40F" w14:textId="77777777" w:rsidR="0014580A" w:rsidRDefault="0014580A">
            <w:pPr>
              <w:spacing w:after="0"/>
              <w:ind w:left="135"/>
            </w:pPr>
          </w:p>
        </w:tc>
      </w:tr>
      <w:tr w:rsidR="0014580A" w14:paraId="072279C8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5A91F312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C26D1E2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684E847F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73DDB39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0B0FE071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B221482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6579A7AD" w14:textId="77777777" w:rsidR="0014580A" w:rsidRDefault="0014580A">
            <w:pPr>
              <w:spacing w:after="0"/>
              <w:ind w:left="135"/>
            </w:pPr>
          </w:p>
        </w:tc>
      </w:tr>
      <w:tr w:rsidR="0014580A" w14:paraId="1801B648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50A6B0A4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5D36C41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азота, фосфора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3AECC9F0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90BCB3D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4480AED6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7C0331E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375C48A" w14:textId="77777777" w:rsidR="0014580A" w:rsidRDefault="0014580A">
            <w:pPr>
              <w:spacing w:after="0"/>
              <w:ind w:left="135"/>
            </w:pPr>
          </w:p>
        </w:tc>
      </w:tr>
      <w:tr w:rsidR="0014580A" w14:paraId="42B8DB63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4BA9AF6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5D788B0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48A3A00E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84003F0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5AE3F9A2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6ECA7D2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6FEF19AC" w14:textId="77777777" w:rsidR="0014580A" w:rsidRDefault="0014580A">
            <w:pPr>
              <w:spacing w:after="0"/>
              <w:ind w:left="135"/>
            </w:pPr>
          </w:p>
        </w:tc>
      </w:tr>
      <w:tr w:rsidR="0014580A" w14:paraId="777583D7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48C54134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263325E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42902F1E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06C6C1D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4A7C62AF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0E2BEB9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5BB8F4E" w14:textId="77777777" w:rsidR="0014580A" w:rsidRDefault="0014580A">
            <w:pPr>
              <w:spacing w:after="0"/>
              <w:ind w:left="135"/>
            </w:pPr>
          </w:p>
        </w:tc>
      </w:tr>
      <w:tr w:rsidR="0014580A" w14:paraId="6A993429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24FCD82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A8BDE8C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62E59778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CF0C51E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5BC6C04D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2CC30D9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1E7ADDBC" w14:textId="77777777" w:rsidR="0014580A" w:rsidRDefault="0014580A">
            <w:pPr>
              <w:spacing w:after="0"/>
              <w:ind w:left="135"/>
            </w:pPr>
          </w:p>
        </w:tc>
      </w:tr>
      <w:tr w:rsidR="0014580A" w14:paraId="540F48C9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272F1F2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EB89DB7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6B875649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206226F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0063D62B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11BDAEF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74AAB5D9" w14:textId="77777777" w:rsidR="0014580A" w:rsidRDefault="0014580A">
            <w:pPr>
              <w:spacing w:after="0"/>
              <w:ind w:left="135"/>
            </w:pPr>
          </w:p>
        </w:tc>
      </w:tr>
      <w:tr w:rsidR="0014580A" w14:paraId="22A09DB7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9683C48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EDD7A42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темам «Металлы»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71A82997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B506A1C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37038F83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EA5582D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8348A0B" w14:textId="77777777" w:rsidR="0014580A" w:rsidRDefault="0014580A">
            <w:pPr>
              <w:spacing w:after="0"/>
              <w:ind w:left="135"/>
            </w:pPr>
          </w:p>
        </w:tc>
      </w:tr>
      <w:tr w:rsidR="0014580A" w14:paraId="2F0DBD22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06CF4788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8F7DBE9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37BC59A1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FC7431D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2A669045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BB96DA6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3B05730" w14:textId="77777777" w:rsidR="0014580A" w:rsidRDefault="0014580A">
            <w:pPr>
              <w:spacing w:after="0"/>
              <w:ind w:left="135"/>
            </w:pPr>
          </w:p>
        </w:tc>
      </w:tr>
      <w:tr w:rsidR="0014580A" w14:paraId="7BBB7FB5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3D1D7C05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F2BAE46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39C980D5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2603736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4032BF33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5DDE44A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C8BD6C7" w14:textId="77777777" w:rsidR="0014580A" w:rsidRDefault="0014580A">
            <w:pPr>
              <w:spacing w:after="0"/>
              <w:ind w:left="135"/>
            </w:pPr>
          </w:p>
        </w:tc>
      </w:tr>
      <w:tr w:rsidR="0014580A" w14:paraId="463F8A18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31F46C7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1EB1C3B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73A6D866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2C8C082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4A8E1404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7A2C0A8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9C5D9C0" w14:textId="77777777" w:rsidR="0014580A" w:rsidRDefault="0014580A">
            <w:pPr>
              <w:spacing w:after="0"/>
              <w:ind w:left="135"/>
            </w:pPr>
          </w:p>
        </w:tc>
      </w:tr>
      <w:tr w:rsidR="0014580A" w14:paraId="363D8942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0EA1916A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754490D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278364BF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6BCB1E0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4000CAF2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9768765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3351398" w14:textId="77777777" w:rsidR="0014580A" w:rsidRDefault="0014580A">
            <w:pPr>
              <w:spacing w:after="0"/>
              <w:ind w:left="135"/>
            </w:pPr>
          </w:p>
        </w:tc>
      </w:tr>
      <w:tr w:rsidR="0014580A" w14:paraId="61F5B488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1C7770D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C2F11E8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04CE9F37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5BEC1B9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021A874A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EC4D462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70149DC6" w14:textId="77777777" w:rsidR="0014580A" w:rsidRDefault="0014580A">
            <w:pPr>
              <w:spacing w:after="0"/>
              <w:ind w:left="135"/>
            </w:pPr>
          </w:p>
        </w:tc>
      </w:tr>
      <w:tr w:rsidR="0014580A" w14:paraId="7131674B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A1BAC22" w14:textId="77777777" w:rsidR="0014580A" w:rsidRDefault="000B2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2A76F52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здоровье человека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6C663D88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95372B6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016474AE" w14:textId="77777777" w:rsidR="0014580A" w:rsidRDefault="0014580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5DCF268" w14:textId="77777777" w:rsidR="0014580A" w:rsidRDefault="0014580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084C464B" w14:textId="77777777" w:rsidR="0014580A" w:rsidRDefault="0014580A">
            <w:pPr>
              <w:spacing w:after="0"/>
              <w:ind w:left="135"/>
            </w:pPr>
          </w:p>
        </w:tc>
      </w:tr>
      <w:tr w:rsidR="0014580A" w14:paraId="73FDD8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54A416" w14:textId="77777777" w:rsidR="0014580A" w:rsidRDefault="000B2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3D27A500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4F1D601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3CABB882" w14:textId="77777777" w:rsidR="0014580A" w:rsidRDefault="000B2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D22C65" w14:textId="77777777" w:rsidR="0014580A" w:rsidRDefault="0014580A"/>
        </w:tc>
      </w:tr>
    </w:tbl>
    <w:p w14:paraId="6C54C334" w14:textId="77777777" w:rsidR="0014580A" w:rsidRDefault="0014580A">
      <w:pPr>
        <w:sectPr w:rsidR="0014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D1931C" w14:textId="77777777" w:rsidR="0014580A" w:rsidRDefault="0014580A">
      <w:pPr>
        <w:sectPr w:rsidR="0014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055E55" w14:textId="77777777" w:rsidR="0014580A" w:rsidRDefault="000B2819">
      <w:pPr>
        <w:spacing w:after="0"/>
        <w:ind w:left="120"/>
      </w:pPr>
      <w:bookmarkStart w:id="7" w:name="block-3216050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A00AF74" w14:textId="77777777" w:rsidR="0014580A" w:rsidRDefault="000B28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757E767" w14:textId="77777777" w:rsidR="0014580A" w:rsidRDefault="0014580A">
      <w:pPr>
        <w:spacing w:after="0" w:line="480" w:lineRule="auto"/>
        <w:ind w:left="120"/>
      </w:pPr>
    </w:p>
    <w:p w14:paraId="32555AB2" w14:textId="77777777" w:rsidR="0014580A" w:rsidRDefault="0014580A">
      <w:pPr>
        <w:spacing w:after="0" w:line="480" w:lineRule="auto"/>
        <w:ind w:left="120"/>
      </w:pPr>
    </w:p>
    <w:p w14:paraId="0F85374F" w14:textId="77777777" w:rsidR="0014580A" w:rsidRDefault="0014580A">
      <w:pPr>
        <w:spacing w:after="0"/>
        <w:ind w:left="120"/>
      </w:pPr>
    </w:p>
    <w:p w14:paraId="04A7809C" w14:textId="77777777" w:rsidR="0014580A" w:rsidRDefault="000B28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8FD88E9" w14:textId="77777777" w:rsidR="0014580A" w:rsidRDefault="0014580A">
      <w:pPr>
        <w:spacing w:after="0" w:line="480" w:lineRule="auto"/>
        <w:ind w:left="120"/>
      </w:pPr>
    </w:p>
    <w:p w14:paraId="217A1AE1" w14:textId="77777777" w:rsidR="0014580A" w:rsidRDefault="0014580A">
      <w:pPr>
        <w:spacing w:after="0"/>
        <w:ind w:left="120"/>
      </w:pPr>
    </w:p>
    <w:p w14:paraId="6465E11C" w14:textId="77777777" w:rsidR="0014580A" w:rsidRDefault="000B28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3379D1EE" w14:textId="77777777" w:rsidR="0014580A" w:rsidRDefault="0014580A">
      <w:pPr>
        <w:spacing w:after="0" w:line="480" w:lineRule="auto"/>
        <w:ind w:left="120"/>
      </w:pPr>
    </w:p>
    <w:p w14:paraId="63775A5F" w14:textId="77777777" w:rsidR="0014580A" w:rsidRDefault="0014580A">
      <w:pPr>
        <w:sectPr w:rsidR="0014580A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74D2D037" w14:textId="77777777" w:rsidR="000B2819" w:rsidRDefault="000B2819"/>
    <w:sectPr w:rsidR="000B28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78C6"/>
    <w:multiLevelType w:val="multilevel"/>
    <w:tmpl w:val="51A8EA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0A"/>
    <w:rsid w:val="000B2819"/>
    <w:rsid w:val="0014580A"/>
    <w:rsid w:val="0016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BC22"/>
  <w15:docId w15:val="{97587D5E-F93A-41FA-8840-AC737C7A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8575</Words>
  <Characters>48881</Characters>
  <Application>Microsoft Office Word</Application>
  <DocSecurity>0</DocSecurity>
  <Lines>407</Lines>
  <Paragraphs>114</Paragraphs>
  <ScaleCrop>false</ScaleCrop>
  <Company/>
  <LinksUpToDate>false</LinksUpToDate>
  <CharactersWithSpaces>57342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2024-07-02T10:03:00Z</dcterms:created>
  <dcterms:modified xsi:type="dcterms:W3CDTF">2024-07-02T10:03:00Z</dcterms:modified>
</cp:coreProperties>
</file>