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BE" w:rsidRPr="005B1A2D" w:rsidRDefault="00A70C2D" w:rsidP="005B1A2D">
      <w:pPr>
        <w:shd w:val="clear" w:color="auto" w:fill="FFFFFF"/>
        <w:spacing w:after="0" w:line="240" w:lineRule="auto"/>
        <w:ind w:left="-567"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03CBE" w:rsidRDefault="00A70C2D" w:rsidP="005B1A2D">
      <w:pPr>
        <w:shd w:val="clear" w:color="auto" w:fill="FFFFFF"/>
        <w:spacing w:after="0" w:line="240" w:lineRule="auto"/>
        <w:ind w:left="-567"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СШ №36</w:t>
      </w:r>
    </w:p>
    <w:p w:rsidR="00A70C2D" w:rsidRPr="005B1A2D" w:rsidRDefault="00A70C2D" w:rsidP="005B1A2D">
      <w:pPr>
        <w:shd w:val="clear" w:color="auto" w:fill="FFFFFF"/>
        <w:spacing w:after="0" w:line="240" w:lineRule="auto"/>
        <w:ind w:left="-567"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_________О.В.Коробчану</w:t>
      </w:r>
      <w:proofErr w:type="spellEnd"/>
    </w:p>
    <w:p w:rsidR="00960BB1" w:rsidRPr="005B1A2D" w:rsidRDefault="00A70C2D" w:rsidP="005B1A2D">
      <w:pPr>
        <w:shd w:val="clear" w:color="auto" w:fill="FFFFFF"/>
        <w:spacing w:after="0" w:line="240" w:lineRule="auto"/>
        <w:ind w:left="-567"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03CBE" w:rsidRPr="005B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B0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03CBE" w:rsidRPr="005B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0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03CBE" w:rsidRPr="005B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325" w:rsidRPr="005B1A2D" w:rsidRDefault="005A4325" w:rsidP="005B1A2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37" w:rsidRPr="005B1A2D" w:rsidRDefault="00B61137" w:rsidP="005B1A2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137" w:rsidRPr="005B1A2D" w:rsidRDefault="004D6088" w:rsidP="005B1A2D">
      <w:pPr>
        <w:widowControl w:val="0"/>
        <w:autoSpaceDE w:val="0"/>
        <w:autoSpaceDN w:val="0"/>
        <w:spacing w:after="0" w:line="240" w:lineRule="auto"/>
        <w:ind w:left="-567" w:right="20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B61137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8762C" w:rsidRPr="005B1A2D" w:rsidRDefault="004D6088" w:rsidP="009B0D12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9B0D1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03CBE" w:rsidRPr="005B1A2D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B61137" w:rsidRPr="005B1A2D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летнем пришкольном</w:t>
      </w:r>
      <w:r w:rsidR="00B61137" w:rsidRPr="005B1A2D">
        <w:rPr>
          <w:rFonts w:ascii="Times New Roman" w:eastAsia="Times New Roman" w:hAnsi="Times New Roman" w:cs="Times New Roman"/>
          <w:b/>
          <w:sz w:val="24"/>
          <w:szCs w:val="24"/>
        </w:rPr>
        <w:t xml:space="preserve"> лагере</w:t>
      </w:r>
    </w:p>
    <w:p w:rsidR="00B61137" w:rsidRPr="005B1A2D" w:rsidRDefault="009B0D12" w:rsidP="009B0D12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567" w:right="58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D60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8762C" w:rsidRPr="005B1A2D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СШ №36</w:t>
      </w:r>
    </w:p>
    <w:p w:rsidR="00B61137" w:rsidRPr="005B1A2D" w:rsidRDefault="00B61137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137" w:rsidRPr="005B1A2D" w:rsidRDefault="005B1A2D" w:rsidP="005B1A2D">
      <w:pPr>
        <w:pStyle w:val="a4"/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B61137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Общиеположения</w:t>
      </w: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3B" w:rsidRPr="005B1A2D" w:rsidRDefault="00205F3B" w:rsidP="00D07237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-567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5F328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регулирует деятельность лагеря 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с  дневным пребыванием</w:t>
      </w:r>
      <w:r w:rsidR="00960BB1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детей, организованного  муниципальным  бюджетным 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редней 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>школой №36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BB1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отдыха и </w:t>
      </w:r>
      <w:proofErr w:type="gramStart"/>
      <w:r w:rsidR="00960BB1" w:rsidRPr="005B1A2D">
        <w:rPr>
          <w:rFonts w:ascii="Times New Roman" w:eastAsia="Times New Roman" w:hAnsi="Times New Roman" w:cs="Times New Roman"/>
          <w:bCs/>
          <w:sz w:val="24"/>
          <w:szCs w:val="24"/>
        </w:rPr>
        <w:t>оздоровления</w:t>
      </w:r>
      <w:proofErr w:type="gramEnd"/>
      <w:r w:rsidR="00960BB1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в каникулярное время (далее - лагерь).</w:t>
      </w:r>
    </w:p>
    <w:p w:rsidR="00960BB1" w:rsidRPr="005B1A2D" w:rsidRDefault="00960BB1" w:rsidP="005B1A2D">
      <w:pPr>
        <w:pStyle w:val="a4"/>
        <w:numPr>
          <w:ilvl w:val="1"/>
          <w:numId w:val="7"/>
        </w:numPr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Лагерь создается для детей в возрасте от 7  до 17 лет включительно, обучающихся в образовательн</w:t>
      </w:r>
      <w:r w:rsidR="005F3281">
        <w:rPr>
          <w:rFonts w:ascii="Times New Roman" w:eastAsia="Times New Roman" w:hAnsi="Times New Roman" w:cs="Times New Roman"/>
          <w:bCs/>
          <w:sz w:val="24"/>
          <w:szCs w:val="24"/>
        </w:rPr>
        <w:t>ой организации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- дети). Зачисление в лагерь производится в соответствии с заявлением родителей или лиц, их заменяющих, на основании приказа по школе.</w:t>
      </w:r>
    </w:p>
    <w:p w:rsidR="0094604F" w:rsidRPr="005B1A2D" w:rsidRDefault="0094604F" w:rsidP="005B1A2D">
      <w:pPr>
        <w:pStyle w:val="a4"/>
        <w:numPr>
          <w:ilvl w:val="1"/>
          <w:numId w:val="7"/>
        </w:numPr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Лагерь с дневным пребыванием осуществляет свою деятельность в соответствии с действующим законодательством Российской Федерации, настоящим Положением и Уставом муниципального бюджетного общеобразовательного учреждения</w:t>
      </w:r>
      <w:r w:rsidR="004D6088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редней 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>школы №36</w:t>
      </w:r>
      <w:r w:rsidR="004D608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60BB1" w:rsidRPr="005B1A2D" w:rsidRDefault="0094604F" w:rsidP="005B1A2D">
      <w:pPr>
        <w:pStyle w:val="a4"/>
        <w:numPr>
          <w:ilvl w:val="1"/>
          <w:numId w:val="7"/>
        </w:numPr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Предметом деятельности лагеря являются организация и проведение мероприятий, направленных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отдых и оздоровление детей </w:t>
      </w:r>
      <w:r w:rsidR="004D6088">
        <w:rPr>
          <w:rFonts w:ascii="Times New Roman" w:eastAsia="Times New Roman" w:hAnsi="Times New Roman" w:cs="Times New Roman"/>
          <w:bCs/>
          <w:sz w:val="24"/>
          <w:szCs w:val="24"/>
        </w:rPr>
        <w:t>в каникулярное время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293F" w:rsidRPr="005B1A2D">
        <w:rPr>
          <w:rStyle w:val="a5"/>
          <w:rFonts w:ascii="Times New Roman" w:hAnsi="Times New Roman" w:cs="Times New Roman"/>
          <w:i w:val="0"/>
          <w:sz w:val="24"/>
          <w:szCs w:val="24"/>
        </w:rPr>
        <w:t>Содержание, формы  и методы работы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:rsidR="00960BB1" w:rsidRPr="005B1A2D" w:rsidRDefault="005F3281" w:rsidP="005F3281">
      <w:pPr>
        <w:pStyle w:val="a4"/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1.5. </w:t>
      </w:r>
      <w:r w:rsidR="0094604F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деятельности лагеря являются: </w:t>
      </w:r>
    </w:p>
    <w:p w:rsidR="00205F3B" w:rsidRPr="005B1A2D" w:rsidRDefault="0094604F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совершенствовании;</w:t>
      </w:r>
    </w:p>
    <w:p w:rsidR="0094604F" w:rsidRPr="005B1A2D" w:rsidRDefault="0094604F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социализация детей, развитие коммуникативных </w:t>
      </w:r>
      <w:r w:rsidR="002D0CBB" w:rsidRPr="005B1A2D">
        <w:rPr>
          <w:rFonts w:ascii="Times New Roman" w:eastAsia="Times New Roman" w:hAnsi="Times New Roman" w:cs="Times New Roman"/>
          <w:bCs/>
          <w:sz w:val="24"/>
          <w:szCs w:val="24"/>
        </w:rPr>
        <w:t>и лидерских качеств детей, формирование у детей культуры и навыков здорового и безопасного образа жизни, обеспе</w:t>
      </w:r>
      <w:r w:rsidR="00C81F2A" w:rsidRPr="005B1A2D">
        <w:rPr>
          <w:rFonts w:ascii="Times New Roman" w:eastAsia="Times New Roman" w:hAnsi="Times New Roman" w:cs="Times New Roman"/>
          <w:bCs/>
          <w:sz w:val="24"/>
          <w:szCs w:val="24"/>
        </w:rPr>
        <w:t>че</w:t>
      </w:r>
      <w:r w:rsidR="002D0CBB" w:rsidRPr="005B1A2D">
        <w:rPr>
          <w:rFonts w:ascii="Times New Roman" w:eastAsia="Times New Roman" w:hAnsi="Times New Roman" w:cs="Times New Roman"/>
          <w:bCs/>
          <w:sz w:val="24"/>
          <w:szCs w:val="24"/>
        </w:rPr>
        <w:t>ние духовно-нравственного, гражданско-патриотического, трудового воспитания детей;</w:t>
      </w:r>
    </w:p>
    <w:p w:rsidR="002D0CBB" w:rsidRPr="005B1A2D" w:rsidRDefault="002D0CB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C81F2A" w:rsidRPr="005B1A2D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размещения детей в школьном лагере и обеспечение их питанием в соответствие с санитарно-эпидемиологическими правилами и гигиеническими нормативами Российской Федерации;</w:t>
      </w:r>
    </w:p>
    <w:p w:rsidR="00C81F2A" w:rsidRPr="005B1A2D" w:rsidRDefault="005B293F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r w:rsidR="005F328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81F2A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раво на осуществление в лагере деятельности, для занятия которой необходимо поучение специального разрешения, возникает с момента получения такого разрешения или в указанный в нем срок и прекращается при прекращении действия разрешения. </w:t>
      </w:r>
    </w:p>
    <w:p w:rsidR="005F3281" w:rsidRDefault="005F3281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1.6. </w:t>
      </w:r>
      <w:r w:rsidR="00D07237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C81F2A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агерь:                                                                                                                           </w:t>
      </w:r>
    </w:p>
    <w:p w:rsidR="005F3281" w:rsidRDefault="00C81F2A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осуществляет культурно-досуговую деятельность,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                                                                                                б) осуществляет деятельность, направленную на развитие творческого потенциала учащихся, </w:t>
      </w:r>
      <w:r w:rsidR="00BA17B4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физической культуры и спорта, укрепление здоровья учащихся;                        </w:t>
      </w:r>
    </w:p>
    <w:p w:rsidR="005F3281" w:rsidRDefault="00BA17B4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организует размещение, питание детей;                                                  </w:t>
      </w:r>
    </w:p>
    <w:p w:rsidR="005F3281" w:rsidRDefault="00BA17B4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г) обеспечивает безопасные условия жизнедеятельности детей;</w:t>
      </w:r>
    </w:p>
    <w:p w:rsidR="009B0D12" w:rsidRDefault="00B55DB8" w:rsidP="009B0D12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е) организует оказание медицинской помощи детям в период их пребывания в лагере, формирование З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>ОЖ у детей.</w:t>
      </w:r>
    </w:p>
    <w:p w:rsidR="00C81F2A" w:rsidRPr="009B0D12" w:rsidRDefault="005F3281" w:rsidP="009B0D12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D12">
        <w:rPr>
          <w:rFonts w:ascii="Times New Roman" w:eastAsia="Times New Roman" w:hAnsi="Times New Roman" w:cs="Times New Roman"/>
          <w:bCs/>
          <w:sz w:val="24"/>
          <w:szCs w:val="24"/>
        </w:rPr>
        <w:t xml:space="preserve">1.7. </w:t>
      </w:r>
      <w:r w:rsidR="00B55DB8" w:rsidRPr="009B0D1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Комплектование </w:t>
      </w:r>
      <w:r w:rsidR="009B0D12" w:rsidRPr="009B0D12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лагеря осуществляется по заявлению родителей по </w:t>
      </w:r>
      <w:r w:rsidR="00B55DB8" w:rsidRPr="009B0D12">
        <w:rPr>
          <w:rFonts w:ascii="Times New Roman" w:eastAsia="Times New Roman" w:hAnsi="Times New Roman" w:cs="Times New Roman"/>
          <w:bCs/>
          <w:sz w:val="24"/>
          <w:szCs w:val="24"/>
        </w:rPr>
        <w:t>количеству учащихся</w:t>
      </w:r>
      <w:r w:rsidR="004744C3" w:rsidRPr="009B0D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44C3" w:rsidRPr="005B1A2D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1.8. 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комплектовании лагеря первоочередным правом пользуются обучающиеся из категории 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малообеспеченных семей  и детей, находящихся в трудной жиз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ненной ситуации,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>, состоящи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всех видах учетов.</w:t>
      </w:r>
    </w:p>
    <w:p w:rsidR="00205F3B" w:rsidRPr="004D6088" w:rsidRDefault="005F3281" w:rsidP="004D6088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1.9. 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>Лагерь функционирует в период каникул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(1 смена, июнь)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0C0" w:rsidRDefault="00F470C0" w:rsidP="00F470C0">
      <w:pPr>
        <w:pStyle w:val="a4"/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4744C3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лагеря</w:t>
      </w:r>
    </w:p>
    <w:p w:rsidR="00F470C0" w:rsidRP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2.1. 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744C3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здоровительный лагерь </w:t>
      </w:r>
      <w:r w:rsidR="005B293F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 дневным пребыванием </w:t>
      </w:r>
      <w:r w:rsidR="004744C3" w:rsidRPr="00F470C0">
        <w:rPr>
          <w:rFonts w:ascii="Times New Roman" w:eastAsia="Times New Roman" w:hAnsi="Times New Roman" w:cs="Times New Roman"/>
          <w:bCs/>
          <w:sz w:val="24"/>
          <w:szCs w:val="24"/>
        </w:rPr>
        <w:t>открывается приказом директора</w:t>
      </w:r>
      <w:r w:rsidR="004D60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293F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>на основании акта приемки лагеря</w:t>
      </w:r>
      <w:r w:rsidR="004744C3" w:rsidRPr="00F470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70C0" w:rsidRP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="004744C3" w:rsidRPr="00F470C0">
        <w:rPr>
          <w:rFonts w:ascii="Times New Roman" w:eastAsia="Times New Roman" w:hAnsi="Times New Roman" w:cs="Times New Roman"/>
          <w:bCs/>
          <w:sz w:val="24"/>
          <w:szCs w:val="24"/>
        </w:rPr>
        <w:t>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2.3. 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Лагерь работает в режиме 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пяти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>дневной рабочей недели с выходным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и дня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суббота, воскресенье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3129" w:rsidRPr="00F470C0">
        <w:rPr>
          <w:rFonts w:ascii="Times New Roman" w:eastAsia="Times New Roman" w:hAnsi="Times New Roman" w:cs="Times New Roman"/>
          <w:bCs/>
          <w:sz w:val="24"/>
          <w:szCs w:val="24"/>
        </w:rPr>
        <w:t>Учащиеся, посещающие лагерь с дневны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>м пребыванием, нахо</w:t>
      </w:r>
      <w:r w:rsidR="004D6088">
        <w:rPr>
          <w:rFonts w:ascii="Times New Roman" w:eastAsia="Times New Roman" w:hAnsi="Times New Roman" w:cs="Times New Roman"/>
          <w:bCs/>
          <w:sz w:val="24"/>
          <w:szCs w:val="24"/>
        </w:rPr>
        <w:t>дятся в нём 9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>,5</w:t>
      </w:r>
      <w:r w:rsidR="00103129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</w:t>
      </w:r>
      <w:r w:rsidR="00103129" w:rsidRPr="00F470C0">
        <w:rPr>
          <w:rFonts w:ascii="Times New Roman" w:hAnsi="Times New Roman" w:cs="Times New Roman"/>
          <w:sz w:val="24"/>
          <w:szCs w:val="24"/>
        </w:rPr>
        <w:t xml:space="preserve"> (</w:t>
      </w:r>
      <w:r w:rsidR="004E2B51">
        <w:rPr>
          <w:rFonts w:ascii="Times New Roman" w:eastAsia="Times New Roman" w:hAnsi="Times New Roman" w:cs="Times New Roman"/>
          <w:bCs/>
          <w:sz w:val="24"/>
          <w:szCs w:val="24"/>
        </w:rPr>
        <w:t>с 8-30 до 18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>-0</w:t>
      </w:r>
      <w:r w:rsidR="00103129" w:rsidRPr="00F470C0">
        <w:rPr>
          <w:rFonts w:ascii="Times New Roman" w:eastAsia="Times New Roman" w:hAnsi="Times New Roman" w:cs="Times New Roman"/>
          <w:bCs/>
          <w:sz w:val="24"/>
          <w:szCs w:val="24"/>
        </w:rPr>
        <w:t>0 часов)  при организованно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>м 3-х разовом питании (завтрак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3129" w:rsidRPr="00F470C0">
        <w:rPr>
          <w:rFonts w:ascii="Times New Roman" w:eastAsia="Times New Roman" w:hAnsi="Times New Roman" w:cs="Times New Roman"/>
          <w:bCs/>
          <w:sz w:val="24"/>
          <w:szCs w:val="24"/>
        </w:rPr>
        <w:t>обед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>, полдник</w:t>
      </w:r>
      <w:r w:rsidR="00103129" w:rsidRPr="00F470C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F470C0" w:rsidRP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2.4. 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школы в подготовительный период </w:t>
      </w:r>
      <w:r w:rsidR="003A585C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знакомит родителей (законных представителей) с настоящим Положением, Программой деятельности оздоровительного лагеря и другими документами, регламентирующими организацию отдыха, оздоровления и занятости детей в </w:t>
      </w:r>
      <w:r w:rsidR="0067688A" w:rsidRPr="00F470C0">
        <w:rPr>
          <w:rFonts w:ascii="Times New Roman" w:eastAsia="Times New Roman" w:hAnsi="Times New Roman" w:cs="Times New Roman"/>
          <w:bCs/>
          <w:sz w:val="24"/>
          <w:szCs w:val="24"/>
        </w:rPr>
        <w:t>каникулярный</w:t>
      </w:r>
      <w:r w:rsidR="003A585C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период.</w:t>
      </w:r>
    </w:p>
    <w:p w:rsidR="003A585C" w:rsidRP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2.5. </w:t>
      </w:r>
      <w:r w:rsidR="003A585C" w:rsidRPr="00F470C0">
        <w:rPr>
          <w:rFonts w:ascii="Times New Roman" w:eastAsia="Times New Roman" w:hAnsi="Times New Roman" w:cs="Times New Roman"/>
          <w:bCs/>
          <w:sz w:val="24"/>
          <w:szCs w:val="24"/>
        </w:rPr>
        <w:t>На период функционир</w:t>
      </w:r>
      <w:r w:rsidR="00F53526" w:rsidRPr="00F470C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A585C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вания лагеря  назначается начальник лагеря, воспитатели, младший обслуживающий персонал, деятельность </w:t>
      </w:r>
      <w:r w:rsidR="00F53526" w:rsidRPr="00F470C0">
        <w:rPr>
          <w:rFonts w:ascii="Times New Roman" w:eastAsia="Times New Roman" w:hAnsi="Times New Roman" w:cs="Times New Roman"/>
          <w:bCs/>
          <w:sz w:val="24"/>
          <w:szCs w:val="24"/>
        </w:rPr>
        <w:t>которых определяется их должностными инструкциями.</w:t>
      </w:r>
    </w:p>
    <w:p w:rsidR="0067688A" w:rsidRPr="005F3281" w:rsidRDefault="005F3281" w:rsidP="005F3281">
      <w:pPr>
        <w:pStyle w:val="a4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="0067688A" w:rsidRPr="005B1A2D">
        <w:rPr>
          <w:rStyle w:val="a5"/>
          <w:rFonts w:ascii="Times New Roman" w:hAnsi="Times New Roman" w:cs="Times New Roman"/>
          <w:i w:val="0"/>
          <w:sz w:val="24"/>
          <w:szCs w:val="24"/>
        </w:rPr>
        <w:t>Каждый работник лагеря допускается к работе после прохождения медицинского осмотра с отметкой в санитарной книжке.</w:t>
      </w:r>
    </w:p>
    <w:p w:rsidR="0067688A" w:rsidRPr="005B1A2D" w:rsidRDefault="005F3281" w:rsidP="005F3281">
      <w:pPr>
        <w:pStyle w:val="a4"/>
        <w:ind w:left="-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2.7. </w:t>
      </w:r>
      <w:r w:rsidR="0067688A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>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</w:t>
      </w:r>
      <w:r w:rsidR="005B1A2D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 качество питания несет ответственность </w:t>
      </w:r>
      <w:proofErr w:type="spellStart"/>
      <w:r w:rsidR="005B1A2D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>бракеражная</w:t>
      </w:r>
      <w:proofErr w:type="spellEnd"/>
      <w:r w:rsidR="005B1A2D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комиссия, утвержденная директором школы.</w:t>
      </w:r>
    </w:p>
    <w:p w:rsidR="00F53526" w:rsidRPr="005B1A2D" w:rsidRDefault="005F3281" w:rsidP="00F470C0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2.8. </w:t>
      </w:r>
      <w:r w:rsidR="00F53526" w:rsidRPr="005B1A2D">
        <w:rPr>
          <w:rFonts w:ascii="Times New Roman" w:eastAsia="Times New Roman" w:hAnsi="Times New Roman" w:cs="Times New Roman"/>
          <w:bCs/>
          <w:sz w:val="24"/>
          <w:szCs w:val="24"/>
        </w:rPr>
        <w:t>Оказание медицинской помощи детям в лагере осуществляется в соответствии с законодательством РФ об охране здоровья граждан, медицинское обеспечение осуществляется медицинским работником школы.</w:t>
      </w:r>
    </w:p>
    <w:p w:rsidR="00F53526" w:rsidRPr="005B1A2D" w:rsidRDefault="005F3281" w:rsidP="00F470C0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2.9. </w:t>
      </w:r>
      <w:r w:rsidR="00F53526" w:rsidRPr="005B1A2D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детей в лагере организуется как в одновозрастных, так и разновозрастных  объединениях детей (отряды)</w:t>
      </w:r>
      <w:r w:rsidR="004E2B51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зависимости от 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>интересов детей, образовательных и воспитательных задач лагеря.</w:t>
      </w:r>
    </w:p>
    <w:p w:rsidR="003464D3" w:rsidRPr="005B1A2D" w:rsidRDefault="005F3281" w:rsidP="00F470C0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2.10. 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>В лагере обеспечен доступ детей-инвалидов и детей с ОВЗ к объектам инфраструктур</w:t>
      </w:r>
      <w:r w:rsidR="00963093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4E2B5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предоставляемым услугам.</w:t>
      </w:r>
    </w:p>
    <w:p w:rsidR="003464D3" w:rsidRPr="005B1A2D" w:rsidRDefault="00963093" w:rsidP="00F470C0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2.11. 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>Условия размещения, устройства, содержания и организации работы лагеря должны соответствовать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>санитарно-эпидемиологическим  и гигиеническим нормативам, требованиям противопожарной безопасности и антитеррористической защищенности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5F3B" w:rsidRPr="005B1A2D" w:rsidRDefault="00205F3B" w:rsidP="004E2B51">
      <w:pPr>
        <w:widowControl w:val="0"/>
        <w:tabs>
          <w:tab w:val="left" w:pos="146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676" w:rsidRPr="005B1A2D" w:rsidRDefault="00963093" w:rsidP="00963093">
      <w:pPr>
        <w:pStyle w:val="a4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7D2676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 лагеря</w:t>
      </w:r>
    </w:p>
    <w:p w:rsidR="007C1FE0" w:rsidRPr="005B1A2D" w:rsidRDefault="007C1FE0" w:rsidP="005B1A2D">
      <w:pPr>
        <w:pStyle w:val="a4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676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>Приказом по учреждению назначаются начальник лагеря, воспитатели из числа педагогических работников.</w:t>
      </w:r>
    </w:p>
    <w:p w:rsidR="007D2676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3.2. 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культурно-просветительными учреждениями.</w:t>
      </w:r>
    </w:p>
    <w:p w:rsidR="007D2676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3.3. 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>Воспитатели осуществляют воспитательную деятельность по плану лагеря, проводят мероприятия строго внутри своего отряда, следят за соблюдением  режима дня, правил личной гигиен</w:t>
      </w:r>
      <w:r w:rsidR="004E2B51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5119F" w:rsidRPr="005B1A2D">
        <w:rPr>
          <w:rFonts w:ascii="Times New Roman" w:eastAsia="Times New Roman" w:hAnsi="Times New Roman" w:cs="Times New Roman"/>
          <w:bCs/>
          <w:sz w:val="24"/>
          <w:szCs w:val="24"/>
        </w:rPr>
        <w:t>правил безопасного поведения, правил пожарной безопасности, проводят инструктажи по бе</w:t>
      </w:r>
      <w:r w:rsidR="00D74E09">
        <w:rPr>
          <w:rFonts w:ascii="Times New Roman" w:eastAsia="Times New Roman" w:hAnsi="Times New Roman" w:cs="Times New Roman"/>
          <w:bCs/>
          <w:sz w:val="24"/>
          <w:szCs w:val="24"/>
        </w:rPr>
        <w:t>зопасности</w:t>
      </w:r>
      <w:r w:rsidR="0085119F" w:rsidRPr="005B1A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19F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 </w:t>
      </w:r>
      <w:r w:rsidR="0085119F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Штатное расписание лагеря утверждается </w:t>
      </w:r>
      <w:r w:rsidR="0067688A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директором </w:t>
      </w:r>
      <w:r w:rsidR="0085119F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</w:t>
      </w:r>
      <w:r w:rsidR="009B0D12">
        <w:rPr>
          <w:rFonts w:ascii="Times New Roman" w:eastAsia="Times New Roman" w:hAnsi="Times New Roman" w:cs="Times New Roman"/>
          <w:bCs/>
          <w:sz w:val="24"/>
          <w:szCs w:val="24"/>
        </w:rPr>
        <w:t>СШ №36.</w:t>
      </w:r>
    </w:p>
    <w:p w:rsidR="0067688A" w:rsidRPr="005B1A2D" w:rsidRDefault="00963093" w:rsidP="00963093">
      <w:pPr>
        <w:pStyle w:val="a4"/>
        <w:ind w:left="-567"/>
        <w:jc w:val="both"/>
        <w:rPr>
          <w:rStyle w:val="a5"/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3.5. </w:t>
      </w:r>
      <w:r w:rsidR="0067688A" w:rsidRPr="005B1A2D">
        <w:rPr>
          <w:rStyle w:val="a5"/>
          <w:rFonts w:ascii="Times New Roman" w:hAnsi="Times New Roman" w:cs="Times New Roman"/>
          <w:i w:val="0"/>
          <w:sz w:val="24"/>
          <w:szCs w:val="24"/>
        </w:rPr>
        <w:t>Каждый работник</w:t>
      </w:r>
      <w:r w:rsidR="00D74E0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лагеря должен быть ознакомлен со</w:t>
      </w:r>
      <w:r w:rsidR="0067688A" w:rsidRPr="005B1A2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своими должностными обязанностями.</w:t>
      </w:r>
    </w:p>
    <w:p w:rsidR="000C2CB5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3.6. </w:t>
      </w:r>
      <w:r w:rsidR="000C2CB5" w:rsidRPr="005B1A2D">
        <w:rPr>
          <w:rFonts w:ascii="Times New Roman" w:eastAsia="Times New Roman" w:hAnsi="Times New Roman" w:cs="Times New Roman"/>
          <w:bCs/>
          <w:sz w:val="24"/>
          <w:szCs w:val="24"/>
        </w:rPr>
        <w:t>Работники лагеря проходят инструктаж по технике безопасности, охране труда, правилам пожарной безопасности, антитеррористической безопасности, предупреждению несчастных случаев с детьми, соблюдение</w:t>
      </w:r>
      <w:r w:rsidR="00D74E0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безопасности</w:t>
      </w:r>
      <w:r w:rsidR="000C2CB5" w:rsidRPr="005B1A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B95" w:rsidRPr="005B1A2D" w:rsidRDefault="00963093" w:rsidP="00963093">
      <w:pPr>
        <w:pStyle w:val="a4"/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092B95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D07237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="00092B95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, посещающих оздоровительный лагерь</w:t>
      </w: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B95" w:rsidRPr="005B1A2D" w:rsidRDefault="00963093" w:rsidP="00963093">
      <w:pPr>
        <w:pStyle w:val="a4"/>
        <w:widowControl w:val="0"/>
        <w:autoSpaceDE w:val="0"/>
        <w:autoSpaceDN w:val="0"/>
        <w:spacing w:before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D07237">
        <w:rPr>
          <w:rFonts w:ascii="Times New Roman" w:eastAsia="Times New Roman" w:hAnsi="Times New Roman" w:cs="Times New Roman"/>
          <w:sz w:val="24"/>
          <w:szCs w:val="24"/>
        </w:rPr>
        <w:t>Дети, посещающие лагерь,</w:t>
      </w:r>
      <w:r w:rsidR="00092B95" w:rsidRPr="005B1A2D">
        <w:rPr>
          <w:rFonts w:ascii="Times New Roman" w:eastAsia="Times New Roman" w:hAnsi="Times New Roman" w:cs="Times New Roman"/>
          <w:sz w:val="24"/>
          <w:szCs w:val="24"/>
        </w:rPr>
        <w:t xml:space="preserve"> имеют право: на временное прекращение посещения лагеря по болезни, свободное участие в запланированных досуговых мероприятиях внутри своего отряда, самостоятельной организации мероприятий внутри своего отряда по согласованию с воспитателем.</w:t>
      </w:r>
    </w:p>
    <w:p w:rsidR="00092B95" w:rsidRPr="005B1A2D" w:rsidRDefault="00963093" w:rsidP="00963093">
      <w:pPr>
        <w:pStyle w:val="a4"/>
        <w:widowControl w:val="0"/>
        <w:tabs>
          <w:tab w:val="left" w:pos="983"/>
        </w:tabs>
        <w:autoSpaceDE w:val="0"/>
        <w:autoSpaceDN w:val="0"/>
        <w:spacing w:before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092B95" w:rsidRPr="005B1A2D">
        <w:rPr>
          <w:rFonts w:ascii="Times New Roman" w:eastAsia="Times New Roman" w:hAnsi="Times New Roman" w:cs="Times New Roman"/>
          <w:sz w:val="24"/>
          <w:szCs w:val="24"/>
        </w:rPr>
        <w:t>Учащиеся обязаны: выполнять требования данного Положения, других локальных  актов и документов, регламентирующих деятельность лагеря; бережно относиться к имуществу лагеря; выполнять законные требования администрации и работников ла</w:t>
      </w:r>
      <w:r w:rsidR="00D74E09">
        <w:rPr>
          <w:rFonts w:ascii="Times New Roman" w:eastAsia="Times New Roman" w:hAnsi="Times New Roman" w:cs="Times New Roman"/>
          <w:sz w:val="24"/>
          <w:szCs w:val="24"/>
        </w:rPr>
        <w:t>геря;</w:t>
      </w:r>
      <w:r w:rsidR="00092B95" w:rsidRPr="005B1A2D"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правила </w:t>
      </w:r>
      <w:r w:rsidR="00461830" w:rsidRPr="005B1A2D">
        <w:rPr>
          <w:rFonts w:ascii="Times New Roman" w:eastAsia="Times New Roman" w:hAnsi="Times New Roman" w:cs="Times New Roman"/>
          <w:sz w:val="24"/>
          <w:szCs w:val="24"/>
        </w:rPr>
        <w:t>личной гигиены, нормы поведения.</w:t>
      </w:r>
    </w:p>
    <w:p w:rsidR="00461830" w:rsidRPr="005B1A2D" w:rsidRDefault="00461830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830" w:rsidRPr="005B1A2D" w:rsidRDefault="00963093" w:rsidP="00963093">
      <w:pPr>
        <w:pStyle w:val="a4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461830" w:rsidRPr="005B1A2D">
        <w:rPr>
          <w:rFonts w:ascii="Times New Roman" w:eastAsia="Times New Roman" w:hAnsi="Times New Roman" w:cs="Times New Roman"/>
          <w:b/>
          <w:sz w:val="24"/>
          <w:szCs w:val="24"/>
        </w:rPr>
        <w:t>Охрана жизни и здоровья детей</w:t>
      </w:r>
    </w:p>
    <w:p w:rsidR="00963093" w:rsidRDefault="00963093" w:rsidP="00963093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461830" w:rsidRPr="005B1A2D">
        <w:rPr>
          <w:rFonts w:ascii="Times New Roman" w:eastAsia="Times New Roman" w:hAnsi="Times New Roman" w:cs="Times New Roman"/>
          <w:sz w:val="24"/>
          <w:szCs w:val="24"/>
        </w:rPr>
        <w:t>Начальник и работники лагеря несут предусмотренную законодательством РФ ответственность за пребывание детей  в школьном лагере, их жизнь и здоровье.</w:t>
      </w:r>
    </w:p>
    <w:p w:rsidR="00963093" w:rsidRDefault="00963093" w:rsidP="00963093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461830" w:rsidRPr="00963093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безопасности проводит инструктаж по технике безопасности для сотрудников, а воспитатели – для детей под личную подпись инструктируемых.</w:t>
      </w:r>
    </w:p>
    <w:p w:rsidR="00963093" w:rsidRDefault="00963093" w:rsidP="00963093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461830" w:rsidRPr="00963093">
        <w:rPr>
          <w:rFonts w:ascii="Times New Roman" w:eastAsia="Times New Roman" w:hAnsi="Times New Roman" w:cs="Times New Roman"/>
          <w:sz w:val="24"/>
          <w:szCs w:val="24"/>
        </w:rPr>
        <w:t>Работники лагеря и учащиеся обязаны строго соблюдать дисциплину, выполнять правила внутреннего распорядка, режим дня, план работы. Не допускается самовольный уход учащегося с территории лагеря без разрешения воспитателя и без согласования ухода с родителями (законными представителями).</w:t>
      </w:r>
    </w:p>
    <w:p w:rsidR="00423288" w:rsidRPr="00C469B4" w:rsidRDefault="00963093" w:rsidP="00C469B4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423288" w:rsidRPr="00C469B4">
        <w:rPr>
          <w:rFonts w:ascii="Times New Roman" w:eastAsia="Times New Roman" w:hAnsi="Times New Roman" w:cs="Times New Roman"/>
          <w:sz w:val="24"/>
          <w:szCs w:val="24"/>
        </w:rPr>
        <w:t>В лагере действует план эвакуации на случай пожара и чрезвычайных ситуаций.</w:t>
      </w:r>
    </w:p>
    <w:p w:rsidR="00461830" w:rsidRPr="005B1A2D" w:rsidRDefault="00461830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Pr="005B1A2D" w:rsidRDefault="00423288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Pr="005B1A2D" w:rsidRDefault="00963093" w:rsidP="00963093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423288" w:rsidRPr="005B1A2D">
        <w:rPr>
          <w:rFonts w:ascii="Times New Roman" w:eastAsia="Times New Roman" w:hAnsi="Times New Roman" w:cs="Times New Roman"/>
          <w:b/>
          <w:sz w:val="24"/>
          <w:szCs w:val="24"/>
        </w:rPr>
        <w:t>Финансовое  обеспечение</w:t>
      </w:r>
    </w:p>
    <w:p w:rsidR="00423288" w:rsidRPr="005B1A2D" w:rsidRDefault="00423288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93" w:rsidRDefault="00423288" w:rsidP="00963093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</w:rPr>
        <w:t>6.1.    Финансовое обеспечение деятельности школьного лагеря осуществляется в установленно</w:t>
      </w:r>
      <w:r w:rsidR="00963093">
        <w:rPr>
          <w:rFonts w:ascii="Times New Roman" w:eastAsia="Times New Roman" w:hAnsi="Times New Roman" w:cs="Times New Roman"/>
          <w:sz w:val="24"/>
          <w:szCs w:val="24"/>
        </w:rPr>
        <w:t>м законодательством РФ порядке.</w:t>
      </w:r>
    </w:p>
    <w:p w:rsidR="00423288" w:rsidRPr="005B1A2D" w:rsidRDefault="00423288" w:rsidP="00963093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</w:rPr>
        <w:t>6.2.   Лагерь организуется за счет средств</w:t>
      </w:r>
      <w:r w:rsidR="009630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бюджета,  </w:t>
      </w:r>
      <w:r w:rsidRPr="005B1A2D">
        <w:rPr>
          <w:rFonts w:ascii="Times New Roman" w:eastAsia="Times New Roman" w:hAnsi="Times New Roman" w:cs="Times New Roman"/>
          <w:sz w:val="24"/>
          <w:szCs w:val="24"/>
        </w:rPr>
        <w:t>родительской доплаты.</w:t>
      </w:r>
    </w:p>
    <w:p w:rsidR="00103129" w:rsidRPr="005B1A2D" w:rsidRDefault="00103129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093" w:rsidRDefault="00963093" w:rsidP="00963093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103129" w:rsidRPr="005B1A2D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963093" w:rsidRDefault="00103129" w:rsidP="00963093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</w:rPr>
        <w:t xml:space="preserve">7.1.   МБОУ </w:t>
      </w:r>
      <w:r w:rsidR="009B0D12">
        <w:rPr>
          <w:rFonts w:ascii="Times New Roman" w:eastAsia="Times New Roman" w:hAnsi="Times New Roman" w:cs="Times New Roman"/>
          <w:sz w:val="24"/>
          <w:szCs w:val="24"/>
        </w:rPr>
        <w:t xml:space="preserve"> СШ №36</w:t>
      </w:r>
      <w:r w:rsidRPr="005B1A2D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действия (бездействия),  повлекшие  за собой последствия, опасные для жизни и здоровья детей, или иное нарушение их прав; целевое расходование финансовых средств; своевременное предоставление необходимых отчетов.</w:t>
      </w:r>
    </w:p>
    <w:p w:rsidR="00103129" w:rsidRPr="00963093" w:rsidRDefault="00103129" w:rsidP="00963093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</w:rPr>
        <w:t xml:space="preserve">7.2.   Порядок привлечения к ответственности устанавливается действующим   законодательством. </w:t>
      </w:r>
    </w:p>
    <w:p w:rsidR="00103129" w:rsidRPr="005B1A2D" w:rsidRDefault="00103129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137" w:rsidRPr="005B1A2D" w:rsidRDefault="00B61137" w:rsidP="00DE76B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1137" w:rsidRPr="005B1A2D" w:rsidSect="00403CB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4BEF"/>
    <w:multiLevelType w:val="multilevel"/>
    <w:tmpl w:val="CD38516C"/>
    <w:lvl w:ilvl="0">
      <w:start w:val="2"/>
      <w:numFmt w:val="decimal"/>
      <w:lvlText w:val="%1.1"/>
      <w:lvlJc w:val="left"/>
      <w:pPr>
        <w:ind w:left="1462" w:hanging="48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1">
    <w:nsid w:val="2EB20E33"/>
    <w:multiLevelType w:val="hybridMultilevel"/>
    <w:tmpl w:val="CA40B2C4"/>
    <w:lvl w:ilvl="0" w:tplc="A49473F2">
      <w:start w:val="1"/>
      <w:numFmt w:val="decimal"/>
      <w:lvlText w:val="%1.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865D78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59D80C10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10141C60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FBF46E2C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0CF0C352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9C02A11C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518CF974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58DAF86C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2">
    <w:nsid w:val="323A1C45"/>
    <w:multiLevelType w:val="multilevel"/>
    <w:tmpl w:val="F44C97A4"/>
    <w:lvl w:ilvl="0">
      <w:start w:val="1"/>
      <w:numFmt w:val="decimal"/>
      <w:lvlText w:val="%1."/>
      <w:lvlJc w:val="left"/>
      <w:pPr>
        <w:ind w:left="1462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3">
    <w:nsid w:val="4C256689"/>
    <w:multiLevelType w:val="hybridMultilevel"/>
    <w:tmpl w:val="B004F678"/>
    <w:lvl w:ilvl="0" w:tplc="24B6BF5C">
      <w:start w:val="1"/>
      <w:numFmt w:val="decimal"/>
      <w:lvlText w:val="%1.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4C4090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385C814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342AAE8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9D0A3382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6052C0A2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BEB6F0FA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4B64CCE2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85269504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">
    <w:nsid w:val="54243483"/>
    <w:multiLevelType w:val="hybridMultilevel"/>
    <w:tmpl w:val="9E2C881A"/>
    <w:lvl w:ilvl="0" w:tplc="D14CD434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34E09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00169C5E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2C12053C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2DA2F056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D3CA7ADE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073494A6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325441F6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F8B4935C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5">
    <w:nsid w:val="54A92737"/>
    <w:multiLevelType w:val="multilevel"/>
    <w:tmpl w:val="D6DEA422"/>
    <w:lvl w:ilvl="0">
      <w:start w:val="1"/>
      <w:numFmt w:val="decimal"/>
      <w:lvlText w:val="%1."/>
      <w:lvlJc w:val="left"/>
      <w:pPr>
        <w:ind w:left="1462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6">
    <w:nsid w:val="6BF85112"/>
    <w:multiLevelType w:val="hybridMultilevel"/>
    <w:tmpl w:val="C712A4AE"/>
    <w:lvl w:ilvl="0" w:tplc="1206AFEE">
      <w:start w:val="1"/>
      <w:numFmt w:val="decimal"/>
      <w:lvlText w:val="%1."/>
      <w:lvlJc w:val="left"/>
      <w:pPr>
        <w:ind w:left="982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889D02">
      <w:numFmt w:val="bullet"/>
      <w:lvlText w:val="-"/>
      <w:lvlJc w:val="left"/>
      <w:pPr>
        <w:ind w:left="982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541B26">
      <w:numFmt w:val="bullet"/>
      <w:lvlText w:val="•"/>
      <w:lvlJc w:val="left"/>
      <w:pPr>
        <w:ind w:left="2969" w:hanging="380"/>
      </w:pPr>
      <w:rPr>
        <w:rFonts w:hint="default"/>
        <w:lang w:val="ru-RU" w:eastAsia="en-US" w:bidi="ar-SA"/>
      </w:rPr>
    </w:lvl>
    <w:lvl w:ilvl="3" w:tplc="0B2E2518">
      <w:numFmt w:val="bullet"/>
      <w:lvlText w:val="•"/>
      <w:lvlJc w:val="left"/>
      <w:pPr>
        <w:ind w:left="3963" w:hanging="380"/>
      </w:pPr>
      <w:rPr>
        <w:rFonts w:hint="default"/>
        <w:lang w:val="ru-RU" w:eastAsia="en-US" w:bidi="ar-SA"/>
      </w:rPr>
    </w:lvl>
    <w:lvl w:ilvl="4" w:tplc="902EBEA6">
      <w:numFmt w:val="bullet"/>
      <w:lvlText w:val="•"/>
      <w:lvlJc w:val="left"/>
      <w:pPr>
        <w:ind w:left="4958" w:hanging="380"/>
      </w:pPr>
      <w:rPr>
        <w:rFonts w:hint="default"/>
        <w:lang w:val="ru-RU" w:eastAsia="en-US" w:bidi="ar-SA"/>
      </w:rPr>
    </w:lvl>
    <w:lvl w:ilvl="5" w:tplc="609CB3FA">
      <w:numFmt w:val="bullet"/>
      <w:lvlText w:val="•"/>
      <w:lvlJc w:val="left"/>
      <w:pPr>
        <w:ind w:left="5953" w:hanging="380"/>
      </w:pPr>
      <w:rPr>
        <w:rFonts w:hint="default"/>
        <w:lang w:val="ru-RU" w:eastAsia="en-US" w:bidi="ar-SA"/>
      </w:rPr>
    </w:lvl>
    <w:lvl w:ilvl="6" w:tplc="F10C2268">
      <w:numFmt w:val="bullet"/>
      <w:lvlText w:val="•"/>
      <w:lvlJc w:val="left"/>
      <w:pPr>
        <w:ind w:left="6947" w:hanging="380"/>
      </w:pPr>
      <w:rPr>
        <w:rFonts w:hint="default"/>
        <w:lang w:val="ru-RU" w:eastAsia="en-US" w:bidi="ar-SA"/>
      </w:rPr>
    </w:lvl>
    <w:lvl w:ilvl="7" w:tplc="42424262">
      <w:numFmt w:val="bullet"/>
      <w:lvlText w:val="•"/>
      <w:lvlJc w:val="left"/>
      <w:pPr>
        <w:ind w:left="7942" w:hanging="380"/>
      </w:pPr>
      <w:rPr>
        <w:rFonts w:hint="default"/>
        <w:lang w:val="ru-RU" w:eastAsia="en-US" w:bidi="ar-SA"/>
      </w:rPr>
    </w:lvl>
    <w:lvl w:ilvl="8" w:tplc="19B6DAC2">
      <w:numFmt w:val="bullet"/>
      <w:lvlText w:val="•"/>
      <w:lvlJc w:val="left"/>
      <w:pPr>
        <w:ind w:left="8937" w:hanging="380"/>
      </w:pPr>
      <w:rPr>
        <w:rFonts w:hint="default"/>
        <w:lang w:val="ru-RU" w:eastAsia="en-US" w:bidi="ar-SA"/>
      </w:rPr>
    </w:lvl>
  </w:abstractNum>
  <w:abstractNum w:abstractNumId="7">
    <w:nsid w:val="70194313"/>
    <w:multiLevelType w:val="hybridMultilevel"/>
    <w:tmpl w:val="9470FEFE"/>
    <w:lvl w:ilvl="0" w:tplc="E2768D78">
      <w:start w:val="1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77D28"/>
    <w:multiLevelType w:val="multilevel"/>
    <w:tmpl w:val="8D84A08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56" w:hanging="1800"/>
      </w:pPr>
      <w:rPr>
        <w:rFonts w:hint="default"/>
      </w:rPr>
    </w:lvl>
  </w:abstractNum>
  <w:abstractNum w:abstractNumId="9">
    <w:nsid w:val="77720FA3"/>
    <w:multiLevelType w:val="hybridMultilevel"/>
    <w:tmpl w:val="1E4E194A"/>
    <w:lvl w:ilvl="0" w:tplc="7C368286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82D2C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B9E87818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C5C4740E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DA30FE72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E3A4C1EE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4D90E5B2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925074A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8F3A347A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10">
    <w:nsid w:val="7E9C00A2"/>
    <w:multiLevelType w:val="hybridMultilevel"/>
    <w:tmpl w:val="1B947B2A"/>
    <w:lvl w:ilvl="0" w:tplc="B09A90D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A4325"/>
    <w:rsid w:val="00092B95"/>
    <w:rsid w:val="000C2CB5"/>
    <w:rsid w:val="00103129"/>
    <w:rsid w:val="001574EF"/>
    <w:rsid w:val="00205F3B"/>
    <w:rsid w:val="002D0CBB"/>
    <w:rsid w:val="003464D3"/>
    <w:rsid w:val="003A585C"/>
    <w:rsid w:val="003F2BB7"/>
    <w:rsid w:val="00403CBE"/>
    <w:rsid w:val="00423288"/>
    <w:rsid w:val="00461830"/>
    <w:rsid w:val="004744C3"/>
    <w:rsid w:val="004D6088"/>
    <w:rsid w:val="004E2B51"/>
    <w:rsid w:val="00562699"/>
    <w:rsid w:val="005848F1"/>
    <w:rsid w:val="005A4325"/>
    <w:rsid w:val="005B1A2D"/>
    <w:rsid w:val="005B293F"/>
    <w:rsid w:val="005F3281"/>
    <w:rsid w:val="0067688A"/>
    <w:rsid w:val="007C1FE0"/>
    <w:rsid w:val="007D2676"/>
    <w:rsid w:val="007F200A"/>
    <w:rsid w:val="008070F1"/>
    <w:rsid w:val="0085119F"/>
    <w:rsid w:val="0094604F"/>
    <w:rsid w:val="00960BB1"/>
    <w:rsid w:val="00963093"/>
    <w:rsid w:val="009B0D12"/>
    <w:rsid w:val="00A70C2D"/>
    <w:rsid w:val="00A8762C"/>
    <w:rsid w:val="00B55DB8"/>
    <w:rsid w:val="00B61137"/>
    <w:rsid w:val="00B749CE"/>
    <w:rsid w:val="00BA17B4"/>
    <w:rsid w:val="00BA59DD"/>
    <w:rsid w:val="00C469B4"/>
    <w:rsid w:val="00C81F2A"/>
    <w:rsid w:val="00D07237"/>
    <w:rsid w:val="00D74E09"/>
    <w:rsid w:val="00DE76B5"/>
    <w:rsid w:val="00F470C0"/>
    <w:rsid w:val="00F5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9CE"/>
    <w:pPr>
      <w:ind w:left="720"/>
      <w:contextualSpacing/>
    </w:pPr>
  </w:style>
  <w:style w:type="character" w:styleId="a5">
    <w:name w:val="Emphasis"/>
    <w:qFormat/>
    <w:rsid w:val="005B29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9CE"/>
    <w:pPr>
      <w:ind w:left="720"/>
      <w:contextualSpacing/>
    </w:pPr>
  </w:style>
  <w:style w:type="character" w:styleId="a5">
    <w:name w:val="Emphasis"/>
    <w:qFormat/>
    <w:rsid w:val="005B29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2023-05-11T05:37:00Z</cp:lastPrinted>
  <dcterms:created xsi:type="dcterms:W3CDTF">2024-06-20T08:38:00Z</dcterms:created>
  <dcterms:modified xsi:type="dcterms:W3CDTF">2024-06-25T19:42:00Z</dcterms:modified>
</cp:coreProperties>
</file>