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0" w:rsidRPr="00866D4E" w:rsidRDefault="00866D4E">
      <w:pPr>
        <w:spacing w:after="0" w:line="408" w:lineRule="auto"/>
        <w:ind w:left="120"/>
        <w:jc w:val="center"/>
        <w:rPr>
          <w:lang w:val="ru-RU"/>
        </w:rPr>
      </w:pPr>
      <w:bookmarkStart w:id="0" w:name="block-24165713"/>
      <w:r w:rsidRPr="00866D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0DF0" w:rsidRPr="00866D4E" w:rsidRDefault="00866D4E">
      <w:pPr>
        <w:spacing w:after="0" w:line="408" w:lineRule="auto"/>
        <w:ind w:left="120"/>
        <w:jc w:val="center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E0DF0" w:rsidRPr="00866D4E" w:rsidRDefault="00866D4E">
      <w:pPr>
        <w:spacing w:after="0" w:line="408" w:lineRule="auto"/>
        <w:ind w:left="120"/>
        <w:jc w:val="center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66D4E">
        <w:rPr>
          <w:rFonts w:ascii="Times New Roman" w:hAnsi="Times New Roman"/>
          <w:color w:val="000000"/>
          <w:sz w:val="28"/>
          <w:lang w:val="ru-RU"/>
        </w:rPr>
        <w:t>​</w:t>
      </w:r>
    </w:p>
    <w:p w:rsidR="009E0DF0" w:rsidRDefault="00866D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</w:t>
      </w:r>
    </w:p>
    <w:p w:rsidR="009E0DF0" w:rsidRDefault="009E0DF0">
      <w:pPr>
        <w:spacing w:after="0"/>
        <w:ind w:left="120"/>
      </w:pPr>
    </w:p>
    <w:p w:rsidR="009E0DF0" w:rsidRDefault="009E0DF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E46D1" w:rsidTr="00BE46D1">
        <w:tc>
          <w:tcPr>
            <w:tcW w:w="3114" w:type="dxa"/>
          </w:tcPr>
          <w:p w:rsidR="00BE46D1" w:rsidRDefault="00BE46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E46D1" w:rsidRDefault="00BE46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BE46D1" w:rsidRDefault="00BE46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46D1" w:rsidRDefault="00BE46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BE46D1" w:rsidRDefault="00BE46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BE46D1" w:rsidRDefault="00BE46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  2023 г.</w:t>
            </w:r>
          </w:p>
          <w:p w:rsidR="00BE46D1" w:rsidRDefault="00BE46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46D1" w:rsidRDefault="00BE46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E46D1" w:rsidRDefault="00BE46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BE46D1" w:rsidRDefault="00BE46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46D1" w:rsidRDefault="00BE46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BE46D1" w:rsidRDefault="00BE46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E46D1" w:rsidRDefault="00BE46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   2023 г.</w:t>
            </w:r>
          </w:p>
          <w:p w:rsidR="00BE46D1" w:rsidRDefault="00BE46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46D1" w:rsidRDefault="00BE46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E46D1" w:rsidRDefault="00BE46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BE46D1" w:rsidRDefault="00BE46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46D1" w:rsidRDefault="00BE46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BE46D1" w:rsidRDefault="00BE46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E46D1" w:rsidRDefault="00BE46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   2023 г.</w:t>
            </w:r>
          </w:p>
          <w:p w:rsidR="00BE46D1" w:rsidRDefault="00BE46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0DF0" w:rsidRDefault="009E0DF0">
      <w:pPr>
        <w:spacing w:after="0"/>
        <w:ind w:left="120"/>
      </w:pPr>
    </w:p>
    <w:p w:rsidR="009E0DF0" w:rsidRDefault="009E0DF0">
      <w:pPr>
        <w:spacing w:after="0"/>
        <w:ind w:left="120"/>
      </w:pPr>
    </w:p>
    <w:p w:rsidR="009E0DF0" w:rsidRPr="00866D4E" w:rsidRDefault="009E0DF0">
      <w:pPr>
        <w:spacing w:after="0"/>
        <w:ind w:left="120"/>
        <w:rPr>
          <w:lang w:val="ru-RU"/>
        </w:rPr>
      </w:pPr>
    </w:p>
    <w:p w:rsidR="009E0DF0" w:rsidRPr="00866D4E" w:rsidRDefault="00866D4E">
      <w:pPr>
        <w:spacing w:after="0"/>
        <w:ind w:left="120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‌</w:t>
      </w:r>
    </w:p>
    <w:p w:rsidR="009E0DF0" w:rsidRPr="00866D4E" w:rsidRDefault="009E0DF0">
      <w:pPr>
        <w:spacing w:after="0"/>
        <w:ind w:left="120"/>
        <w:rPr>
          <w:lang w:val="ru-RU"/>
        </w:rPr>
      </w:pPr>
    </w:p>
    <w:p w:rsidR="009E0DF0" w:rsidRPr="00866D4E" w:rsidRDefault="009E0DF0">
      <w:pPr>
        <w:spacing w:after="0"/>
        <w:ind w:left="120"/>
        <w:rPr>
          <w:lang w:val="ru-RU"/>
        </w:rPr>
      </w:pPr>
    </w:p>
    <w:p w:rsidR="009E0DF0" w:rsidRPr="00866D4E" w:rsidRDefault="009E0DF0">
      <w:pPr>
        <w:spacing w:after="0"/>
        <w:ind w:left="120"/>
        <w:rPr>
          <w:lang w:val="ru-RU"/>
        </w:rPr>
      </w:pPr>
    </w:p>
    <w:p w:rsidR="009E0DF0" w:rsidRPr="00866D4E" w:rsidRDefault="00866D4E">
      <w:pPr>
        <w:spacing w:after="0" w:line="408" w:lineRule="auto"/>
        <w:ind w:left="120"/>
        <w:jc w:val="center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0DF0" w:rsidRPr="00866D4E" w:rsidRDefault="00866D4E">
      <w:pPr>
        <w:spacing w:after="0" w:line="408" w:lineRule="auto"/>
        <w:ind w:left="120"/>
        <w:jc w:val="center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6D4E">
        <w:rPr>
          <w:rFonts w:ascii="Times New Roman" w:hAnsi="Times New Roman"/>
          <w:color w:val="000000"/>
          <w:sz w:val="28"/>
          <w:lang w:val="ru-RU"/>
        </w:rPr>
        <w:t xml:space="preserve"> 3208521)</w:t>
      </w: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866D4E">
      <w:pPr>
        <w:spacing w:after="0" w:line="408" w:lineRule="auto"/>
        <w:ind w:left="120"/>
        <w:jc w:val="center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9E0DF0" w:rsidRPr="00866D4E" w:rsidRDefault="00866D4E">
      <w:pPr>
        <w:spacing w:after="0" w:line="408" w:lineRule="auto"/>
        <w:ind w:left="120"/>
        <w:jc w:val="center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866D4E">
        <w:rPr>
          <w:rFonts w:ascii="Calibri" w:hAnsi="Calibri"/>
          <w:color w:val="000000"/>
          <w:sz w:val="28"/>
          <w:lang w:val="ru-RU"/>
        </w:rPr>
        <w:t xml:space="preserve">– </w:t>
      </w:r>
      <w:r w:rsidRPr="00866D4E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866D4E" w:rsidRDefault="009E0DF0">
      <w:pPr>
        <w:spacing w:after="0"/>
        <w:ind w:left="120"/>
        <w:jc w:val="center"/>
        <w:rPr>
          <w:lang w:val="ru-RU"/>
        </w:rPr>
      </w:pPr>
    </w:p>
    <w:p w:rsidR="009E0DF0" w:rsidRPr="004E773E" w:rsidRDefault="004E773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9E0DF0" w:rsidRPr="00866D4E" w:rsidRDefault="00866D4E" w:rsidP="00595703">
      <w:pPr>
        <w:spacing w:after="0" w:line="264" w:lineRule="auto"/>
        <w:jc w:val="center"/>
        <w:rPr>
          <w:lang w:val="ru-RU"/>
        </w:rPr>
      </w:pPr>
      <w:bookmarkStart w:id="1" w:name="block-24165715"/>
      <w:bookmarkEnd w:id="0"/>
      <w:r w:rsidRPr="00866D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66D4E">
        <w:rPr>
          <w:rFonts w:ascii="Calibri" w:hAnsi="Calibri"/>
          <w:color w:val="000000"/>
          <w:sz w:val="28"/>
          <w:lang w:val="ru-RU"/>
        </w:rPr>
        <w:t xml:space="preserve">– </w:t>
      </w:r>
      <w:r w:rsidRPr="00866D4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66D4E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866D4E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866D4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66D4E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866D4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 w:rsidRPr="00866D4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E0DF0" w:rsidRPr="00866D4E" w:rsidRDefault="009E0DF0">
      <w:pPr>
        <w:rPr>
          <w:lang w:val="ru-RU"/>
        </w:rPr>
        <w:sectPr w:rsidR="009E0DF0" w:rsidRPr="00866D4E">
          <w:pgSz w:w="11906" w:h="16383"/>
          <w:pgMar w:top="1134" w:right="850" w:bottom="1134" w:left="1701" w:header="720" w:footer="720" w:gutter="0"/>
          <w:cols w:space="720"/>
        </w:sect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bookmarkStart w:id="3" w:name="block-24165708"/>
      <w:bookmarkEnd w:id="1"/>
      <w:r w:rsidRPr="00866D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9E0DF0" w:rsidRPr="00866D4E" w:rsidRDefault="0059570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Двух-трёх</w:t>
      </w:r>
      <w:r w:rsidR="00866D4E" w:rsidRPr="00866D4E">
        <w:rPr>
          <w:rFonts w:ascii="Times New Roman" w:hAnsi="Times New Roman"/>
          <w:color w:val="000000"/>
          <w:sz w:val="28"/>
          <w:lang w:val="ru-RU"/>
        </w:rPr>
        <w:t>шаговые</w:t>
      </w:r>
      <w:proofErr w:type="spellEnd"/>
      <w:r w:rsidR="00866D4E" w:rsidRPr="00866D4E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9E0DF0">
      <w:pPr>
        <w:rPr>
          <w:lang w:val="ru-RU"/>
        </w:rPr>
        <w:sectPr w:rsidR="009E0DF0" w:rsidRPr="00866D4E">
          <w:pgSz w:w="11906" w:h="16383"/>
          <w:pgMar w:top="1134" w:right="850" w:bottom="1134" w:left="1701" w:header="720" w:footer="720" w:gutter="0"/>
          <w:cols w:space="720"/>
        </w:sect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bookmarkStart w:id="4" w:name="block-24165709"/>
      <w:bookmarkEnd w:id="3"/>
      <w:r w:rsidRPr="00866D4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6D4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66D4E">
        <w:rPr>
          <w:rFonts w:ascii="Calibri" w:hAnsi="Calibri"/>
          <w:color w:val="000000"/>
          <w:sz w:val="28"/>
          <w:lang w:val="ru-RU"/>
        </w:rPr>
        <w:t xml:space="preserve">– </w:t>
      </w:r>
      <w:r w:rsidRPr="00866D4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66D4E">
        <w:rPr>
          <w:rFonts w:ascii="Calibri" w:hAnsi="Calibri"/>
          <w:color w:val="000000"/>
          <w:sz w:val="28"/>
          <w:lang w:val="ru-RU"/>
        </w:rPr>
        <w:t>«</w:t>
      </w:r>
      <w:r w:rsidRPr="00866D4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66D4E">
        <w:rPr>
          <w:rFonts w:ascii="Calibri" w:hAnsi="Calibri"/>
          <w:color w:val="000000"/>
          <w:sz w:val="28"/>
          <w:lang w:val="ru-RU"/>
        </w:rPr>
        <w:t>»</w:t>
      </w:r>
      <w:r w:rsidRPr="00866D4E">
        <w:rPr>
          <w:rFonts w:ascii="Times New Roman" w:hAnsi="Times New Roman"/>
          <w:color w:val="000000"/>
          <w:sz w:val="28"/>
          <w:lang w:val="ru-RU"/>
        </w:rPr>
        <w:t>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866D4E">
        <w:rPr>
          <w:rFonts w:ascii="Times New Roman" w:hAnsi="Times New Roman"/>
          <w:color w:val="000000"/>
          <w:sz w:val="28"/>
          <w:lang w:val="ru-RU"/>
        </w:rPr>
        <w:t>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866D4E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66D4E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866D4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66D4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866D4E">
      <w:pPr>
        <w:spacing w:after="0" w:line="264" w:lineRule="auto"/>
        <w:ind w:left="12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6D4E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66D4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866D4E">
        <w:rPr>
          <w:rFonts w:ascii="Calibri" w:hAnsi="Calibri"/>
          <w:color w:val="000000"/>
          <w:sz w:val="28"/>
          <w:lang w:val="ru-RU"/>
        </w:rPr>
        <w:t xml:space="preserve">– </w:t>
      </w:r>
      <w:r w:rsidRPr="00866D4E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866D4E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866D4E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866D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66D4E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866D4E">
        <w:rPr>
          <w:rFonts w:ascii="Times New Roman" w:hAnsi="Times New Roman"/>
          <w:color w:val="333333"/>
          <w:sz w:val="28"/>
          <w:lang w:val="ru-RU"/>
        </w:rPr>
        <w:t>«</w:t>
      </w:r>
      <w:r w:rsidRPr="00866D4E">
        <w:rPr>
          <w:rFonts w:ascii="Times New Roman" w:hAnsi="Times New Roman"/>
          <w:color w:val="000000"/>
          <w:sz w:val="28"/>
          <w:lang w:val="ru-RU"/>
        </w:rPr>
        <w:t>между</w:t>
      </w:r>
      <w:r w:rsidRPr="00866D4E">
        <w:rPr>
          <w:rFonts w:ascii="Times New Roman" w:hAnsi="Times New Roman"/>
          <w:color w:val="333333"/>
          <w:sz w:val="28"/>
          <w:lang w:val="ru-RU"/>
        </w:rPr>
        <w:t>»</w:t>
      </w:r>
      <w:r w:rsidRPr="00866D4E">
        <w:rPr>
          <w:rFonts w:ascii="Times New Roman" w:hAnsi="Times New Roman"/>
          <w:color w:val="000000"/>
          <w:sz w:val="28"/>
          <w:lang w:val="ru-RU"/>
        </w:rPr>
        <w:t>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9E0DF0" w:rsidRPr="00866D4E" w:rsidRDefault="00866D4E">
      <w:pPr>
        <w:spacing w:after="0" w:line="264" w:lineRule="auto"/>
        <w:ind w:firstLine="600"/>
        <w:jc w:val="both"/>
        <w:rPr>
          <w:lang w:val="ru-RU"/>
        </w:rPr>
      </w:pPr>
      <w:r w:rsidRPr="00866D4E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9E0DF0" w:rsidRPr="00866D4E" w:rsidRDefault="009E0DF0">
      <w:pPr>
        <w:spacing w:after="0" w:line="264" w:lineRule="auto"/>
        <w:ind w:left="120"/>
        <w:jc w:val="both"/>
        <w:rPr>
          <w:lang w:val="ru-RU"/>
        </w:rPr>
      </w:pPr>
    </w:p>
    <w:p w:rsidR="009E0DF0" w:rsidRPr="00866D4E" w:rsidRDefault="009E0DF0">
      <w:pPr>
        <w:rPr>
          <w:lang w:val="ru-RU"/>
        </w:rPr>
        <w:sectPr w:rsidR="009E0DF0" w:rsidRPr="00866D4E">
          <w:pgSz w:w="11906" w:h="16383"/>
          <w:pgMar w:top="1134" w:right="850" w:bottom="1134" w:left="1701" w:header="720" w:footer="720" w:gutter="0"/>
          <w:cols w:space="720"/>
        </w:sectPr>
      </w:pPr>
    </w:p>
    <w:p w:rsidR="009E0DF0" w:rsidRDefault="00866D4E">
      <w:pPr>
        <w:spacing w:after="0"/>
        <w:ind w:left="120"/>
      </w:pPr>
      <w:bookmarkStart w:id="5" w:name="block-24165710"/>
      <w:bookmarkEnd w:id="4"/>
      <w:r w:rsidRPr="00866D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0DF0" w:rsidRDefault="0086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9E0D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DF0" w:rsidRDefault="009E0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DF0" w:rsidRDefault="009E0DF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DF0" w:rsidRDefault="009E0DF0"/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866D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</w:t>
            </w:r>
            <w:r w:rsidR="00866D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DF0" w:rsidRDefault="009E0DF0"/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Pr="00866D4E" w:rsidRDefault="00866D4E">
            <w:pPr>
              <w:spacing w:after="0"/>
              <w:ind w:left="135"/>
              <w:rPr>
                <w:lang w:val="ru-RU"/>
              </w:rPr>
            </w:pPr>
            <w:r w:rsidRPr="00866D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 w:rsidRPr="00866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0CCD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Pr="00866D4E" w:rsidRDefault="00866D4E">
            <w:pPr>
              <w:spacing w:after="0"/>
              <w:ind w:left="135"/>
              <w:rPr>
                <w:lang w:val="ru-RU"/>
              </w:rPr>
            </w:pPr>
            <w:r w:rsidRPr="00866D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 w:rsidRPr="00866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0CC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DF0" w:rsidRDefault="009E0DF0"/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866D4E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DF0" w:rsidRDefault="009E0DF0"/>
        </w:tc>
      </w:tr>
      <w:tr w:rsidR="009E0DF0" w:rsidRPr="00BE4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0DF0" w:rsidRPr="00866D4E" w:rsidRDefault="00866D4E">
            <w:pPr>
              <w:spacing w:after="0"/>
              <w:ind w:left="135"/>
              <w:rPr>
                <w:lang w:val="ru-RU"/>
              </w:rPr>
            </w:pPr>
            <w:r w:rsidRPr="00866D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6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D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10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0DF0" w:rsidRDefault="00410C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866D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DF0" w:rsidRDefault="009E0DF0"/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DF0" w:rsidRDefault="009E0DF0"/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>
            <w:pPr>
              <w:spacing w:after="0"/>
              <w:ind w:left="135"/>
            </w:pPr>
          </w:p>
        </w:tc>
      </w:tr>
      <w:tr w:rsidR="009E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DF0" w:rsidRPr="00866D4E" w:rsidRDefault="00866D4E">
            <w:pPr>
              <w:spacing w:after="0"/>
              <w:ind w:left="135"/>
              <w:rPr>
                <w:lang w:val="ru-RU"/>
              </w:rPr>
            </w:pPr>
            <w:r w:rsidRPr="00866D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 w:rsidRPr="00866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0CCD">
              <w:rPr>
                <w:rFonts w:ascii="Times New Roman" w:hAnsi="Times New Roman"/>
                <w:color w:val="000000"/>
                <w:sz w:val="24"/>
              </w:rPr>
              <w:t>165</w:t>
            </w:r>
            <w:bookmarkStart w:id="6" w:name="_GoBack"/>
            <w:bookmarkEnd w:id="6"/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0DF0" w:rsidRDefault="009E0DF0"/>
        </w:tc>
      </w:tr>
    </w:tbl>
    <w:p w:rsidR="009E0DF0" w:rsidRDefault="009E0DF0">
      <w:pPr>
        <w:sectPr w:rsidR="009E0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DF0" w:rsidRDefault="00866D4E">
      <w:pPr>
        <w:spacing w:after="0"/>
        <w:ind w:left="120"/>
      </w:pPr>
      <w:bookmarkStart w:id="7" w:name="block-24165711"/>
      <w:bookmarkEnd w:id="5"/>
      <w:r w:rsidRPr="00866D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</w:t>
      </w:r>
      <w:proofErr w:type="gramStart"/>
      <w:r>
        <w:rPr>
          <w:rFonts w:ascii="Times New Roman" w:hAnsi="Times New Roman"/>
          <w:b/>
          <w:color w:val="000000"/>
          <w:sz w:val="28"/>
        </w:rPr>
        <w:t>М.И. МОРО И ДР.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E0DF0" w:rsidRDefault="0086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4491"/>
        <w:gridCol w:w="1226"/>
        <w:gridCol w:w="1841"/>
        <w:gridCol w:w="1910"/>
        <w:gridCol w:w="1347"/>
        <w:gridCol w:w="2221"/>
      </w:tblGrid>
      <w:tr w:rsidR="009E0DF0" w:rsidTr="008560B4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4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0DF0" w:rsidRDefault="009E0DF0">
            <w:pPr>
              <w:spacing w:after="0"/>
              <w:ind w:left="135"/>
            </w:pPr>
          </w:p>
        </w:tc>
      </w:tr>
      <w:tr w:rsidR="009E0DF0" w:rsidTr="008560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DF0" w:rsidRDefault="009E0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DF0" w:rsidRDefault="009E0DF0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0DF0" w:rsidRDefault="0086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0DF0" w:rsidRDefault="009E0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DF0" w:rsidRDefault="009E0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DF0" w:rsidRDefault="009E0DF0"/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математики в жизни людей и общества. Счёт предметов (с использованием количественных и порядковых числительных)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4-5 тетрадь стр. 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Пространственные представления «вверх», «вниз», «слева», «справа»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6-7 тетрадь стр.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Пространственные представления «раньше», «позже», «сначала», «потом»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8-9 тетрадь стр.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групп предметов. Отношения «столько же», «больше», «меньше»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10-11 тетрадь стр.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групп предметов. «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больше?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меньше?» учебник стр. 12-13 тетрадь стр.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групп предметов. «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больше?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меньше?» учебник стр. 14-15 тетрадь стр.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знаний по теме «Сравнение предметов и групп предметов. </w:t>
            </w: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и временные представления».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 стр. 16-17 («Страничка для любознательных»)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18-20 тетрадь стр. 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 «много», «один». Цифра 1. Письмо цифры 1. учебник стр. 22-23 тетрадь стр. 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1 и 2 . Письмо цифры 2. учебник стр. 24-25 тетрадь стр. 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3. Письмо цифры 3. учебник стр. 26-27 тетрадь стр. 10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1,2,3. Знаки «+», «-», «=». «Прибавить», «вычесть», «получится»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28-29 тетрадь стр. 10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3,4. Письмо цифры 4. учебник стр. 30-31 тетрадь стр. 11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 «длиннее», «короче», </w:t>
            </w: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«одинаковые по длине»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32-33 тетрадь стр. 12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5. Письмо цифры 5. учебник стр. 34-35 тетрадь стр. 13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числа 5 из двух слагаемых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36-37 тетрадь стр. 13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«Страничка для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Закрепление знаний по теме: «Числа от 1 до 5. </w:t>
            </w: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Нумерация».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 стр. 38-39 тетрадь стр. 14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Точка. Кривая линия. Прямая линия. Отрезок. Луч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40-41 тетрадь стр. 15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Ломаная линия. Звено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ломаной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Вершины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42-43 тетрадь стр. 16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Ломаная линия. Звено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ломаной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Вершины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42-43 тетрадь стр. 16 Закрепление изученного материала. Числа от1 до 5: получение, сравнение, запись, соотношение числа и цифры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44-45 тетрадь стр. 17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«&gt;» (больше), « &lt;»(меньше), «=» </w:t>
            </w: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(равно)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46-47 тетрадь стр. 18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Равенство. Неравенство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48-49 тетрадь стр. 19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50-51 тетрадь стр. 20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6,7. Письмо цифры 6. учебник стр. 52-53 тетрадь стр. 21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Письмо цифры 7. учебник стр. 54-55 тетрадь стр. 21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8,9. Письмо цифры 8. учебник стр. 56-57 тетрадь стр. 22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Письмо цифры 9. учебник стр. 58-59 тетрадь стр. 22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10. Запись числа 10. учебник стр. 60-61 тетрадь стр. 23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10. 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62-63 тетрадь стр. 23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«Математика вокруг нас. Числа в загадках, пословицах, поговорках»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64-65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Сантиметр — единица измерения длины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66-67 тетрадь стр. 24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Увеличить. Уменьшить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68-69 тетрадь стр. 25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0. учебник стр. 70-71 тетрадь стр. 26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Сложение с нулём. Вычитание нуля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72-73 тетрадь стр. 27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«Страничка для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Закрепление знаний по теме: «Числа от 1 до 10 и число 0»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74-75 тетрадь стр. 27-28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узнали. Чему научились. Проверка знаний учащихся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76-78 тетрадь стр. 28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1. Знаки «+»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-», «=». учебник стр. 80-81 тетрадь стр. 29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1. учебник стр. 82-83 тетрадь стр. 30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Прибавить и вычесть число 2. учебник </w:t>
            </w: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стр. 84-85 тетрадь стр. 31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Слагаемые. Сумма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86-87 тетрадь стр. 32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(условие, вопрос)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88-89 тетрадь стр. 33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задач на сложение и вычитание по одному рисунку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90-91 тетрадь стр. 34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число 2. Составление и заучивание таблиц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92-93 тетрадь стр. 34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считывание и от считывание по 2.учебник стр. 94-95 тетрадь стр. 34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(уменьшение) числа на несколько единиц (с одним множеством предметов)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96-97 тетрадь стр. 35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«Страничка для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98-99 тетрадь стр. 35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узнали. Чему научились. Проверка знаний учащихся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100-101 тетрадь стр. 36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«Страничка для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102-103 тетрадь стр. 37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число 3. Приёмы вычислений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104-105 тетрадь стр. 38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по теме: «Прибавить и вычесть 3». 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106-107 тетрадь стр. 39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задач. Закрепление по теме: «Прибавить и вычесть 3»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108-109 тетрадь стр. 40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задач. Закрепление по теме: «Прибавить и вычесть 3»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108-109 тетрадь стр. 40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задач. Закрепление по теме: «Прибавить и вычесть 3»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108-109 тетрадь стр. 40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число 3. Составление и заучивание таблицы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110-111 тетрадь стр. 41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число 3. Приёмы вычислений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112-113 тетрадь стр. 41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114-115 тетрадь стр. 42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114-115 тетрадь стр. 42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114-115 тетрадь стр. 42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116-117 тетрадь стр. 43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116-117 тетрадь стр. 43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116-117 тетрадь стр. 43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«Страничка для любознательных»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118-119 тетрадь стр. 44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узнали. Чему научились. Закрепление изученного материала. Состав чисел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120 тетрадь стр. 44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узнали. Чему научились. Закрепление изученного материала. Состав чисел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121 тетрадь стр. 44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узнали. Чему научились. </w:t>
            </w: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Закрепление изученного материала. 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122 тетрадь стр. 45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123 тетрадь стр. 45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123 тетрадь стр. 45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123 тетрадь стр. 45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(Сложение и соответствующие случаи состава чисел)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124 тетрадь стр. 46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(Сложение и соответствующие случаи состава чисел)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124 тетрадь стр. 46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(Сложение и соответствующие случаи состава чисел)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124 тетрадь стр. 46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(Сложение и соответствующие случаи состава чисел)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стр.125 тетрадь стр. 47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(Сложение и соответствующие случаи состава чисел)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стр.125 тетрадь стр. 47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(Сложение и соответствующие случаи состава чисел)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стр.125 тетрадь стр. 47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знаний. Проверочная работа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126-127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Работа над ошибками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126-127 тетрадь стр. 48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1, 2, 3. 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4-5 тетрадь стр. 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числа на несколько единиц (с двумя множествами предметов)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6 тетрадь стр.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на увеличение числа на несколько единиц (с двумя множествами </w:t>
            </w: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предметов)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6 тетрадь стр.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уменьшение числа на несколько единиц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7 тетрадь стр.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уменьшение числа на несколько единиц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7 тетрадь стр.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уменьшение числа на несколько единиц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7 тетрадь стр.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4. Приёмы вычислений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8-9 тетрадь стр.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увеличение и уменьшение числа на несколько единиц.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стр. 10-11 тетрадь стр.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увеличение и уменьшение числа на несколько единиц.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стр. 10-11 тетрадь стр.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увеличение и </w:t>
            </w: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уменьшение числа на несколько единиц.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стр. 10-11 тетрадь стр.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Прибавить и вычесть 4. Сопоставление и заучивание таблицы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12-13 тетрадь стр.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Перестановка слагаемых и её применение для случаев </w:t>
            </w:r>
            <w:proofErr w:type="spell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прибывания</w:t>
            </w:r>
            <w:proofErr w:type="spell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5, 6, 7, 8, 9. учебник стр. 14-15 тетрадь стр. 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вычитания и сложения 5,6,7,8,9. учебник стр. 16-17 тетрадь стр. 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числа 10. 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18-19 тетрадь стр. 10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«Страничка для любознательных»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20-21 тетрадь стр. 11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узнали, чему научились? 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22-23 тетрадь стр. 12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пройденного материала. Состав чисел в пределах 10. учебник стр. 24-25 тетрадь стр. 13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суммой и слагаемыми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26-27 тетрадь стр. 14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суммой и слагаемыми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27-28 тетрадь стр. 15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Уменьшаемое, вычитаемое, разность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29 тетрадь стр. 16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Уменьшаемое, вычитаемое, разность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29 тетрадь стр. 16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Уменьшаемое, вычитаемое, разность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29 тетрадь стр. 16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из чисел 6, 7. Состав чисел 6,7. учебник стр. 30 тетрадь стр. 17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из чисел 6, 7. Связь сложения и вычитания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31 тетрадь стр. 18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из чисел 8, 9. учебник стр. 32 тетрадь стр. 19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из чисел 8, 9. 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33 тетрадь стр. 19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из числа 10. учебник стр. 34 тетрадь стр. 20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стр.35 тетрадь стр. 20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стр.36-37 тетрадь стр. 21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Литр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стр.38 тетрадь стр. 21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узнали. Чему научились. Закрепление изученного материала. </w:t>
            </w: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чисел.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 стр. 39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Состав чисел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стр.41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знаний. Проверочная работа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42-43 тетрадь стр. 22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Работа над ошибками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44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 последовательность чисел от 11 до 20. учебник стр.46-47 тетрадь стр. 23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 последовательность чисел от 11 до 20. учебник стр.48-49 тетрадь стр. 24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чисел из одного десятка и нескольких единиц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стр.50 тетрадь стр. 24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чисел из одного десятка и нескольких единиц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стр.50 тетрадь стр. 24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чисел из одного десятка и нескольких единиц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стр.50 тетрадь стр. 24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Дециметр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стр.51 тетрадь стр. 25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чисел из одного десятка и нескольких единиц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стр.52 тетрадь стр. 26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сложения и вычитания, основанные на знании нумерации чисел. </w:t>
            </w: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>«Страничка для любознательных» учебник стр.53-55 тетрадь стр. 27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сложения и вычитания, основанные на знании нумерации чисел. </w:t>
            </w: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>«Страничка для любознательных» учебник стр.53-55 тетрадь стр. 27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сложения и вычитания, основанные на знании нумерации чисел. </w:t>
            </w: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для любознательных» </w:t>
            </w:r>
            <w:r w:rsidRPr="0041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стр.53-55 тетрадь стр. 27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Состав чисел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стр.56-57 тетрадь стр. 28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Состав чисел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стр.58-59 тетрадь стр. 29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введению задач в два действия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стр.60 тетрадь стр. 30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введению задач в два действия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стр.60 тетрадь стр. 30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введению задач в два действия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стр.60 тетрадь стр. 30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стр.61 тетрадь стр. 31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стр.61 тетрадь стр. 31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стр.61 тетрадь стр. 31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задачей в два действия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стр.62 тетрадь стр. 32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в два действия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чебник </w:t>
            </w: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стр.63 тетрадь стр. 33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в два действия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стр.63 тетрадь стр. 33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в два действия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стр.63 тетрадь стр. 33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приёмы сложения однозначных чисел с переходом через десяток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стр.64-65 тетрадь стр. 33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приёмы сложения однозначных чисел с переходом через десяток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стр.64-65 тетрадь стр. 33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приёмы сложения однозначных чисел с переходом через десяток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стр.64-65 тетрадь стр. 33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вида + 2, + 3. учебник стр.66 тетрадь стр. 34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вида + 4. учебник стр.67 тетрадь стр. 35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вида + 5. учебник стр.68 тетрадь стр. 35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вида + 6. учебник стр.69 тетрадь стр. 36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вида + 7. учебник стр.70 тетрадь стр. 36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вида + 8, +9. учебник стр.71 тетрадь стр. 37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сложения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стр.72-73 тетрадь стр. 38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«Страничка для любознательных»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74-76 тетрадь стр. 39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узнали, чему научились? 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77-79 тетрадь стр. 40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вычитания с переходом через десяток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стр.80-81 тетрадь стр. 41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11 - . учебник стр.82 тетрадь стр. 42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12 - . учебник стр.83 тетрадь стр. 42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13- . учебник стр.84 тетрадь стр. 43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вида 14- . учебник стр.85 </w:t>
            </w: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тетрадь стр. 43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15- . учебник стр.86 тетрадь стр. 44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16- . учебник стр.87 тетрадь стр. 44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17 - , 18 -. учебник стр.88 тетрадь стр. 45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знаний по теме «Табличное сложение и вычитание чисел». </w:t>
            </w: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для любознательных».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 стр. 89-91 тетрадь стр.46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по теме «Табличное сложение и вычитание чисел»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92-95 тетрадь стр.46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по теме «Табличное сложение и вычитание чисел»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92-95 тетрадь стр.46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знаний.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 стр. 96-97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9A6FFF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</w:t>
            </w:r>
            <w:r w:rsidR="008560B4"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вокруг нас. Форма, размер, цвет. Узоры и орнаменты»</w:t>
            </w:r>
            <w:proofErr w:type="gramStart"/>
            <w:r w:rsidR="008560B4"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8560B4"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560B4"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="008560B4"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98-99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100-101 тетрадь стр.47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 по теме: «Сложение и вычитание до 20»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102-103 тетрадь стр.47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материала по теме: «Решение задач в два действия»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104-105 тетрадь стр.48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</w:rPr>
              <w:t xml:space="preserve"> стр. 110-111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Работа над ошибками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108-109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узнали, чему научились? Закрепление изученного материала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16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стр. 106-107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DA0436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0B4" w:rsidRPr="00416313" w:rsidTr="008560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0B4" w:rsidRPr="00416313" w:rsidRDefault="008560B4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F0" w:rsidRPr="00416313" w:rsidRDefault="009E0DF0">
      <w:pPr>
        <w:rPr>
          <w:rFonts w:ascii="Times New Roman" w:hAnsi="Times New Roman" w:cs="Times New Roman"/>
          <w:sz w:val="24"/>
          <w:szCs w:val="24"/>
        </w:rPr>
        <w:sectPr w:rsidR="009E0DF0" w:rsidRPr="004163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DF0" w:rsidRPr="00E47B80" w:rsidRDefault="00866D4E">
      <w:pPr>
        <w:spacing w:after="0"/>
        <w:ind w:left="120"/>
        <w:rPr>
          <w:lang w:val="ru-RU"/>
        </w:rPr>
      </w:pPr>
      <w:bookmarkStart w:id="8" w:name="block-24165714"/>
      <w:bookmarkEnd w:id="7"/>
      <w:r w:rsidRPr="007C23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</w:t>
      </w:r>
      <w:r w:rsidRPr="00E47B80">
        <w:rPr>
          <w:rFonts w:ascii="Times New Roman" w:hAnsi="Times New Roman"/>
          <w:b/>
          <w:color w:val="000000"/>
          <w:sz w:val="28"/>
          <w:lang w:val="ru-RU"/>
        </w:rPr>
        <w:t>ТОДИЧЕСКОЕ ОБЕСПЕЧЕНИЕ ОБРАЗОВАТЕЛЬНОГО ПРОЦЕССА</w:t>
      </w:r>
    </w:p>
    <w:p w:rsidR="009E0DF0" w:rsidRPr="00E47B80" w:rsidRDefault="00866D4E">
      <w:pPr>
        <w:spacing w:after="0" w:line="480" w:lineRule="auto"/>
        <w:ind w:left="120"/>
        <w:rPr>
          <w:lang w:val="ru-RU"/>
        </w:rPr>
      </w:pPr>
      <w:r w:rsidRPr="00E47B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0DF0" w:rsidRPr="00E47B80" w:rsidRDefault="00866D4E">
      <w:pPr>
        <w:spacing w:after="0" w:line="480" w:lineRule="auto"/>
        <w:ind w:left="120"/>
        <w:rPr>
          <w:lang w:val="ru-RU"/>
        </w:rPr>
      </w:pPr>
      <w:r w:rsidRPr="00E47B80">
        <w:rPr>
          <w:rFonts w:ascii="Times New Roman" w:hAnsi="Times New Roman"/>
          <w:color w:val="000000"/>
          <w:sz w:val="28"/>
          <w:lang w:val="ru-RU"/>
        </w:rPr>
        <w:t>​‌‌​</w:t>
      </w:r>
      <w:r w:rsidR="007C236E">
        <w:rPr>
          <w:rFonts w:ascii="Times New Roman" w:hAnsi="Times New Roman"/>
          <w:color w:val="000000"/>
          <w:sz w:val="28"/>
          <w:lang w:val="ru-RU"/>
        </w:rPr>
        <w:t>Моро М.И. Математика. 1 класс. В 2 частях. М.: «Просвещение», 2023.</w:t>
      </w:r>
    </w:p>
    <w:p w:rsidR="009E0DF0" w:rsidRPr="00E47B80" w:rsidRDefault="00866D4E">
      <w:pPr>
        <w:spacing w:after="0" w:line="480" w:lineRule="auto"/>
        <w:ind w:left="120"/>
        <w:rPr>
          <w:lang w:val="ru-RU"/>
        </w:rPr>
      </w:pPr>
      <w:r w:rsidRPr="00E47B8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E0DF0" w:rsidRPr="00E47B80" w:rsidRDefault="00866D4E">
      <w:pPr>
        <w:spacing w:after="0"/>
        <w:ind w:left="120"/>
        <w:rPr>
          <w:lang w:val="ru-RU"/>
        </w:rPr>
      </w:pPr>
      <w:r w:rsidRPr="00E47B80">
        <w:rPr>
          <w:rFonts w:ascii="Times New Roman" w:hAnsi="Times New Roman"/>
          <w:color w:val="000000"/>
          <w:sz w:val="28"/>
          <w:lang w:val="ru-RU"/>
        </w:rPr>
        <w:t>​</w:t>
      </w:r>
    </w:p>
    <w:p w:rsidR="009E0DF0" w:rsidRPr="00E47B80" w:rsidRDefault="00866D4E">
      <w:pPr>
        <w:spacing w:after="0" w:line="480" w:lineRule="auto"/>
        <w:ind w:left="120"/>
        <w:rPr>
          <w:lang w:val="ru-RU"/>
        </w:rPr>
      </w:pPr>
      <w:r w:rsidRPr="00E47B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0DF0" w:rsidRPr="00E47B80" w:rsidRDefault="00866D4E">
      <w:pPr>
        <w:spacing w:after="0" w:line="480" w:lineRule="auto"/>
        <w:ind w:left="120"/>
        <w:rPr>
          <w:lang w:val="ru-RU"/>
        </w:rPr>
      </w:pPr>
      <w:r w:rsidRPr="00E47B8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E0DF0" w:rsidRPr="00E47B80" w:rsidRDefault="009E0DF0">
      <w:pPr>
        <w:spacing w:after="0"/>
        <w:ind w:left="120"/>
        <w:rPr>
          <w:lang w:val="ru-RU"/>
        </w:rPr>
      </w:pPr>
    </w:p>
    <w:p w:rsidR="009E0DF0" w:rsidRPr="00866D4E" w:rsidRDefault="00866D4E">
      <w:pPr>
        <w:spacing w:after="0" w:line="480" w:lineRule="auto"/>
        <w:ind w:left="120"/>
        <w:rPr>
          <w:lang w:val="ru-RU"/>
        </w:rPr>
      </w:pPr>
      <w:r w:rsidRPr="00866D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0DF0" w:rsidRDefault="00866D4E">
      <w:pPr>
        <w:spacing w:after="0" w:line="480" w:lineRule="auto"/>
        <w:ind w:left="120"/>
      </w:pPr>
      <w:r w:rsidRPr="007C236E">
        <w:rPr>
          <w:rFonts w:ascii="Times New Roman" w:hAnsi="Times New Roman"/>
          <w:color w:val="000000"/>
          <w:sz w:val="28"/>
          <w:lang w:val="ru-RU"/>
        </w:rPr>
        <w:t>​</w:t>
      </w:r>
      <w:r w:rsidRPr="007C236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E0DF0" w:rsidRDefault="009E0DF0">
      <w:pPr>
        <w:sectPr w:rsidR="009E0DF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66D4E" w:rsidRDefault="00866D4E"/>
    <w:sectPr w:rsidR="00866D4E" w:rsidSect="00C376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BBF"/>
    <w:multiLevelType w:val="multilevel"/>
    <w:tmpl w:val="FE606C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870C6"/>
    <w:multiLevelType w:val="multilevel"/>
    <w:tmpl w:val="3D9AB7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F0"/>
    <w:rsid w:val="00107464"/>
    <w:rsid w:val="00410CCD"/>
    <w:rsid w:val="00416313"/>
    <w:rsid w:val="004E773E"/>
    <w:rsid w:val="00595703"/>
    <w:rsid w:val="00784215"/>
    <w:rsid w:val="007C236E"/>
    <w:rsid w:val="008560B4"/>
    <w:rsid w:val="00866D4E"/>
    <w:rsid w:val="009A6FFF"/>
    <w:rsid w:val="009E0DF0"/>
    <w:rsid w:val="00BE46D1"/>
    <w:rsid w:val="00C144C6"/>
    <w:rsid w:val="00C376E3"/>
    <w:rsid w:val="00DA0436"/>
    <w:rsid w:val="00E4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76E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37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Чеканова</cp:lastModifiedBy>
  <cp:revision>11</cp:revision>
  <dcterms:created xsi:type="dcterms:W3CDTF">2023-10-12T16:12:00Z</dcterms:created>
  <dcterms:modified xsi:type="dcterms:W3CDTF">2023-10-16T07:20:00Z</dcterms:modified>
</cp:coreProperties>
</file>