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B9" w:rsidRPr="008D35B9" w:rsidRDefault="008D35B9" w:rsidP="008D35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35B9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8D35B9" w:rsidRPr="008D35B9" w:rsidRDefault="008D35B9" w:rsidP="008D35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35B9">
        <w:rPr>
          <w:rFonts w:ascii="Times New Roman" w:hAnsi="Times New Roman"/>
          <w:sz w:val="28"/>
          <w:szCs w:val="28"/>
        </w:rPr>
        <w:t>«СРЕДНЯЯ ОБЩЕОБРАЗОВАТЕЛЬНАЯ ШКОЛА №21»</w:t>
      </w:r>
    </w:p>
    <w:p w:rsidR="008D35B9" w:rsidRPr="008D35B9" w:rsidRDefault="008D35B9" w:rsidP="008D35B9">
      <w:pPr>
        <w:ind w:left="5220"/>
        <w:rPr>
          <w:rFonts w:ascii="Times New Roman" w:hAnsi="Times New Roman"/>
          <w:sz w:val="28"/>
          <w:szCs w:val="28"/>
        </w:rPr>
      </w:pPr>
    </w:p>
    <w:p w:rsidR="008D35B9" w:rsidRPr="008D35B9" w:rsidRDefault="008D35B9" w:rsidP="008D35B9">
      <w:pPr>
        <w:ind w:left="5220"/>
        <w:rPr>
          <w:rFonts w:ascii="Times New Roman" w:hAnsi="Times New Roman"/>
          <w:sz w:val="28"/>
          <w:szCs w:val="28"/>
        </w:rPr>
      </w:pPr>
    </w:p>
    <w:p w:rsidR="008D35B9" w:rsidRPr="008D35B9" w:rsidRDefault="008D35B9" w:rsidP="008D35B9">
      <w:pPr>
        <w:ind w:left="5220"/>
        <w:rPr>
          <w:rFonts w:ascii="Times New Roman" w:hAnsi="Times New Roman"/>
          <w:sz w:val="28"/>
          <w:szCs w:val="28"/>
        </w:rPr>
      </w:pPr>
      <w:r w:rsidRPr="008D35B9">
        <w:rPr>
          <w:rFonts w:ascii="Times New Roman" w:hAnsi="Times New Roman"/>
          <w:sz w:val="28"/>
          <w:szCs w:val="28"/>
        </w:rPr>
        <w:t>УТВЕРЖДАЮ</w:t>
      </w:r>
    </w:p>
    <w:p w:rsidR="008D35B9" w:rsidRPr="008D35B9" w:rsidRDefault="008D35B9" w:rsidP="008D35B9">
      <w:pPr>
        <w:ind w:left="5220"/>
        <w:rPr>
          <w:rFonts w:ascii="Times New Roman" w:hAnsi="Times New Roman"/>
          <w:sz w:val="28"/>
          <w:szCs w:val="28"/>
        </w:rPr>
      </w:pPr>
      <w:r w:rsidRPr="008D35B9">
        <w:rPr>
          <w:rFonts w:ascii="Times New Roman" w:hAnsi="Times New Roman"/>
          <w:sz w:val="28"/>
          <w:szCs w:val="28"/>
        </w:rPr>
        <w:t>Директор МОУ СОШ №21</w:t>
      </w:r>
    </w:p>
    <w:p w:rsidR="008D35B9" w:rsidRPr="008D35B9" w:rsidRDefault="008D35B9" w:rsidP="008D35B9">
      <w:pPr>
        <w:ind w:left="5220"/>
        <w:rPr>
          <w:rFonts w:ascii="Times New Roman" w:hAnsi="Times New Roman"/>
          <w:sz w:val="28"/>
          <w:szCs w:val="28"/>
        </w:rPr>
      </w:pPr>
      <w:proofErr w:type="spellStart"/>
      <w:r w:rsidRPr="008D35B9">
        <w:rPr>
          <w:rFonts w:ascii="Times New Roman" w:hAnsi="Times New Roman"/>
          <w:sz w:val="28"/>
          <w:szCs w:val="28"/>
        </w:rPr>
        <w:t>_________________Г.Н.Савченко</w:t>
      </w:r>
      <w:proofErr w:type="spellEnd"/>
    </w:p>
    <w:p w:rsidR="008D35B9" w:rsidRPr="008D35B9" w:rsidRDefault="008D35B9" w:rsidP="008D35B9">
      <w:pPr>
        <w:rPr>
          <w:rFonts w:ascii="Times New Roman" w:hAnsi="Times New Roman"/>
          <w:sz w:val="28"/>
          <w:szCs w:val="28"/>
        </w:rPr>
      </w:pPr>
    </w:p>
    <w:p w:rsidR="008D35B9" w:rsidRPr="008D35B9" w:rsidRDefault="008D35B9" w:rsidP="008D35B9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8D35B9">
        <w:rPr>
          <w:rFonts w:ascii="Times New Roman" w:hAnsi="Times New Roman"/>
          <w:sz w:val="28"/>
          <w:szCs w:val="28"/>
        </w:rPr>
        <w:tab/>
      </w:r>
    </w:p>
    <w:p w:rsidR="008D35B9" w:rsidRPr="008D35B9" w:rsidRDefault="008D35B9" w:rsidP="008D35B9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8D35B9" w:rsidRPr="008D35B9" w:rsidRDefault="008D35B9" w:rsidP="008D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5B9" w:rsidRPr="008D35B9" w:rsidRDefault="008D35B9" w:rsidP="008D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5B9" w:rsidRPr="008D35B9" w:rsidRDefault="00DF17B2" w:rsidP="008D35B9">
      <w:pPr>
        <w:jc w:val="center"/>
        <w:rPr>
          <w:rFonts w:ascii="Times New Roman" w:hAnsi="Times New Roman"/>
          <w:b/>
          <w:sz w:val="28"/>
          <w:szCs w:val="28"/>
        </w:rPr>
      </w:pPr>
      <w:r w:rsidRPr="008D35B9">
        <w:rPr>
          <w:rFonts w:ascii="Times New Roman" w:hAnsi="Times New Roman"/>
          <w:b/>
          <w:sz w:val="28"/>
          <w:szCs w:val="28"/>
        </w:rPr>
        <w:t>ПРОГРАММА «</w:t>
      </w:r>
      <w:proofErr w:type="gramStart"/>
      <w:r w:rsidRPr="008D35B9">
        <w:rPr>
          <w:rFonts w:ascii="Times New Roman" w:hAnsi="Times New Roman"/>
          <w:b/>
          <w:sz w:val="28"/>
          <w:szCs w:val="28"/>
        </w:rPr>
        <w:t>ТРУД-КРУТ</w:t>
      </w:r>
      <w:proofErr w:type="gramEnd"/>
      <w:r w:rsidRPr="008D35B9">
        <w:rPr>
          <w:rFonts w:ascii="Times New Roman" w:hAnsi="Times New Roman"/>
          <w:b/>
          <w:sz w:val="28"/>
          <w:szCs w:val="28"/>
        </w:rPr>
        <w:t>!»</w:t>
      </w:r>
    </w:p>
    <w:p w:rsidR="008D35B9" w:rsidRPr="008D35B9" w:rsidRDefault="008D35B9" w:rsidP="008D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5B9" w:rsidRPr="008D35B9" w:rsidRDefault="00DF17B2" w:rsidP="008D35B9">
      <w:pPr>
        <w:jc w:val="center"/>
        <w:rPr>
          <w:rFonts w:ascii="Times New Roman" w:hAnsi="Times New Roman"/>
          <w:b/>
          <w:sz w:val="28"/>
          <w:szCs w:val="28"/>
        </w:rPr>
      </w:pPr>
      <w:r w:rsidRPr="008D35B9">
        <w:rPr>
          <w:rFonts w:ascii="Times New Roman" w:hAnsi="Times New Roman"/>
          <w:b/>
          <w:sz w:val="28"/>
          <w:szCs w:val="28"/>
        </w:rPr>
        <w:t>ЛЕТНЕГО ПРИШКОЛЬНОГО ЛАГЕРЯ</w:t>
      </w:r>
    </w:p>
    <w:p w:rsidR="008D35B9" w:rsidRPr="008D35B9" w:rsidRDefault="00DF17B2" w:rsidP="008D35B9">
      <w:pPr>
        <w:jc w:val="center"/>
        <w:rPr>
          <w:rFonts w:ascii="Times New Roman" w:hAnsi="Times New Roman"/>
          <w:b/>
          <w:sz w:val="28"/>
          <w:szCs w:val="28"/>
        </w:rPr>
      </w:pPr>
      <w:r w:rsidRPr="008D35B9">
        <w:rPr>
          <w:rFonts w:ascii="Times New Roman" w:hAnsi="Times New Roman"/>
          <w:b/>
          <w:sz w:val="28"/>
          <w:szCs w:val="28"/>
        </w:rPr>
        <w:t>ТРУДА И ОТДЫХА</w:t>
      </w:r>
    </w:p>
    <w:p w:rsidR="008D35B9" w:rsidRPr="008D35B9" w:rsidRDefault="00DF17B2" w:rsidP="008D35B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35B9">
        <w:rPr>
          <w:rFonts w:ascii="Times New Roman" w:hAnsi="Times New Roman"/>
          <w:b/>
          <w:i/>
          <w:sz w:val="28"/>
          <w:szCs w:val="28"/>
        </w:rPr>
        <w:t>«ЮНОСТЬ»</w:t>
      </w:r>
    </w:p>
    <w:p w:rsidR="008D35B9" w:rsidRPr="008D35B9" w:rsidRDefault="008D35B9" w:rsidP="008D35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35B9" w:rsidRPr="008D35B9" w:rsidRDefault="008D35B9" w:rsidP="008D35B9">
      <w:pPr>
        <w:tabs>
          <w:tab w:val="left" w:pos="802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Pr="008D35B9" w:rsidRDefault="008D35B9" w:rsidP="008D35B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Default="008D35B9" w:rsidP="008D35B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Default="008D35B9" w:rsidP="008D35B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Default="008D35B9" w:rsidP="008D35B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Default="008D35B9" w:rsidP="008D35B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Pr="008D35B9" w:rsidRDefault="008D35B9" w:rsidP="008D35B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35B9" w:rsidRPr="008D35B9" w:rsidRDefault="008D35B9" w:rsidP="008D35B9">
      <w:pPr>
        <w:jc w:val="center"/>
        <w:rPr>
          <w:rFonts w:ascii="Times New Roman" w:hAnsi="Times New Roman"/>
          <w:sz w:val="28"/>
          <w:szCs w:val="28"/>
        </w:rPr>
      </w:pPr>
      <w:r w:rsidRPr="008D35B9">
        <w:rPr>
          <w:rFonts w:ascii="Times New Roman" w:hAnsi="Times New Roman"/>
          <w:sz w:val="28"/>
          <w:szCs w:val="28"/>
        </w:rPr>
        <w:t>Тверь, 2024</w:t>
      </w:r>
    </w:p>
    <w:tbl>
      <w:tblPr>
        <w:tblpPr w:leftFromText="180" w:rightFromText="180" w:vertAnchor="text" w:horzAnchor="margin" w:tblpXSpec="center" w:tblpY="-142"/>
        <w:tblW w:w="10240" w:type="dxa"/>
        <w:tblLayout w:type="fixed"/>
        <w:tblLook w:val="04A0"/>
      </w:tblPr>
      <w:tblGrid>
        <w:gridCol w:w="10240"/>
      </w:tblGrid>
      <w:tr w:rsidR="008D35B9" w:rsidTr="008D35B9">
        <w:trPr>
          <w:trHeight w:val="12805"/>
        </w:trPr>
        <w:tc>
          <w:tcPr>
            <w:tcW w:w="10240" w:type="dxa"/>
          </w:tcPr>
          <w:p w:rsidR="008D35B9" w:rsidRPr="005A7D6F" w:rsidRDefault="008D35B9" w:rsidP="005A7D6F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8"/>
              </w:rPr>
              <w:lastRenderedPageBreak/>
              <w:t>Информационная карта программы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7087"/>
            </w:tblGrid>
            <w:tr w:rsidR="008D35B9" w:rsidRPr="005A7D6F" w:rsidTr="00A80133"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Программа летнего лагеря труда и отдыха  «Юность», «</w:t>
                  </w:r>
                  <w:proofErr w:type="gramStart"/>
                  <w:r w:rsidRPr="005A7D6F">
                    <w:rPr>
                      <w:sz w:val="28"/>
                      <w:szCs w:val="28"/>
                    </w:rPr>
                    <w:t>Труд-крут</w:t>
                  </w:r>
                  <w:proofErr w:type="gramEnd"/>
                  <w:r w:rsidRPr="005A7D6F">
                    <w:rPr>
                      <w:sz w:val="28"/>
                      <w:szCs w:val="28"/>
                    </w:rPr>
                    <w:t>!»</w:t>
                  </w:r>
                </w:p>
              </w:tc>
            </w:tr>
            <w:tr w:rsidR="008D35B9" w:rsidRPr="005A7D6F" w:rsidTr="00A80133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b/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Название организации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Муниципальное  общеобразовательное учреждение средн</w:t>
                  </w:r>
                  <w:r w:rsidRPr="005A7D6F">
                    <w:rPr>
                      <w:sz w:val="28"/>
                      <w:szCs w:val="28"/>
                    </w:rPr>
                    <w:t>яя общеобразовательная школа №21</w:t>
                  </w:r>
                  <w:r w:rsidRPr="005A7D6F">
                    <w:rPr>
                      <w:sz w:val="28"/>
                      <w:szCs w:val="28"/>
                    </w:rPr>
                    <w:t xml:space="preserve"> г</w:t>
                  </w:r>
                  <w:proofErr w:type="gramStart"/>
                  <w:r w:rsidRPr="005A7D6F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5A7D6F">
                    <w:rPr>
                      <w:sz w:val="28"/>
                      <w:szCs w:val="28"/>
                    </w:rPr>
                    <w:t>вери</w:t>
                  </w:r>
                </w:p>
              </w:tc>
            </w:tr>
            <w:tr w:rsidR="008D35B9" w:rsidRPr="005A7D6F" w:rsidTr="00A80133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b/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Автор 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Начальник лагеря труда и отдыха, учитель </w:t>
                  </w:r>
                  <w:r w:rsidRPr="005A7D6F">
                    <w:rPr>
                      <w:sz w:val="28"/>
                      <w:szCs w:val="28"/>
                    </w:rPr>
                    <w:t xml:space="preserve">начальных классов </w:t>
                  </w:r>
                  <w:proofErr w:type="gramStart"/>
                  <w:r w:rsidRPr="005A7D6F">
                    <w:rPr>
                      <w:sz w:val="28"/>
                      <w:szCs w:val="28"/>
                    </w:rPr>
                    <w:t>–Г</w:t>
                  </w:r>
                  <w:proofErr w:type="gramEnd"/>
                  <w:r w:rsidRPr="005A7D6F">
                    <w:rPr>
                      <w:sz w:val="28"/>
                      <w:szCs w:val="28"/>
                    </w:rPr>
                    <w:t>ришанкова И.В.</w:t>
                  </w:r>
                </w:p>
              </w:tc>
            </w:tr>
            <w:tr w:rsidR="008D35B9" w:rsidRPr="005A7D6F" w:rsidTr="00A80133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Адресат  проектной деятельности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Дети от </w:t>
                  </w:r>
                  <w:r w:rsidRPr="005A7D6F">
                    <w:rPr>
                      <w:sz w:val="28"/>
                      <w:szCs w:val="28"/>
                    </w:rPr>
                    <w:t>14 лет до 17</w:t>
                  </w:r>
                  <w:r w:rsidRPr="005A7D6F">
                    <w:rPr>
                      <w:sz w:val="28"/>
                      <w:szCs w:val="28"/>
                    </w:rPr>
                    <w:t xml:space="preserve"> лет (в том числе дети из многодетных, неполных, малообеспеченных семей, дети, состоящие на ВШК, КДН),</w:t>
                  </w:r>
                </w:p>
              </w:tc>
            </w:tr>
            <w:tr w:rsidR="008D35B9" w:rsidRPr="005A7D6F" w:rsidTr="008D35B9">
              <w:trPr>
                <w:trHeight w:val="973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Нормативные документы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Программа разработана с учетом следующих законодательных нормативно-правовых документов: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·  Конвенцией ООН о правах ребенка;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·  Конституцией РФ;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·  Законом РФ «Об образовании»;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·  Федеральным законом «Об основных гарантиях прав ребенка в Российской Федерации» от 24.07.98 г. 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·  Трудовым кодексом Российской Федерации от 01.01.2001г. 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·  Федеральным законом «О внесении изменений и дополнений в закон РФ «О </w:t>
                  </w:r>
                  <w:hyperlink r:id="rId6" w:tooltip="Защита прав потребителей" w:history="1">
                    <w:r w:rsidRPr="005A7D6F">
                      <w:rPr>
                        <w:rStyle w:val="a5"/>
                        <w:color w:val="000000"/>
                        <w:sz w:val="28"/>
                        <w:szCs w:val="28"/>
                      </w:rPr>
                      <w:t>защите прав потребителей</w:t>
                    </w:r>
                  </w:hyperlink>
                  <w:r w:rsidRPr="005A7D6F">
                    <w:rPr>
                      <w:sz w:val="28"/>
                      <w:szCs w:val="28"/>
                    </w:rPr>
                    <w:t xml:space="preserve"> и кодекс РСФСР «Об административных нарушениях» от 09.01.96 г. 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-  Об учреждении порядка проведения смен профильных лагерей, с дневным пребыванием, лагерей труда и отдыха. Приказ Минобразования РФ от 01.01.2001 г. № 000.</w:t>
                  </w:r>
                </w:p>
              </w:tc>
            </w:tr>
            <w:tr w:rsidR="008D35B9" w:rsidRPr="005A7D6F" w:rsidTr="00A80133">
              <w:trPr>
                <w:trHeight w:val="90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Количество мест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10 человек</w:t>
                  </w:r>
                </w:p>
              </w:tc>
            </w:tr>
            <w:tr w:rsidR="008D35B9" w:rsidRPr="005A7D6F" w:rsidTr="005A7D6F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- Организация труда и отдыха </w:t>
                  </w:r>
                  <w:proofErr w:type="gramStart"/>
                  <w:r w:rsidRPr="005A7D6F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5A7D6F">
                    <w:rPr>
                      <w:sz w:val="28"/>
                      <w:szCs w:val="28"/>
                    </w:rPr>
                    <w:t>;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- Создание оптимальных условий по предотвращению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правонарушений и преступлений среди несовершеннолетних в период летних каникул,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организация каникулярной занятости подростков</w:t>
                  </w:r>
                </w:p>
              </w:tc>
            </w:tr>
            <w:tr w:rsidR="008D35B9" w:rsidRPr="005A7D6F" w:rsidTr="005A7D6F">
              <w:tc>
                <w:tcPr>
                  <w:tcW w:w="25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b/>
                      <w:sz w:val="28"/>
                      <w:szCs w:val="28"/>
                    </w:rPr>
                  </w:pP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- Закрепление практических навыков работ по благоустройству; - Сохранение и укрепление здоровья воспитанников, популяризация здорового образа жизни; - Формирование культуры межличностного общения; - Профилактика безнадзорности, правонарушений подростков.</w:t>
                  </w:r>
                </w:p>
              </w:tc>
            </w:tr>
            <w:tr w:rsidR="008D35B9" w:rsidRPr="005A7D6F" w:rsidTr="00A80133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Сроки реализации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Реализация программы будет проведена </w:t>
                  </w:r>
                  <w:r w:rsidR="005A7D6F">
                    <w:rPr>
                      <w:sz w:val="28"/>
                      <w:szCs w:val="28"/>
                    </w:rPr>
                    <w:t xml:space="preserve">с 17 по 21 июня </w:t>
                  </w:r>
                  <w:r w:rsidRPr="005A7D6F">
                    <w:rPr>
                      <w:sz w:val="28"/>
                      <w:szCs w:val="28"/>
                    </w:rPr>
                    <w:t>2024 года (1 лагерная смена-5 рабочих дней)</w:t>
                  </w:r>
                </w:p>
              </w:tc>
            </w:tr>
            <w:tr w:rsidR="008D35B9" w:rsidRPr="005A7D6F" w:rsidTr="00A80133">
              <w:trPr>
                <w:trHeight w:val="86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Целевые группы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5A7D6F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Дети от 14 до 17</w:t>
                  </w:r>
                  <w:r w:rsidR="008D35B9" w:rsidRPr="005A7D6F">
                    <w:rPr>
                      <w:sz w:val="28"/>
                      <w:szCs w:val="28"/>
                    </w:rPr>
                    <w:t xml:space="preserve"> лет</w:t>
                  </w:r>
                </w:p>
              </w:tc>
            </w:tr>
            <w:tr w:rsidR="008D35B9" w:rsidRPr="005A7D6F" w:rsidTr="00A80133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Основные направления</w:t>
                  </w:r>
                  <w:r w:rsidR="005A7D6F">
                    <w:rPr>
                      <w:sz w:val="28"/>
                      <w:szCs w:val="28"/>
                    </w:rPr>
                    <w:t xml:space="preserve"> </w:t>
                  </w:r>
                  <w:r w:rsidRPr="005A7D6F">
                    <w:rPr>
                      <w:b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framePr w:hSpace="180" w:wrap="around" w:vAnchor="text" w:hAnchor="margin" w:xAlign="center" w:y="-142"/>
                    <w:spacing w:before="33" w:after="33" w:line="240" w:lineRule="auto"/>
                    <w:ind w:left="33" w:right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7D6F">
                    <w:rPr>
                      <w:rFonts w:ascii="Times New Roman" w:hAnsi="Times New Roman"/>
                      <w:sz w:val="28"/>
                      <w:szCs w:val="28"/>
                    </w:rPr>
                    <w:t>Спортивно – оздоровительное, патриотическое, досуговое, трудовое, творческое, социально - адаптационное</w:t>
                  </w:r>
                </w:p>
              </w:tc>
            </w:tr>
            <w:tr w:rsidR="008D35B9" w:rsidRPr="005A7D6F" w:rsidTr="00A80133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Ожидаемые конечные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after="0"/>
                    <w:ind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b/>
                      <w:sz w:val="28"/>
                      <w:szCs w:val="28"/>
                    </w:rPr>
                    <w:t>результаты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-Внедрение эффективных форм организации труда и отдыха, оздоровления и летней занятости 4 детей;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 -Улучшение психологической и социальной комфортности в едином воспитательном пространстве лагеря; 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 xml:space="preserve">-Формирование умений и навыков, приобретение жизненного опыта, адекватного поведения; </w:t>
                  </w:r>
                </w:p>
                <w:p w:rsidR="008D35B9" w:rsidRPr="005A7D6F" w:rsidRDefault="008D35B9" w:rsidP="005A7D6F">
                  <w:pPr>
                    <w:pStyle w:val="a6"/>
                    <w:framePr w:hSpace="180" w:wrap="around" w:vAnchor="text" w:hAnchor="margin" w:xAlign="center" w:y="-142"/>
                    <w:spacing w:before="419" w:after="502"/>
                    <w:ind w:left="33" w:right="33"/>
                    <w:rPr>
                      <w:sz w:val="28"/>
                      <w:szCs w:val="28"/>
                    </w:rPr>
                  </w:pPr>
                  <w:r w:rsidRPr="005A7D6F">
                    <w:rPr>
                      <w:sz w:val="28"/>
                      <w:szCs w:val="28"/>
                    </w:rPr>
                    <w:t>-Развитие индивидуальных способностей и задатков каждого ребёнка</w:t>
                  </w:r>
                </w:p>
              </w:tc>
            </w:tr>
          </w:tbl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rPr>
                <w:b/>
                <w:color w:val="FF0000"/>
                <w:sz w:val="32"/>
              </w:rPr>
            </w:pPr>
          </w:p>
          <w:p w:rsidR="008D35B9" w:rsidRDefault="008D35B9" w:rsidP="008D35B9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Содержание программы</w:t>
            </w:r>
          </w:p>
          <w:p w:rsidR="008D35B9" w:rsidRDefault="008D35B9" w:rsidP="008D35B9">
            <w:pPr>
              <w:jc w:val="center"/>
              <w:rPr>
                <w:b/>
                <w:sz w:val="32"/>
              </w:rPr>
            </w:pPr>
          </w:p>
          <w:p w:rsidR="008D35B9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ind w:left="709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Пояснительная записка……………………………………………</w:t>
            </w:r>
          </w:p>
          <w:p w:rsidR="008D35B9" w:rsidRDefault="008D35B9" w:rsidP="008D35B9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Обоснованность, актуальность и важность  программы……….</w:t>
            </w:r>
          </w:p>
          <w:p w:rsidR="008D35B9" w:rsidRDefault="008D35B9" w:rsidP="008D35B9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Цели и задачи………………………………………………………..</w:t>
            </w:r>
          </w:p>
          <w:p w:rsidR="008D35B9" w:rsidRDefault="008D35B9" w:rsidP="008D35B9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Ожидаемые результаты……………………………………………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Методическое сопровождение программы………………………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Организация взаимодействия с социумом……………………….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Кадровое обеспечение……………………………………………..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Схема управления программой……………………………………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Учебно-методическое оснащение программы……………………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Механизм реализации программы………………………………..</w:t>
            </w:r>
          </w:p>
          <w:p w:rsid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Календарный план работы…………………………………………</w:t>
            </w:r>
          </w:p>
          <w:p w:rsidR="008D35B9" w:rsidRPr="005A7D6F" w:rsidRDefault="008D35B9" w:rsidP="005A7D6F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5A7D6F">
              <w:rPr>
                <w:sz w:val="28"/>
              </w:rPr>
              <w:t>Режим дня лагеря…………………………………………………..</w:t>
            </w:r>
          </w:p>
          <w:p w:rsidR="008D35B9" w:rsidRDefault="008D35B9" w:rsidP="008D35B9">
            <w:pPr>
              <w:pStyle w:val="aa"/>
              <w:spacing w:line="360" w:lineRule="auto"/>
              <w:ind w:left="1077"/>
              <w:rPr>
                <w:sz w:val="28"/>
              </w:rPr>
            </w:pPr>
          </w:p>
          <w:p w:rsidR="008D35B9" w:rsidRDefault="008D35B9" w:rsidP="008D35B9">
            <w:pPr>
              <w:pStyle w:val="aa"/>
              <w:ind w:left="1080"/>
              <w:rPr>
                <w:b/>
                <w:sz w:val="28"/>
              </w:rPr>
            </w:pPr>
          </w:p>
          <w:p w:rsidR="008D35B9" w:rsidRDefault="008D35B9" w:rsidP="008D35B9">
            <w:pPr>
              <w:rPr>
                <w:b/>
                <w:sz w:val="28"/>
              </w:rPr>
            </w:pPr>
          </w:p>
          <w:p w:rsidR="008D35B9" w:rsidRDefault="008D35B9" w:rsidP="008D35B9">
            <w:pPr>
              <w:rPr>
                <w:b/>
                <w:sz w:val="40"/>
              </w:rPr>
            </w:pPr>
          </w:p>
        </w:tc>
      </w:tr>
    </w:tbl>
    <w:p w:rsidR="008D35B9" w:rsidRDefault="008D35B9"/>
    <w:p w:rsidR="004F276B" w:rsidRDefault="004F276B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915D9D">
      <w:pPr>
        <w:spacing w:after="0" w:line="240" w:lineRule="auto"/>
        <w:jc w:val="center"/>
        <w:rPr>
          <w:rFonts w:ascii="Times New Roman,Italic" w:hAnsi="Times New Roman,Italic"/>
          <w:b/>
          <w:color w:val="548DD4" w:themeColor="text2" w:themeTint="99"/>
          <w:sz w:val="28"/>
        </w:rPr>
      </w:pPr>
      <w:r>
        <w:rPr>
          <w:rFonts w:ascii="Times New Roman" w:hAnsi="Times New Roman"/>
          <w:b/>
          <w:color w:val="548DD4" w:themeColor="text2" w:themeTint="99"/>
          <w:sz w:val="28"/>
        </w:rPr>
        <w:t>Пояснительная записка</w:t>
      </w:r>
    </w:p>
    <w:p w:rsidR="004F276B" w:rsidRDefault="004F276B">
      <w:pPr>
        <w:spacing w:after="0" w:line="240" w:lineRule="auto"/>
        <w:jc w:val="center"/>
        <w:rPr>
          <w:rFonts w:ascii="Times New Roman,Italic" w:hAnsi="Times New Roman,Italic"/>
          <w:b/>
          <w:sz w:val="28"/>
        </w:rPr>
      </w:pP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«Воспитывать – значить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организовывать жизнь;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в правильной жизни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правильно растут дети»</w:t>
      </w:r>
    </w:p>
    <w:p w:rsidR="004F276B" w:rsidRDefault="00915D9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,Italic" w:hAnsi="Times New Roman,Italic"/>
          <w:i/>
          <w:sz w:val="28"/>
        </w:rPr>
        <w:t>Л. С. Выготский</w:t>
      </w:r>
    </w:p>
    <w:p w:rsidR="004F276B" w:rsidRDefault="004F276B">
      <w:pPr>
        <w:spacing w:after="0" w:line="240" w:lineRule="auto"/>
        <w:rPr>
          <w:rFonts w:ascii="Times New Roman" w:hAnsi="Times New Roman"/>
          <w:sz w:val="28"/>
        </w:rPr>
      </w:pP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Лето – самая долгожданная пора в жизни любого школьника, ведь этосамые длинные в году каникулы. А кани</w:t>
      </w:r>
      <w:r w:rsidR="00420C18">
        <w:rPr>
          <w:rFonts w:ascii="Times New Roman" w:hAnsi="Times New Roman"/>
          <w:sz w:val="28"/>
          <w:szCs w:val="28"/>
        </w:rPr>
        <w:t xml:space="preserve">кулы - это время восстановления </w:t>
      </w:r>
      <w:r w:rsidRPr="00420C18">
        <w:rPr>
          <w:rFonts w:ascii="Times New Roman" w:hAnsi="Times New Roman"/>
          <w:sz w:val="28"/>
          <w:szCs w:val="28"/>
        </w:rPr>
        <w:t>здоровья, восполнения сил, израсходо</w:t>
      </w:r>
      <w:r w:rsidR="00420C18">
        <w:rPr>
          <w:rFonts w:ascii="Times New Roman" w:hAnsi="Times New Roman"/>
          <w:sz w:val="28"/>
          <w:szCs w:val="28"/>
        </w:rPr>
        <w:t xml:space="preserve">ванных в течение учебного года, </w:t>
      </w:r>
      <w:r w:rsidRPr="00420C18">
        <w:rPr>
          <w:rFonts w:ascii="Times New Roman" w:hAnsi="Times New Roman"/>
          <w:sz w:val="28"/>
          <w:szCs w:val="28"/>
        </w:rPr>
        <w:t>развития творческих способностей, открыт</w:t>
      </w:r>
      <w:r w:rsidR="00420C18">
        <w:rPr>
          <w:rFonts w:ascii="Times New Roman" w:hAnsi="Times New Roman"/>
          <w:sz w:val="28"/>
          <w:szCs w:val="28"/>
        </w:rPr>
        <w:t xml:space="preserve">ий нового и интересного. Летнее </w:t>
      </w:r>
      <w:r w:rsidRPr="00420C18">
        <w:rPr>
          <w:rFonts w:ascii="Times New Roman" w:hAnsi="Times New Roman"/>
          <w:sz w:val="28"/>
          <w:szCs w:val="28"/>
        </w:rPr>
        <w:t xml:space="preserve">время препровождение это кардинальное </w:t>
      </w:r>
      <w:r w:rsidR="00420C18">
        <w:rPr>
          <w:rFonts w:ascii="Times New Roman" w:hAnsi="Times New Roman"/>
          <w:sz w:val="28"/>
          <w:szCs w:val="28"/>
        </w:rPr>
        <w:t xml:space="preserve">изменение процесса формирования </w:t>
      </w:r>
      <w:r w:rsidRPr="00420C18">
        <w:rPr>
          <w:rFonts w:ascii="Times New Roman" w:hAnsi="Times New Roman"/>
          <w:sz w:val="28"/>
          <w:szCs w:val="28"/>
        </w:rPr>
        <w:t xml:space="preserve">личности. Психологи уверяют, что </w:t>
      </w:r>
      <w:r w:rsidR="00420C18">
        <w:rPr>
          <w:rFonts w:ascii="Times New Roman" w:hAnsi="Times New Roman"/>
          <w:sz w:val="28"/>
          <w:szCs w:val="28"/>
        </w:rPr>
        <w:t xml:space="preserve">в личностном плане лето – более </w:t>
      </w:r>
      <w:r w:rsidRPr="00420C18">
        <w:rPr>
          <w:rFonts w:ascii="Times New Roman" w:hAnsi="Times New Roman"/>
          <w:sz w:val="28"/>
          <w:szCs w:val="28"/>
        </w:rPr>
        <w:t>напряженный период, чем зима.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 время летних каникул происходит разрядка накопивш</w:t>
      </w:r>
      <w:r w:rsidR="00420C18">
        <w:rPr>
          <w:rFonts w:ascii="Times New Roman" w:hAnsi="Times New Roman"/>
          <w:sz w:val="28"/>
          <w:szCs w:val="28"/>
        </w:rPr>
        <w:t xml:space="preserve">ейся за год </w:t>
      </w:r>
      <w:r w:rsidRPr="00420C18">
        <w:rPr>
          <w:rFonts w:ascii="Times New Roman" w:hAnsi="Times New Roman"/>
          <w:sz w:val="28"/>
          <w:szCs w:val="28"/>
        </w:rPr>
        <w:t>напряженности, восстановление израсход</w:t>
      </w:r>
      <w:r w:rsidR="00420C18">
        <w:rPr>
          <w:rFonts w:ascii="Times New Roman" w:hAnsi="Times New Roman"/>
          <w:sz w:val="28"/>
          <w:szCs w:val="28"/>
        </w:rPr>
        <w:t xml:space="preserve">ованных сил, здоровья, развитие </w:t>
      </w:r>
      <w:r w:rsidRPr="00420C18">
        <w:rPr>
          <w:rFonts w:ascii="Times New Roman" w:hAnsi="Times New Roman"/>
          <w:sz w:val="28"/>
          <w:szCs w:val="28"/>
        </w:rPr>
        <w:t>творческого потенци</w:t>
      </w:r>
      <w:r w:rsidR="00420C18">
        <w:rPr>
          <w:rFonts w:ascii="Times New Roman" w:hAnsi="Times New Roman"/>
          <w:sz w:val="28"/>
          <w:szCs w:val="28"/>
        </w:rPr>
        <w:t xml:space="preserve">ала. Эти функции выполняет ЛТО. </w:t>
      </w:r>
      <w:r w:rsidRPr="00420C18">
        <w:rPr>
          <w:rFonts w:ascii="Times New Roman" w:hAnsi="Times New Roman"/>
          <w:sz w:val="28"/>
          <w:szCs w:val="28"/>
        </w:rPr>
        <w:t>Такая форма активного отдыха содейс</w:t>
      </w:r>
      <w:r w:rsidR="00420C18">
        <w:rPr>
          <w:rFonts w:ascii="Times New Roman" w:hAnsi="Times New Roman"/>
          <w:sz w:val="28"/>
          <w:szCs w:val="28"/>
        </w:rPr>
        <w:t xml:space="preserve">твует развитию и сплочению, как </w:t>
      </w:r>
      <w:r w:rsidRPr="00420C18">
        <w:rPr>
          <w:rFonts w:ascii="Times New Roman" w:hAnsi="Times New Roman"/>
          <w:sz w:val="28"/>
          <w:szCs w:val="28"/>
        </w:rPr>
        <w:t>временного детского коллектива, так и создает основу для</w:t>
      </w:r>
      <w:r w:rsidR="00420C18">
        <w:rPr>
          <w:rFonts w:ascii="Times New Roman" w:hAnsi="Times New Roman"/>
          <w:sz w:val="28"/>
          <w:szCs w:val="28"/>
        </w:rPr>
        <w:t xml:space="preserve"> развития </w:t>
      </w:r>
      <w:r w:rsidRPr="00420C18">
        <w:rPr>
          <w:rFonts w:ascii="Times New Roman" w:hAnsi="Times New Roman"/>
          <w:sz w:val="28"/>
          <w:szCs w:val="28"/>
        </w:rPr>
        <w:t>социального интеллекта учащегося</w:t>
      </w:r>
      <w:r w:rsidR="00420C18">
        <w:rPr>
          <w:rFonts w:ascii="Times New Roman" w:hAnsi="Times New Roman"/>
          <w:sz w:val="28"/>
          <w:szCs w:val="28"/>
        </w:rPr>
        <w:t xml:space="preserve"> и применения полученного опыта </w:t>
      </w:r>
      <w:r w:rsidRPr="00420C18">
        <w:rPr>
          <w:rFonts w:ascii="Times New Roman" w:hAnsi="Times New Roman"/>
          <w:sz w:val="28"/>
          <w:szCs w:val="28"/>
        </w:rPr>
        <w:t xml:space="preserve">взаимодействия в любом коллективе, в </w:t>
      </w:r>
      <w:r w:rsidR="00420C18">
        <w:rPr>
          <w:rFonts w:ascii="Times New Roman" w:hAnsi="Times New Roman"/>
          <w:sz w:val="28"/>
          <w:szCs w:val="28"/>
        </w:rPr>
        <w:t xml:space="preserve">том числе в последующей учебной </w:t>
      </w:r>
      <w:r w:rsidRPr="00420C18">
        <w:rPr>
          <w:rFonts w:ascii="Times New Roman" w:hAnsi="Times New Roman"/>
          <w:sz w:val="28"/>
          <w:szCs w:val="28"/>
        </w:rPr>
        <w:t>деятельности.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Создаются большие возможност</w:t>
      </w:r>
      <w:r w:rsidR="00420C18">
        <w:rPr>
          <w:rFonts w:ascii="Times New Roman" w:hAnsi="Times New Roman"/>
          <w:sz w:val="28"/>
          <w:szCs w:val="28"/>
        </w:rPr>
        <w:t xml:space="preserve">и для организации неформального </w:t>
      </w:r>
      <w:r w:rsidRPr="00420C18">
        <w:rPr>
          <w:rFonts w:ascii="Times New Roman" w:hAnsi="Times New Roman"/>
          <w:sz w:val="28"/>
          <w:szCs w:val="28"/>
        </w:rPr>
        <w:t>общения. Неформальность обстановки поз</w:t>
      </w:r>
      <w:r w:rsidR="00420C18">
        <w:rPr>
          <w:rFonts w:ascii="Times New Roman" w:hAnsi="Times New Roman"/>
          <w:sz w:val="28"/>
          <w:szCs w:val="28"/>
        </w:rPr>
        <w:t xml:space="preserve">воляет организовать и развивать </w:t>
      </w:r>
      <w:r w:rsidRPr="00420C18">
        <w:rPr>
          <w:rFonts w:ascii="Times New Roman" w:hAnsi="Times New Roman"/>
          <w:sz w:val="28"/>
          <w:szCs w:val="28"/>
        </w:rPr>
        <w:t>самостоятельность ребят, воспитывать л</w:t>
      </w:r>
      <w:r w:rsidR="00420C18">
        <w:rPr>
          <w:rFonts w:ascii="Times New Roman" w:hAnsi="Times New Roman"/>
          <w:sz w:val="28"/>
          <w:szCs w:val="28"/>
        </w:rPr>
        <w:t xml:space="preserve">ичностные качества, формировать </w:t>
      </w:r>
      <w:r w:rsidRPr="00420C18">
        <w:rPr>
          <w:rFonts w:ascii="Times New Roman" w:hAnsi="Times New Roman"/>
          <w:sz w:val="28"/>
          <w:szCs w:val="28"/>
        </w:rPr>
        <w:t>активность, обучать разнообразным умениям и навыкам.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Большая роль отводится организации </w:t>
      </w:r>
      <w:r w:rsidR="00420C18">
        <w:rPr>
          <w:rFonts w:ascii="Times New Roman" w:hAnsi="Times New Roman"/>
          <w:sz w:val="28"/>
          <w:szCs w:val="28"/>
        </w:rPr>
        <w:t xml:space="preserve">занятости детей в летний период </w:t>
      </w:r>
      <w:r w:rsidRPr="00420C18">
        <w:rPr>
          <w:rFonts w:ascii="Times New Roman" w:hAnsi="Times New Roman"/>
          <w:sz w:val="28"/>
          <w:szCs w:val="28"/>
        </w:rPr>
        <w:t>времени как форме предупреждения б</w:t>
      </w:r>
      <w:r w:rsidR="00420C18">
        <w:rPr>
          <w:rFonts w:ascii="Times New Roman" w:hAnsi="Times New Roman"/>
          <w:sz w:val="28"/>
          <w:szCs w:val="28"/>
        </w:rPr>
        <w:t xml:space="preserve">езнадзорности, асоциального и </w:t>
      </w:r>
      <w:r w:rsidRPr="00420C18">
        <w:rPr>
          <w:rFonts w:ascii="Times New Roman" w:hAnsi="Times New Roman"/>
          <w:sz w:val="28"/>
          <w:szCs w:val="28"/>
        </w:rPr>
        <w:t>аддитивного поведения подростков.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Таким образом, главная идея созд</w:t>
      </w:r>
      <w:r w:rsidR="00420C18">
        <w:rPr>
          <w:rFonts w:ascii="Times New Roman" w:hAnsi="Times New Roman"/>
          <w:sz w:val="28"/>
          <w:szCs w:val="28"/>
        </w:rPr>
        <w:t xml:space="preserve">ания летнего трудового лагеря </w:t>
      </w:r>
      <w:proofErr w:type="gramStart"/>
      <w:r w:rsidR="00420C18">
        <w:rPr>
          <w:rFonts w:ascii="Times New Roman" w:hAnsi="Times New Roman"/>
          <w:sz w:val="28"/>
          <w:szCs w:val="28"/>
        </w:rPr>
        <w:t>–</w:t>
      </w:r>
      <w:r w:rsidRPr="00420C18">
        <w:rPr>
          <w:rFonts w:ascii="Times New Roman" w:hAnsi="Times New Roman"/>
          <w:sz w:val="28"/>
          <w:szCs w:val="28"/>
        </w:rPr>
        <w:t>п</w:t>
      </w:r>
      <w:proofErr w:type="gramEnd"/>
      <w:r w:rsidRPr="00420C18">
        <w:rPr>
          <w:rFonts w:ascii="Times New Roman" w:hAnsi="Times New Roman"/>
          <w:sz w:val="28"/>
          <w:szCs w:val="28"/>
        </w:rPr>
        <w:t>омочь обучающимся использовать перио</w:t>
      </w:r>
      <w:r w:rsidR="00420C18">
        <w:rPr>
          <w:rFonts w:ascii="Times New Roman" w:hAnsi="Times New Roman"/>
          <w:sz w:val="28"/>
          <w:szCs w:val="28"/>
        </w:rPr>
        <w:t xml:space="preserve">д летнего отдыха для укрепления </w:t>
      </w:r>
      <w:r w:rsidRPr="00420C18">
        <w:rPr>
          <w:rFonts w:ascii="Times New Roman" w:hAnsi="Times New Roman"/>
          <w:sz w:val="28"/>
          <w:szCs w:val="28"/>
        </w:rPr>
        <w:t>здоровья, развития физических сил, обогащения знаниями и н</w:t>
      </w:r>
      <w:r w:rsidR="00420C18">
        <w:rPr>
          <w:rFonts w:ascii="Times New Roman" w:hAnsi="Times New Roman"/>
          <w:sz w:val="28"/>
          <w:szCs w:val="28"/>
        </w:rPr>
        <w:t xml:space="preserve">овыми </w:t>
      </w:r>
      <w:r w:rsidRPr="00420C18">
        <w:rPr>
          <w:rFonts w:ascii="Times New Roman" w:hAnsi="Times New Roman"/>
          <w:sz w:val="28"/>
          <w:szCs w:val="28"/>
        </w:rPr>
        <w:t>впечатлениями. Предоставить возможн</w:t>
      </w:r>
      <w:r w:rsidR="00420C18">
        <w:rPr>
          <w:rFonts w:ascii="Times New Roman" w:hAnsi="Times New Roman"/>
          <w:sz w:val="28"/>
          <w:szCs w:val="28"/>
        </w:rPr>
        <w:t xml:space="preserve">ость каждому подростку проявить </w:t>
      </w:r>
      <w:r w:rsidRPr="00420C18">
        <w:rPr>
          <w:rFonts w:ascii="Times New Roman" w:hAnsi="Times New Roman"/>
          <w:sz w:val="28"/>
          <w:szCs w:val="28"/>
        </w:rPr>
        <w:t xml:space="preserve">свои творческие </w:t>
      </w:r>
      <w:r w:rsidRPr="00420C18">
        <w:rPr>
          <w:rFonts w:ascii="Times New Roman" w:hAnsi="Times New Roman"/>
          <w:sz w:val="28"/>
          <w:szCs w:val="28"/>
        </w:rPr>
        <w:lastRenderedPageBreak/>
        <w:t>организаторские способности, приобщить обучающихся ктрудовой деятельности, расширить круг</w:t>
      </w:r>
      <w:r w:rsidR="00420C18">
        <w:rPr>
          <w:rFonts w:ascii="Times New Roman" w:hAnsi="Times New Roman"/>
          <w:sz w:val="28"/>
          <w:szCs w:val="28"/>
        </w:rPr>
        <w:t xml:space="preserve"> общения детей через совместное </w:t>
      </w:r>
      <w:r w:rsidRPr="00420C18">
        <w:rPr>
          <w:rFonts w:ascii="Times New Roman" w:hAnsi="Times New Roman"/>
          <w:sz w:val="28"/>
          <w:szCs w:val="28"/>
        </w:rPr>
        <w:t>обсуждение тех или иных вопросов со своими педагогами, сверстниками.</w:t>
      </w:r>
    </w:p>
    <w:p w:rsidR="004F276B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Деятельность воспитанников во врем</w:t>
      </w:r>
      <w:r w:rsidR="00420C18">
        <w:rPr>
          <w:rFonts w:ascii="Times New Roman" w:hAnsi="Times New Roman"/>
          <w:sz w:val="28"/>
          <w:szCs w:val="28"/>
        </w:rPr>
        <w:t xml:space="preserve">я лагерной смены осуществляется </w:t>
      </w:r>
      <w:r w:rsidRPr="00420C18">
        <w:rPr>
          <w:rFonts w:ascii="Times New Roman" w:hAnsi="Times New Roman"/>
          <w:sz w:val="28"/>
          <w:szCs w:val="28"/>
        </w:rPr>
        <w:t>одним отрядом с наполняемостью 10</w:t>
      </w:r>
      <w:r w:rsidR="00420C18">
        <w:rPr>
          <w:rFonts w:ascii="Times New Roman" w:hAnsi="Times New Roman"/>
          <w:sz w:val="28"/>
          <w:szCs w:val="28"/>
        </w:rPr>
        <w:t xml:space="preserve"> человек. </w:t>
      </w:r>
      <w:r w:rsidRPr="00420C18">
        <w:rPr>
          <w:rFonts w:ascii="Times New Roman" w:hAnsi="Times New Roman"/>
          <w:sz w:val="28"/>
          <w:szCs w:val="28"/>
        </w:rPr>
        <w:t>Трудовой лагерь при школе организуется для обучающихся  от 14 до 18 летклассов на 1о календарных дней в каждой смене</w:t>
      </w:r>
    </w:p>
    <w:p w:rsidR="006C7D0A" w:rsidRPr="00420C18" w:rsidRDefault="006C7D0A" w:rsidP="00420C1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5A7D6F" w:rsidRDefault="00915D9D" w:rsidP="005A7D6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Обоснованность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 системе непрерывного образования летние каникулысоставляют значительную часть свободного времени детей. Этотпериод как нельзя более благоприятен для организации досуга детей,укрепления их физического, психологического здоровья, развития ихтворческого потенциала.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Лето – время игр, развлечений, свободы в выборе занятий,снятия накопившегося за год напряжения, восполненияизрасходованных сил, восстановления здоровья. Это периодсвободного общения детей.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Летний отдых</w:t>
      </w:r>
      <w:r w:rsidR="00C0096C" w:rsidRPr="00420C18">
        <w:rPr>
          <w:rFonts w:ascii="Times New Roman" w:hAnsi="Times New Roman"/>
          <w:sz w:val="28"/>
          <w:szCs w:val="28"/>
        </w:rPr>
        <w:t xml:space="preserve"> и труд </w:t>
      </w:r>
      <w:r w:rsidR="005A7D6F">
        <w:rPr>
          <w:rFonts w:ascii="Times New Roman" w:hAnsi="Times New Roman"/>
          <w:sz w:val="28"/>
          <w:szCs w:val="28"/>
        </w:rPr>
        <w:t xml:space="preserve"> детей в МОУ СОШ №21</w:t>
      </w:r>
      <w:r w:rsidRPr="00420C18">
        <w:rPr>
          <w:rFonts w:ascii="Times New Roman" w:hAnsi="Times New Roman"/>
          <w:sz w:val="28"/>
          <w:szCs w:val="28"/>
        </w:rPr>
        <w:t xml:space="preserve"> г. Твери организуется уже в</w:t>
      </w:r>
      <w:r w:rsidR="00C0096C" w:rsidRPr="00420C18">
        <w:rPr>
          <w:rFonts w:ascii="Times New Roman" w:hAnsi="Times New Roman"/>
          <w:sz w:val="28"/>
          <w:szCs w:val="28"/>
        </w:rPr>
        <w:t>торой год</w:t>
      </w:r>
      <w:r w:rsidRPr="00420C18">
        <w:rPr>
          <w:rFonts w:ascii="Times New Roman" w:hAnsi="Times New Roman"/>
          <w:sz w:val="28"/>
          <w:szCs w:val="28"/>
        </w:rPr>
        <w:t xml:space="preserve">. </w:t>
      </w:r>
      <w:r w:rsidR="00C0096C" w:rsidRPr="00420C18">
        <w:rPr>
          <w:rFonts w:ascii="Times New Roman" w:hAnsi="Times New Roman"/>
          <w:sz w:val="28"/>
          <w:szCs w:val="28"/>
        </w:rPr>
        <w:t>Р</w:t>
      </w:r>
      <w:r w:rsidRPr="00420C18">
        <w:rPr>
          <w:rFonts w:ascii="Times New Roman" w:hAnsi="Times New Roman"/>
          <w:sz w:val="28"/>
          <w:szCs w:val="28"/>
        </w:rPr>
        <w:t>абота</w:t>
      </w:r>
      <w:r w:rsidR="00C0096C" w:rsidRPr="00420C18">
        <w:rPr>
          <w:rFonts w:ascii="Times New Roman" w:hAnsi="Times New Roman"/>
          <w:sz w:val="28"/>
          <w:szCs w:val="28"/>
        </w:rPr>
        <w:t xml:space="preserve"> лагеря труда и отдыха</w:t>
      </w:r>
      <w:r w:rsidRPr="00420C18">
        <w:rPr>
          <w:rFonts w:ascii="Times New Roman" w:hAnsi="Times New Roman"/>
          <w:sz w:val="28"/>
          <w:szCs w:val="28"/>
        </w:rPr>
        <w:t xml:space="preserve"> осуществляется по отдельнойпрограмме, выбор которой определяется рядом факторов, средикоторых на первом месте социальная значимость.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Программа летнего</w:t>
      </w:r>
      <w:r w:rsidR="00C0096C" w:rsidRPr="00420C18">
        <w:rPr>
          <w:rFonts w:ascii="Times New Roman" w:hAnsi="Times New Roman"/>
          <w:sz w:val="28"/>
          <w:szCs w:val="28"/>
        </w:rPr>
        <w:t xml:space="preserve"> лагеря труда и отдыха</w:t>
      </w:r>
      <w:r w:rsidRPr="00420C18">
        <w:rPr>
          <w:rFonts w:ascii="Times New Roman" w:hAnsi="Times New Roman"/>
          <w:sz w:val="28"/>
          <w:szCs w:val="28"/>
        </w:rPr>
        <w:t xml:space="preserve"> «</w:t>
      </w:r>
      <w:r w:rsidR="0042669E">
        <w:rPr>
          <w:rFonts w:ascii="Times New Roman" w:hAnsi="Times New Roman"/>
          <w:sz w:val="28"/>
          <w:szCs w:val="28"/>
        </w:rPr>
        <w:t>Юность</w:t>
      </w:r>
      <w:r w:rsidRPr="00420C18">
        <w:rPr>
          <w:rFonts w:ascii="Times New Roman" w:hAnsi="Times New Roman"/>
          <w:sz w:val="28"/>
          <w:szCs w:val="28"/>
        </w:rPr>
        <w:t>»- это социально-образовательный проект, в основе которого лежит использование широкого межсетевого взаимодействия с Домом культуры и библиотекой микрорайона Силикатный, находящимися в шаговой доступности от школы.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Default="00915D9D" w:rsidP="005A7D6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Актуальность и важность программы</w:t>
      </w:r>
    </w:p>
    <w:p w:rsidR="00AC24A4" w:rsidRDefault="00AC24A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C24A4">
        <w:rPr>
          <w:rFonts w:ascii="Times New Roman" w:hAnsi="Times New Roman"/>
          <w:b/>
          <w:color w:val="auto"/>
          <w:sz w:val="28"/>
          <w:szCs w:val="28"/>
        </w:rPr>
        <w:t>1. Модуль «Будущее России. Ключевые мероприятия лагеря»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Ключевые мероприятия – это главные т</w:t>
      </w:r>
      <w:r>
        <w:rPr>
          <w:rFonts w:ascii="Times New Roman" w:hAnsi="Times New Roman"/>
          <w:sz w:val="28"/>
          <w:szCs w:val="28"/>
        </w:rPr>
        <w:t xml:space="preserve">радиционные мероприятия лагеря, </w:t>
      </w:r>
      <w:r w:rsidRPr="00AC24A4">
        <w:rPr>
          <w:rFonts w:ascii="Times New Roman" w:hAnsi="Times New Roman"/>
          <w:sz w:val="28"/>
          <w:szCs w:val="28"/>
        </w:rPr>
        <w:t>в которых принимает участие большая часть студентов.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lastRenderedPageBreak/>
        <w:t>Реализация воспитательного потенци</w:t>
      </w:r>
      <w:r>
        <w:rPr>
          <w:rFonts w:ascii="Times New Roman" w:hAnsi="Times New Roman"/>
          <w:sz w:val="28"/>
          <w:szCs w:val="28"/>
        </w:rPr>
        <w:t xml:space="preserve">ала ключевых мероприятий лагеря </w:t>
      </w:r>
      <w:r w:rsidRPr="00AC24A4">
        <w:rPr>
          <w:rFonts w:ascii="Times New Roman" w:hAnsi="Times New Roman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Торжественное открытие и закрытие смены;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 xml:space="preserve">- Тематические дни. Проведение </w:t>
      </w:r>
      <w:r>
        <w:rPr>
          <w:rFonts w:ascii="Times New Roman" w:hAnsi="Times New Roman"/>
          <w:sz w:val="28"/>
          <w:szCs w:val="28"/>
        </w:rPr>
        <w:t xml:space="preserve">тематических дней и мероприятий </w:t>
      </w:r>
      <w:r w:rsidRPr="00AC24A4">
        <w:rPr>
          <w:rFonts w:ascii="Times New Roman" w:hAnsi="Times New Roman"/>
          <w:sz w:val="28"/>
          <w:szCs w:val="28"/>
        </w:rPr>
        <w:t xml:space="preserve">согласно перечню основных государственных </w:t>
      </w:r>
      <w:r>
        <w:rPr>
          <w:rFonts w:ascii="Times New Roman" w:hAnsi="Times New Roman"/>
          <w:sz w:val="28"/>
          <w:szCs w:val="28"/>
        </w:rPr>
        <w:t xml:space="preserve">и народных праздников, памятных </w:t>
      </w:r>
      <w:r w:rsidRPr="00AC24A4">
        <w:rPr>
          <w:rFonts w:ascii="Times New Roman" w:hAnsi="Times New Roman"/>
          <w:sz w:val="28"/>
          <w:szCs w:val="28"/>
        </w:rPr>
        <w:t>дат.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Торжественная церемония подъема Го</w:t>
      </w:r>
      <w:r>
        <w:rPr>
          <w:rFonts w:ascii="Times New Roman" w:hAnsi="Times New Roman"/>
          <w:sz w:val="28"/>
          <w:szCs w:val="28"/>
        </w:rPr>
        <w:t xml:space="preserve">сударственного флага Российской </w:t>
      </w:r>
      <w:r w:rsidRPr="00AC24A4">
        <w:rPr>
          <w:rFonts w:ascii="Times New Roman" w:hAnsi="Times New Roman"/>
          <w:sz w:val="28"/>
          <w:szCs w:val="28"/>
        </w:rPr>
        <w:t>Федерации.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 xml:space="preserve">- Цикл занятий «Разговоры о </w:t>
      </w:r>
      <w:proofErr w:type="gramStart"/>
      <w:r w:rsidRPr="00AC24A4">
        <w:rPr>
          <w:rFonts w:ascii="Times New Roman" w:hAnsi="Times New Roman"/>
          <w:sz w:val="28"/>
          <w:szCs w:val="28"/>
        </w:rPr>
        <w:t>важном</w:t>
      </w:r>
      <w:proofErr w:type="gramEnd"/>
      <w:r w:rsidRPr="00AC24A4">
        <w:rPr>
          <w:rFonts w:ascii="Times New Roman" w:hAnsi="Times New Roman"/>
          <w:sz w:val="28"/>
          <w:szCs w:val="28"/>
        </w:rPr>
        <w:t>»</w:t>
      </w:r>
    </w:p>
    <w:p w:rsidR="00AC24A4" w:rsidRPr="00420C18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Цикл занятий «Россия - мои горизонты»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2. Модуль «Трудовой десант»</w:t>
      </w:r>
      <w:r w:rsidR="0042669E">
        <w:rPr>
          <w:rFonts w:ascii="Times New Roman" w:hAnsi="Times New Roman"/>
          <w:b/>
          <w:color w:val="auto"/>
          <w:sz w:val="28"/>
          <w:szCs w:val="28"/>
        </w:rPr>
        <w:t>. «</w:t>
      </w:r>
      <w:proofErr w:type="gramStart"/>
      <w:r w:rsidR="0042669E">
        <w:rPr>
          <w:rFonts w:ascii="Times New Roman" w:hAnsi="Times New Roman"/>
          <w:b/>
          <w:color w:val="auto"/>
          <w:sz w:val="28"/>
          <w:szCs w:val="28"/>
        </w:rPr>
        <w:t>Труд-крут</w:t>
      </w:r>
      <w:proofErr w:type="gramEnd"/>
      <w:r w:rsidR="0042669E">
        <w:rPr>
          <w:rFonts w:ascii="Times New Roman" w:hAnsi="Times New Roman"/>
          <w:b/>
          <w:color w:val="auto"/>
          <w:sz w:val="28"/>
          <w:szCs w:val="28"/>
        </w:rPr>
        <w:t>!»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Работа по благоустройству колле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джа через формирование трудовых </w:t>
      </w:r>
      <w:r w:rsidRPr="00AC24A4">
        <w:rPr>
          <w:rFonts w:ascii="Times New Roman" w:hAnsi="Times New Roman"/>
          <w:color w:val="auto"/>
          <w:sz w:val="28"/>
          <w:szCs w:val="28"/>
        </w:rPr>
        <w:t>бригад п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 различным видам деятельности. </w:t>
      </w:r>
      <w:r w:rsidRPr="00AC24A4">
        <w:rPr>
          <w:rFonts w:ascii="Times New Roman" w:hAnsi="Times New Roman"/>
          <w:color w:val="auto"/>
          <w:sz w:val="28"/>
          <w:szCs w:val="28"/>
        </w:rPr>
        <w:t>Руководители бригад организует групповую и индивидуа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льную работу </w:t>
      </w:r>
      <w:r w:rsidRPr="00AC24A4">
        <w:rPr>
          <w:rFonts w:ascii="Times New Roman" w:hAnsi="Times New Roman"/>
          <w:color w:val="auto"/>
          <w:sz w:val="28"/>
          <w:szCs w:val="28"/>
        </w:rPr>
        <w:t>со студентами. Для эффективного использов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ания воспитательного потенциала </w:t>
      </w:r>
      <w:r w:rsidRPr="00AC24A4">
        <w:rPr>
          <w:rFonts w:ascii="Times New Roman" w:hAnsi="Times New Roman"/>
          <w:color w:val="auto"/>
          <w:sz w:val="28"/>
          <w:szCs w:val="28"/>
        </w:rPr>
        <w:t>бригадной работы необходимо учитывать особенности временного коллектива: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Коллективная деятельность. У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частники коллектива вовлечены в </w:t>
      </w:r>
      <w:r w:rsidRPr="00AC24A4">
        <w:rPr>
          <w:rFonts w:ascii="Times New Roman" w:hAnsi="Times New Roman"/>
          <w:color w:val="auto"/>
          <w:sz w:val="28"/>
          <w:szCs w:val="28"/>
        </w:rPr>
        <w:t>совместную деятельность.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Реализация воспитательн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ого потенциала бригадной работы </w:t>
      </w:r>
      <w:r w:rsidRPr="00AC24A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планирование и проведение деятельности;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поддержку активной позиции кажд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ого студента, предоставления им </w:t>
      </w:r>
      <w:r w:rsidRPr="00AC24A4">
        <w:rPr>
          <w:rFonts w:ascii="Times New Roman" w:hAnsi="Times New Roman"/>
          <w:color w:val="auto"/>
          <w:sz w:val="28"/>
          <w:szCs w:val="28"/>
        </w:rPr>
        <w:t>возможности обсуждения и принятия решени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й, создания благоприятной среды </w:t>
      </w:r>
      <w:r w:rsidRPr="00AC24A4">
        <w:rPr>
          <w:rFonts w:ascii="Times New Roman" w:hAnsi="Times New Roman"/>
          <w:color w:val="auto"/>
          <w:sz w:val="28"/>
          <w:szCs w:val="28"/>
        </w:rPr>
        <w:t>для общения; доверительное общение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и поддержку в решении проблем, </w:t>
      </w:r>
      <w:r w:rsidRPr="00AC24A4">
        <w:rPr>
          <w:rFonts w:ascii="Times New Roman" w:hAnsi="Times New Roman"/>
          <w:color w:val="auto"/>
          <w:sz w:val="28"/>
          <w:szCs w:val="28"/>
        </w:rPr>
        <w:t>конфликтных ситуаций;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организацию интересных и по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лезных для личностного развития </w:t>
      </w:r>
      <w:r w:rsidRPr="00AC24A4">
        <w:rPr>
          <w:rFonts w:ascii="Times New Roman" w:hAnsi="Times New Roman"/>
          <w:color w:val="auto"/>
          <w:sz w:val="28"/>
          <w:szCs w:val="28"/>
        </w:rPr>
        <w:t>совместных дел, позволяющих вовл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екать в них студентов с разными </w:t>
      </w:r>
      <w:r w:rsidRPr="00AC24A4">
        <w:rPr>
          <w:rFonts w:ascii="Times New Roman" w:hAnsi="Times New Roman"/>
          <w:color w:val="auto"/>
          <w:sz w:val="28"/>
          <w:szCs w:val="28"/>
        </w:rPr>
        <w:t>потребностями, давать им возможности для самореализации;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сплочение команды.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3. Модуль «Здоровый образ жизни»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 xml:space="preserve">Модуль предполагает восстановление физического и психическогоздоровья в благоприятных природных и социокультурных условиях, освоениеспособов </w:t>
      </w:r>
      <w:r w:rsidRPr="00AC24A4">
        <w:rPr>
          <w:rFonts w:ascii="Times New Roman" w:hAnsi="Times New Roman"/>
          <w:color w:val="auto"/>
          <w:sz w:val="28"/>
          <w:szCs w:val="28"/>
        </w:rPr>
        <w:lastRenderedPageBreak/>
        <w:t>восстановления и укрепление здоровья, форми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рование ценностного </w:t>
      </w:r>
      <w:r w:rsidRPr="00AC24A4">
        <w:rPr>
          <w:rFonts w:ascii="Times New Roman" w:hAnsi="Times New Roman"/>
          <w:color w:val="auto"/>
          <w:sz w:val="28"/>
          <w:szCs w:val="28"/>
        </w:rPr>
        <w:t>отношения к собственному здоровью, способов его укрепления и т.п.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Основными составляющими з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дорового образа жизни являются: </w:t>
      </w:r>
      <w:r w:rsidRPr="00AC24A4">
        <w:rPr>
          <w:rFonts w:ascii="Times New Roman" w:hAnsi="Times New Roman"/>
          <w:color w:val="auto"/>
          <w:sz w:val="28"/>
          <w:szCs w:val="28"/>
        </w:rPr>
        <w:t>оптимальный уровень двигательной ак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тивности, рациональное питание, </w:t>
      </w:r>
      <w:r w:rsidRPr="00AC24A4">
        <w:rPr>
          <w:rFonts w:ascii="Times New Roman" w:hAnsi="Times New Roman"/>
          <w:color w:val="auto"/>
          <w:sz w:val="28"/>
          <w:szCs w:val="28"/>
        </w:rPr>
        <w:t>соблюдение режима дня, личная гигиена, соблюде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ние правил поведения, </w:t>
      </w:r>
      <w:r w:rsidRPr="00AC24A4">
        <w:rPr>
          <w:rFonts w:ascii="Times New Roman" w:hAnsi="Times New Roman"/>
          <w:color w:val="auto"/>
          <w:sz w:val="28"/>
          <w:szCs w:val="28"/>
        </w:rPr>
        <w:t>позволяющих избежать травм и других пов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реждений. Система мероприятий в </w:t>
      </w:r>
      <w:r w:rsidRPr="00AC24A4">
        <w:rPr>
          <w:rFonts w:ascii="Times New Roman" w:hAnsi="Times New Roman"/>
          <w:color w:val="auto"/>
          <w:sz w:val="28"/>
          <w:szCs w:val="28"/>
        </w:rPr>
        <w:t>детском лагере, направленных на воспитание 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тветственного отношения у детей </w:t>
      </w:r>
      <w:r w:rsidRPr="00AC24A4">
        <w:rPr>
          <w:rFonts w:ascii="Times New Roman" w:hAnsi="Times New Roman"/>
          <w:color w:val="auto"/>
          <w:sz w:val="28"/>
          <w:szCs w:val="28"/>
        </w:rPr>
        <w:t>к своему здоровью и здоровью окружающих, включает: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Pr="00AC24A4">
        <w:rPr>
          <w:rFonts w:ascii="Times New Roman" w:hAnsi="Times New Roman"/>
          <w:color w:val="auto"/>
          <w:sz w:val="28"/>
          <w:szCs w:val="28"/>
        </w:rPr>
        <w:t>физкультурно-спортивных</w:t>
      </w:r>
      <w:proofErr w:type="gramEnd"/>
      <w:r w:rsidRPr="00AC24A4">
        <w:rPr>
          <w:rFonts w:ascii="Times New Roman" w:hAnsi="Times New Roman"/>
          <w:color w:val="auto"/>
          <w:sz w:val="28"/>
          <w:szCs w:val="28"/>
        </w:rPr>
        <w:t xml:space="preserve"> мероприятия: зарядка;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просветительские беседы, напра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вленные на профилактику вредных </w:t>
      </w:r>
      <w:r w:rsidRPr="00AC24A4">
        <w:rPr>
          <w:rFonts w:ascii="Times New Roman" w:hAnsi="Times New Roman"/>
          <w:color w:val="auto"/>
          <w:sz w:val="28"/>
          <w:szCs w:val="28"/>
        </w:rPr>
        <w:t>привычек и привлечение интереса студентов к занятиям физкультурой и спортом.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4. Модуль «Профилактика и безопасность»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AC24A4">
        <w:rPr>
          <w:rFonts w:ascii="Times New Roman" w:hAnsi="Times New Roman"/>
          <w:color w:val="auto"/>
          <w:sz w:val="28"/>
          <w:szCs w:val="28"/>
        </w:rPr>
        <w:t>девиантного</w:t>
      </w:r>
      <w:proofErr w:type="spellEnd"/>
      <w:r w:rsidRPr="00AC24A4">
        <w:rPr>
          <w:rFonts w:ascii="Times New Roman" w:hAnsi="Times New Roman"/>
          <w:color w:val="auto"/>
          <w:sz w:val="28"/>
          <w:szCs w:val="28"/>
        </w:rPr>
        <w:t xml:space="preserve"> поведени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я, </w:t>
      </w:r>
      <w:r w:rsidRPr="00AC24A4">
        <w:rPr>
          <w:rFonts w:ascii="Times New Roman" w:hAnsi="Times New Roman"/>
          <w:color w:val="auto"/>
          <w:sz w:val="28"/>
          <w:szCs w:val="28"/>
        </w:rPr>
        <w:t>конфликтов, создание условий для ус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пешного формирования и развития </w:t>
      </w:r>
      <w:r w:rsidRPr="00AC24A4">
        <w:rPr>
          <w:rFonts w:ascii="Times New Roman" w:hAnsi="Times New Roman"/>
          <w:color w:val="auto"/>
          <w:sz w:val="28"/>
          <w:szCs w:val="28"/>
        </w:rPr>
        <w:t>личностных ресурсов, способствующи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х преодолению различных трудных </w:t>
      </w:r>
      <w:r w:rsidRPr="00AC24A4">
        <w:rPr>
          <w:rFonts w:ascii="Times New Roman" w:hAnsi="Times New Roman"/>
          <w:color w:val="auto"/>
          <w:sz w:val="28"/>
          <w:szCs w:val="28"/>
        </w:rPr>
        <w:t>жизненных ситуаций и влияю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щих на повышение устойчивости к </w:t>
      </w:r>
      <w:r w:rsidRPr="00AC24A4">
        <w:rPr>
          <w:rFonts w:ascii="Times New Roman" w:hAnsi="Times New Roman"/>
          <w:color w:val="auto"/>
          <w:sz w:val="28"/>
          <w:szCs w:val="28"/>
        </w:rPr>
        <w:t>неблагоприятным факторам;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Реализация воспитательного потенциал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а профилактической деятельности </w:t>
      </w:r>
      <w:r w:rsidRPr="00AC24A4">
        <w:rPr>
          <w:rFonts w:ascii="Times New Roman" w:hAnsi="Times New Roman"/>
          <w:color w:val="auto"/>
          <w:sz w:val="28"/>
          <w:szCs w:val="28"/>
        </w:rPr>
        <w:t>в целях формирования и поддержки безопас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ной и комфортной среды в лагере </w:t>
      </w:r>
      <w:r w:rsidRPr="00AC24A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физическую и психологическую безопасность студента;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целенаправленную работу всего педагог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ического коллектива по созданию </w:t>
      </w:r>
      <w:r w:rsidRPr="00AC24A4">
        <w:rPr>
          <w:rFonts w:ascii="Times New Roman" w:hAnsi="Times New Roman"/>
          <w:color w:val="auto"/>
          <w:sz w:val="28"/>
          <w:szCs w:val="28"/>
        </w:rPr>
        <w:t>в лагере эффективной профилактической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среды обеспечения безопасности </w:t>
      </w:r>
      <w:r w:rsidRPr="00AC24A4">
        <w:rPr>
          <w:rFonts w:ascii="Times New Roman" w:hAnsi="Times New Roman"/>
          <w:color w:val="auto"/>
          <w:sz w:val="28"/>
          <w:szCs w:val="28"/>
        </w:rPr>
        <w:t>жизнедеятельности как условия успешной воспитательной деятельности;</w:t>
      </w:r>
    </w:p>
    <w:p w:rsidR="004F276B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разработку и реализац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ию разных форм профилактических </w:t>
      </w:r>
      <w:r w:rsidRPr="00AC24A4">
        <w:rPr>
          <w:rFonts w:ascii="Times New Roman" w:hAnsi="Times New Roman"/>
          <w:color w:val="auto"/>
          <w:sz w:val="28"/>
          <w:szCs w:val="28"/>
        </w:rPr>
        <w:t>воспитательных мероприятий: антиалкогольные, против курения, без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опасность в </w:t>
      </w:r>
      <w:r w:rsidRPr="00AC24A4">
        <w:rPr>
          <w:rFonts w:ascii="Times New Roman" w:hAnsi="Times New Roman"/>
          <w:color w:val="auto"/>
          <w:sz w:val="28"/>
          <w:szCs w:val="28"/>
        </w:rPr>
        <w:t>цифровой среде, вовлечение в деструкти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вные группы в социальных сетях, </w:t>
      </w:r>
      <w:r w:rsidRPr="00AC24A4">
        <w:rPr>
          <w:rFonts w:ascii="Times New Roman" w:hAnsi="Times New Roman"/>
          <w:color w:val="auto"/>
          <w:sz w:val="28"/>
          <w:szCs w:val="28"/>
        </w:rPr>
        <w:t>деструктивные молодежные, религиозные об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ъединения, культы, субкультуры, </w:t>
      </w:r>
      <w:r w:rsidRPr="00AC24A4">
        <w:rPr>
          <w:rFonts w:ascii="Times New Roman" w:hAnsi="Times New Roman"/>
          <w:color w:val="auto"/>
          <w:sz w:val="28"/>
          <w:szCs w:val="28"/>
        </w:rPr>
        <w:t>безопасность дорожного движения</w:t>
      </w:r>
      <w:r w:rsidR="00944DED">
        <w:rPr>
          <w:rFonts w:ascii="Times New Roman" w:hAnsi="Times New Roman"/>
          <w:color w:val="auto"/>
          <w:sz w:val="28"/>
          <w:szCs w:val="28"/>
        </w:rPr>
        <w:t>, противопожарная безопасность.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96C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lastRenderedPageBreak/>
        <w:t>Цель программы:</w:t>
      </w:r>
      <w:r w:rsidR="00C0096C" w:rsidRPr="00420C18">
        <w:rPr>
          <w:rFonts w:ascii="Times New Roman" w:hAnsi="Times New Roman"/>
          <w:sz w:val="28"/>
          <w:szCs w:val="28"/>
        </w:rPr>
        <w:t xml:space="preserve"> организация труда и отдыха </w:t>
      </w:r>
      <w:proofErr w:type="gramStart"/>
      <w:r w:rsidR="00C0096C" w:rsidRPr="00420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0096C" w:rsidRPr="00420C18">
        <w:rPr>
          <w:rFonts w:ascii="Times New Roman" w:hAnsi="Times New Roman"/>
          <w:sz w:val="28"/>
          <w:szCs w:val="28"/>
        </w:rPr>
        <w:t>.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Задачи: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Закрепление практических навыков работ по благоустройству; 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Сохранение и укрепление здоровья воспитанников, популяризация здорового образа жизни; 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Формирование культуры межличностного общения;</w:t>
      </w:r>
    </w:p>
    <w:p w:rsidR="004F276B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 Профилактика безнадзорности, правонарушений подростков.</w:t>
      </w:r>
    </w:p>
    <w:p w:rsidR="004F276B" w:rsidRPr="00420C18" w:rsidRDefault="004F276B" w:rsidP="00221D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5A7D6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Социальная значимость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Социализация ребенка в детских летних лагерях, организованных на базе МОУ  - процесс двусторонний.  Ребенок не только обогащается опытом, но и реализует себя как личность, влияя на жизненные обстоятельства, на окружающих.  В лагере  организованы все ведущие виды деятельности (коммуникативная, спортивная, трудовая, познавательная, эстетическая, образовательная и т.д.).   Взаимодействие детей в лагере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   Каждый может стать участником сводных объединений, что позволяет ребенку максимально проявлять себя разносторонне и творчески. В  лагере происходит постоянный анализ всего, что делается, в том числе и участия каждого в жизни лагеря, а также самоанализ.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Лагерь создает условия для удовлетворения потребностей, интересов, целей детей, способствуя их взаимному обогащению, формированию новых устремлений.  Процесс социализации ребенка в лагере эффективен при общности интересов, совместной деятельности детей и взрослых.  Социальное значение организации жизнедеятельности ребенка в детском летнем лагере организованного на базе школы велико по многим причинам: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lastRenderedPageBreak/>
        <w:t xml:space="preserve">- жизнедеятельность в лагере - это добровольная практическая деятельность с целью самовыражения, самоутверждения и удовлетворения интересов;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деятельность </w:t>
      </w:r>
      <w:proofErr w:type="gramStart"/>
      <w:r w:rsidRPr="00420C18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420C18">
        <w:rPr>
          <w:rFonts w:ascii="Times New Roman" w:hAnsi="Times New Roman"/>
          <w:sz w:val="28"/>
          <w:szCs w:val="28"/>
        </w:rPr>
        <w:t xml:space="preserve"> регулятора интересов и способностей личности, дает возможность проявления социальной, творческой активности детей, является сферой их самоутверждения в различных видах деятельности;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деятельность в свободное время ребенок воспринимает как удовольствие, что развивает инициативу, фантазию, воображение.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5A7D6F">
      <w:pPr>
        <w:pStyle w:val="a6"/>
        <w:spacing w:beforeAutospacing="0" w:after="0" w:afterAutospacing="0" w:line="360" w:lineRule="auto"/>
        <w:ind w:left="-567" w:firstLine="567"/>
        <w:contextualSpacing/>
        <w:jc w:val="center"/>
        <w:rPr>
          <w:color w:val="548DD4" w:themeColor="text2" w:themeTint="99"/>
          <w:sz w:val="28"/>
          <w:szCs w:val="28"/>
        </w:rPr>
      </w:pPr>
      <w:r w:rsidRPr="00420C18">
        <w:rPr>
          <w:color w:val="548DD4" w:themeColor="text2" w:themeTint="99"/>
          <w:sz w:val="28"/>
          <w:szCs w:val="28"/>
        </w:rPr>
        <w:t>Перспективность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420C18">
        <w:rPr>
          <w:rFonts w:ascii="Times New Roman" w:hAnsi="Times New Roman"/>
          <w:sz w:val="28"/>
          <w:szCs w:val="28"/>
        </w:rPr>
        <w:t>,</w:t>
      </w:r>
      <w:proofErr w:type="gramEnd"/>
      <w:r w:rsidRPr="00420C18">
        <w:rPr>
          <w:rFonts w:ascii="Times New Roman" w:hAnsi="Times New Roman"/>
          <w:sz w:val="28"/>
          <w:szCs w:val="28"/>
        </w:rPr>
        <w:t xml:space="preserve"> чтобы п</w:t>
      </w:r>
      <w:r w:rsidR="00072BFA" w:rsidRPr="00420C18">
        <w:rPr>
          <w:rFonts w:ascii="Times New Roman" w:hAnsi="Times New Roman"/>
          <w:sz w:val="28"/>
          <w:szCs w:val="28"/>
        </w:rPr>
        <w:t>рограмма осуществлялась успешно</w:t>
      </w:r>
      <w:r w:rsidRPr="00420C18">
        <w:rPr>
          <w:rFonts w:ascii="Times New Roman" w:hAnsi="Times New Roman"/>
          <w:sz w:val="28"/>
          <w:szCs w:val="28"/>
        </w:rPr>
        <w:t>, необходимо создать условия, чтобы каждый участник процесса нашел своё место, с удовольствием относился к обязанностям и поручениям, с радостью участвовал в предлагаемых мероприятиях. Для этого разработаны критерии эффективности: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постановка реальных целей и планирование результатов программы;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благоприятный психологический климат в коллективе;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удовлетворенность детей предложенными разнообразными видами деятельности, формами работы;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творческое сотрудничество взрослых и детей через игровые методики проведения мероприятий;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проведение диагностической работы.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5A7D6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Сроки и участники реализации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Программа реализуется в</w:t>
      </w:r>
      <w:r w:rsidR="00072BFA" w:rsidRPr="00420C18">
        <w:rPr>
          <w:rFonts w:ascii="Times New Roman" w:hAnsi="Times New Roman"/>
          <w:sz w:val="28"/>
          <w:szCs w:val="28"/>
        </w:rPr>
        <w:t xml:space="preserve"> течение од</w:t>
      </w:r>
      <w:r w:rsidR="005A7D6F">
        <w:rPr>
          <w:rFonts w:ascii="Times New Roman" w:hAnsi="Times New Roman"/>
          <w:sz w:val="28"/>
          <w:szCs w:val="28"/>
        </w:rPr>
        <w:t>ной лагерной смены, 5 дней (с 17 июня по 21</w:t>
      </w:r>
      <w:r w:rsidRPr="00420C18">
        <w:rPr>
          <w:rFonts w:ascii="Times New Roman" w:hAnsi="Times New Roman"/>
          <w:sz w:val="28"/>
          <w:szCs w:val="28"/>
        </w:rPr>
        <w:t xml:space="preserve"> июня 2024 года). Основной состав лагеря – это учащиеся образовательного учрежд</w:t>
      </w:r>
      <w:r w:rsidR="005A7D6F">
        <w:rPr>
          <w:rFonts w:ascii="Times New Roman" w:hAnsi="Times New Roman"/>
          <w:sz w:val="28"/>
          <w:szCs w:val="28"/>
        </w:rPr>
        <w:t>ения в возрасте от 14 до 17</w:t>
      </w:r>
      <w:r w:rsidR="00CD47D7" w:rsidRPr="00420C18">
        <w:rPr>
          <w:rFonts w:ascii="Times New Roman" w:hAnsi="Times New Roman"/>
          <w:sz w:val="28"/>
          <w:szCs w:val="28"/>
        </w:rPr>
        <w:t xml:space="preserve"> лет. В лаге</w:t>
      </w:r>
      <w:r w:rsidR="005A7D6F">
        <w:rPr>
          <w:rFonts w:ascii="Times New Roman" w:hAnsi="Times New Roman"/>
          <w:sz w:val="28"/>
          <w:szCs w:val="28"/>
        </w:rPr>
        <w:t>ре отдыхают 10 человек. Работает 1 воспитатель</w:t>
      </w:r>
      <w:r w:rsidRPr="00420C18">
        <w:rPr>
          <w:rFonts w:ascii="Times New Roman" w:hAnsi="Times New Roman"/>
          <w:sz w:val="28"/>
          <w:szCs w:val="28"/>
        </w:rPr>
        <w:t>.</w:t>
      </w: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  При комплектовании особое внимание удел</w:t>
      </w:r>
      <w:r w:rsidR="00CD47D7" w:rsidRPr="00420C18">
        <w:rPr>
          <w:rFonts w:ascii="Times New Roman" w:hAnsi="Times New Roman"/>
          <w:sz w:val="28"/>
          <w:szCs w:val="28"/>
        </w:rPr>
        <w:t>яется детям из малообеспеченных</w:t>
      </w:r>
      <w:r w:rsidRPr="00420C18">
        <w:rPr>
          <w:rFonts w:ascii="Times New Roman" w:hAnsi="Times New Roman"/>
          <w:sz w:val="28"/>
          <w:szCs w:val="28"/>
        </w:rPr>
        <w:t>, неполных семей, а также детям, находящимся в трудной жизненной ситуации.</w:t>
      </w:r>
    </w:p>
    <w:p w:rsidR="00221DDB" w:rsidRPr="00420C18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lastRenderedPageBreak/>
        <w:t>Организационно- педагогическое  обеспечение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В реализации программы участвуют: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педагог-организатор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>;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педагог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 xml:space="preserve"> дополнительного образования.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Для реализации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  <w:highlight w:val="white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  <w:highlight w:val="white"/>
        </w:rPr>
        <w:t>Материально-техническое обеспечение: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спортивная площадка школы, дворовая детская площадка;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 xml:space="preserve">спортивный 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>зал школы для проведения культурно-массовых мероприятий;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помещения для занятий творческих объединений;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материалы для оформления и творчества;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наличие канцелярских принадлежностей;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настольные игры, спортивный инвентарь, детские игрушки;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музыкальная аппаратура, видеотехника;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призы, грамоты для стимулирования.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Механизм реализации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Этапы реализации программы: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1.</w:t>
      </w: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Подготовительный: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-подбор кадров;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-подготовка методических материалов;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-подготовка материально-технической базы.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2. Организационный:</w:t>
      </w:r>
    </w:p>
    <w:p w:rsidR="004F276B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-формирование отряда</w:t>
      </w:r>
      <w:r w:rsidR="00915D9D" w:rsidRPr="00420C18">
        <w:rPr>
          <w:rFonts w:ascii="Times New Roman" w:hAnsi="Times New Roman"/>
          <w:sz w:val="28"/>
          <w:szCs w:val="28"/>
        </w:rPr>
        <w:t>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-знакомство с режимом работы лагеря и правилами;</w:t>
      </w:r>
    </w:p>
    <w:p w:rsidR="004F276B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-оформление уголка отряда</w:t>
      </w:r>
      <w:r w:rsidR="00915D9D" w:rsidRPr="00420C18">
        <w:rPr>
          <w:rFonts w:ascii="Times New Roman" w:hAnsi="Times New Roman"/>
          <w:sz w:val="28"/>
          <w:szCs w:val="28"/>
        </w:rPr>
        <w:t>.</w:t>
      </w:r>
    </w:p>
    <w:p w:rsidR="00221DDB" w:rsidRPr="00420C18" w:rsidRDefault="00221DDB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 xml:space="preserve">   3. Основной</w:t>
      </w:r>
      <w:r w:rsidR="00915D9D"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-образовательная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-оздоровительная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-культурно-досуговая деятельность;</w:t>
      </w:r>
    </w:p>
    <w:p w:rsidR="008B3C06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трудовая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-методическая работа с воспитателями, вожатыми.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4. Заключительный: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-закрытие смены (последний день смены);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-сбор отчетного материала;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-анализ реализации программы и выработка рекомендаций;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Образовательная деятельность</w:t>
      </w:r>
      <w:r w:rsidR="008B3C06" w:rsidRPr="00420C18">
        <w:rPr>
          <w:rFonts w:ascii="Times New Roman" w:hAnsi="Times New Roman"/>
          <w:sz w:val="28"/>
          <w:szCs w:val="28"/>
        </w:rPr>
        <w:t>в рамках смены «Юность</w:t>
      </w:r>
      <w:r w:rsidRPr="00420C18">
        <w:rPr>
          <w:rFonts w:ascii="Times New Roman" w:hAnsi="Times New Roman"/>
          <w:sz w:val="28"/>
          <w:szCs w:val="28"/>
        </w:rPr>
        <w:t>» позволяет популяризовать полезную, развивающую и обогащающую форму жизнедеятельности человека, семейные ценности, воспитание патриотизма.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Оздоровительная деятельность</w:t>
      </w:r>
      <w:r w:rsidRPr="00420C18">
        <w:rPr>
          <w:rFonts w:ascii="Times New Roman" w:hAnsi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Культурно-досуговая</w:t>
      </w:r>
      <w:proofErr w:type="spellEnd"/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деятельность</w:t>
      </w:r>
      <w:r w:rsidR="005A7D6F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</w:t>
      </w:r>
      <w:r w:rsidRPr="00420C18">
        <w:rPr>
          <w:rFonts w:ascii="Times New Roman" w:hAnsi="Times New Roman"/>
          <w:sz w:val="28"/>
          <w:szCs w:val="28"/>
        </w:rPr>
        <w:t xml:space="preserve">состоит из </w:t>
      </w:r>
      <w:proofErr w:type="spellStart"/>
      <w:r w:rsidRPr="00420C18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420C18">
        <w:rPr>
          <w:rFonts w:ascii="Times New Roman" w:hAnsi="Times New Roman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 игровые программы ….</w:t>
      </w:r>
      <w:proofErr w:type="gramStart"/>
      <w:r w:rsidRPr="00420C1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8B3C06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Трудовая деятельность  </w:t>
      </w:r>
      <w:r w:rsidRPr="00420C18">
        <w:rPr>
          <w:rFonts w:ascii="Times New Roman" w:hAnsi="Times New Roman"/>
          <w:color w:val="auto"/>
          <w:sz w:val="28"/>
          <w:szCs w:val="28"/>
        </w:rPr>
        <w:t>представляет собой комплекс мероприятий по благоустройству школы и пришкольной территории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>Кадровое обеспечение программы:</w:t>
      </w:r>
    </w:p>
    <w:p w:rsidR="004F276B" w:rsidRPr="005A7D6F" w:rsidRDefault="00915D9D" w:rsidP="005A7D6F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Начальник лагеря.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Воспитатель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Подбор начальника лагеря, воспитателей</w:t>
      </w:r>
      <w:r w:rsidR="005A7D6F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 xml:space="preserve">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Воспитатели организуют воспитательную работу, отвечают за жизнь и безопасность ее участников.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21DDB" w:rsidRPr="00420C18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Схема управления программой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  Для организации работы по реализации программы смены: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-проводятся ежедневные планерки воспитателей и вожатых;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-составляются планы работы отрядных вожатых, где отражаются и анализируются события и проблемы дня;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-сотрудники  обеспечиваются методической литературой, инструментарием по проведению </w:t>
      </w:r>
      <w:proofErr w:type="spellStart"/>
      <w:r w:rsidRPr="00420C18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20C18">
        <w:rPr>
          <w:rFonts w:ascii="Times New Roman" w:hAnsi="Times New Roman"/>
          <w:sz w:val="28"/>
          <w:szCs w:val="28"/>
        </w:rPr>
        <w:t xml:space="preserve"> мероприятий, тематических мероприятий и т. д.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</w:t>
      </w:r>
      <w:r w:rsidRPr="00420C18">
        <w:rPr>
          <w:rFonts w:ascii="Times New Roman" w:hAnsi="Times New Roman"/>
          <w:sz w:val="28"/>
          <w:szCs w:val="28"/>
        </w:rPr>
        <w:lastRenderedPageBreak/>
        <w:t>жизнедеятельность лагеря) и инициативных групп  (временные объединения для подготовки и проведения отдельных дел, тематических дней).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b/>
          <w:sz w:val="28"/>
          <w:szCs w:val="28"/>
        </w:rPr>
        <w:t>Предполагаемый результат: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Мотивация на сохранение и поддержание здоровья.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Реализация индивидуальных способностей.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Обогащение имеющихся и приобретение новых знаний, умение социально продуктивно организовывать свой досуг.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Виденье п</w:t>
      </w:r>
      <w:r w:rsidR="008B3C06" w:rsidRPr="00420C18">
        <w:rPr>
          <w:sz w:val="28"/>
          <w:szCs w:val="28"/>
        </w:rPr>
        <w:t>ерспектив собственного развития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. получение трудовых навыков.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420C18">
        <w:rPr>
          <w:b/>
          <w:sz w:val="28"/>
          <w:szCs w:val="28"/>
        </w:rPr>
        <w:t>Ожидаемые результаты: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Внедрение эффективных форм организации труда и отдыха, оздоровления и летней занятости детей;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Улучшение психологической и социальной комфортности в едином воспитательном пространстве лагеря; 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Формирование умений и навыков, приобретение жизненного опыта, адекватного поведения;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420C18">
        <w:rPr>
          <w:sz w:val="28"/>
          <w:szCs w:val="28"/>
        </w:rPr>
        <w:t>Развитие индивидуальных способностей и задатков каждого ребёнка</w:t>
      </w:r>
    </w:p>
    <w:p w:rsidR="004F276B" w:rsidRPr="00420C18" w:rsidRDefault="00915D9D" w:rsidP="00420C18">
      <w:pPr>
        <w:pStyle w:val="3"/>
        <w:spacing w:before="0" w:line="36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0C18">
        <w:rPr>
          <w:rFonts w:ascii="Times New Roman" w:hAnsi="Times New Roman"/>
          <w:color w:val="000000"/>
          <w:sz w:val="28"/>
          <w:szCs w:val="28"/>
        </w:rPr>
        <w:t>Способы оценки результативности реализации программы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В течение лагерной смены предусматривается организация всех видов анализа: проведённого дела, пережитого дня, стиля взаимоотношений, работы органов самоуправления, участия в жизнедеятельности лагеря.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Учебно-методическое оснащение программы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1.  Волков творческих способностей ребенка, помощь в профессиональной ориентации. </w:t>
      </w:r>
      <w:proofErr w:type="gramStart"/>
      <w:r w:rsidRPr="00420C18">
        <w:rPr>
          <w:sz w:val="28"/>
          <w:szCs w:val="28"/>
        </w:rPr>
        <w:t>С-Пб</w:t>
      </w:r>
      <w:proofErr w:type="gramEnd"/>
      <w:r w:rsidRPr="00420C18">
        <w:rPr>
          <w:sz w:val="28"/>
          <w:szCs w:val="28"/>
        </w:rPr>
        <w:t>., 1998.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2.  От сердца к сердцу. Мастерская ценностных ориентаций для педагогов и школьников. </w:t>
      </w:r>
      <w:proofErr w:type="gramStart"/>
      <w:r w:rsidRPr="00420C18">
        <w:rPr>
          <w:sz w:val="28"/>
          <w:szCs w:val="28"/>
        </w:rPr>
        <w:t>С-Пб</w:t>
      </w:r>
      <w:proofErr w:type="gramEnd"/>
      <w:r w:rsidRPr="00420C18">
        <w:rPr>
          <w:sz w:val="28"/>
          <w:szCs w:val="28"/>
        </w:rPr>
        <w:t>.: Изд-во «Паритет», 2003.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3.   Шубин выживания. М.: Изд-во «Знание», 1995.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4.   Усольцева конструктивного общения. Новосибирск, 1999.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5.  Иванова Е. Возможности проявления самостоятельности подростка в условиях детского лагеря. Самара, 2000.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lastRenderedPageBreak/>
        <w:t xml:space="preserve">6. Лаврова </w:t>
      </w:r>
      <w:proofErr w:type="gramStart"/>
      <w:r w:rsidRPr="00420C18">
        <w:rPr>
          <w:sz w:val="28"/>
          <w:szCs w:val="28"/>
        </w:rPr>
        <w:t>-с</w:t>
      </w:r>
      <w:proofErr w:type="gramEnd"/>
      <w:r w:rsidRPr="00420C18">
        <w:rPr>
          <w:sz w:val="28"/>
          <w:szCs w:val="28"/>
        </w:rPr>
        <w:t>портивные игры. Волгоград: Изд-во «Учитель», 2009.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7.  Педагогика школьных каникул / под ред. М.: «Академический проект», 2003.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8.  Средства и факторы педагогической поддержки </w:t>
      </w:r>
      <w:hyperlink r:id="rId7" w:tooltip="Социально-экономическое развитие" w:history="1">
        <w:r w:rsidRPr="00420C18">
          <w:rPr>
            <w:rStyle w:val="a5"/>
            <w:color w:val="000000" w:themeColor="text1"/>
            <w:sz w:val="28"/>
            <w:szCs w:val="28"/>
          </w:rPr>
          <w:t>социального развития</w:t>
        </w:r>
      </w:hyperlink>
      <w:r w:rsidRPr="00420C18">
        <w:rPr>
          <w:sz w:val="28"/>
          <w:szCs w:val="28"/>
        </w:rPr>
        <w:t> подростка в условиях временного детского объединения / Материалы научно – практической конференции. Изд-во: ВДЦ «Орленок», 2000г.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9.  Такое шикарное лето. Изд-во ВДЦ «Орленок», 2009.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10.  </w:t>
      </w:r>
      <w:proofErr w:type="spellStart"/>
      <w:r w:rsidRPr="00420C18">
        <w:rPr>
          <w:sz w:val="28"/>
          <w:szCs w:val="28"/>
        </w:rPr>
        <w:t>Фопель</w:t>
      </w:r>
      <w:proofErr w:type="spellEnd"/>
      <w:r w:rsidRPr="00420C18">
        <w:rPr>
          <w:sz w:val="28"/>
          <w:szCs w:val="28"/>
        </w:rPr>
        <w:t xml:space="preserve"> К. Как научить детей сотрудничать? Психологические игры и упражнения / Практическое пособие в 4 томах. М.: Изд-во «Генезис», 2000.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11.  </w:t>
      </w:r>
      <w:proofErr w:type="spellStart"/>
      <w:r w:rsidRPr="00420C18">
        <w:rPr>
          <w:sz w:val="28"/>
          <w:szCs w:val="28"/>
        </w:rPr>
        <w:t>Фришман</w:t>
      </w:r>
      <w:proofErr w:type="spellEnd"/>
      <w:r w:rsidRPr="00420C18">
        <w:rPr>
          <w:sz w:val="28"/>
          <w:szCs w:val="28"/>
        </w:rPr>
        <w:t xml:space="preserve"> взаимодействие в детских объединениях. Ярославль, 2001.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12.  </w:t>
      </w:r>
      <w:proofErr w:type="spellStart"/>
      <w:r w:rsidRPr="00420C18">
        <w:rPr>
          <w:sz w:val="28"/>
          <w:szCs w:val="28"/>
        </w:rPr>
        <w:t>Хуснутдинова</w:t>
      </w:r>
      <w:proofErr w:type="spellEnd"/>
      <w:r w:rsidRPr="00420C18">
        <w:rPr>
          <w:sz w:val="28"/>
          <w:szCs w:val="28"/>
        </w:rPr>
        <w:t xml:space="preserve"> И. Кипарис. Изд-во ВДЦ «Орленок», 2009.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13.  Целищева досуг в детском коллективе / Учебно-методическое пособие. Минск, 2003.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14.  Шмаков на отдыхе (прикладная энциклопедия учителю, вожатому, воспитателю). М., 2001.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15.  </w:t>
      </w:r>
      <w:proofErr w:type="spellStart"/>
      <w:r w:rsidRPr="00420C18">
        <w:rPr>
          <w:sz w:val="28"/>
          <w:szCs w:val="28"/>
        </w:rPr>
        <w:t>Щуркова</w:t>
      </w:r>
      <w:proofErr w:type="spellEnd"/>
      <w:r w:rsidRPr="00420C18">
        <w:rPr>
          <w:sz w:val="28"/>
          <w:szCs w:val="28"/>
        </w:rPr>
        <w:t xml:space="preserve"> методики. М.: Изд-во «Педагогическое общество России», 2008.</w:t>
      </w:r>
    </w:p>
    <w:p w:rsidR="004F276B" w:rsidRPr="00420C18" w:rsidRDefault="00915D9D" w:rsidP="00221DDB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 16. «У каждого времени свои герои». Землякам, погибшим в ходе СВО, посвящается </w:t>
      </w:r>
      <w:hyperlink r:id="rId8" w:history="1">
        <w:r w:rsidRPr="00420C18">
          <w:rPr>
            <w:rStyle w:val="a5"/>
            <w:sz w:val="28"/>
            <w:szCs w:val="28"/>
          </w:rPr>
          <w:t>https://yandex.ru/video/preview/9980852584239229978</w:t>
        </w:r>
      </w:hyperlink>
    </w:p>
    <w:p w:rsidR="004F276B" w:rsidRPr="00420C18" w:rsidRDefault="00915D9D" w:rsidP="00221DDB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 17. Марш прощание славянки ПОБЕДА БУДЕТ ЗА НАМИ!!! </w:t>
      </w:r>
      <w:hyperlink r:id="rId9" w:history="1">
        <w:r w:rsidRPr="00420C18">
          <w:rPr>
            <w:rStyle w:val="a5"/>
            <w:sz w:val="28"/>
            <w:szCs w:val="28"/>
          </w:rPr>
          <w:t>https://dzen.ru/video/watch/624b3cb242b6d465f446747a?f=d2d</w:t>
        </w:r>
      </w:hyperlink>
    </w:p>
    <w:p w:rsidR="004F276B" w:rsidRPr="00420C18" w:rsidRDefault="00915D9D" w:rsidP="00420C18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18. Героям РОССИИ посвящается (Шаман) </w:t>
      </w:r>
    </w:p>
    <w:p w:rsidR="004F276B" w:rsidRPr="00420C18" w:rsidRDefault="00B615B3" w:rsidP="00420C18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hyperlink r:id="rId10" w:history="1">
        <w:r w:rsidR="00915D9D" w:rsidRPr="00420C18">
          <w:rPr>
            <w:rStyle w:val="a5"/>
            <w:sz w:val="28"/>
            <w:szCs w:val="28"/>
          </w:rPr>
          <w:t>https://dzen.ru/video/watch/628749512e90797eff277b25?f=d2d</w:t>
        </w:r>
      </w:hyperlink>
    </w:p>
    <w:p w:rsidR="004F276B" w:rsidRPr="00420C18" w:rsidRDefault="004F276B" w:rsidP="00420C18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4F276B" w:rsidRDefault="004F276B">
      <w:pPr>
        <w:pStyle w:val="Default"/>
        <w:rPr>
          <w:sz w:val="28"/>
        </w:rPr>
      </w:pPr>
    </w:p>
    <w:p w:rsidR="004F276B" w:rsidRDefault="004F276B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5A7D6F" w:rsidRDefault="005A7D6F">
      <w:pPr>
        <w:pStyle w:val="Default"/>
        <w:rPr>
          <w:sz w:val="28"/>
        </w:rPr>
      </w:pPr>
    </w:p>
    <w:p w:rsidR="00E84421" w:rsidRPr="00AA6B47" w:rsidRDefault="00E84421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A6B47">
        <w:rPr>
          <w:rFonts w:ascii="Times New Roman" w:hAnsi="Times New Roman"/>
          <w:b/>
          <w:i/>
          <w:sz w:val="28"/>
          <w:szCs w:val="28"/>
        </w:rPr>
        <w:lastRenderedPageBreak/>
        <w:t xml:space="preserve">Режим дня 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Pr="00AA6B47">
        <w:rPr>
          <w:rFonts w:ascii="Times New Roman" w:hAnsi="Times New Roman"/>
          <w:b/>
          <w:i/>
          <w:sz w:val="28"/>
          <w:szCs w:val="28"/>
        </w:rPr>
        <w:t>етнего лагеря труда и отдыха</w:t>
      </w:r>
      <w:r w:rsidR="0042669E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gramStart"/>
      <w:r w:rsidR="0042669E">
        <w:rPr>
          <w:rFonts w:ascii="Times New Roman" w:hAnsi="Times New Roman"/>
          <w:b/>
          <w:i/>
          <w:sz w:val="28"/>
          <w:szCs w:val="28"/>
        </w:rPr>
        <w:t>Труд-крут</w:t>
      </w:r>
      <w:proofErr w:type="gramEnd"/>
      <w:r w:rsidR="0042669E">
        <w:rPr>
          <w:rFonts w:ascii="Times New Roman" w:hAnsi="Times New Roman"/>
          <w:b/>
          <w:i/>
          <w:sz w:val="28"/>
          <w:szCs w:val="28"/>
        </w:rPr>
        <w:t>!</w:t>
      </w:r>
      <w:bookmarkStart w:id="0" w:name="_GoBack"/>
      <w:bookmarkEnd w:id="0"/>
      <w:r w:rsidR="0042669E">
        <w:rPr>
          <w:rFonts w:ascii="Times New Roman" w:hAnsi="Times New Roman"/>
          <w:b/>
          <w:i/>
          <w:sz w:val="28"/>
          <w:szCs w:val="28"/>
        </w:rPr>
        <w:t>»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08:30</w:t>
            </w: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Сбор детей.</w:t>
            </w:r>
          </w:p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08:45 – 09:05</w:t>
            </w: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Зарядка.</w:t>
            </w:r>
          </w:p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F" w:rsidRPr="005A7D6F" w:rsidTr="003A38B1">
        <w:trPr>
          <w:trHeight w:val="317"/>
        </w:trPr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A7D6F">
              <w:rPr>
                <w:rFonts w:ascii="Times New Roman" w:hAnsi="Times New Roman"/>
                <w:sz w:val="28"/>
                <w:szCs w:val="28"/>
              </w:rPr>
              <w:t>9:15−09.35</w:t>
            </w:r>
          </w:p>
          <w:p w:rsidR="005A7D6F" w:rsidRPr="005A7D6F" w:rsidRDefault="005A7D6F" w:rsidP="005A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</w:tr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09:45−12:00</w:t>
            </w: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Трудовая деятельность.</w:t>
            </w:r>
          </w:p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12.00−13.30</w:t>
            </w: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A7D6F">
              <w:rPr>
                <w:rFonts w:ascii="Times New Roman" w:eastAsia="Calibri" w:hAnsi="Times New Roman"/>
                <w:sz w:val="28"/>
                <w:szCs w:val="28"/>
              </w:rPr>
              <w:t>Воспитательные и  физкультурно-оздоровительные мероприятия.</w:t>
            </w:r>
          </w:p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13:40 −14.00</w:t>
            </w:r>
          </w:p>
          <w:p w:rsidR="005A7D6F" w:rsidRPr="005A7D6F" w:rsidRDefault="005A7D6F" w:rsidP="005A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</w:tr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Итоги дня, тематические беседы.</w:t>
            </w:r>
          </w:p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F" w:rsidRPr="005A7D6F" w:rsidTr="003A38B1">
        <w:tc>
          <w:tcPr>
            <w:tcW w:w="4785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4786" w:type="dxa"/>
          </w:tcPr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F">
              <w:rPr>
                <w:rFonts w:ascii="Times New Roman" w:hAnsi="Times New Roman"/>
                <w:sz w:val="28"/>
                <w:szCs w:val="28"/>
              </w:rPr>
              <w:t>Уход домой.</w:t>
            </w:r>
          </w:p>
          <w:p w:rsidR="005A7D6F" w:rsidRPr="005A7D6F" w:rsidRDefault="005A7D6F" w:rsidP="005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DDB" w:rsidRDefault="00221DDB" w:rsidP="005A7D6F">
      <w:pPr>
        <w:pStyle w:val="a6"/>
        <w:spacing w:before="419" w:after="502"/>
        <w:rPr>
          <w:b/>
          <w:i/>
          <w:sz w:val="28"/>
        </w:rPr>
      </w:pPr>
    </w:p>
    <w:p w:rsidR="004F276B" w:rsidRDefault="00E84421" w:rsidP="00E84421">
      <w:pPr>
        <w:pStyle w:val="a6"/>
        <w:spacing w:before="419" w:after="502"/>
        <w:jc w:val="center"/>
        <w:rPr>
          <w:b/>
          <w:i/>
          <w:sz w:val="28"/>
        </w:rPr>
      </w:pPr>
      <w:r>
        <w:rPr>
          <w:b/>
          <w:i/>
          <w:sz w:val="28"/>
        </w:rPr>
        <w:t>Трудовые дела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852">
        <w:rPr>
          <w:rFonts w:ascii="Times New Roman" w:hAnsi="Times New Roman"/>
          <w:sz w:val="28"/>
          <w:szCs w:val="28"/>
        </w:rPr>
        <w:t>Организация и проведение общественно-полезного труда</w:t>
      </w:r>
      <w:r w:rsidR="005A7D6F">
        <w:rPr>
          <w:rFonts w:ascii="Times New Roman" w:hAnsi="Times New Roman"/>
          <w:sz w:val="28"/>
          <w:szCs w:val="28"/>
        </w:rPr>
        <w:t xml:space="preserve"> в МОУ СОШ №2</w:t>
      </w:r>
      <w:r>
        <w:rPr>
          <w:rFonts w:ascii="Times New Roman" w:hAnsi="Times New Roman"/>
          <w:sz w:val="28"/>
          <w:szCs w:val="28"/>
        </w:rPr>
        <w:t>1 г. Твери в рамках лагеря труда и отдыха предполагает выполнение следующих видов труда: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благоустройство </w:t>
      </w:r>
      <w:r w:rsidRPr="00425852">
        <w:rPr>
          <w:rFonts w:ascii="Times New Roman" w:hAnsi="Times New Roman"/>
          <w:sz w:val="28"/>
          <w:szCs w:val="28"/>
        </w:rPr>
        <w:t xml:space="preserve">территории школы: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высадка цветов,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полив цветников,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прополка клумб,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обрезка кустов,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подметание пришкольных дорожек;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5852">
        <w:rPr>
          <w:rFonts w:ascii="Times New Roman" w:hAnsi="Times New Roman"/>
          <w:sz w:val="28"/>
          <w:szCs w:val="28"/>
        </w:rPr>
        <w:t xml:space="preserve">благоустройство школы: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уборка в кабинетах, </w:t>
      </w:r>
    </w:p>
    <w:p w:rsidR="00E84421" w:rsidRDefault="00E84421" w:rsidP="005A7D6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школьной библиотеке</w:t>
      </w:r>
    </w:p>
    <w:p w:rsidR="00E84421" w:rsidRPr="00E84421" w:rsidRDefault="00E84421" w:rsidP="00E84421">
      <w:pPr>
        <w:pStyle w:val="a6"/>
        <w:spacing w:before="419" w:after="502"/>
        <w:jc w:val="both"/>
        <w:rPr>
          <w:sz w:val="28"/>
        </w:rPr>
      </w:pPr>
    </w:p>
    <w:p w:rsidR="004F276B" w:rsidRDefault="004F276B">
      <w:pPr>
        <w:widowControl w:val="0"/>
        <w:spacing w:before="5" w:after="0" w:line="240" w:lineRule="auto"/>
        <w:ind w:right="-20"/>
        <w:rPr>
          <w:rFonts w:ascii="Times New Roman" w:hAnsi="Times New Roman"/>
          <w:sz w:val="24"/>
        </w:rPr>
      </w:pPr>
    </w:p>
    <w:p w:rsidR="004F276B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  <w:r>
        <w:rPr>
          <w:rFonts w:ascii="Times New Roman" w:hAnsi="Times New Roman"/>
          <w:b/>
          <w:color w:val="548DD4" w:themeColor="text2" w:themeTint="99"/>
          <w:sz w:val="28"/>
        </w:rPr>
        <w:t>План мероприятий лагеря</w:t>
      </w:r>
      <w:r w:rsidR="00E84421">
        <w:rPr>
          <w:rFonts w:ascii="Times New Roman" w:hAnsi="Times New Roman"/>
          <w:b/>
          <w:color w:val="548DD4" w:themeColor="text2" w:themeTint="99"/>
          <w:sz w:val="28"/>
        </w:rPr>
        <w:t xml:space="preserve"> труда и отдыха</w:t>
      </w:r>
    </w:p>
    <w:p w:rsidR="004F276B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  <w:r>
        <w:rPr>
          <w:rFonts w:ascii="Times New Roman" w:hAnsi="Times New Roman"/>
          <w:b/>
          <w:color w:val="548DD4" w:themeColor="text2" w:themeTint="99"/>
          <w:sz w:val="28"/>
        </w:rPr>
        <w:lastRenderedPageBreak/>
        <w:t>«</w:t>
      </w:r>
      <w:r w:rsidR="00E84421">
        <w:rPr>
          <w:rFonts w:ascii="Times New Roman" w:hAnsi="Times New Roman"/>
          <w:b/>
          <w:color w:val="548DD4" w:themeColor="text2" w:themeTint="99"/>
          <w:sz w:val="28"/>
        </w:rPr>
        <w:t>Юность</w:t>
      </w:r>
      <w:r>
        <w:rPr>
          <w:rFonts w:ascii="Times New Roman" w:hAnsi="Times New Roman"/>
          <w:b/>
          <w:color w:val="548DD4" w:themeColor="text2" w:themeTint="99"/>
          <w:sz w:val="28"/>
        </w:rPr>
        <w:t>»</w:t>
      </w:r>
    </w:p>
    <w:p w:rsidR="004F276B" w:rsidRDefault="004F276B">
      <w:pPr>
        <w:widowControl w:val="0"/>
        <w:spacing w:before="5" w:after="0" w:line="240" w:lineRule="auto"/>
        <w:ind w:left="3400" w:right="-20"/>
        <w:rPr>
          <w:rFonts w:ascii="Times New Roman" w:hAnsi="Times New Roman"/>
          <w:b/>
          <w:sz w:val="24"/>
        </w:rPr>
      </w:pPr>
    </w:p>
    <w:tbl>
      <w:tblPr>
        <w:tblStyle w:val="af4"/>
        <w:tblW w:w="9782" w:type="dxa"/>
        <w:tblInd w:w="-318" w:type="dxa"/>
        <w:tblLayout w:type="fixed"/>
        <w:tblLook w:val="04A0"/>
      </w:tblPr>
      <w:tblGrid>
        <w:gridCol w:w="3138"/>
        <w:gridCol w:w="4422"/>
        <w:gridCol w:w="2222"/>
      </w:tblGrid>
      <w:tr w:rsidR="004F276B" w:rsidRPr="003F6FFA" w:rsidTr="005A7D6F">
        <w:tc>
          <w:tcPr>
            <w:tcW w:w="3138" w:type="dxa"/>
          </w:tcPr>
          <w:p w:rsidR="004F276B" w:rsidRPr="003F6F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422" w:type="dxa"/>
          </w:tcPr>
          <w:p w:rsidR="004F276B" w:rsidRPr="003F6F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</w:tcPr>
          <w:p w:rsidR="004F276B" w:rsidRPr="003F6F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F276B" w:rsidRPr="003F6FFA" w:rsidTr="005A7D6F">
        <w:tc>
          <w:tcPr>
            <w:tcW w:w="3138" w:type="dxa"/>
          </w:tcPr>
          <w:p w:rsidR="004F276B" w:rsidRPr="003F6FFA" w:rsidRDefault="00915D9D">
            <w:pPr>
              <w:widowControl w:val="0"/>
              <w:ind w:right="19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ЗАЩИТЫ ДЕТЕЙ </w:t>
            </w:r>
          </w:p>
          <w:p w:rsidR="004F276B" w:rsidRPr="003F6FFA" w:rsidRDefault="004F276B">
            <w:pPr>
              <w:widowControl w:val="0"/>
              <w:ind w:right="19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right="196"/>
              <w:rPr>
                <w:rFonts w:ascii="Times New Roman" w:hAnsi="Times New Roman"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i/>
                <w:sz w:val="24"/>
                <w:szCs w:val="24"/>
              </w:rPr>
              <w:t>1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E84421" w:rsidRPr="003F6FFA" w:rsidRDefault="00915D9D" w:rsidP="00E84421">
            <w:pPr>
              <w:widowControl w:val="0"/>
              <w:tabs>
                <w:tab w:val="left" w:pos="2314"/>
              </w:tabs>
              <w:ind w:righ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1.Общий сбор участников «Здравствуй, лагерь!»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  Открытие лагеря труда и отдыха.  Инструктаж по охране труда, пожарной и антитеррористической безопасности, ПДД. Распределение обязанностей </w:t>
            </w:r>
            <w:proofErr w:type="gramStart"/>
            <w:r w:rsidR="00E84421" w:rsidRPr="003F6FF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 обучающихся. Знакомство с режимом, планом работы</w:t>
            </w:r>
          </w:p>
          <w:p w:rsidR="004F276B" w:rsidRPr="003F6FFA" w:rsidRDefault="00915D9D" w:rsidP="00E84421">
            <w:pPr>
              <w:widowControl w:val="0"/>
              <w:ind w:left="180" w:right="50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2. К Международному дню защиты детей. Интерактивная театрализованная программа – «Лето, дети, мир, игра».</w:t>
            </w:r>
          </w:p>
          <w:p w:rsidR="004F276B" w:rsidRPr="003F6FFA" w:rsidRDefault="00915D9D" w:rsidP="00E84421">
            <w:pPr>
              <w:widowControl w:val="0"/>
              <w:ind w:left="180" w:right="29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(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работа в школьной библиотеке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276B" w:rsidRPr="003F6FFA" w:rsidRDefault="00915D9D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4. Вечерний огонёк «Слева друг и справа друг».</w:t>
            </w:r>
          </w:p>
          <w:p w:rsidR="004F276B" w:rsidRPr="003F6FFA" w:rsidRDefault="004F276B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4F276B" w:rsidRPr="003F6FFA" w:rsidRDefault="00915D9D" w:rsidP="005A7D6F">
            <w:pPr>
              <w:widowControl w:val="0"/>
              <w:spacing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тадион</w:t>
            </w:r>
            <w:proofErr w:type="spellEnd"/>
          </w:p>
          <w:p w:rsidR="004F276B" w:rsidRPr="003F6FFA" w:rsidRDefault="004F276B" w:rsidP="005A7D6F">
            <w:pPr>
              <w:widowControl w:val="0"/>
              <w:spacing w:before="5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5A7D6F">
        <w:tc>
          <w:tcPr>
            <w:tcW w:w="3138" w:type="dxa"/>
          </w:tcPr>
          <w:p w:rsidR="004F276B" w:rsidRPr="003F6FFA" w:rsidRDefault="00915D9D">
            <w:pPr>
              <w:widowControl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«Мой город, мой район, мой край» </w:t>
            </w:r>
          </w:p>
          <w:p w:rsidR="004F276B" w:rsidRPr="003F6FFA" w:rsidRDefault="004F276B">
            <w:pPr>
              <w:widowControl w:val="0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Default="00915D9D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1.</w:t>
            </w:r>
            <w:r w:rsidR="00221DDB">
              <w:rPr>
                <w:rFonts w:ascii="Times New Roman" w:hAnsi="Times New Roman"/>
                <w:sz w:val="24"/>
                <w:szCs w:val="24"/>
              </w:rPr>
              <w:t xml:space="preserve"> ЗОЖ зарядка</w:t>
            </w:r>
          </w:p>
          <w:p w:rsidR="003F6FFA" w:rsidRPr="003F6F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Инструктаж по безопасност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и работы с садовым инвентарём. 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го поведения на улице и дома. </w:t>
            </w:r>
          </w:p>
          <w:p w:rsidR="003F6FFA" w:rsidRPr="003F6F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«Трудовой десант» – благоустройство территории школы </w:t>
            </w:r>
          </w:p>
          <w:p w:rsidR="00E84421" w:rsidRPr="003F6F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Турнир знатоков родного края</w:t>
            </w:r>
          </w:p>
          <w:p w:rsidR="004F276B" w:rsidRPr="003F6FFA" w:rsidRDefault="00221DDB" w:rsidP="003F6FFA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.Подвижные игры на воздухе.</w:t>
            </w:r>
          </w:p>
        </w:tc>
        <w:tc>
          <w:tcPr>
            <w:tcW w:w="2222" w:type="dxa"/>
          </w:tcPr>
          <w:p w:rsidR="004F276B" w:rsidRPr="003F6FFA" w:rsidRDefault="00915D9D" w:rsidP="005A7D6F">
            <w:pPr>
              <w:widowControl w:val="0"/>
              <w:spacing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омнаты</w:t>
            </w:r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тадион</w:t>
            </w:r>
          </w:p>
          <w:p w:rsidR="003F6FFA" w:rsidRPr="003F6FFA" w:rsidRDefault="003F6FFA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F276B" w:rsidRPr="003F6FFA" w:rsidRDefault="004F276B" w:rsidP="005A7D6F">
            <w:pPr>
              <w:widowControl w:val="0"/>
              <w:spacing w:before="5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5A7D6F">
        <w:tc>
          <w:tcPr>
            <w:tcW w:w="3138" w:type="dxa"/>
          </w:tcPr>
          <w:p w:rsidR="004F276B" w:rsidRPr="003F6FFA" w:rsidRDefault="00915D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«Будь здоров» </w:t>
            </w:r>
          </w:p>
          <w:p w:rsidR="004F276B" w:rsidRPr="003F6FFA" w:rsidRDefault="00915D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</w:t>
            </w:r>
          </w:p>
          <w:p w:rsidR="004F276B" w:rsidRPr="003F6FFA" w:rsidRDefault="004F276B">
            <w:pPr>
              <w:widowControl w:val="0"/>
              <w:ind w:right="69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right="697"/>
              <w:rPr>
                <w:rFonts w:ascii="Times New Roman" w:hAnsi="Times New Roman"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i/>
                <w:sz w:val="24"/>
                <w:szCs w:val="24"/>
              </w:rPr>
              <w:t>3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Default="00915D9D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1.</w:t>
            </w:r>
            <w:r w:rsidR="00221DDB">
              <w:rPr>
                <w:rFonts w:ascii="Times New Roman" w:hAnsi="Times New Roman"/>
                <w:sz w:val="24"/>
                <w:szCs w:val="24"/>
              </w:rPr>
              <w:t>ЗОЖ зарядка</w:t>
            </w:r>
          </w:p>
          <w:p w:rsidR="003F6FFA" w:rsidRPr="003F6FFA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личной безопасности </w:t>
            </w:r>
          </w:p>
          <w:p w:rsidR="003F6FFA" w:rsidRPr="003F6FFA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. «Трудовой десант» – благоустройство цветника</w:t>
            </w:r>
          </w:p>
          <w:p w:rsidR="004F276B" w:rsidRPr="003F6FFA" w:rsidRDefault="00221DDB">
            <w:pPr>
              <w:widowControl w:val="0"/>
              <w:ind w:left="180" w:right="50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.Марафон интересных игр «Раз, два, три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, четыре, пять – мы идём играть!»</w:t>
            </w:r>
          </w:p>
          <w:p w:rsidR="004F276B" w:rsidRPr="003F6FFA" w:rsidRDefault="00221DDB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3Д Планетарий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76B" w:rsidRPr="003F6FFA" w:rsidRDefault="00221DDB" w:rsidP="004D68CF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.Вечер настольных игр «Играем, общаемся, мыслим».</w:t>
            </w:r>
          </w:p>
        </w:tc>
        <w:tc>
          <w:tcPr>
            <w:tcW w:w="2222" w:type="dxa"/>
          </w:tcPr>
          <w:p w:rsidR="004F276B" w:rsidRPr="003F6FFA" w:rsidRDefault="00915D9D" w:rsidP="005A7D6F">
            <w:pPr>
              <w:widowControl w:val="0"/>
              <w:spacing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тадион</w:t>
            </w:r>
            <w:proofErr w:type="spellEnd"/>
          </w:p>
          <w:p w:rsidR="003F6FFA" w:rsidRPr="003F6FFA" w:rsidRDefault="003F6FFA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F276B" w:rsidRPr="003F6FFA" w:rsidRDefault="004F276B" w:rsidP="005A7D6F">
            <w:pPr>
              <w:widowControl w:val="0"/>
              <w:spacing w:before="5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5A7D6F">
        <w:tc>
          <w:tcPr>
            <w:tcW w:w="3138" w:type="dxa"/>
          </w:tcPr>
          <w:p w:rsidR="004D68CF" w:rsidRPr="003F6FFA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Пушкинский день России</w:t>
            </w:r>
          </w:p>
          <w:p w:rsidR="004D68CF" w:rsidRPr="003F6FFA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«Создавай и вдохновляй!» Культура и искусство</w:t>
            </w:r>
          </w:p>
          <w:p w:rsidR="004F276B" w:rsidRPr="003F6FFA" w:rsidRDefault="004F276B">
            <w:pPr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i/>
                <w:sz w:val="24"/>
                <w:szCs w:val="24"/>
              </w:rPr>
              <w:t>4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3F6FFA" w:rsidRPr="003F6FFA" w:rsidRDefault="00915D9D">
            <w:pPr>
              <w:widowControl w:val="0"/>
              <w:ind w:right="855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 </w:t>
            </w:r>
          </w:p>
          <w:p w:rsidR="003F6FFA" w:rsidRPr="003F6FFA" w:rsidRDefault="003F6FFA">
            <w:pPr>
              <w:widowControl w:val="0"/>
              <w:ind w:right="855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– работа школьных 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кабинетах</w:t>
            </w:r>
            <w:proofErr w:type="gramEnd"/>
          </w:p>
          <w:p w:rsidR="004D68CF" w:rsidRPr="003F6FFA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3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. Музыкальная гостиная «Давайте-ка споём».</w:t>
            </w:r>
          </w:p>
          <w:p w:rsidR="004F276B" w:rsidRPr="003F6FFA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4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 Трудовой десант «Наведём порядок на земле»</w:t>
            </w:r>
          </w:p>
        </w:tc>
        <w:tc>
          <w:tcPr>
            <w:tcW w:w="2222" w:type="dxa"/>
          </w:tcPr>
          <w:p w:rsidR="004F276B" w:rsidRPr="003F6FFA" w:rsidRDefault="00915D9D" w:rsidP="005A7D6F">
            <w:pPr>
              <w:widowControl w:val="0"/>
              <w:spacing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тадион</w:t>
            </w:r>
            <w:proofErr w:type="spellEnd"/>
          </w:p>
          <w:p w:rsidR="004F276B" w:rsidRPr="003F6FFA" w:rsidRDefault="004F276B" w:rsidP="005A7D6F">
            <w:pPr>
              <w:widowControl w:val="0"/>
              <w:spacing w:before="5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5A7D6F">
        <w:tc>
          <w:tcPr>
            <w:tcW w:w="3138" w:type="dxa"/>
          </w:tcPr>
          <w:p w:rsidR="004F276B" w:rsidRPr="003F6FFA" w:rsidRDefault="004D68CF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«Национальные и </w:t>
            </w: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народные танцы».</w:t>
            </w:r>
          </w:p>
          <w:p w:rsidR="004F276B" w:rsidRPr="003F6FFA" w:rsidRDefault="00915D9D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>5 день</w:t>
            </w:r>
          </w:p>
        </w:tc>
        <w:tc>
          <w:tcPr>
            <w:tcW w:w="4422" w:type="dxa"/>
          </w:tcPr>
          <w:p w:rsidR="003F6FFA" w:rsidRPr="003F6FFA" w:rsidRDefault="00915D9D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 </w:t>
            </w:r>
          </w:p>
          <w:p w:rsidR="003F6FFA" w:rsidRPr="003F6FFA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2.  «Трудовой десант» – работа на школьном участке</w:t>
            </w:r>
          </w:p>
          <w:p w:rsidR="004F276B" w:rsidRPr="003F6FFA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3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Масте-класс «Танцуешь ты, танцую я, танцуют все мои друзья».</w:t>
            </w:r>
          </w:p>
          <w:p w:rsidR="004D68CF" w:rsidRPr="003F6FFA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>. Танцевальный час «Ловите ритм!»</w:t>
            </w:r>
          </w:p>
          <w:p w:rsidR="004D68CF" w:rsidRPr="003F6FFA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Линейка закрытия смены</w:t>
            </w:r>
          </w:p>
          <w:p w:rsidR="004F276B" w:rsidRPr="003F6FFA" w:rsidRDefault="004F276B">
            <w:pPr>
              <w:widowControl w:val="0"/>
              <w:spacing w:line="252" w:lineRule="auto"/>
              <w:ind w:right="18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F276B" w:rsidRPr="003F6FFA" w:rsidRDefault="00915D9D" w:rsidP="005A7D6F">
            <w:pPr>
              <w:widowControl w:val="0"/>
              <w:spacing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Шк</w:t>
            </w:r>
            <w:proofErr w:type="gramStart"/>
            <w:r w:rsidRPr="003F6F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6FFA">
              <w:rPr>
                <w:rFonts w:ascii="Times New Roman" w:hAnsi="Times New Roman"/>
                <w:sz w:val="24"/>
                <w:szCs w:val="24"/>
              </w:rPr>
              <w:t>тадион</w:t>
            </w:r>
            <w:proofErr w:type="spellEnd"/>
          </w:p>
          <w:p w:rsidR="004F276B" w:rsidRPr="003F6FFA" w:rsidRDefault="00915D9D" w:rsidP="005A7D6F">
            <w:pPr>
              <w:widowControl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F276B" w:rsidRPr="003F6FFA" w:rsidRDefault="004F276B" w:rsidP="005A7D6F">
            <w:pPr>
              <w:widowControl w:val="0"/>
              <w:spacing w:before="5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76B" w:rsidRDefault="004F276B" w:rsidP="003F6FFA">
      <w:pPr>
        <w:rPr>
          <w:rFonts w:ascii="Times New Roman" w:hAnsi="Times New Roman"/>
          <w:color w:val="548DD4" w:themeColor="text2" w:themeTint="99"/>
          <w:sz w:val="28"/>
        </w:rPr>
      </w:pPr>
    </w:p>
    <w:sectPr w:rsidR="004F276B" w:rsidSect="004F27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52B3"/>
    <w:multiLevelType w:val="multilevel"/>
    <w:tmpl w:val="D8B4F14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976F8"/>
    <w:multiLevelType w:val="multilevel"/>
    <w:tmpl w:val="94EC8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9181552"/>
    <w:multiLevelType w:val="multilevel"/>
    <w:tmpl w:val="1A161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78152123"/>
    <w:multiLevelType w:val="multilevel"/>
    <w:tmpl w:val="18028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6B"/>
    <w:rsid w:val="00042996"/>
    <w:rsid w:val="00072BFA"/>
    <w:rsid w:val="001669C4"/>
    <w:rsid w:val="00221DDB"/>
    <w:rsid w:val="002B75F4"/>
    <w:rsid w:val="003F6FFA"/>
    <w:rsid w:val="00417EF7"/>
    <w:rsid w:val="00420C18"/>
    <w:rsid w:val="0042669E"/>
    <w:rsid w:val="004D68CF"/>
    <w:rsid w:val="004F276B"/>
    <w:rsid w:val="005A7D6F"/>
    <w:rsid w:val="006C7D0A"/>
    <w:rsid w:val="008B3C06"/>
    <w:rsid w:val="008D35B9"/>
    <w:rsid w:val="00915D9D"/>
    <w:rsid w:val="00944DED"/>
    <w:rsid w:val="00AC24A4"/>
    <w:rsid w:val="00B47187"/>
    <w:rsid w:val="00B615B3"/>
    <w:rsid w:val="00C0096C"/>
    <w:rsid w:val="00CD47D7"/>
    <w:rsid w:val="00D05C8F"/>
    <w:rsid w:val="00DF17B2"/>
    <w:rsid w:val="00E84421"/>
    <w:rsid w:val="00FB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276B"/>
  </w:style>
  <w:style w:type="paragraph" w:styleId="10">
    <w:name w:val="heading 1"/>
    <w:next w:val="a"/>
    <w:link w:val="11"/>
    <w:uiPriority w:val="9"/>
    <w:qFormat/>
    <w:rsid w:val="004F276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276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F276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4F276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276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76B"/>
  </w:style>
  <w:style w:type="paragraph" w:styleId="21">
    <w:name w:val="toc 2"/>
    <w:next w:val="a"/>
    <w:link w:val="22"/>
    <w:uiPriority w:val="39"/>
    <w:rsid w:val="004F276B"/>
    <w:pPr>
      <w:ind w:left="200"/>
    </w:pPr>
  </w:style>
  <w:style w:type="character" w:customStyle="1" w:styleId="22">
    <w:name w:val="Оглавление 2 Знак"/>
    <w:link w:val="21"/>
    <w:rsid w:val="004F276B"/>
  </w:style>
  <w:style w:type="paragraph" w:styleId="a3">
    <w:name w:val="Body Text Indent"/>
    <w:basedOn w:val="a"/>
    <w:link w:val="a4"/>
    <w:rsid w:val="004F276B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4F276B"/>
  </w:style>
  <w:style w:type="paragraph" w:styleId="41">
    <w:name w:val="toc 4"/>
    <w:next w:val="a"/>
    <w:link w:val="42"/>
    <w:uiPriority w:val="39"/>
    <w:rsid w:val="004F276B"/>
    <w:pPr>
      <w:ind w:left="600"/>
    </w:pPr>
  </w:style>
  <w:style w:type="character" w:customStyle="1" w:styleId="42">
    <w:name w:val="Оглавление 4 Знак"/>
    <w:link w:val="41"/>
    <w:rsid w:val="004F276B"/>
  </w:style>
  <w:style w:type="paragraph" w:styleId="6">
    <w:name w:val="toc 6"/>
    <w:next w:val="a"/>
    <w:link w:val="60"/>
    <w:uiPriority w:val="39"/>
    <w:rsid w:val="004F276B"/>
    <w:pPr>
      <w:ind w:left="1000"/>
    </w:pPr>
  </w:style>
  <w:style w:type="character" w:customStyle="1" w:styleId="60">
    <w:name w:val="Оглавление 6 Знак"/>
    <w:link w:val="6"/>
    <w:rsid w:val="004F276B"/>
  </w:style>
  <w:style w:type="paragraph" w:styleId="7">
    <w:name w:val="toc 7"/>
    <w:next w:val="a"/>
    <w:link w:val="70"/>
    <w:uiPriority w:val="39"/>
    <w:rsid w:val="004F276B"/>
    <w:pPr>
      <w:ind w:left="1200"/>
    </w:pPr>
  </w:style>
  <w:style w:type="character" w:customStyle="1" w:styleId="70">
    <w:name w:val="Оглавление 7 Знак"/>
    <w:link w:val="7"/>
    <w:rsid w:val="004F276B"/>
  </w:style>
  <w:style w:type="character" w:customStyle="1" w:styleId="30">
    <w:name w:val="Заголовок 3 Знак"/>
    <w:basedOn w:val="1"/>
    <w:link w:val="3"/>
    <w:rsid w:val="004F276B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rsid w:val="004F276B"/>
  </w:style>
  <w:style w:type="paragraph" w:styleId="31">
    <w:name w:val="toc 3"/>
    <w:next w:val="a"/>
    <w:link w:val="32"/>
    <w:uiPriority w:val="39"/>
    <w:rsid w:val="004F276B"/>
    <w:pPr>
      <w:ind w:left="400"/>
    </w:pPr>
  </w:style>
  <w:style w:type="character" w:customStyle="1" w:styleId="32">
    <w:name w:val="Оглавление 3 Знак"/>
    <w:link w:val="31"/>
    <w:rsid w:val="004F276B"/>
  </w:style>
  <w:style w:type="character" w:customStyle="1" w:styleId="50">
    <w:name w:val="Заголовок 5 Знак"/>
    <w:link w:val="5"/>
    <w:rsid w:val="004F276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F276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4F276B"/>
    <w:rPr>
      <w:color w:val="0000FF"/>
      <w:u w:val="single"/>
    </w:rPr>
  </w:style>
  <w:style w:type="character" w:styleId="a5">
    <w:name w:val="Hyperlink"/>
    <w:basedOn w:val="a0"/>
    <w:link w:val="13"/>
    <w:rsid w:val="004F276B"/>
    <w:rPr>
      <w:color w:val="0000FF"/>
      <w:u w:val="single"/>
    </w:rPr>
  </w:style>
  <w:style w:type="paragraph" w:customStyle="1" w:styleId="Footnote">
    <w:name w:val="Footnote"/>
    <w:link w:val="Footnote0"/>
    <w:rsid w:val="004F276B"/>
    <w:rPr>
      <w:rFonts w:ascii="XO Thames" w:hAnsi="XO Thames"/>
    </w:rPr>
  </w:style>
  <w:style w:type="character" w:customStyle="1" w:styleId="Footnote0">
    <w:name w:val="Footnote"/>
    <w:link w:val="Footnote"/>
    <w:rsid w:val="004F276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76B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76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276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276B"/>
    <w:rPr>
      <w:rFonts w:ascii="XO Thames" w:hAnsi="XO Thames"/>
      <w:sz w:val="20"/>
    </w:rPr>
  </w:style>
  <w:style w:type="paragraph" w:styleId="a6">
    <w:name w:val="Normal (Web)"/>
    <w:basedOn w:val="a"/>
    <w:link w:val="a7"/>
    <w:rsid w:val="004F276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4F276B"/>
    <w:rPr>
      <w:rFonts w:ascii="Times New Roman" w:hAnsi="Times New Roman"/>
      <w:sz w:val="24"/>
    </w:rPr>
  </w:style>
  <w:style w:type="paragraph" w:customStyle="1" w:styleId="16">
    <w:name w:val="Строгий1"/>
    <w:basedOn w:val="12"/>
    <w:link w:val="a8"/>
    <w:rsid w:val="004F276B"/>
    <w:rPr>
      <w:b/>
    </w:rPr>
  </w:style>
  <w:style w:type="character" w:styleId="a8">
    <w:name w:val="Strong"/>
    <w:basedOn w:val="a0"/>
    <w:link w:val="16"/>
    <w:rsid w:val="004F276B"/>
    <w:rPr>
      <w:b/>
    </w:rPr>
  </w:style>
  <w:style w:type="paragraph" w:styleId="9">
    <w:name w:val="toc 9"/>
    <w:next w:val="a"/>
    <w:link w:val="90"/>
    <w:uiPriority w:val="39"/>
    <w:rsid w:val="004F276B"/>
    <w:pPr>
      <w:ind w:left="1600"/>
    </w:pPr>
  </w:style>
  <w:style w:type="character" w:customStyle="1" w:styleId="90">
    <w:name w:val="Оглавление 9 Знак"/>
    <w:link w:val="9"/>
    <w:rsid w:val="004F276B"/>
  </w:style>
  <w:style w:type="paragraph" w:styleId="8">
    <w:name w:val="toc 8"/>
    <w:next w:val="a"/>
    <w:link w:val="80"/>
    <w:uiPriority w:val="39"/>
    <w:rsid w:val="004F276B"/>
    <w:pPr>
      <w:ind w:left="1400"/>
    </w:pPr>
  </w:style>
  <w:style w:type="character" w:customStyle="1" w:styleId="80">
    <w:name w:val="Оглавление 8 Знак"/>
    <w:link w:val="8"/>
    <w:rsid w:val="004F276B"/>
  </w:style>
  <w:style w:type="paragraph" w:customStyle="1" w:styleId="17">
    <w:name w:val="Выделение1"/>
    <w:basedOn w:val="12"/>
    <w:link w:val="a9"/>
    <w:rsid w:val="004F276B"/>
    <w:rPr>
      <w:i/>
    </w:rPr>
  </w:style>
  <w:style w:type="character" w:styleId="a9">
    <w:name w:val="Emphasis"/>
    <w:basedOn w:val="a0"/>
    <w:link w:val="17"/>
    <w:rsid w:val="004F276B"/>
    <w:rPr>
      <w:i/>
    </w:rPr>
  </w:style>
  <w:style w:type="paragraph" w:customStyle="1" w:styleId="Default">
    <w:name w:val="Default"/>
    <w:link w:val="Default0"/>
    <w:rsid w:val="004F276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F276B"/>
    <w:rPr>
      <w:rFonts w:ascii="Times New Roman" w:hAnsi="Times New Roman"/>
      <w:color w:val="000000"/>
      <w:sz w:val="24"/>
    </w:rPr>
  </w:style>
  <w:style w:type="paragraph" w:styleId="aa">
    <w:name w:val="List Paragraph"/>
    <w:basedOn w:val="a"/>
    <w:link w:val="ab"/>
    <w:rsid w:val="004F276B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sid w:val="004F276B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F276B"/>
    <w:pPr>
      <w:ind w:left="800"/>
    </w:pPr>
  </w:style>
  <w:style w:type="character" w:customStyle="1" w:styleId="52">
    <w:name w:val="Оглавление 5 Знак"/>
    <w:link w:val="51"/>
    <w:rsid w:val="004F276B"/>
  </w:style>
  <w:style w:type="paragraph" w:styleId="ac">
    <w:name w:val="Balloon Text"/>
    <w:basedOn w:val="a"/>
    <w:link w:val="ad"/>
    <w:rsid w:val="004F276B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F276B"/>
    <w:rPr>
      <w:rFonts w:ascii="Tahoma" w:hAnsi="Tahoma"/>
      <w:sz w:val="16"/>
    </w:rPr>
  </w:style>
  <w:style w:type="paragraph" w:styleId="ae">
    <w:name w:val="Body Text"/>
    <w:basedOn w:val="a"/>
    <w:link w:val="af"/>
    <w:rsid w:val="004F276B"/>
    <w:pPr>
      <w:spacing w:after="120"/>
    </w:pPr>
    <w:rPr>
      <w:rFonts w:ascii="Calibri" w:hAnsi="Calibri"/>
    </w:rPr>
  </w:style>
  <w:style w:type="character" w:customStyle="1" w:styleId="af">
    <w:name w:val="Основной текст Знак"/>
    <w:basedOn w:val="1"/>
    <w:link w:val="ae"/>
    <w:rsid w:val="004F276B"/>
    <w:rPr>
      <w:rFonts w:ascii="Calibri" w:hAnsi="Calibri"/>
    </w:rPr>
  </w:style>
  <w:style w:type="paragraph" w:styleId="af0">
    <w:name w:val="Subtitle"/>
    <w:next w:val="a"/>
    <w:link w:val="af1"/>
    <w:uiPriority w:val="11"/>
    <w:qFormat/>
    <w:rsid w:val="004F276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F276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F276B"/>
    <w:pPr>
      <w:ind w:left="1800"/>
    </w:pPr>
  </w:style>
  <w:style w:type="character" w:customStyle="1" w:styleId="toc100">
    <w:name w:val="toc 10"/>
    <w:link w:val="toc10"/>
    <w:rsid w:val="004F276B"/>
  </w:style>
  <w:style w:type="paragraph" w:styleId="af2">
    <w:name w:val="Title"/>
    <w:next w:val="a"/>
    <w:link w:val="af3"/>
    <w:uiPriority w:val="10"/>
    <w:qFormat/>
    <w:rsid w:val="004F276B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F276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276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F276B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4F276B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98085258423922997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otcialmzno_yekonomicheskoe_razvit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shita_prav_potrebitele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zen.ru/video/watch/628749512e90797eff277b25?f=d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24b3cb242b6d465f446747a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6A9B-420B-414F-BC2E-0D4F16EE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</cp:lastModifiedBy>
  <cp:revision>13</cp:revision>
  <dcterms:created xsi:type="dcterms:W3CDTF">2024-04-21T08:35:00Z</dcterms:created>
  <dcterms:modified xsi:type="dcterms:W3CDTF">2024-05-03T12:22:00Z</dcterms:modified>
</cp:coreProperties>
</file>