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1C" w:rsidRDefault="00F0641C" w:rsidP="00F0641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 xml:space="preserve">Федеральная служба по надзору в сфере образования и науки напоминает, что </w:t>
      </w:r>
      <w:bookmarkStart w:id="0" w:name="_GoBack"/>
      <w:r>
        <w:rPr>
          <w:rFonts w:ascii="Calibri" w:hAnsi="Calibri" w:cs="Calibri"/>
          <w:color w:val="1A1A1A"/>
          <w:sz w:val="23"/>
          <w:szCs w:val="23"/>
        </w:rPr>
        <w:t xml:space="preserve">заявление об участии в ЕГЭ 2024 года </w:t>
      </w:r>
      <w:bookmarkEnd w:id="0"/>
      <w:r>
        <w:rPr>
          <w:rFonts w:ascii="Calibri" w:hAnsi="Calibri" w:cs="Calibri"/>
          <w:color w:val="1A1A1A"/>
          <w:sz w:val="23"/>
          <w:szCs w:val="23"/>
        </w:rPr>
        <w:t>необходимо подать до 1 февраля включительно.</w:t>
      </w:r>
    </w:p>
    <w:p w:rsidR="00F0641C" w:rsidRDefault="00F0641C" w:rsidP="00F0641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Выпускники текущего года подают заявление в свою школу, а экстерны – в школу, имеющую государственную аккредитацию по образовательным программам среднего общего образования, по их выбору.</w:t>
      </w:r>
    </w:p>
    <w:p w:rsidR="00F0641C" w:rsidRDefault="00F0641C" w:rsidP="00F0641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Выпускники прошлых лет подают заявление в места регистрации на сдачу ЕГЭ, утвержденные региональным органом управления образованием. Информация о таких местах регистрации публикуется на официальных сайтах региональных органов управления образованием.</w:t>
      </w:r>
    </w:p>
    <w:p w:rsidR="00F0641C" w:rsidRDefault="00F0641C" w:rsidP="00F0641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удостоверяющего личность документа и доверенности.</w:t>
      </w:r>
    </w:p>
    <w:p w:rsidR="00F0641C" w:rsidRDefault="00F0641C" w:rsidP="00F0641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Участники экзаменов с ограниченными возможностями здоровья при подаче заявления должны предъявить надлежащим образом заверенную копию рекомендаций психолого-медико-педагогической комиссии, а участники экзаменов дети-инвалиды и инвалиды –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для организации экзаменов в условиях, учитывающих состояние их здоровья, особенности психофизического развития.</w:t>
      </w:r>
    </w:p>
    <w:p w:rsidR="00F0641C" w:rsidRDefault="00F0641C" w:rsidP="00F0641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F0641C" w:rsidRDefault="00F0641C" w:rsidP="00F0641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F0641C" w:rsidRDefault="00F0641C" w:rsidP="00F0641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</w:p>
    <w:p w:rsidR="00F0641C" w:rsidRDefault="00F0641C" w:rsidP="00F0641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lastRenderedPageBreak/>
        <w:t>ЕГЭ в 2024 году пройдет в три этапа: досрочный (с 22 марта по 22 апреля), основной (с 23 мая по 1 июля) и дополнительный (с 4 по 23 сентября). Ознакомиться с </w:t>
      </w:r>
      <w:hyperlink r:id="rId4" w:history="1">
        <w:r>
          <w:rPr>
            <w:rStyle w:val="a4"/>
            <w:rFonts w:ascii="Calibri" w:hAnsi="Calibri" w:cs="Calibri"/>
            <w:color w:val="0C7BCE"/>
            <w:sz w:val="23"/>
            <w:szCs w:val="23"/>
          </w:rPr>
          <w:t>расписанием экзаменов</w:t>
        </w:r>
      </w:hyperlink>
      <w:r>
        <w:rPr>
          <w:rFonts w:ascii="Calibri" w:hAnsi="Calibri" w:cs="Calibri"/>
          <w:color w:val="1A1A1A"/>
          <w:sz w:val="23"/>
          <w:szCs w:val="23"/>
        </w:rPr>
        <w:t xml:space="preserve"> можно на официальном сайте </w:t>
      </w:r>
      <w:proofErr w:type="spellStart"/>
      <w:r>
        <w:rPr>
          <w:rFonts w:ascii="Calibri" w:hAnsi="Calibri" w:cs="Calibri"/>
          <w:color w:val="1A1A1A"/>
          <w:sz w:val="23"/>
          <w:szCs w:val="23"/>
        </w:rPr>
        <w:t>Рособрнадзора</w:t>
      </w:r>
      <w:proofErr w:type="spellEnd"/>
      <w:r>
        <w:rPr>
          <w:rFonts w:ascii="Calibri" w:hAnsi="Calibri" w:cs="Calibri"/>
          <w:color w:val="1A1A1A"/>
          <w:sz w:val="23"/>
          <w:szCs w:val="23"/>
        </w:rPr>
        <w:t>.</w:t>
      </w:r>
    </w:p>
    <w:p w:rsidR="00F0641C" w:rsidRDefault="00F0641C" w:rsidP="00F0641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 соответствии с Порядком проведения экзаменов выпускники текущего года сдают экзамены в основные сроки основного периода или в досрочный период по желанию.</w:t>
      </w:r>
    </w:p>
    <w:p w:rsidR="00F0641C" w:rsidRDefault="00F0641C" w:rsidP="00F0641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Выпускники прошлых лет сдают ЕГЭ в резервные сроки основного периода ЕГЭ (с 20 июня по 1 июля). Участие в ЕГЭ выпускников прошлых лет в иные сроки проведения ЕГЭ (досрочный период, основные сроки основного периода) допускается только при наличии у них уважительных причин (болезни или иных обстоятельств), подтвержденных документально, и соответствующего решения ГЭК.</w:t>
      </w:r>
    </w:p>
    <w:p w:rsidR="00F0641C" w:rsidRDefault="00F0641C" w:rsidP="00F0641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Участники экзаменов, у которых совпали сроки проведения экзаменов по отдельным учебным предметам, могут сдать их в резервные дни.</w:t>
      </w:r>
    </w:p>
    <w:p w:rsidR="00F0641C" w:rsidRDefault="00F0641C" w:rsidP="00F0641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 заявлении на участие в ЕГЭ необходимо перечислить предметы, которые участник планирует сдавать. Для выпускников текущего года – два экзамена, русский язык и математика, являются обязательными. Успешная сдача этих предметов необходима для получения аттестата о среднем общем образовании. Выпускники текущего года могут выбрать для сдачи только один уровень ЕГЭ по математике: базовый или профильный. Выпускники прошлых лет могут зарегистрироваться на участие в ЕГЭ по математике только профильного уровня.</w:t>
      </w:r>
    </w:p>
    <w:p w:rsidR="00F0641C" w:rsidRDefault="00F0641C" w:rsidP="00F0641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Остальные предметы сдаются участниками по их выбору и необходимы тем, кто желает продолжить обучение в вузе. Выбирать предметы для сдачи необходимо с учетом того, по какой специальности или направлению подготовки участник ЕГЭ намерен продолжить обучение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D91769" w:rsidRDefault="00D91769"/>
    <w:sectPr w:rsidR="00D9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1C"/>
    <w:rsid w:val="00D91769"/>
    <w:rsid w:val="00F0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AB19-8700-44F9-8213-CE5154E7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6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nadzor.gov.ru/gia/gia-11/raspisanie-gia-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1</cp:revision>
  <dcterms:created xsi:type="dcterms:W3CDTF">2024-04-08T06:55:00Z</dcterms:created>
  <dcterms:modified xsi:type="dcterms:W3CDTF">2024-04-08T06:56:00Z</dcterms:modified>
</cp:coreProperties>
</file>