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bookmarkStart w:id="0" w:name="block-2108418"/>
      <w:bookmarkStart w:id="1" w:name="_GoBack"/>
      <w:bookmarkEnd w:id="1"/>
      <w:r w:rsidRPr="005656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5a22427-dc1d-49f1-853a-d781cd4acb9d"/>
      <w:r w:rsidRPr="005656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5656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‌Управления образования Администрации города Твери</w:t>
      </w:r>
      <w:r w:rsidRPr="00565637">
        <w:rPr>
          <w:sz w:val="28"/>
          <w:lang w:val="ru-RU"/>
        </w:rPr>
        <w:br/>
      </w:r>
      <w:bookmarkStart w:id="3" w:name="cd8dd4cf-9f0b-4620-ae4e-2e8ac1eada8a"/>
      <w:bookmarkEnd w:id="3"/>
      <w:r w:rsidRPr="005656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637">
        <w:rPr>
          <w:rFonts w:ascii="Times New Roman" w:hAnsi="Times New Roman"/>
          <w:color w:val="000000"/>
          <w:sz w:val="28"/>
          <w:lang w:val="ru-RU"/>
        </w:rPr>
        <w:t>​</w:t>
      </w:r>
    </w:p>
    <w:p w:rsidR="00CE1F41" w:rsidRDefault="00D57D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CE1F41" w:rsidRDefault="00CE1F41">
      <w:pPr>
        <w:spacing w:after="0"/>
        <w:ind w:left="120"/>
      </w:pPr>
    </w:p>
    <w:p w:rsidR="00CE1F41" w:rsidRDefault="00CE1F41">
      <w:pPr>
        <w:spacing w:after="0"/>
        <w:ind w:left="120"/>
      </w:pPr>
    </w:p>
    <w:p w:rsidR="00CE1F41" w:rsidRDefault="00CE1F41">
      <w:pPr>
        <w:spacing w:after="0"/>
        <w:ind w:left="120"/>
      </w:pPr>
    </w:p>
    <w:p w:rsidR="00CE1F41" w:rsidRDefault="00CE1F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65637" w:rsidTr="000D4161">
        <w:tc>
          <w:tcPr>
            <w:tcW w:w="3114" w:type="dxa"/>
          </w:tcPr>
          <w:p w:rsidR="00C53FFE" w:rsidRPr="0040209D" w:rsidRDefault="00D57DD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57D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57D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7D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57D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656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7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57DD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57DD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57DD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57DD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57DD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7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7D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57D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57D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57D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57D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7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/>
        <w:ind w:left="120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‌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300707)</w:t>
      </w: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CE1F41" w:rsidRPr="00565637" w:rsidRDefault="00D57DD7">
      <w:pPr>
        <w:spacing w:after="0" w:line="408" w:lineRule="auto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CE1F41">
      <w:pPr>
        <w:spacing w:after="0"/>
        <w:ind w:left="120"/>
        <w:jc w:val="center"/>
        <w:rPr>
          <w:lang w:val="ru-RU"/>
        </w:rPr>
      </w:pPr>
    </w:p>
    <w:p w:rsidR="00CE1F41" w:rsidRPr="00565637" w:rsidRDefault="00D57DD7">
      <w:pPr>
        <w:spacing w:after="0"/>
        <w:ind w:left="120"/>
        <w:jc w:val="center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565637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5656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5656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656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637">
        <w:rPr>
          <w:rFonts w:ascii="Times New Roman" w:hAnsi="Times New Roman"/>
          <w:color w:val="000000"/>
          <w:sz w:val="28"/>
          <w:lang w:val="ru-RU"/>
        </w:rPr>
        <w:t>​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CE1F41">
      <w:pPr>
        <w:rPr>
          <w:lang w:val="ru-RU"/>
        </w:rPr>
        <w:sectPr w:rsidR="00CE1F41" w:rsidRPr="00565637">
          <w:pgSz w:w="11906" w:h="16383"/>
          <w:pgMar w:top="1134" w:right="850" w:bottom="1134" w:left="1701" w:header="720" w:footer="720" w:gutter="0"/>
          <w:cols w:space="720"/>
        </w:sectPr>
      </w:pPr>
    </w:p>
    <w:p w:rsidR="00CE1F41" w:rsidRPr="00565637" w:rsidRDefault="00D57DD7">
      <w:pPr>
        <w:spacing w:after="0"/>
        <w:ind w:firstLine="600"/>
        <w:rPr>
          <w:lang w:val="ru-RU"/>
        </w:rPr>
      </w:pPr>
      <w:bookmarkStart w:id="6" w:name="block-2108419"/>
      <w:bookmarkEnd w:id="0"/>
      <w:r w:rsidRPr="005656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56563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65637">
        <w:rPr>
          <w:rFonts w:ascii="Times New Roman" w:hAnsi="Times New Roman"/>
          <w:color w:val="000000"/>
          <w:sz w:val="28"/>
          <w:lang w:val="ru-RU"/>
        </w:rPr>
        <w:t>программы воспи</w:t>
      </w:r>
      <w:r w:rsidRPr="00565637">
        <w:rPr>
          <w:rFonts w:ascii="Times New Roman" w:hAnsi="Times New Roman"/>
          <w:color w:val="000000"/>
          <w:sz w:val="28"/>
          <w:lang w:val="ru-RU"/>
        </w:rPr>
        <w:t>тания.</w:t>
      </w:r>
    </w:p>
    <w:p w:rsidR="00CE1F41" w:rsidRPr="00565637" w:rsidRDefault="00D57DD7">
      <w:pPr>
        <w:spacing w:after="0"/>
        <w:ind w:left="12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</w:t>
      </w:r>
      <w:r w:rsidRPr="00565637">
        <w:rPr>
          <w:rFonts w:ascii="Times New Roman" w:hAnsi="Times New Roman"/>
          <w:color w:val="000000"/>
          <w:sz w:val="28"/>
          <w:lang w:val="ru-RU"/>
        </w:rPr>
        <w:t>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</w:t>
      </w:r>
      <w:r w:rsidRPr="00565637">
        <w:rPr>
          <w:rFonts w:ascii="Times New Roman" w:hAnsi="Times New Roman"/>
          <w:color w:val="000000"/>
          <w:sz w:val="28"/>
          <w:lang w:val="ru-RU"/>
        </w:rPr>
        <w:t>ает возможность познания и понимания человека и общества в связи прошлого, настоящего и будущего.</w:t>
      </w:r>
    </w:p>
    <w:p w:rsidR="00CE1F41" w:rsidRPr="00565637" w:rsidRDefault="00D57DD7">
      <w:pPr>
        <w:spacing w:after="0"/>
        <w:ind w:left="12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</w:t>
      </w:r>
      <w:r w:rsidRPr="00565637">
        <w:rPr>
          <w:rFonts w:ascii="Times New Roman" w:hAnsi="Times New Roman"/>
          <w:color w:val="000000"/>
          <w:spacing w:val="-1"/>
          <w:sz w:val="28"/>
          <w:lang w:val="ru-RU"/>
        </w:rPr>
        <w:t>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</w:t>
      </w:r>
      <w:r w:rsidRPr="00565637">
        <w:rPr>
          <w:rFonts w:ascii="Times New Roman" w:hAnsi="Times New Roman"/>
          <w:color w:val="000000"/>
          <w:spacing w:val="-1"/>
          <w:sz w:val="28"/>
          <w:lang w:val="ru-RU"/>
        </w:rPr>
        <w:t>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</w:t>
      </w:r>
      <w:r w:rsidRPr="00565637">
        <w:rPr>
          <w:rFonts w:ascii="Times New Roman" w:hAnsi="Times New Roman"/>
          <w:color w:val="000000"/>
          <w:spacing w:val="-1"/>
          <w:sz w:val="28"/>
          <w:lang w:val="ru-RU"/>
        </w:rPr>
        <w:t>стной позиции по отношению к прошлому и настоящему Отечества.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</w:t>
      </w:r>
      <w:r w:rsidRPr="00565637">
        <w:rPr>
          <w:rFonts w:ascii="Times New Roman" w:hAnsi="Times New Roman"/>
          <w:color w:val="000000"/>
          <w:sz w:val="28"/>
          <w:lang w:val="ru-RU"/>
        </w:rPr>
        <w:t>»).</w:t>
      </w:r>
    </w:p>
    <w:p w:rsidR="00CE1F41" w:rsidRPr="00565637" w:rsidRDefault="00D57DD7">
      <w:pPr>
        <w:spacing w:after="0"/>
        <w:ind w:left="12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CE1F41" w:rsidRPr="00565637" w:rsidRDefault="00CE1F41">
      <w:pPr>
        <w:rPr>
          <w:lang w:val="ru-RU"/>
        </w:rPr>
        <w:sectPr w:rsidR="00CE1F41" w:rsidRPr="00565637">
          <w:pgSz w:w="11906" w:h="16383"/>
          <w:pgMar w:top="1134" w:right="850" w:bottom="1134" w:left="1701" w:header="720" w:footer="720" w:gutter="0"/>
          <w:cols w:space="720"/>
        </w:sectPr>
      </w:pPr>
    </w:p>
    <w:p w:rsidR="00CE1F41" w:rsidRPr="00565637" w:rsidRDefault="00D57DD7">
      <w:pPr>
        <w:spacing w:after="0"/>
        <w:ind w:left="120"/>
        <w:rPr>
          <w:lang w:val="ru-RU"/>
        </w:rPr>
      </w:pPr>
      <w:bookmarkStart w:id="7" w:name="block-2108422"/>
      <w:bookmarkEnd w:id="6"/>
      <w:r w:rsidRPr="005656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</w:t>
      </w:r>
      <w:r w:rsidRPr="00565637">
        <w:rPr>
          <w:rFonts w:ascii="Times New Roman" w:hAnsi="Times New Roman"/>
          <w:b/>
          <w:color w:val="000000"/>
          <w:sz w:val="28"/>
          <w:lang w:val="ru-RU"/>
        </w:rPr>
        <w:t>РЖАНИЕ УЧЕБНОГО ПРЕДМЕТА «ИСТОРИЯ»</w:t>
      </w:r>
    </w:p>
    <w:p w:rsidR="00CE1F41" w:rsidRPr="00565637" w:rsidRDefault="00CE1F41">
      <w:pPr>
        <w:spacing w:after="0"/>
        <w:ind w:left="120"/>
        <w:rPr>
          <w:lang w:val="ru-RU"/>
        </w:rPr>
      </w:pPr>
    </w:p>
    <w:p w:rsidR="00CE1F41" w:rsidRPr="00565637" w:rsidRDefault="00D57DD7">
      <w:pPr>
        <w:spacing w:after="0"/>
        <w:ind w:left="12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E1F41" w:rsidRPr="00565637" w:rsidRDefault="00CE1F41">
      <w:pPr>
        <w:spacing w:after="0"/>
        <w:ind w:left="120"/>
        <w:jc w:val="both"/>
        <w:rPr>
          <w:lang w:val="ru-RU"/>
        </w:rPr>
      </w:pPr>
    </w:p>
    <w:p w:rsidR="00CE1F41" w:rsidRPr="00565637" w:rsidRDefault="00D57DD7">
      <w:pPr>
        <w:spacing w:after="0"/>
        <w:ind w:left="12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CE1F41">
      <w:pPr>
        <w:spacing w:after="0"/>
        <w:ind w:left="120"/>
        <w:jc w:val="both"/>
        <w:rPr>
          <w:lang w:val="ru-RU"/>
        </w:rPr>
      </w:pP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 Мес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в начале ХХ в. 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Развитие индустриального общества. Технический прогресс. Изменение социальной структуры общества. Политические течения: либерализм, консерватизм, </w:t>
      </w:r>
      <w:r w:rsidRPr="00565637">
        <w:rPr>
          <w:rFonts w:ascii="Times New Roman" w:hAnsi="Times New Roman"/>
          <w:color w:val="000000"/>
          <w:sz w:val="28"/>
          <w:lang w:val="ru-RU"/>
        </w:rPr>
        <w:t>социал-демократия, анархизм. Рабочее и социалистическое движение. Профсоюзы.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</w:t>
      </w:r>
      <w:r w:rsidRPr="00565637">
        <w:rPr>
          <w:rFonts w:ascii="Times New Roman" w:hAnsi="Times New Roman"/>
          <w:color w:val="000000"/>
          <w:sz w:val="28"/>
          <w:lang w:val="ru-RU"/>
        </w:rPr>
        <w:t>ерации на Восточном фронте, их роль в общем ходе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</w:t>
      </w:r>
      <w:r w:rsidRPr="00565637">
        <w:rPr>
          <w:rFonts w:ascii="Times New Roman" w:hAnsi="Times New Roman"/>
          <w:color w:val="000000"/>
          <w:sz w:val="28"/>
          <w:lang w:val="ru-RU"/>
        </w:rPr>
        <w:t>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в России и выход Сове</w:t>
      </w:r>
      <w:r w:rsidRPr="00565637">
        <w:rPr>
          <w:rFonts w:ascii="Times New Roman" w:hAnsi="Times New Roman"/>
          <w:color w:val="000000"/>
          <w:sz w:val="28"/>
          <w:lang w:val="ru-RU"/>
        </w:rPr>
        <w:t>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Распад империй и образование новых национальных государств в Европе. Планы посл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евоенного устройства мира. 14 пунктов В. Вильсона. </w:t>
      </w:r>
      <w:r w:rsidRPr="00565637">
        <w:rPr>
          <w:rFonts w:ascii="Times New Roman" w:hAnsi="Times New Roman"/>
          <w:color w:val="000000"/>
          <w:sz w:val="28"/>
          <w:lang w:val="ru-RU"/>
        </w:rPr>
        <w:lastRenderedPageBreak/>
        <w:t>Парижская мирная конференция. Лига Наций. Вашингтонская конференция. Версальско-Вашингтонская система.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Революционные события 1918–1919 гг. в Европе. Ноябрьская революция в Германии. Веймарская республика. </w:t>
      </w:r>
      <w:r w:rsidRPr="00565637">
        <w:rPr>
          <w:rFonts w:ascii="Times New Roman" w:hAnsi="Times New Roman"/>
          <w:color w:val="000000"/>
          <w:sz w:val="28"/>
          <w:lang w:val="ru-RU"/>
        </w:rPr>
        <w:t>Образование Коминтерна. Венгерская советская республика.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1920–1930-е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Италии; Б. </w:t>
      </w:r>
      <w:r w:rsidRPr="00565637">
        <w:rPr>
          <w:rFonts w:ascii="Times New Roman" w:hAnsi="Times New Roman"/>
          <w:color w:val="000000"/>
          <w:sz w:val="28"/>
          <w:lang w:val="ru-RU"/>
        </w:rPr>
        <w:t>Муссолини. Приход фашистов к власти и утверждение тоталитарного режима в Италии.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Стабилизация 1920-х гг. Эра процветания в США. 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Мировой экономический кризис 1929–1933 гг. и начало Великой депрессии. Проявления и социально-политические последствия кризиса. 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>«Новый курс» Ф. Д. Рузвельта (цель, мероприятия, итоги). Кейнсианство. Государственное регулирование экономики.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Становление нацизма в Германии. НСДАП; А. Гитлер. Приход нацистов к власти. </w:t>
      </w:r>
      <w:r w:rsidRPr="00565637">
        <w:rPr>
          <w:rFonts w:ascii="Times New Roman" w:hAnsi="Times New Roman"/>
          <w:color w:val="000000"/>
          <w:sz w:val="28"/>
          <w:lang w:val="ru-RU"/>
        </w:rPr>
        <w:t>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Борьба против угрозы фашизма. Тактика единого рабо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</w:t>
      </w:r>
      <w:r w:rsidRPr="00565637">
        <w:rPr>
          <w:rFonts w:ascii="Times New Roman" w:hAnsi="Times New Roman"/>
          <w:color w:val="000000"/>
          <w:sz w:val="28"/>
          <w:lang w:val="ru-RU"/>
        </w:rPr>
        <w:t>Испании. Оборона Мадрида. Поражение Испанской Республики.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1918–1930-е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1927 гг. в Китае. Режим Чан Кайши и гражданская война с коммунистами. «Великий поход» Красной армии Китая. Национально-освободительное движение в Индии в 1919–1939 гг. </w:t>
      </w:r>
      <w:r>
        <w:rPr>
          <w:rFonts w:ascii="Times New Roman" w:hAnsi="Times New Roman"/>
          <w:color w:val="000000"/>
          <w:sz w:val="28"/>
        </w:rPr>
        <w:t xml:space="preserve">Индийский национальный конгресс. </w:t>
      </w:r>
      <w:r w:rsidRPr="00565637">
        <w:rPr>
          <w:rFonts w:ascii="Times New Roman" w:hAnsi="Times New Roman"/>
          <w:color w:val="000000"/>
          <w:sz w:val="28"/>
          <w:lang w:val="ru-RU"/>
        </w:rPr>
        <w:t>М. К. Ганди.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Мексиканская революция 1910–1917 гг., ее и</w:t>
      </w:r>
      <w:r w:rsidRPr="00565637">
        <w:rPr>
          <w:rFonts w:ascii="Times New Roman" w:hAnsi="Times New Roman"/>
          <w:color w:val="000000"/>
          <w:sz w:val="28"/>
          <w:lang w:val="ru-RU"/>
        </w:rPr>
        <w:t>тоги и значение. Реформы и революционные движения в латиноамериканских странах. Народный фронт в Чили.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Версальская система и реалии 1920-х гг. </w:t>
      </w:r>
      <w:r>
        <w:rPr>
          <w:rFonts w:ascii="Times New Roman" w:hAnsi="Times New Roman"/>
          <w:color w:val="000000"/>
          <w:sz w:val="28"/>
        </w:rPr>
        <w:t xml:space="preserve">Планы Дауэса и Юнга. 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в 1920-х гг. </w:t>
      </w:r>
      <w:r>
        <w:rPr>
          <w:rFonts w:ascii="Times New Roman" w:hAnsi="Times New Roman"/>
          <w:color w:val="000000"/>
          <w:sz w:val="28"/>
        </w:rPr>
        <w:t xml:space="preserve">(Генуэзская конференция, соглашение в Рапалло, выход СССР из дипломатической изоляции). </w:t>
      </w:r>
      <w:r w:rsidRPr="00565637">
        <w:rPr>
          <w:rFonts w:ascii="Times New Roman" w:hAnsi="Times New Roman"/>
          <w:color w:val="000000"/>
          <w:sz w:val="28"/>
          <w:lang w:val="ru-RU"/>
        </w:rPr>
        <w:t>Пакт Бриана–Келлога. «Эра пацифизма».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</w:t>
      </w:r>
      <w:r>
        <w:rPr>
          <w:rFonts w:ascii="Times New Roman" w:hAnsi="Times New Roman"/>
          <w:color w:val="000000"/>
          <w:sz w:val="28"/>
        </w:rPr>
        <w:t xml:space="preserve">Агрессия Японии против Китая (1931–1933). </w:t>
      </w:r>
      <w:r w:rsidRPr="00565637">
        <w:rPr>
          <w:rFonts w:ascii="Times New Roman" w:hAnsi="Times New Roman"/>
          <w:color w:val="000000"/>
          <w:sz w:val="28"/>
          <w:lang w:val="ru-RU"/>
        </w:rPr>
        <w:t>Итало-эфиопская война (1935). Иници</w:t>
      </w:r>
      <w:r w:rsidRPr="00565637">
        <w:rPr>
          <w:rFonts w:ascii="Times New Roman" w:hAnsi="Times New Roman"/>
          <w:color w:val="000000"/>
          <w:sz w:val="28"/>
          <w:lang w:val="ru-RU"/>
        </w:rPr>
        <w:t>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Рим – Токио. Японо-китайская война. Советско-японские конфликты у оз. </w:t>
      </w:r>
      <w:r>
        <w:rPr>
          <w:rFonts w:ascii="Times New Roman" w:hAnsi="Times New Roman"/>
          <w:color w:val="000000"/>
          <w:sz w:val="28"/>
        </w:rPr>
        <w:t xml:space="preserve">Хасан и р. Халхин-Гол. </w:t>
      </w:r>
      <w:r w:rsidRPr="00565637">
        <w:rPr>
          <w:rFonts w:ascii="Times New Roman" w:hAnsi="Times New Roman"/>
          <w:color w:val="000000"/>
          <w:sz w:val="28"/>
          <w:lang w:val="ru-RU"/>
        </w:rPr>
        <w:t>Британско-франко-советские переговоры в Москве. Советско-германский договор о ненападении и его последствия.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Default="00D57DD7">
      <w:pPr>
        <w:spacing w:after="0"/>
        <w:ind w:firstLine="600"/>
        <w:jc w:val="both"/>
      </w:pPr>
      <w:r w:rsidRPr="00565637">
        <w:rPr>
          <w:rFonts w:ascii="Times New Roman" w:hAnsi="Times New Roman"/>
          <w:color w:val="000000"/>
          <w:sz w:val="28"/>
          <w:lang w:val="ru-RU"/>
        </w:rPr>
        <w:t>Научные открытия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первых десятилетий ХХ в. (физика, химия, биология, медицина и др.). </w:t>
      </w:r>
      <w:r>
        <w:rPr>
          <w:rFonts w:ascii="Times New Roman" w:hAnsi="Times New Roman"/>
          <w:color w:val="000000"/>
          <w:sz w:val="28"/>
        </w:rPr>
        <w:t>Технический прогресс в 1920–1930-х гг. Изменение облика городов.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ангардизм, сюрреализм, абстракционизм, реализм. Ведущие деятели культуры первой трети ХХ в. Кинематограф 1920–1930-х гг. </w:t>
      </w:r>
      <w:r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565637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мировой войны.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</w:t>
      </w:r>
      <w:r w:rsidRPr="00565637">
        <w:rPr>
          <w:rFonts w:ascii="Times New Roman" w:hAnsi="Times New Roman"/>
          <w:color w:val="000000"/>
          <w:spacing w:val="-2"/>
          <w:sz w:val="28"/>
          <w:lang w:val="ru-RU"/>
        </w:rPr>
        <w:t>Франции и ее союзников. Битва за Британию. Агрессия Германии и ее союзников на Балканах.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 xml:space="preserve">1941 год. Начало Великой Отечественной войны и войны на Тихом океане. </w:t>
      </w:r>
      <w:r w:rsidRPr="00565637">
        <w:rPr>
          <w:rFonts w:ascii="Times New Roman" w:hAnsi="Times New Roman"/>
          <w:color w:val="000000"/>
          <w:sz w:val="28"/>
          <w:lang w:val="ru-RU"/>
        </w:rPr>
        <w:t>Нападение Германии на СССР. Планы Германии в отношении СССР; план «Барбаросса», план «Ост». Начал</w:t>
      </w:r>
      <w:r w:rsidRPr="00565637">
        <w:rPr>
          <w:rFonts w:ascii="Times New Roman" w:hAnsi="Times New Roman"/>
          <w:color w:val="000000"/>
          <w:sz w:val="28"/>
          <w:lang w:val="ru-RU"/>
        </w:rPr>
        <w:t>о Великой Отечественной войны. Ход событий на советско-германском фронте в 1941 г. Нападение японских войск на Перл-Харбор, вступление США в войну. Формирование Антигитлеровской коалиции. Лендлиз.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ская политика геноцида, холокост. Концентрационные лагеря. Принудительная </w:t>
      </w:r>
      <w:r w:rsidRPr="00565637">
        <w:rPr>
          <w:rFonts w:ascii="Times New Roman" w:hAnsi="Times New Roman"/>
          <w:color w:val="000000"/>
          <w:sz w:val="28"/>
          <w:lang w:val="ru-RU"/>
        </w:rPr>
        <w:lastRenderedPageBreak/>
        <w:t>трудовая миграция и насильственные переселения. Коллаборационизм. Движение Сопротивления. Партизанская война в Югославии.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</w:t>
      </w:r>
      <w:r w:rsidRPr="00565637">
        <w:rPr>
          <w:rFonts w:ascii="Times New Roman" w:hAnsi="Times New Roman"/>
          <w:color w:val="000000"/>
          <w:sz w:val="28"/>
          <w:lang w:val="ru-RU"/>
        </w:rPr>
        <w:t>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565637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Европе, наступление с</w:t>
      </w:r>
      <w:r w:rsidRPr="00565637">
        <w:rPr>
          <w:rFonts w:ascii="Times New Roman" w:hAnsi="Times New Roman"/>
          <w:color w:val="000000"/>
          <w:sz w:val="28"/>
          <w:lang w:val="ru-RU"/>
        </w:rPr>
        <w:t>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</w:t>
      </w:r>
      <w:r w:rsidRPr="00565637">
        <w:rPr>
          <w:rFonts w:ascii="Times New Roman" w:hAnsi="Times New Roman"/>
          <w:color w:val="000000"/>
          <w:sz w:val="28"/>
          <w:lang w:val="ru-RU"/>
        </w:rPr>
        <w:t>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565637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565637">
        <w:rPr>
          <w:rFonts w:ascii="Times New Roman" w:hAnsi="Times New Roman"/>
          <w:color w:val="000000"/>
          <w:sz w:val="28"/>
          <w:lang w:val="ru-RU"/>
        </w:rPr>
        <w:t>.</w:t>
      </w:r>
    </w:p>
    <w:p w:rsidR="00CE1F41" w:rsidRPr="00565637" w:rsidRDefault="00D57DD7">
      <w:pPr>
        <w:spacing w:after="0"/>
        <w:ind w:left="120"/>
        <w:jc w:val="both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ИСТОРИЯ РОССИИ. 1914–</w:t>
      </w:r>
      <w:r w:rsidRPr="00565637">
        <w:rPr>
          <w:rFonts w:ascii="Times New Roman" w:hAnsi="Times New Roman"/>
          <w:b/>
          <w:color w:val="000000"/>
          <w:sz w:val="28"/>
          <w:lang w:val="ru-RU"/>
        </w:rPr>
        <w:t xml:space="preserve">1945 гг. </w:t>
      </w:r>
    </w:p>
    <w:p w:rsidR="00CE1F41" w:rsidRPr="00565637" w:rsidRDefault="00CE1F41">
      <w:pPr>
        <w:spacing w:after="0"/>
        <w:ind w:left="120"/>
        <w:jc w:val="both"/>
        <w:rPr>
          <w:lang w:val="ru-RU"/>
        </w:rPr>
      </w:pP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Введение. Россия в начале ХХ в.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CE1F41" w:rsidRPr="00565637" w:rsidRDefault="00D57DD7">
      <w:pPr>
        <w:spacing w:after="0"/>
        <w:ind w:firstLine="600"/>
        <w:rPr>
          <w:lang w:val="ru-RU"/>
        </w:rPr>
      </w:pPr>
      <w:r w:rsidRPr="00565637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CE1F41" w:rsidRPr="00565637" w:rsidRDefault="00D57DD7">
      <w:pPr>
        <w:spacing w:after="0"/>
        <w:ind w:firstLine="600"/>
        <w:jc w:val="both"/>
        <w:rPr>
          <w:lang w:val="ru-RU"/>
        </w:rPr>
      </w:pPr>
      <w:r w:rsidRPr="00565637">
        <w:rPr>
          <w:rFonts w:ascii="Times New Roman" w:hAnsi="Times New Roman"/>
          <w:color w:val="000000"/>
          <w:sz w:val="28"/>
          <w:lang w:val="ru-RU"/>
        </w:rPr>
        <w:t xml:space="preserve">Россия и мир накануне Первой мировой войны. Вступление России в войну. Геополитические и </w:t>
      </w:r>
      <w:r w:rsidRPr="00565637">
        <w:rPr>
          <w:rFonts w:ascii="Times New Roman" w:hAnsi="Times New Roman"/>
          <w:color w:val="000000"/>
          <w:sz w:val="28"/>
          <w:lang w:val="ru-RU"/>
        </w:rPr>
        <w:t>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</w:t>
      </w:r>
      <w:r w:rsidRPr="00565637">
        <w:rPr>
          <w:rFonts w:ascii="Times New Roman" w:hAnsi="Times New Roman"/>
          <w:color w:val="000000"/>
          <w:sz w:val="28"/>
          <w:lang w:val="ru-RU"/>
        </w:rPr>
        <w:t>ения армии.</w:t>
      </w:r>
    </w:p>
    <w:p w:rsidR="00CE1F41" w:rsidRDefault="00D57DD7">
      <w:pPr>
        <w:spacing w:after="0"/>
        <w:ind w:firstLine="600"/>
        <w:jc w:val="both"/>
      </w:pPr>
      <w:r w:rsidRPr="00565637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</w:t>
      </w:r>
      <w:r w:rsidRPr="00565637">
        <w:rPr>
          <w:rFonts w:ascii="Times New Roman" w:hAnsi="Times New Roman"/>
          <w:color w:val="000000"/>
          <w:sz w:val="28"/>
          <w:lang w:val="ru-RU"/>
        </w:rPr>
        <w:t xml:space="preserve"> помощи фронту. </w:t>
      </w:r>
      <w:r>
        <w:rPr>
          <w:rFonts w:ascii="Times New Roman" w:hAnsi="Times New Roman"/>
          <w:color w:val="000000"/>
          <w:sz w:val="28"/>
        </w:rPr>
        <w:t>Введение государством карточной системы снабжения в городе и разверстки в деревне.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</w:t>
      </w:r>
      <w:r>
        <w:rPr>
          <w:rFonts w:ascii="Times New Roman" w:hAnsi="Times New Roman"/>
          <w:color w:val="000000"/>
          <w:sz w:val="28"/>
        </w:rPr>
        <w:t xml:space="preserve"> власти. Прогрессивный блок и его программа.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российская </w:t>
      </w:r>
      <w:r>
        <w:rPr>
          <w:rFonts w:ascii="Times New Roman" w:hAnsi="Times New Roman"/>
          <w:b/>
          <w:color w:val="000000"/>
          <w:sz w:val="28"/>
        </w:rPr>
        <w:t>революция (1917–1922)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</w:t>
      </w:r>
      <w:r>
        <w:rPr>
          <w:rFonts w:ascii="Times New Roman" w:hAnsi="Times New Roman"/>
          <w:color w:val="000000"/>
          <w:sz w:val="28"/>
        </w:rPr>
        <w:t>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</w:t>
      </w:r>
      <w:r>
        <w:rPr>
          <w:rFonts w:ascii="Times New Roman" w:hAnsi="Times New Roman"/>
          <w:color w:val="000000"/>
          <w:sz w:val="28"/>
        </w:rPr>
        <w:t>ои, политические партии и их лидеры накануне революции.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</w:t>
      </w:r>
      <w:r>
        <w:rPr>
          <w:rFonts w:ascii="Times New Roman" w:hAnsi="Times New Roman"/>
          <w:color w:val="000000"/>
          <w:sz w:val="28"/>
        </w:rPr>
        <w:t>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</w:t>
      </w:r>
      <w:r>
        <w:rPr>
          <w:rFonts w:ascii="Times New Roman" w:hAnsi="Times New Roman"/>
          <w:color w:val="000000"/>
          <w:sz w:val="28"/>
        </w:rPr>
        <w:t>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</w:t>
      </w:r>
      <w:r>
        <w:rPr>
          <w:rFonts w:ascii="Times New Roman" w:hAnsi="Times New Roman"/>
          <w:color w:val="000000"/>
          <w:sz w:val="28"/>
        </w:rPr>
        <w:t xml:space="preserve"> И. Ленин как политический деятель.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</w:t>
      </w:r>
      <w:r>
        <w:rPr>
          <w:rFonts w:ascii="Times New Roman" w:hAnsi="Times New Roman"/>
          <w:color w:val="000000"/>
          <w:sz w:val="28"/>
        </w:rPr>
        <w:t>и. Декрет о земле и принципы наделения крестьян землей. Отделение Церкви от государства.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</w:t>
      </w:r>
      <w:r>
        <w:rPr>
          <w:rFonts w:ascii="Times New Roman" w:hAnsi="Times New Roman"/>
          <w:color w:val="000000"/>
          <w:sz w:val="28"/>
        </w:rPr>
        <w:t xml:space="preserve"> саботажем. Создание Высшего совета народного хозяйства (ВСНХ). Первая Конституция РСФСР 1918 г.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Установление советской власти в центре и на местах осенью 1917 – весной 1918 г. Начало формирования основных очагов сопротив</w:t>
      </w:r>
      <w:r>
        <w:rPr>
          <w:rFonts w:ascii="Times New Roman" w:hAnsi="Times New Roman"/>
          <w:color w:val="000000"/>
          <w:spacing w:val="-2"/>
          <w:sz w:val="28"/>
        </w:rPr>
        <w:t xml:space="preserve">ления большевикам. Ситуация на Дону. Позиция Украинской Центральной рады. Восстание чехословацкого корпуса.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</w:t>
      </w:r>
      <w:r>
        <w:rPr>
          <w:rFonts w:ascii="Times New Roman" w:hAnsi="Times New Roman"/>
          <w:color w:val="000000"/>
          <w:sz w:val="28"/>
        </w:rPr>
        <w:t xml:space="preserve">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Продразверстка, пр</w:t>
      </w:r>
      <w:r>
        <w:rPr>
          <w:rFonts w:ascii="Times New Roman" w:hAnsi="Times New Roman"/>
          <w:color w:val="000000"/>
          <w:sz w:val="28"/>
        </w:rPr>
        <w:t>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</w:t>
      </w:r>
      <w:r>
        <w:rPr>
          <w:rFonts w:ascii="Times New Roman" w:hAnsi="Times New Roman"/>
          <w:color w:val="000000"/>
          <w:sz w:val="28"/>
        </w:rPr>
        <w:t>щемление прав Советов в пользу чрезвычайных органов: ЧК, комбедов и ревкомов.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победы Кр</w:t>
      </w:r>
      <w:r>
        <w:rPr>
          <w:rFonts w:ascii="Times New Roman" w:hAnsi="Times New Roman"/>
          <w:color w:val="000000"/>
          <w:sz w:val="28"/>
        </w:rPr>
        <w:t>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</w:t>
      </w:r>
      <w:r>
        <w:rPr>
          <w:rFonts w:ascii="Times New Roman" w:hAnsi="Times New Roman"/>
          <w:b/>
          <w:color w:val="000000"/>
          <w:sz w:val="28"/>
        </w:rPr>
        <w:t>огия и культура Советской России периода Гражданской войны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</w:t>
      </w:r>
      <w:r>
        <w:rPr>
          <w:rFonts w:ascii="Times New Roman" w:hAnsi="Times New Roman"/>
          <w:color w:val="000000"/>
          <w:sz w:val="28"/>
        </w:rPr>
        <w:t>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Городской быт: бесплатный транспорт, товары по карточкам, субботники и трудовые м</w:t>
      </w:r>
      <w:r>
        <w:rPr>
          <w:rFonts w:ascii="Times New Roman" w:hAnsi="Times New Roman"/>
          <w:color w:val="000000"/>
          <w:sz w:val="28"/>
        </w:rPr>
        <w:t>обилизации. Комитеты бедноты и рост социальной напряженности в деревне. Проблема массовой детской беспризорности.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1914–1922 гг.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Катастрофические последствия Первой мировой и Гражданск</w:t>
      </w:r>
      <w:r>
        <w:rPr>
          <w:rFonts w:ascii="Times New Roman" w:hAnsi="Times New Roman"/>
          <w:color w:val="000000"/>
          <w:sz w:val="28"/>
        </w:rPr>
        <w:t xml:space="preserve">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</w:t>
      </w:r>
      <w:r>
        <w:rPr>
          <w:rFonts w:ascii="Times New Roman" w:hAnsi="Times New Roman"/>
          <w:color w:val="000000"/>
          <w:sz w:val="28"/>
        </w:rPr>
        <w:t>в Поволжье и др. Кронштадтское восстание.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</w:t>
      </w:r>
      <w:r>
        <w:rPr>
          <w:rFonts w:ascii="Times New Roman" w:hAnsi="Times New Roman"/>
          <w:color w:val="000000"/>
          <w:sz w:val="28"/>
        </w:rPr>
        <w:t>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</w:t>
      </w:r>
      <w:r>
        <w:rPr>
          <w:rFonts w:ascii="Times New Roman" w:hAnsi="Times New Roman"/>
          <w:color w:val="000000"/>
          <w:sz w:val="28"/>
        </w:rPr>
        <w:t>ского Труда).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Лик</w:t>
      </w:r>
      <w:r>
        <w:rPr>
          <w:rFonts w:ascii="Times New Roman" w:hAnsi="Times New Roman"/>
          <w:color w:val="000000"/>
          <w:sz w:val="28"/>
        </w:rPr>
        <w:t xml:space="preserve">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Социальная </w:t>
      </w:r>
      <w:r>
        <w:rPr>
          <w:rFonts w:ascii="Times New Roman" w:hAnsi="Times New Roman"/>
          <w:color w:val="000000"/>
          <w:spacing w:val="-2"/>
          <w:sz w:val="28"/>
        </w:rPr>
        <w:t>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</w:t>
      </w:r>
      <w:r>
        <w:rPr>
          <w:rFonts w:ascii="Times New Roman" w:hAnsi="Times New Roman"/>
          <w:color w:val="000000"/>
          <w:spacing w:val="-2"/>
          <w:sz w:val="28"/>
        </w:rPr>
        <w:t>ителей «эксплуататорских классов». Деревенский социум: кулаки, середняки и бедняки. Сельскохозяйственные коммуны, артели и ТОЗы.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1929–1941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«Великий перелом». Перестройка экономики на основе командного администрирования. Форсированная </w:t>
      </w:r>
      <w:r>
        <w:rPr>
          <w:rFonts w:ascii="Times New Roman" w:hAnsi="Times New Roman"/>
          <w:color w:val="000000"/>
          <w:sz w:val="28"/>
        </w:rPr>
        <w:t>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Коллективизация сельского хозяйства и ее трагиче</w:t>
      </w:r>
      <w:r>
        <w:rPr>
          <w:rFonts w:ascii="Times New Roman" w:hAnsi="Times New Roman"/>
          <w:color w:val="000000"/>
          <w:sz w:val="28"/>
        </w:rPr>
        <w:t>ские последствия. Раскулачивание. Сопротивление крестьян. Становление колхозного строя. Создание МТС. Голод в СССР в 1932–1933 гг. как следствие коллективизации.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Крупнейшие стройки первых пятилеток в центре и национальных республиках. Строительство Московс</w:t>
      </w:r>
      <w:r>
        <w:rPr>
          <w:rFonts w:ascii="Times New Roman" w:hAnsi="Times New Roman"/>
          <w:color w:val="000000"/>
          <w:sz w:val="28"/>
        </w:rPr>
        <w:t>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</w:t>
      </w:r>
      <w:r>
        <w:rPr>
          <w:rFonts w:ascii="Times New Roman" w:hAnsi="Times New Roman"/>
          <w:color w:val="000000"/>
          <w:sz w:val="28"/>
        </w:rPr>
        <w:t xml:space="preserve">квидация безработицы.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</w:t>
      </w:r>
      <w:r>
        <w:rPr>
          <w:rFonts w:ascii="Times New Roman" w:hAnsi="Times New Roman"/>
          <w:color w:val="000000"/>
          <w:sz w:val="28"/>
        </w:rPr>
        <w:t>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</w:t>
      </w:r>
      <w:r>
        <w:rPr>
          <w:rFonts w:ascii="Times New Roman" w:hAnsi="Times New Roman"/>
          <w:color w:val="000000"/>
          <w:sz w:val="28"/>
        </w:rPr>
        <w:t>зации и в освоении труднодоступных территорий.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советского общества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общественн</w:t>
      </w:r>
      <w:r>
        <w:rPr>
          <w:rFonts w:ascii="Times New Roman" w:hAnsi="Times New Roman"/>
          <w:color w:val="000000"/>
          <w:sz w:val="28"/>
        </w:rPr>
        <w:t xml:space="preserve">ые настроения в годы нэпа. Повышение общего уровня жизни. Нэпманы и отношение к ним в обществе.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«Коммунистическое чванство».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</w:t>
      </w:r>
      <w:r>
        <w:rPr>
          <w:rFonts w:ascii="Times New Roman" w:hAnsi="Times New Roman"/>
          <w:color w:val="000000"/>
          <w:sz w:val="28"/>
        </w:rPr>
        <w:t>ультура и идеология.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</w:t>
      </w:r>
      <w:r>
        <w:rPr>
          <w:rFonts w:ascii="Times New Roman" w:hAnsi="Times New Roman"/>
          <w:color w:val="000000"/>
          <w:sz w:val="28"/>
        </w:rPr>
        <w:t>сть военной профессии и научно-инженерного труда. Учреждение звания Героя Советского Союза (1934) и первые награждения.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</w:t>
      </w:r>
      <w:r>
        <w:rPr>
          <w:rFonts w:ascii="Times New Roman" w:hAnsi="Times New Roman"/>
          <w:color w:val="000000"/>
          <w:sz w:val="28"/>
        </w:rPr>
        <w:t xml:space="preserve">над сферой литературы и искусства. Создание творческих союзов и их роль в </w:t>
      </w:r>
      <w:r>
        <w:rPr>
          <w:rFonts w:ascii="Times New Roman" w:hAnsi="Times New Roman"/>
          <w:color w:val="000000"/>
          <w:sz w:val="28"/>
        </w:rPr>
        <w:lastRenderedPageBreak/>
        <w:t>пропаганде советской культуры. Социалистический реализм. Литература и кинематограф 1930-х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в 1930-е гг. Академия наук СССР. Создание новых научных центров. Выдающиеся ученые</w:t>
      </w:r>
      <w:r>
        <w:rPr>
          <w:rFonts w:ascii="Times New Roman" w:hAnsi="Times New Roman"/>
          <w:color w:val="000000"/>
          <w:sz w:val="28"/>
        </w:rPr>
        <w:t xml:space="preserve"> и конструкторы гражданской и военной техники. Формирование национальной интеллигенции.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</w:t>
      </w:r>
      <w:r>
        <w:rPr>
          <w:rFonts w:ascii="Times New Roman" w:hAnsi="Times New Roman"/>
          <w:color w:val="000000"/>
          <w:sz w:val="28"/>
        </w:rPr>
        <w:t>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</w:t>
      </w:r>
      <w:r>
        <w:rPr>
          <w:rFonts w:ascii="Times New Roman" w:hAnsi="Times New Roman"/>
          <w:b/>
          <w:color w:val="000000"/>
          <w:sz w:val="28"/>
        </w:rPr>
        <w:t>няя политика СССР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</w:t>
      </w:r>
      <w:r>
        <w:rPr>
          <w:rFonts w:ascii="Times New Roman" w:hAnsi="Times New Roman"/>
          <w:color w:val="000000"/>
          <w:sz w:val="28"/>
        </w:rPr>
        <w:t>ление СССР в Лигу Наций.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накануне Великой </w:t>
      </w:r>
      <w:r>
        <w:rPr>
          <w:rFonts w:ascii="Times New Roman" w:hAnsi="Times New Roman"/>
          <w:color w:val="000000"/>
          <w:sz w:val="28"/>
        </w:rPr>
        <w:t>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</w:t>
      </w:r>
      <w:r>
        <w:rPr>
          <w:rFonts w:ascii="Times New Roman" w:hAnsi="Times New Roman"/>
          <w:color w:val="000000"/>
          <w:sz w:val="28"/>
        </w:rPr>
        <w:t>ны, Западной Украины и Западной Белоруссии. Катынская трагедия.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Наш край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Соотношение сил противников на 22 июня 1941 г. Вторжени</w:t>
      </w:r>
      <w:r>
        <w:rPr>
          <w:rFonts w:ascii="Times New Roman" w:hAnsi="Times New Roman"/>
          <w:color w:val="000000"/>
          <w:sz w:val="28"/>
        </w:rPr>
        <w:t>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</w:t>
      </w:r>
      <w:r>
        <w:rPr>
          <w:rFonts w:ascii="Times New Roman" w:hAnsi="Times New Roman"/>
          <w:color w:val="000000"/>
          <w:sz w:val="28"/>
        </w:rPr>
        <w:t>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</w:t>
      </w:r>
      <w:r>
        <w:rPr>
          <w:rFonts w:ascii="Times New Roman" w:hAnsi="Times New Roman"/>
          <w:color w:val="000000"/>
          <w:sz w:val="28"/>
        </w:rPr>
        <w:t>ны.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</w:t>
      </w:r>
      <w:r>
        <w:rPr>
          <w:rFonts w:ascii="Times New Roman" w:hAnsi="Times New Roman"/>
          <w:color w:val="000000"/>
          <w:sz w:val="28"/>
        </w:rPr>
        <w:t xml:space="preserve"> Итоги Московской битвы. Блокада Ленинграда. Героизм и трагедия гражданского населения. Эвакуация ленинградцев. Дорога жизни.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</w:t>
      </w:r>
      <w:r>
        <w:rPr>
          <w:rFonts w:ascii="Times New Roman" w:hAnsi="Times New Roman"/>
          <w:color w:val="000000"/>
          <w:sz w:val="28"/>
        </w:rPr>
        <w:t>е и транспорте.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</w:t>
      </w:r>
      <w:r>
        <w:rPr>
          <w:rFonts w:ascii="Times New Roman" w:hAnsi="Times New Roman"/>
          <w:color w:val="000000"/>
          <w:spacing w:val="-2"/>
          <w:sz w:val="28"/>
        </w:rPr>
        <w:t>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Восстания в нацистских лагерях. Развертывание партизанского движен</w:t>
      </w:r>
      <w:r>
        <w:rPr>
          <w:rFonts w:ascii="Times New Roman" w:hAnsi="Times New Roman"/>
          <w:color w:val="000000"/>
          <w:sz w:val="28"/>
        </w:rPr>
        <w:t>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Коренной перелом в ходе войны (осень 1942–1943 г.) (3 ч)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Сталинградская битва. Германское наступление весной – летом 1942 г. Поражение советских войск в Крыму. Битва за Кавказ. Оборона Сталинграда. Дом Павлова. Окружение неприятельской группировки под </w:t>
      </w:r>
      <w:r>
        <w:rPr>
          <w:rFonts w:ascii="Times New Roman" w:hAnsi="Times New Roman"/>
          <w:color w:val="000000"/>
          <w:sz w:val="28"/>
        </w:rPr>
        <w:t>Сталинградом. Разгром окруженных под Сталинградом гитлеровцев. Итоги и значение победы Красной Армии под Сталинградом.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 Битва на Курской дуге. Соотношение сил. Провал</w:t>
      </w:r>
      <w:r>
        <w:rPr>
          <w:rFonts w:ascii="Times New Roman" w:hAnsi="Times New Roman"/>
          <w:color w:val="000000"/>
          <w:sz w:val="28"/>
        </w:rPr>
        <w:t xml:space="preserve">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</w:t>
      </w:r>
      <w:r>
        <w:rPr>
          <w:rFonts w:ascii="Times New Roman" w:hAnsi="Times New Roman"/>
          <w:color w:val="000000"/>
          <w:sz w:val="28"/>
        </w:rPr>
        <w:t>ой Армии летом – осенью 1943 г. СССР и союзники. Проблема второго фронта. Ленд-лиз. Тегеранская конференция 1943 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</w:t>
      </w:r>
      <w:r>
        <w:rPr>
          <w:rFonts w:ascii="Times New Roman" w:hAnsi="Times New Roman"/>
          <w:color w:val="000000"/>
          <w:spacing w:val="-4"/>
          <w:sz w:val="28"/>
        </w:rPr>
        <w:t>ной борьбы для победы над врагом.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>
        <w:rPr>
          <w:rFonts w:ascii="Times New Roman" w:hAnsi="Times New Roman"/>
          <w:color w:val="000000"/>
          <w:sz w:val="28"/>
        </w:rPr>
        <w:lastRenderedPageBreak/>
        <w:t>составе вермахта. Судебные про</w:t>
      </w:r>
      <w:r>
        <w:rPr>
          <w:rFonts w:ascii="Times New Roman" w:hAnsi="Times New Roman"/>
          <w:color w:val="000000"/>
          <w:sz w:val="28"/>
        </w:rPr>
        <w:t>цессы на территории СССР над военными преступниками и пособниками оккупантов в 1943–1946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</w:t>
      </w:r>
      <w:r>
        <w:rPr>
          <w:rFonts w:ascii="Times New Roman" w:hAnsi="Times New Roman"/>
          <w:color w:val="000000"/>
          <w:sz w:val="28"/>
        </w:rPr>
        <w:t>роизводстве. Самоотверженный труд ученых. Помощь населения фронту.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</w:t>
      </w:r>
      <w:r>
        <w:rPr>
          <w:rFonts w:ascii="Times New Roman" w:hAnsi="Times New Roman"/>
          <w:color w:val="000000"/>
          <w:sz w:val="28"/>
        </w:rPr>
        <w:t>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Культурное пространство в годы войны. Песня «Священная война» – призыв к сопроти</w:t>
      </w:r>
      <w:r>
        <w:rPr>
          <w:rFonts w:ascii="Times New Roman" w:hAnsi="Times New Roman"/>
          <w:color w:val="000000"/>
          <w:spacing w:val="-4"/>
          <w:sz w:val="28"/>
        </w:rPr>
        <w:t>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</w:t>
      </w:r>
      <w:r>
        <w:rPr>
          <w:rFonts w:ascii="Times New Roman" w:hAnsi="Times New Roman"/>
          <w:color w:val="000000"/>
          <w:spacing w:val="-4"/>
          <w:sz w:val="28"/>
        </w:rPr>
        <w:t>и с союзниками.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войне. Окончание Второй мировой войны (1944 – сентябрь 1945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</w:t>
      </w:r>
      <w:r>
        <w:rPr>
          <w:rFonts w:ascii="Times New Roman" w:hAnsi="Times New Roman"/>
          <w:color w:val="000000"/>
          <w:sz w:val="28"/>
        </w:rPr>
        <w:t>й Европе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общество. Восстановление хозяйства в освобожденных р</w:t>
      </w:r>
      <w:r>
        <w:rPr>
          <w:rFonts w:ascii="Times New Roman" w:hAnsi="Times New Roman"/>
          <w:color w:val="000000"/>
          <w:sz w:val="28"/>
        </w:rPr>
        <w:t>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 в Европе. Ялтинская конференция 1945 г.: основные решения. Потсдам</w:t>
      </w:r>
      <w:r>
        <w:rPr>
          <w:rFonts w:ascii="Times New Roman" w:hAnsi="Times New Roman"/>
          <w:color w:val="000000"/>
          <w:sz w:val="28"/>
        </w:rPr>
        <w:t>ская конференция.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Советско-японская война 1945 г. Разгром Квантунской армии. Ядерные бомбардировки японских городов американской авиацией и</w:t>
      </w:r>
      <w:r>
        <w:rPr>
          <w:rFonts w:ascii="Times New Roman" w:hAnsi="Times New Roman"/>
          <w:color w:val="000000"/>
          <w:sz w:val="28"/>
        </w:rPr>
        <w:t xml:space="preserve"> их последствия.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Осуждение главных военных преступников. Нюрнбергский и Токийский судебные процессы.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</w:t>
      </w:r>
      <w:r>
        <w:rPr>
          <w:rFonts w:ascii="Times New Roman" w:hAnsi="Times New Roman"/>
          <w:color w:val="000000"/>
          <w:sz w:val="28"/>
        </w:rPr>
        <w:t>менение политической карты мира.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Введение.</w:t>
      </w:r>
      <w:r>
        <w:rPr>
          <w:rFonts w:ascii="Times New Roman" w:hAnsi="Times New Roman"/>
          <w:color w:val="000000"/>
          <w:sz w:val="28"/>
        </w:rPr>
        <w:t xml:space="preserve"> Мир во второй половине ХХ – начале XXI в. Научно-технический прогресс. Переход от индустриального к постиндустриальному, информаци</w:t>
      </w:r>
      <w:r>
        <w:rPr>
          <w:rFonts w:ascii="Times New Roman" w:hAnsi="Times New Roman"/>
          <w:color w:val="000000"/>
          <w:sz w:val="28"/>
        </w:rPr>
        <w:t>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Северной Америки и Е</w:t>
      </w:r>
      <w:r>
        <w:rPr>
          <w:rFonts w:ascii="Times New Roman" w:hAnsi="Times New Roman"/>
          <w:b/>
          <w:color w:val="000000"/>
          <w:sz w:val="28"/>
        </w:rPr>
        <w:t>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</w:t>
      </w:r>
      <w:r>
        <w:rPr>
          <w:rFonts w:ascii="Times New Roman" w:hAnsi="Times New Roman"/>
          <w:color w:val="000000"/>
          <w:sz w:val="28"/>
        </w:rPr>
        <w:t xml:space="preserve"> двух военно-политических блоков (НАТО и ОВД).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pacing w:val="1"/>
          <w:sz w:val="28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</w:t>
      </w:r>
      <w:r>
        <w:rPr>
          <w:rFonts w:ascii="Times New Roman" w:hAnsi="Times New Roman"/>
          <w:color w:val="000000"/>
          <w:spacing w:val="1"/>
          <w:sz w:val="28"/>
        </w:rPr>
        <w:t xml:space="preserve">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Страны Западной Европы.</w:t>
      </w:r>
      <w:r>
        <w:rPr>
          <w:rFonts w:ascii="Times New Roman" w:hAnsi="Times New Roman"/>
          <w:color w:val="000000"/>
          <w:spacing w:val="1"/>
          <w:sz w:val="28"/>
        </w:rPr>
        <w:t xml:space="preserve"> Экономическая и политическая ситуация в первые послевоенные годы. Научно-техническа</w:t>
      </w:r>
      <w:r>
        <w:rPr>
          <w:rFonts w:ascii="Times New Roman" w:hAnsi="Times New Roman"/>
          <w:color w:val="000000"/>
          <w:spacing w:val="1"/>
          <w:sz w:val="28"/>
        </w:rPr>
        <w:t>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«Бурные шестидесятые». «Скандинав</w:t>
      </w:r>
      <w:r>
        <w:rPr>
          <w:rFonts w:ascii="Times New Roman" w:hAnsi="Times New Roman"/>
          <w:color w:val="000000"/>
          <w:spacing w:val="1"/>
          <w:sz w:val="28"/>
        </w:rPr>
        <w:t xml:space="preserve">ская модель» социально-экономического развития. Падение диктатур в Греции, </w:t>
      </w:r>
      <w:r>
        <w:rPr>
          <w:rFonts w:ascii="Times New Roman" w:hAnsi="Times New Roman"/>
          <w:color w:val="000000"/>
          <w:spacing w:val="1"/>
          <w:sz w:val="28"/>
        </w:rPr>
        <w:lastRenderedPageBreak/>
        <w:t>Португалии, Испании. Экономические кризисы 1970-х – начала 1980-х гг. Неоконсерватизм. Европейский союз.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Центральной и Восточной Европы во второй половине ХХ – начале XXI в. </w:t>
      </w:r>
      <w:r>
        <w:rPr>
          <w:rFonts w:ascii="Times New Roman" w:hAnsi="Times New Roman"/>
          <w:color w:val="000000"/>
          <w:sz w:val="28"/>
        </w:rPr>
        <w:t xml:space="preserve"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</w:t>
      </w:r>
      <w:r>
        <w:rPr>
          <w:rFonts w:ascii="Times New Roman" w:hAnsi="Times New Roman"/>
          <w:color w:val="000000"/>
          <w:sz w:val="28"/>
        </w:rPr>
        <w:t>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</w:t>
      </w:r>
      <w:r>
        <w:rPr>
          <w:rFonts w:ascii="Times New Roman" w:hAnsi="Times New Roman"/>
          <w:color w:val="000000"/>
          <w:sz w:val="28"/>
        </w:rPr>
        <w:t>ловакии. Распад Югославии и война на Балканах. Агрессия НАТО против Югославии. Развитие восточноевропейских государств в XXI в. (экономика, политика, внешнеполитическая ориентация, участие в интеграционных процессах).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Страны Азии, Африки во второй половине</w:t>
      </w:r>
      <w:r>
        <w:rPr>
          <w:rFonts w:ascii="Times New Roman" w:hAnsi="Times New Roman"/>
          <w:b/>
          <w:i/>
          <w:color w:val="000000"/>
          <w:sz w:val="28"/>
        </w:rPr>
        <w:t xml:space="preserve"> ХХ – начале XXI в.</w:t>
      </w:r>
      <w:r>
        <w:rPr>
          <w:rFonts w:ascii="Times New Roman" w:hAnsi="Times New Roman"/>
          <w:color w:val="000000"/>
          <w:sz w:val="28"/>
        </w:rPr>
        <w:t>: проблемы и пути модернизации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и выбор путей развития странами Азии и Африки.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 xml:space="preserve">Страны Восточной, Юго-Восточной и Южной Азии. </w:t>
      </w:r>
      <w:r>
        <w:rPr>
          <w:rFonts w:ascii="Times New Roman" w:hAnsi="Times New Roman"/>
          <w:color w:val="000000"/>
          <w:spacing w:val="2"/>
          <w:sz w:val="28"/>
        </w:rPr>
        <w:t>Освободительная борьба и провозглашение национальных государств в регионе. Китай: провозг</w:t>
      </w:r>
      <w:r>
        <w:rPr>
          <w:rFonts w:ascii="Times New Roman" w:hAnsi="Times New Roman"/>
          <w:color w:val="000000"/>
          <w:spacing w:val="2"/>
          <w:sz w:val="28"/>
        </w:rPr>
        <w:t>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</w:t>
      </w:r>
      <w:r>
        <w:rPr>
          <w:rFonts w:ascii="Times New Roman" w:hAnsi="Times New Roman"/>
          <w:color w:val="000000"/>
          <w:spacing w:val="2"/>
          <w:sz w:val="28"/>
        </w:rPr>
        <w:t>зглашение независимости; курс Неру; внутренняя и внешняя политика современного индийского государства.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</w:t>
      </w:r>
      <w:r>
        <w:rPr>
          <w:rFonts w:ascii="Times New Roman" w:hAnsi="Times New Roman"/>
          <w:color w:val="000000"/>
          <w:sz w:val="28"/>
        </w:rPr>
        <w:t>е индустриальные страны (Сингапур, Южная Корея).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>Страны Ближнего Востока и Северной Африки</w:t>
      </w:r>
      <w:r>
        <w:rPr>
          <w:rFonts w:ascii="Times New Roman" w:hAnsi="Times New Roman"/>
          <w:color w:val="000000"/>
          <w:spacing w:val="2"/>
          <w:sz w:val="28"/>
        </w:rPr>
        <w:t xml:space="preserve"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</w:t>
      </w:r>
      <w:r>
        <w:rPr>
          <w:rFonts w:ascii="Times New Roman" w:hAnsi="Times New Roman"/>
          <w:color w:val="000000"/>
          <w:spacing w:val="2"/>
          <w:sz w:val="28"/>
        </w:rPr>
        <w:t>внешних сил.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</w:t>
      </w:r>
      <w:r>
        <w:rPr>
          <w:rFonts w:ascii="Times New Roman" w:hAnsi="Times New Roman"/>
          <w:color w:val="000000"/>
          <w:sz w:val="28"/>
        </w:rPr>
        <w:t xml:space="preserve">ирования на Ближнем Востоке. </w:t>
      </w:r>
      <w:r>
        <w:rPr>
          <w:rFonts w:ascii="Times New Roman" w:hAnsi="Times New Roman"/>
          <w:color w:val="000000"/>
          <w:sz w:val="28"/>
        </w:rPr>
        <w:lastRenderedPageBreak/>
        <w:t>Политическое развитие арабских стран в конце ХХ – начале XXI в. «Арабская весна» и смена политических режимов в начале 2010-х гг. Гражданская война в Сирии.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Тропической и Южной Африки. </w:t>
      </w:r>
      <w:r>
        <w:rPr>
          <w:rFonts w:ascii="Times New Roman" w:hAnsi="Times New Roman"/>
          <w:color w:val="000000"/>
          <w:sz w:val="28"/>
        </w:rPr>
        <w:t xml:space="preserve">Этапы провозглашения независимости </w:t>
      </w:r>
      <w:r>
        <w:rPr>
          <w:rFonts w:ascii="Times New Roman" w:hAnsi="Times New Roman"/>
          <w:color w:val="000000"/>
          <w:sz w:val="28"/>
        </w:rPr>
        <w:t>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</w:t>
      </w:r>
      <w:r>
        <w:rPr>
          <w:rFonts w:ascii="Times New Roman" w:hAnsi="Times New Roman"/>
          <w:color w:val="000000"/>
          <w:sz w:val="28"/>
        </w:rPr>
        <w:t>ты в Африке.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Латинской Америки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</w:t>
      </w:r>
      <w:r>
        <w:rPr>
          <w:rFonts w:ascii="Times New Roman" w:hAnsi="Times New Roman"/>
          <w:color w:val="000000"/>
          <w:sz w:val="28"/>
        </w:rPr>
        <w:t>я на Кубе. Диктатуры и демократизация в странах Латинской Америки. Революции конца 1960-х – 1970-х гг. (Перу, Чили, Никарагуа). «Левый поворот» в конце ХХ 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Международные отношения во второй половине ХХ – начале XXI в.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развития международн</w:t>
      </w:r>
      <w:r>
        <w:rPr>
          <w:rFonts w:ascii="Times New Roman" w:hAnsi="Times New Roman"/>
          <w:color w:val="000000"/>
          <w:sz w:val="28"/>
        </w:rPr>
        <w:t>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</w:t>
      </w:r>
      <w:r>
        <w:rPr>
          <w:rFonts w:ascii="Times New Roman" w:hAnsi="Times New Roman"/>
          <w:color w:val="000000"/>
          <w:sz w:val="28"/>
        </w:rPr>
        <w:t>ия. Гонка вооружений. Война во Вьетнаме.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</w:t>
      </w:r>
      <w:r>
        <w:rPr>
          <w:rFonts w:ascii="Times New Roman" w:hAnsi="Times New Roman"/>
          <w:color w:val="000000"/>
          <w:sz w:val="28"/>
        </w:rPr>
        <w:t>д войск государств – участников ОВД в Чехословакию.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</w:t>
      </w:r>
      <w:r>
        <w:rPr>
          <w:rFonts w:ascii="Times New Roman" w:hAnsi="Times New Roman"/>
          <w:color w:val="000000"/>
          <w:sz w:val="28"/>
        </w:rPr>
        <w:t>отрудничеству в Европе (Хельсинки, 1975 г.).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</w:t>
      </w:r>
      <w:r>
        <w:rPr>
          <w:rFonts w:ascii="Times New Roman" w:hAnsi="Times New Roman"/>
          <w:color w:val="000000"/>
          <w:sz w:val="28"/>
        </w:rPr>
        <w:t xml:space="preserve"> 1980-х гг. Революции 1989–1991 гг. в странах Центральной и Восточной Европы, их внешнеполитические последствия. Распад СССР и </w:t>
      </w:r>
      <w:r>
        <w:rPr>
          <w:rFonts w:ascii="Times New Roman" w:hAnsi="Times New Roman"/>
          <w:color w:val="000000"/>
          <w:sz w:val="28"/>
        </w:rPr>
        <w:lastRenderedPageBreak/>
        <w:t>восточного блока. Российская Федерация – правопреемник СССР на международной арене. Образование СНГ.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Международные отношения в ко</w:t>
      </w:r>
      <w:r>
        <w:rPr>
          <w:rFonts w:ascii="Times New Roman" w:hAnsi="Times New Roman"/>
          <w:color w:val="000000"/>
          <w:sz w:val="28"/>
        </w:rPr>
        <w:t>нце ХХ – начале XXI в.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</w:t>
      </w:r>
      <w:r>
        <w:rPr>
          <w:rFonts w:ascii="Times New Roman" w:hAnsi="Times New Roman"/>
          <w:color w:val="000000"/>
          <w:sz w:val="28"/>
        </w:rPr>
        <w:t xml:space="preserve"> конфликты. Международный терроризм. Мировое сообщество и роль России в противостоянии угрозам и вызовам в начале XX 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науки и культуры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во второй половине ХХ – начале XXI в. (ядерная физика, х</w:t>
      </w:r>
      <w:r>
        <w:rPr>
          <w:rFonts w:ascii="Times New Roman" w:hAnsi="Times New Roman"/>
          <w:color w:val="000000"/>
          <w:sz w:val="28"/>
        </w:rPr>
        <w:t xml:space="preserve">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</w:t>
      </w:r>
      <w:r>
        <w:rPr>
          <w:rFonts w:ascii="Times New Roman" w:hAnsi="Times New Roman"/>
          <w:color w:val="000000"/>
          <w:sz w:val="28"/>
        </w:rPr>
        <w:t>нной культуре второй половины ХХ – начала XXI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</w:t>
      </w:r>
      <w:r>
        <w:rPr>
          <w:rFonts w:ascii="Times New Roman" w:hAnsi="Times New Roman"/>
          <w:color w:val="000000"/>
          <w:sz w:val="28"/>
        </w:rPr>
        <w:t>а. Массовая культура. Молодежная культура.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</w:t>
      </w:r>
      <w:r>
        <w:rPr>
          <w:rFonts w:ascii="Times New Roman" w:hAnsi="Times New Roman"/>
          <w:b/>
          <w:color w:val="000000"/>
          <w:sz w:val="28"/>
        </w:rPr>
        <w:t xml:space="preserve"> 1945–2022 гг. 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1945–1953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Ресурсы и приоритеты восстановления. Де</w:t>
      </w:r>
      <w:r>
        <w:rPr>
          <w:rFonts w:ascii="Times New Roman" w:hAnsi="Times New Roman"/>
          <w:color w:val="000000"/>
          <w:sz w:val="28"/>
        </w:rPr>
        <w:t xml:space="preserve">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</w:t>
      </w:r>
      <w:r>
        <w:rPr>
          <w:rFonts w:ascii="Times New Roman" w:hAnsi="Times New Roman"/>
          <w:color w:val="000000"/>
          <w:sz w:val="28"/>
        </w:rPr>
        <w:lastRenderedPageBreak/>
        <w:t>атомный проект, его успехи и значе</w:t>
      </w:r>
      <w:r>
        <w:rPr>
          <w:rFonts w:ascii="Times New Roman" w:hAnsi="Times New Roman"/>
          <w:color w:val="000000"/>
          <w:sz w:val="28"/>
        </w:rPr>
        <w:t>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 и его окружение. Ужесточение административно-командной системы. Соперничество в в</w:t>
      </w:r>
      <w:r>
        <w:rPr>
          <w:rFonts w:ascii="Times New Roman" w:hAnsi="Times New Roman"/>
          <w:color w:val="000000"/>
          <w:sz w:val="28"/>
        </w:rPr>
        <w:t xml:space="preserve">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трудового законодательства военного времени на период восстановления разрушенного хозяйства. Союзн</w:t>
      </w:r>
      <w:r>
        <w:rPr>
          <w:rFonts w:ascii="Times New Roman" w:hAnsi="Times New Roman"/>
          <w:color w:val="000000"/>
          <w:sz w:val="28"/>
        </w:rPr>
        <w:t xml:space="preserve">ый центр и национальные регионы: проблемы взаимоотношений.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</w:t>
      </w:r>
      <w:r>
        <w:rPr>
          <w:rFonts w:ascii="Times New Roman" w:hAnsi="Times New Roman"/>
          <w:color w:val="000000"/>
          <w:sz w:val="28"/>
        </w:rPr>
        <w:t>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середине 1950-х – первой половине 1960-х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Смена </w:t>
      </w:r>
      <w:r>
        <w:rPr>
          <w:rFonts w:ascii="Times New Roman" w:hAnsi="Times New Roman"/>
          <w:color w:val="000000"/>
          <w:sz w:val="28"/>
        </w:rPr>
        <w:t>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XX съезд партии и разоблач</w:t>
      </w:r>
      <w:r>
        <w:rPr>
          <w:rFonts w:ascii="Times New Roman" w:hAnsi="Times New Roman"/>
          <w:color w:val="000000"/>
          <w:sz w:val="28"/>
        </w:rPr>
        <w:t>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</w:t>
      </w:r>
      <w:r>
        <w:rPr>
          <w:rFonts w:ascii="Times New Roman" w:hAnsi="Times New Roman"/>
          <w:color w:val="000000"/>
          <w:sz w:val="28"/>
        </w:rPr>
        <w:t xml:space="preserve">чной власти Хрущева.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</w:t>
      </w:r>
      <w:r>
        <w:rPr>
          <w:rFonts w:ascii="Times New Roman" w:hAnsi="Times New Roman"/>
          <w:color w:val="000000"/>
          <w:sz w:val="28"/>
        </w:rPr>
        <w:t>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тамиздат.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СССР. «Догнать и перегнать Америку». Попытки ре</w:t>
      </w:r>
      <w:r>
        <w:rPr>
          <w:rFonts w:ascii="Times New Roman" w:hAnsi="Times New Roman"/>
          <w:color w:val="000000"/>
          <w:sz w:val="28"/>
        </w:rPr>
        <w:t>шения продовольственной проблемы. Освоение целинных земель.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</w:t>
      </w:r>
      <w:r>
        <w:rPr>
          <w:rFonts w:ascii="Times New Roman" w:hAnsi="Times New Roman"/>
          <w:color w:val="000000"/>
          <w:sz w:val="28"/>
        </w:rPr>
        <w:t>рина и первой в мире женщины-космонавта В. В. Терешковой. Влияние НТР на перемены в повседневной жизни людей.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</w:t>
      </w:r>
      <w:r>
        <w:rPr>
          <w:rFonts w:ascii="Times New Roman" w:hAnsi="Times New Roman"/>
          <w:color w:val="000000"/>
          <w:sz w:val="28"/>
        </w:rPr>
        <w:t>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ХХII съезд КПСС и Про</w:t>
      </w:r>
      <w:r>
        <w:rPr>
          <w:rFonts w:ascii="Times New Roman" w:hAnsi="Times New Roman"/>
          <w:color w:val="000000"/>
          <w:sz w:val="28"/>
        </w:rPr>
        <w:t>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</w:t>
      </w:r>
      <w:r>
        <w:rPr>
          <w:rFonts w:ascii="Times New Roman" w:hAnsi="Times New Roman"/>
          <w:color w:val="000000"/>
          <w:sz w:val="28"/>
        </w:rPr>
        <w:t>я и дефицит товаров народного потребления.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</w:t>
      </w:r>
      <w:r>
        <w:rPr>
          <w:rFonts w:ascii="Times New Roman" w:hAnsi="Times New Roman"/>
          <w:color w:val="000000"/>
          <w:sz w:val="28"/>
        </w:rPr>
        <w:t>и мировая социалистическая система. Распад колониальных систем и борьба за влияние в странах третьего мира.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Конец оттепели. Нарастание негативных тенденций в обществе. Кризис доверия власти. Новочеркасские события. Смещение Н. С. Хрущева.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Советское государ</w:t>
      </w:r>
      <w:r>
        <w:rPr>
          <w:rFonts w:ascii="Times New Roman" w:hAnsi="Times New Roman"/>
          <w:b/>
          <w:color w:val="000000"/>
          <w:sz w:val="28"/>
        </w:rPr>
        <w:t>ство и общество в середине 1960-х – начале 1980-х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Приход к власти Л. И. Брежнева: его окружение и смена политического курса. Десталинизация и ресталинизация. Экономические реформы 1960-х гг. Новые ориентиры аграрной политики. Косыгинская реформа. Конс</w:t>
      </w:r>
      <w:r>
        <w:rPr>
          <w:rFonts w:ascii="Times New Roman" w:hAnsi="Times New Roman"/>
          <w:color w:val="000000"/>
          <w:sz w:val="28"/>
        </w:rPr>
        <w:t>титуция СССР 1977 г. Концепция «развитого социализма».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</w:t>
      </w:r>
      <w:r>
        <w:rPr>
          <w:rFonts w:ascii="Times New Roman" w:hAnsi="Times New Roman"/>
          <w:color w:val="000000"/>
          <w:sz w:val="28"/>
        </w:rPr>
        <w:t>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Повседневность в городе и в деревне. Рост социальной мобильности. Миграция населения в крупные города и проблема </w:t>
      </w:r>
      <w:r>
        <w:rPr>
          <w:rFonts w:ascii="Times New Roman" w:hAnsi="Times New Roman"/>
          <w:color w:val="000000"/>
          <w:sz w:val="28"/>
        </w:rPr>
        <w:t xml:space="preserve">неперспективных </w:t>
      </w:r>
      <w:r>
        <w:rPr>
          <w:rFonts w:ascii="Times New Roman" w:hAnsi="Times New Roman"/>
          <w:color w:val="000000"/>
          <w:sz w:val="28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Развитие </w:t>
      </w:r>
      <w:r>
        <w:rPr>
          <w:rFonts w:ascii="Times New Roman" w:hAnsi="Times New Roman"/>
          <w:color w:val="000000"/>
          <w:spacing w:val="-2"/>
          <w:sz w:val="28"/>
        </w:rPr>
        <w:t>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инакомыслием. Судебные процесс</w:t>
      </w:r>
      <w:r>
        <w:rPr>
          <w:rFonts w:ascii="Times New Roman" w:hAnsi="Times New Roman"/>
          <w:color w:val="000000"/>
          <w:spacing w:val="-2"/>
          <w:sz w:val="28"/>
        </w:rPr>
        <w:t>ы. Цензура и самиздат.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</w:t>
      </w:r>
      <w:r>
        <w:rPr>
          <w:rFonts w:ascii="Times New Roman" w:hAnsi="Times New Roman"/>
          <w:color w:val="000000"/>
          <w:sz w:val="28"/>
        </w:rPr>
        <w:t xml:space="preserve">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 xml:space="preserve">Л. И. Брежнев в оценках современников </w:t>
      </w:r>
      <w:r>
        <w:rPr>
          <w:rFonts w:ascii="Times New Roman" w:hAnsi="Times New Roman"/>
          <w:color w:val="000000"/>
          <w:sz w:val="28"/>
        </w:rPr>
        <w:t>и историков.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</w:t>
      </w:r>
      <w:r>
        <w:rPr>
          <w:rFonts w:ascii="Times New Roman" w:hAnsi="Times New Roman"/>
          <w:color w:val="000000"/>
          <w:sz w:val="28"/>
        </w:rPr>
        <w:t>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</w:t>
      </w:r>
      <w:r>
        <w:rPr>
          <w:rFonts w:ascii="Times New Roman" w:hAnsi="Times New Roman"/>
          <w:color w:val="000000"/>
          <w:sz w:val="28"/>
        </w:rPr>
        <w:t xml:space="preserve">акона о приватизации государственных предприятий.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</w:t>
      </w:r>
      <w:r>
        <w:rPr>
          <w:rFonts w:ascii="Times New Roman" w:hAnsi="Times New Roman"/>
          <w:color w:val="000000"/>
          <w:sz w:val="28"/>
        </w:rPr>
        <w:t>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мышление Горбачева. Изменения в советской внешней политике. Односторонние уступки Западу. Роспуск СЭВ и Организации Варш</w:t>
      </w:r>
      <w:r>
        <w:rPr>
          <w:rFonts w:ascii="Times New Roman" w:hAnsi="Times New Roman"/>
          <w:color w:val="000000"/>
          <w:sz w:val="28"/>
        </w:rPr>
        <w:t>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</w:t>
      </w:r>
      <w:r>
        <w:rPr>
          <w:rFonts w:ascii="Times New Roman" w:hAnsi="Times New Roman"/>
          <w:color w:val="000000"/>
          <w:sz w:val="28"/>
        </w:rPr>
        <w:t xml:space="preserve">Съезды </w:t>
      </w:r>
      <w:r>
        <w:rPr>
          <w:rFonts w:ascii="Times New Roman" w:hAnsi="Times New Roman"/>
          <w:color w:val="000000"/>
          <w:sz w:val="28"/>
        </w:rPr>
        <w:lastRenderedPageBreak/>
        <w:t>народных депутатов – высший орган государственной власти. I съезд народных депутатов СССР и его значение. Демократы первой волны, их лидеры и программы.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национальных движений, нагнетание националистических и сепаратистских настроений. Обостре</w:t>
      </w:r>
      <w:r>
        <w:rPr>
          <w:rFonts w:ascii="Times New Roman" w:hAnsi="Times New Roman"/>
          <w:color w:val="000000"/>
          <w:sz w:val="28"/>
        </w:rPr>
        <w:t xml:space="preserve">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1990–1991 гг. Отмена 6-й статьи Конституции СССР о руководящей роли КПСС. Становление многопар</w:t>
      </w:r>
      <w:r>
        <w:rPr>
          <w:rFonts w:ascii="Times New Roman" w:hAnsi="Times New Roman"/>
          <w:color w:val="000000"/>
          <w:sz w:val="28"/>
        </w:rPr>
        <w:t>тийности. Кризис в КПСС и создание Коммунистической партии РСФСР. I съезд народных депутатов РСФСР и его решения. Противостояние союзной и российской власти. Введение поста Президента и избрание М. С. Горбачева Президентом СССР. Избрание Б. Н. Ельцина През</w:t>
      </w:r>
      <w:r>
        <w:rPr>
          <w:rFonts w:ascii="Times New Roman" w:hAnsi="Times New Roman"/>
          <w:color w:val="000000"/>
          <w:sz w:val="28"/>
        </w:rPr>
        <w:t xml:space="preserve">идентом РСФСР. Углубление политического кризиса.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</w:t>
      </w:r>
      <w:r>
        <w:rPr>
          <w:rFonts w:ascii="Times New Roman" w:hAnsi="Times New Roman"/>
          <w:color w:val="000000"/>
          <w:sz w:val="28"/>
        </w:rPr>
        <w:t>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</w:t>
      </w:r>
      <w:r>
        <w:rPr>
          <w:rFonts w:ascii="Times New Roman" w:hAnsi="Times New Roman"/>
          <w:color w:val="000000"/>
          <w:sz w:val="28"/>
        </w:rPr>
        <w:t>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</w:t>
      </w:r>
      <w:r>
        <w:rPr>
          <w:rFonts w:ascii="Times New Roman" w:hAnsi="Times New Roman"/>
          <w:color w:val="000000"/>
          <w:sz w:val="28"/>
        </w:rPr>
        <w:t>-конфессиональных отношениях.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</w:t>
      </w:r>
      <w:r>
        <w:rPr>
          <w:rFonts w:ascii="Times New Roman" w:hAnsi="Times New Roman"/>
          <w:color w:val="000000"/>
          <w:sz w:val="28"/>
        </w:rPr>
        <w:t>шения, создание Содружества Независимых Государств (СНГ).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Реакция мирового сообщества на распад СССР. Россия как преемник СССР на международной арене.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Наш край в 1945–1991 гг. 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1992–2022 гг.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</w:t>
      </w:r>
      <w:r>
        <w:rPr>
          <w:rFonts w:ascii="Times New Roman" w:hAnsi="Times New Roman"/>
          <w:b/>
          <w:color w:val="000000"/>
          <w:sz w:val="28"/>
        </w:rPr>
        <w:t>999)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Гиперинфляция, рос</w:t>
      </w:r>
      <w:r>
        <w:rPr>
          <w:rFonts w:ascii="Times New Roman" w:hAnsi="Times New Roman"/>
          <w:color w:val="000000"/>
          <w:sz w:val="28"/>
        </w:rPr>
        <w:t>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</w:t>
      </w:r>
      <w:r>
        <w:rPr>
          <w:rFonts w:ascii="Times New Roman" w:hAnsi="Times New Roman"/>
          <w:color w:val="000000"/>
          <w:sz w:val="28"/>
        </w:rPr>
        <w:t>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</w:t>
      </w:r>
      <w:r>
        <w:rPr>
          <w:rFonts w:ascii="Times New Roman" w:hAnsi="Times New Roman"/>
          <w:color w:val="000000"/>
          <w:sz w:val="28"/>
        </w:rPr>
        <w:t xml:space="preserve">лемы построения федеративного государства. Утверждение государственной символики.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</w:t>
      </w:r>
      <w:r>
        <w:rPr>
          <w:rFonts w:ascii="Times New Roman" w:hAnsi="Times New Roman"/>
          <w:color w:val="000000"/>
          <w:sz w:val="28"/>
        </w:rPr>
        <w:t xml:space="preserve">я центра и субъектов Федерации. Военно-политический кризис в Чеченской Республике.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4"/>
          <w:sz w:val="28"/>
        </w:rPr>
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</w:t>
      </w:r>
      <w:r>
        <w:rPr>
          <w:rFonts w:ascii="Times New Roman" w:hAnsi="Times New Roman"/>
          <w:color w:val="000000"/>
          <w:spacing w:val="4"/>
          <w:sz w:val="28"/>
        </w:rPr>
        <w:t>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россиян в условиях реформ. Свобода СМИ. Свобода предпринимательской деятельн</w:t>
      </w:r>
      <w:r>
        <w:rPr>
          <w:rFonts w:ascii="Times New Roman" w:hAnsi="Times New Roman"/>
          <w:color w:val="000000"/>
          <w:sz w:val="28"/>
        </w:rPr>
        <w:t>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полити</w:t>
      </w:r>
      <w:r>
        <w:rPr>
          <w:rFonts w:ascii="Times New Roman" w:hAnsi="Times New Roman"/>
          <w:color w:val="000000"/>
          <w:sz w:val="28"/>
        </w:rPr>
        <w:t>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</w:t>
      </w:r>
      <w:r>
        <w:rPr>
          <w:rFonts w:ascii="Times New Roman" w:hAnsi="Times New Roman"/>
          <w:color w:val="000000"/>
          <w:sz w:val="28"/>
        </w:rPr>
        <w:t>х СНГ.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</w:t>
      </w:r>
      <w:r>
        <w:rPr>
          <w:rFonts w:ascii="Times New Roman" w:hAnsi="Times New Roman"/>
          <w:color w:val="000000"/>
          <w:sz w:val="28"/>
        </w:rPr>
        <w:lastRenderedPageBreak/>
        <w:t xml:space="preserve">Кавказе. Вторжение террористических группировок </w:t>
      </w:r>
      <w:r>
        <w:rPr>
          <w:rFonts w:ascii="Times New Roman" w:hAnsi="Times New Roman"/>
          <w:color w:val="000000"/>
          <w:sz w:val="28"/>
        </w:rPr>
        <w:t>в Дагестан. Добровольная отставка Б. Н. Ельцина.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ХХI в.: вызовы времени и задачи модернизации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</w:t>
      </w:r>
      <w:r>
        <w:rPr>
          <w:rFonts w:ascii="Times New Roman" w:hAnsi="Times New Roman"/>
          <w:color w:val="000000"/>
          <w:sz w:val="28"/>
        </w:rPr>
        <w:t>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</w:t>
      </w:r>
      <w:r>
        <w:rPr>
          <w:rFonts w:ascii="Times New Roman" w:hAnsi="Times New Roman"/>
          <w:color w:val="000000"/>
          <w:sz w:val="28"/>
        </w:rPr>
        <w:t xml:space="preserve">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подъем 1999–2007 гг. и кризис 2008 г. Структура экономики, роль нефтегазового сектора и задачи инновационного р</w:t>
      </w:r>
      <w:r>
        <w:rPr>
          <w:rFonts w:ascii="Times New Roman" w:hAnsi="Times New Roman"/>
          <w:color w:val="000000"/>
          <w:sz w:val="28"/>
        </w:rPr>
        <w:t xml:space="preserve">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Президент Д. А. Медведев, премьер-министр В. В. Путин. Основны</w:t>
      </w:r>
      <w:r>
        <w:rPr>
          <w:rFonts w:ascii="Times New Roman" w:hAnsi="Times New Roman"/>
          <w:color w:val="000000"/>
          <w:sz w:val="28"/>
        </w:rPr>
        <w:t>е направления внешней и внутренней политики. Проблема стабильности и преемственности власти.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</w:t>
      </w:r>
      <w:r>
        <w:rPr>
          <w:rFonts w:ascii="Times New Roman" w:hAnsi="Times New Roman"/>
          <w:color w:val="000000"/>
          <w:sz w:val="28"/>
        </w:rPr>
        <w:t xml:space="preserve">у (строительство Крымского моста, трассы «Таврида» и др.). Начало конституционной реформы (2020).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</w:t>
      </w:r>
      <w:r>
        <w:rPr>
          <w:rFonts w:ascii="Times New Roman" w:hAnsi="Times New Roman"/>
          <w:color w:val="000000"/>
          <w:sz w:val="28"/>
        </w:rPr>
        <w:t>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</w:t>
      </w:r>
      <w:r>
        <w:rPr>
          <w:rFonts w:ascii="Times New Roman" w:hAnsi="Times New Roman"/>
          <w:color w:val="000000"/>
          <w:sz w:val="28"/>
        </w:rPr>
        <w:t>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</w:t>
      </w:r>
      <w:r>
        <w:rPr>
          <w:rFonts w:ascii="Times New Roman" w:hAnsi="Times New Roman"/>
          <w:color w:val="000000"/>
          <w:sz w:val="28"/>
        </w:rPr>
        <w:t>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>Повседневная жизнь. Социальная дифференциация. Качество, уровень жизни и размеры доходов разных сл</w:t>
      </w:r>
      <w:r>
        <w:rPr>
          <w:rFonts w:ascii="Times New Roman" w:hAnsi="Times New Roman"/>
          <w:color w:val="000000"/>
          <w:spacing w:val="2"/>
          <w:sz w:val="28"/>
        </w:rPr>
        <w:t xml:space="preserve">оев населения. Постановка </w:t>
      </w:r>
      <w:r>
        <w:rPr>
          <w:rFonts w:ascii="Times New Roman" w:hAnsi="Times New Roman"/>
          <w:color w:val="000000"/>
          <w:spacing w:val="2"/>
          <w:sz w:val="28"/>
        </w:rPr>
        <w:lastRenderedPageBreak/>
        <w:t>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</w:t>
      </w:r>
      <w:r>
        <w:rPr>
          <w:rFonts w:ascii="Times New Roman" w:hAnsi="Times New Roman"/>
          <w:color w:val="000000"/>
          <w:spacing w:val="2"/>
          <w:sz w:val="28"/>
        </w:rPr>
        <w:t>ения. Марш «Бессмертный полк». Празднование 75-летия Победы в Великой Отечественной войне (2020).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конце XX – начале XXI в. Утверждение новой Концепции внешней политики РФ (2000) и ее реализация. Постепенное восстановление лидирующих пози</w:t>
      </w:r>
      <w:r>
        <w:rPr>
          <w:rFonts w:ascii="Times New Roman" w:hAnsi="Times New Roman"/>
          <w:color w:val="000000"/>
          <w:sz w:val="28"/>
        </w:rPr>
        <w:t>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</w:t>
      </w:r>
      <w:r>
        <w:rPr>
          <w:rFonts w:ascii="Times New Roman" w:hAnsi="Times New Roman"/>
          <w:color w:val="000000"/>
          <w:sz w:val="28"/>
        </w:rPr>
        <w:t>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</w:t>
      </w:r>
      <w:r>
        <w:rPr>
          <w:rFonts w:ascii="Times New Roman" w:hAnsi="Times New Roman"/>
          <w:color w:val="000000"/>
          <w:sz w:val="28"/>
        </w:rPr>
        <w:t xml:space="preserve">ого оружия и реакция в мире.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</w:t>
      </w:r>
      <w:r>
        <w:rPr>
          <w:rFonts w:ascii="Times New Roman" w:hAnsi="Times New Roman"/>
          <w:color w:val="000000"/>
          <w:sz w:val="28"/>
        </w:rPr>
        <w:t>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</w:t>
      </w:r>
      <w:r>
        <w:rPr>
          <w:rFonts w:ascii="Times New Roman" w:hAnsi="Times New Roman"/>
          <w:color w:val="000000"/>
          <w:sz w:val="28"/>
        </w:rPr>
        <w:t xml:space="preserve">точное и другие направления политики России. Сланцевая революция в США и борьба за передел мирового нефтегазового рынка.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г. и позиция России. Воссоединение Крыма и Севастополя с Россией и его международные последс</w:t>
      </w:r>
      <w:r>
        <w:rPr>
          <w:rFonts w:ascii="Times New Roman" w:hAnsi="Times New Roman"/>
          <w:color w:val="000000"/>
          <w:sz w:val="28"/>
        </w:rPr>
        <w:t>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Введение США и их союзниками политических и экономических санкций против России и и</w:t>
      </w:r>
      <w:r>
        <w:rPr>
          <w:rFonts w:ascii="Times New Roman" w:hAnsi="Times New Roman"/>
          <w:color w:val="000000"/>
          <w:sz w:val="28"/>
        </w:rPr>
        <w:t>х последствия.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борьбе с коронавирусной пандемией, оказание помощи зарубежным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Религия, наука и культура </w:t>
      </w:r>
      <w:r>
        <w:rPr>
          <w:rFonts w:ascii="Times New Roman" w:hAnsi="Times New Roman"/>
          <w:color w:val="000000"/>
          <w:sz w:val="28"/>
        </w:rPr>
        <w:t>России в конце XX –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</w:t>
      </w:r>
      <w:r>
        <w:rPr>
          <w:rFonts w:ascii="Times New Roman" w:hAnsi="Times New Roman"/>
          <w:color w:val="000000"/>
          <w:sz w:val="28"/>
        </w:rPr>
        <w:t>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</w:t>
      </w:r>
      <w:r>
        <w:rPr>
          <w:rFonts w:ascii="Times New Roman" w:hAnsi="Times New Roman"/>
          <w:color w:val="000000"/>
          <w:sz w:val="28"/>
        </w:rPr>
        <w:t>я культура.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1992–2022 гг.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обобщение</w:t>
      </w:r>
    </w:p>
    <w:p w:rsidR="00CE1F41" w:rsidRDefault="00CE1F41">
      <w:pPr>
        <w:sectPr w:rsidR="00CE1F41">
          <w:pgSz w:w="11906" w:h="16383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  <w:jc w:val="both"/>
      </w:pPr>
      <w:bookmarkStart w:id="8" w:name="block-21084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положениях ФГОС СОО содержатся требования к личностным, метапредметны</w:t>
      </w:r>
      <w:r>
        <w:rPr>
          <w:rFonts w:ascii="Times New Roman" w:hAnsi="Times New Roman"/>
          <w:color w:val="000000"/>
          <w:sz w:val="28"/>
        </w:rPr>
        <w:t xml:space="preserve">м и предметным результатам освоения школьниками учебных программ по общеобразовательным предметам. В соответствии с данными требованиями к важнейшим </w:t>
      </w:r>
      <w:r>
        <w:rPr>
          <w:rFonts w:ascii="Times New Roman" w:hAnsi="Times New Roman"/>
          <w:b/>
          <w:i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старшей общеобразовательной школе на базовом уровне относятся сле</w:t>
      </w:r>
      <w:r>
        <w:rPr>
          <w:rFonts w:ascii="Times New Roman" w:hAnsi="Times New Roman"/>
          <w:color w:val="000000"/>
          <w:sz w:val="28"/>
        </w:rPr>
        <w:t>дующие убеждения и качества: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</w:t>
      </w:r>
      <w:r>
        <w:rPr>
          <w:rFonts w:ascii="Times New Roman" w:hAnsi="Times New Roman"/>
          <w:color w:val="000000"/>
          <w:sz w:val="28"/>
        </w:rPr>
        <w:t xml:space="preserve">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</w:t>
      </w:r>
      <w:r>
        <w:rPr>
          <w:rFonts w:ascii="Times New Roman" w:hAnsi="Times New Roman"/>
          <w:color w:val="000000"/>
          <w:sz w:val="28"/>
        </w:rPr>
        <w:t>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</w:t>
      </w:r>
      <w:r>
        <w:rPr>
          <w:rFonts w:ascii="Times New Roman" w:hAnsi="Times New Roman"/>
          <w:color w:val="000000"/>
          <w:sz w:val="28"/>
        </w:rPr>
        <w:t xml:space="preserve">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патриотического воспитания:</w:t>
      </w:r>
      <w:r>
        <w:rPr>
          <w:rFonts w:ascii="Times New Roman" w:hAnsi="Times New Roman"/>
          <w:color w:val="000000"/>
          <w:sz w:val="28"/>
        </w:rPr>
        <w:t xml:space="preserve"> сформированность российской гражданской иден</w:t>
      </w:r>
      <w:r>
        <w:rPr>
          <w:rFonts w:ascii="Times New Roman" w:hAnsi="Times New Roman"/>
          <w:color w:val="000000"/>
          <w:sz w:val="28"/>
        </w:rPr>
        <w:t>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</w:t>
      </w:r>
      <w:r>
        <w:rPr>
          <w:rFonts w:ascii="Times New Roman" w:hAnsi="Times New Roman"/>
          <w:color w:val="000000"/>
          <w:sz w:val="28"/>
        </w:rPr>
        <w:t>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духовно-нравственн</w:t>
      </w:r>
      <w:r>
        <w:rPr>
          <w:rFonts w:ascii="Times New Roman" w:hAnsi="Times New Roman"/>
          <w:i/>
          <w:color w:val="000000"/>
          <w:sz w:val="28"/>
        </w:rPr>
        <w:t>ого воспитания:</w:t>
      </w:r>
      <w:r>
        <w:rPr>
          <w:rFonts w:ascii="Times New Roman" w:hAnsi="Times New Roman"/>
          <w:color w:val="000000"/>
          <w:sz w:val="28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</w:t>
      </w:r>
      <w:r>
        <w:rPr>
          <w:rFonts w:ascii="Times New Roman" w:hAnsi="Times New Roman"/>
          <w:color w:val="000000"/>
          <w:sz w:val="28"/>
        </w:rPr>
        <w:lastRenderedPageBreak/>
        <w:t>нравственного сознания, этического поведения; способность оценивать ситуации нр</w:t>
      </w:r>
      <w:r>
        <w:rPr>
          <w:rFonts w:ascii="Times New Roman" w:hAnsi="Times New Roman"/>
          <w:color w:val="000000"/>
          <w:sz w:val="28"/>
        </w:rPr>
        <w:t>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</w:t>
      </w:r>
      <w:r>
        <w:rPr>
          <w:rFonts w:ascii="Times New Roman" w:hAnsi="Times New Roman"/>
          <w:color w:val="000000"/>
          <w:sz w:val="28"/>
        </w:rPr>
        <w:t xml:space="preserve">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 представление об исторически сложившемся культурном многообразии сво</w:t>
      </w:r>
      <w:r>
        <w:rPr>
          <w:rFonts w:ascii="Times New Roman" w:hAnsi="Times New Roman"/>
          <w:color w:val="000000"/>
          <w:sz w:val="28"/>
        </w:rPr>
        <w:t>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</w:t>
      </w:r>
      <w:r>
        <w:rPr>
          <w:rFonts w:ascii="Times New Roman" w:hAnsi="Times New Roman"/>
          <w:color w:val="000000"/>
          <w:sz w:val="28"/>
        </w:rPr>
        <w:t>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 xml:space="preserve"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</w:t>
      </w:r>
      <w:r>
        <w:rPr>
          <w:rFonts w:ascii="Times New Roman" w:hAnsi="Times New Roman"/>
          <w:color w:val="000000"/>
          <w:sz w:val="28"/>
        </w:rPr>
        <w:t xml:space="preserve">своему здоровью и установка на здоровый образ жизни;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</w:t>
      </w:r>
      <w:r>
        <w:rPr>
          <w:rFonts w:ascii="Times New Roman" w:hAnsi="Times New Roman"/>
          <w:color w:val="000000"/>
          <w:sz w:val="28"/>
        </w:rPr>
        <w:t xml:space="preserve">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</w:t>
      </w:r>
      <w:r>
        <w:rPr>
          <w:rFonts w:ascii="Times New Roman" w:hAnsi="Times New Roman"/>
          <w:color w:val="000000"/>
          <w:sz w:val="28"/>
        </w:rPr>
        <w:t>ивация и способность к образованию и самообразованию на протяжении всей жизни;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исторического опыта взаимодействия людей с природной средой, его позитивных и негативных проявлений; сформированность экологической</w:t>
      </w:r>
      <w:r>
        <w:rPr>
          <w:rFonts w:ascii="Times New Roman" w:hAnsi="Times New Roman"/>
          <w:color w:val="000000"/>
          <w:sz w:val="28"/>
        </w:rPr>
        <w:t xml:space="preserve">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пониман</w:t>
      </w:r>
      <w:r>
        <w:rPr>
          <w:rFonts w:ascii="Times New Roman" w:hAnsi="Times New Roman"/>
          <w:color w:val="000000"/>
          <w:sz w:val="28"/>
        </w:rPr>
        <w:t xml:space="preserve">ии ценности </w:t>
      </w:r>
      <w:r>
        <w:rPr>
          <w:rFonts w:ascii="Times New Roman" w:hAnsi="Times New Roman"/>
          <w:i/>
          <w:color w:val="000000"/>
          <w:sz w:val="28"/>
        </w:rPr>
        <w:t>научного познания</w:t>
      </w:r>
      <w:r>
        <w:rPr>
          <w:rFonts w:ascii="Times New Roman" w:hAnsi="Times New Roman"/>
          <w:color w:val="000000"/>
          <w:sz w:val="28"/>
        </w:rPr>
        <w:t>: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</w:t>
      </w:r>
      <w:r>
        <w:rPr>
          <w:rFonts w:ascii="Times New Roman" w:hAnsi="Times New Roman"/>
          <w:color w:val="000000"/>
          <w:sz w:val="28"/>
        </w:rPr>
        <w:t>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</w:t>
      </w:r>
      <w:r>
        <w:rPr>
          <w:rFonts w:ascii="Times New Roman" w:hAnsi="Times New Roman"/>
          <w:color w:val="000000"/>
          <w:sz w:val="28"/>
        </w:rPr>
        <w:t>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Изучение истории способствует также развитию эмоционального интеллекта школьников, в том числе самосозна</w:t>
      </w:r>
      <w:r>
        <w:rPr>
          <w:rFonts w:ascii="Times New Roman" w:hAnsi="Times New Roman"/>
          <w:color w:val="000000"/>
          <w:spacing w:val="1"/>
          <w:sz w:val="28"/>
        </w:rPr>
        <w:t>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</w:t>
      </w:r>
      <w:r>
        <w:rPr>
          <w:rFonts w:ascii="Times New Roman" w:hAnsi="Times New Roman"/>
          <w:color w:val="000000"/>
          <w:spacing w:val="1"/>
          <w:sz w:val="28"/>
        </w:rPr>
        <w:t>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</w:t>
      </w:r>
      <w:r>
        <w:rPr>
          <w:rFonts w:ascii="Times New Roman" w:hAnsi="Times New Roman"/>
          <w:color w:val="000000"/>
          <w:spacing w:val="1"/>
          <w:sz w:val="28"/>
        </w:rPr>
        <w:t>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</w:t>
      </w:r>
      <w:r>
        <w:rPr>
          <w:rFonts w:ascii="Times New Roman" w:hAnsi="Times New Roman"/>
          <w:color w:val="000000"/>
          <w:spacing w:val="1"/>
          <w:sz w:val="28"/>
        </w:rPr>
        <w:t xml:space="preserve"> своих суждений и эмоций с учетом позиций и мнений других участников общения).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color w:val="000000"/>
          <w:spacing w:val="1"/>
          <w:sz w:val="28"/>
        </w:rPr>
        <w:t xml:space="preserve"> 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pacing w:val="1"/>
          <w:sz w:val="28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pacing w:val="1"/>
          <w:sz w:val="28"/>
        </w:rPr>
        <w:t>В сфе</w:t>
      </w:r>
      <w:r>
        <w:rPr>
          <w:rFonts w:ascii="Times New Roman" w:hAnsi="Times New Roman"/>
          <w:i/>
          <w:color w:val="000000"/>
          <w:spacing w:val="1"/>
          <w:sz w:val="28"/>
        </w:rPr>
        <w:t>ре универсальных учебных познавательных действий</w:t>
      </w:r>
      <w:r>
        <w:rPr>
          <w:rFonts w:ascii="Times New Roman" w:hAnsi="Times New Roman"/>
          <w:color w:val="000000"/>
          <w:spacing w:val="1"/>
          <w:sz w:val="28"/>
        </w:rPr>
        <w:t>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логическими действиями</w:t>
      </w:r>
      <w:r>
        <w:rPr>
          <w:rFonts w:ascii="Times New Roman" w:hAnsi="Times New Roman"/>
          <w:color w:val="000000"/>
          <w:sz w:val="28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</w:t>
      </w:r>
      <w:r>
        <w:rPr>
          <w:rFonts w:ascii="Times New Roman" w:hAnsi="Times New Roman"/>
          <w:color w:val="000000"/>
          <w:sz w:val="28"/>
        </w:rPr>
        <w:t xml:space="preserve">ьности, задавать параметры и критерии их достижения; выявлять закономерные черты и противоречия в рассматриваемых явлениях; </w:t>
      </w: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</w:t>
      </w:r>
      <w:r>
        <w:rPr>
          <w:rFonts w:ascii="Times New Roman" w:hAnsi="Times New Roman"/>
          <w:color w:val="000000"/>
          <w:sz w:val="28"/>
        </w:rPr>
        <w:t>езультатов целям;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исследовательскими действиями</w:t>
      </w:r>
      <w:r>
        <w:rPr>
          <w:rFonts w:ascii="Times New Roman" w:hAnsi="Times New Roman"/>
          <w:color w:val="000000"/>
          <w:sz w:val="28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</w:t>
      </w:r>
      <w:r>
        <w:rPr>
          <w:rFonts w:ascii="Times New Roman" w:hAnsi="Times New Roman"/>
          <w:color w:val="000000"/>
          <w:sz w:val="28"/>
        </w:rPr>
        <w:t>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</w:t>
      </w:r>
      <w:r>
        <w:rPr>
          <w:rFonts w:ascii="Times New Roman" w:hAnsi="Times New Roman"/>
          <w:color w:val="000000"/>
          <w:sz w:val="28"/>
        </w:rPr>
        <w:t xml:space="preserve">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</w:t>
      </w:r>
      <w:r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</w:t>
      </w:r>
      <w:r>
        <w:rPr>
          <w:rFonts w:ascii="Times New Roman" w:hAnsi="Times New Roman"/>
          <w:color w:val="000000"/>
          <w:sz w:val="28"/>
        </w:rPr>
        <w:t>я в современном общественном контексте;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: 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др.) – извлекать, сопоставлять, </w:t>
      </w:r>
      <w:r>
        <w:rPr>
          <w:rFonts w:ascii="Times New Roman" w:hAnsi="Times New Roman"/>
          <w:color w:val="000000"/>
          <w:sz w:val="28"/>
        </w:rPr>
        <w:t>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</w:t>
      </w:r>
      <w:r>
        <w:rPr>
          <w:rFonts w:ascii="Times New Roman" w:hAnsi="Times New Roman"/>
          <w:color w:val="000000"/>
          <w:sz w:val="28"/>
        </w:rPr>
        <w:t>ы источников, выявляя совпадения и различия их свидетельств;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</w:t>
      </w:r>
      <w:r>
        <w:rPr>
          <w:rFonts w:ascii="Times New Roman" w:hAnsi="Times New Roman"/>
          <w:color w:val="000000"/>
          <w:sz w:val="28"/>
        </w:rPr>
        <w:t>ах с учетом назначения информации и целевой аудитории, выбирая оптимальную форму представления и визуализации.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коммуникативных действий: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 представлять особенности взаимодействия людей в исторических обществах и современном мир</w:t>
      </w:r>
      <w:r>
        <w:rPr>
          <w:rFonts w:ascii="Times New Roman" w:hAnsi="Times New Roman"/>
          <w:color w:val="000000"/>
          <w:sz w:val="28"/>
        </w:rPr>
        <w:t xml:space="preserve">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>
        <w:rPr>
          <w:rFonts w:ascii="Times New Roman" w:hAnsi="Times New Roman"/>
          <w:color w:val="000000"/>
          <w:sz w:val="28"/>
        </w:rPr>
        <w:lastRenderedPageBreak/>
        <w:t>общения и конструктивного в</w:t>
      </w:r>
      <w:r>
        <w:rPr>
          <w:rFonts w:ascii="Times New Roman" w:hAnsi="Times New Roman"/>
          <w:color w:val="000000"/>
          <w:sz w:val="28"/>
        </w:rPr>
        <w:t>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осуществление совместной деятельности</w:t>
      </w:r>
      <w:r>
        <w:rPr>
          <w:rFonts w:ascii="Times New Roman" w:hAnsi="Times New Roman"/>
          <w:color w:val="000000"/>
          <w:sz w:val="28"/>
        </w:rPr>
        <w:t>: осознавать на основе исторических примеров значение совместной деятельност</w:t>
      </w:r>
      <w:r>
        <w:rPr>
          <w:rFonts w:ascii="Times New Roman" w:hAnsi="Times New Roman"/>
          <w:color w:val="000000"/>
          <w:sz w:val="28"/>
        </w:rPr>
        <w:t>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</w:t>
      </w:r>
      <w:r>
        <w:rPr>
          <w:rFonts w:ascii="Times New Roman" w:hAnsi="Times New Roman"/>
          <w:color w:val="000000"/>
          <w:sz w:val="28"/>
        </w:rPr>
        <w:t>твия с другими членами команды; проявлять творчество и инициативу в индивидуальной и командной работе; оценивать полученные результаты и свой вклад в общую работу.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регулятивных действий: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самоорганизации</w:t>
      </w:r>
      <w:r>
        <w:rPr>
          <w:rFonts w:ascii="Times New Roman" w:hAnsi="Times New Roman"/>
          <w:color w:val="000000"/>
          <w:sz w:val="28"/>
        </w:rPr>
        <w:t xml:space="preserve"> своей учебной</w:t>
      </w:r>
      <w:r>
        <w:rPr>
          <w:rFonts w:ascii="Times New Roman" w:hAnsi="Times New Roman"/>
          <w:color w:val="000000"/>
          <w:sz w:val="28"/>
        </w:rPr>
        <w:t xml:space="preserve">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самоконтроля</w:t>
      </w:r>
      <w:r>
        <w:rPr>
          <w:rFonts w:ascii="Times New Roman" w:hAnsi="Times New Roman"/>
          <w:color w:val="000000"/>
          <w:sz w:val="28"/>
        </w:rPr>
        <w:t xml:space="preserve"> – осуществлять самоконтроль, рефлексию</w:t>
      </w:r>
      <w:r>
        <w:rPr>
          <w:rFonts w:ascii="Times New Roman" w:hAnsi="Times New Roman"/>
          <w:color w:val="000000"/>
          <w:sz w:val="28"/>
        </w:rPr>
        <w:t xml:space="preserve">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принятие себя и других </w:t>
      </w:r>
      <w:r>
        <w:rPr>
          <w:rFonts w:ascii="Times New Roman" w:hAnsi="Times New Roman"/>
          <w:color w:val="000000"/>
          <w:sz w:val="28"/>
        </w:rPr>
        <w:t>– осознавать свои достижения и слабые стороны в учении, школьном и внешкольном общении, сотрудничестве со све</w:t>
      </w:r>
      <w:r>
        <w:rPr>
          <w:rFonts w:ascii="Times New Roman" w:hAnsi="Times New Roman"/>
          <w:color w:val="000000"/>
          <w:sz w:val="28"/>
        </w:rPr>
        <w:t>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</w:t>
      </w:r>
      <w:r>
        <w:rPr>
          <w:rFonts w:ascii="Times New Roman" w:hAnsi="Times New Roman"/>
          <w:b/>
          <w:color w:val="000000"/>
          <w:sz w:val="28"/>
        </w:rPr>
        <w:t>ЗУЛЬТАТЫ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</w:t>
      </w:r>
      <w:r>
        <w:rPr>
          <w:rFonts w:ascii="Times New Roman" w:hAnsi="Times New Roman"/>
          <w:color w:val="000000"/>
          <w:sz w:val="28"/>
        </w:rPr>
        <w:t>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XXI 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</w:t>
      </w:r>
      <w:r>
        <w:rPr>
          <w:rFonts w:ascii="Times New Roman" w:hAnsi="Times New Roman"/>
          <w:color w:val="000000"/>
          <w:sz w:val="28"/>
        </w:rPr>
        <w:t xml:space="preserve">ий, составляющих структуру предметных результатов, происходит на учебном материале, изучаемом в 10–11 классах. При этом необходимо учитывать, что достижение предметных результатов </w:t>
      </w:r>
      <w:r>
        <w:rPr>
          <w:rFonts w:ascii="Times New Roman" w:hAnsi="Times New Roman"/>
          <w:color w:val="000000"/>
          <w:sz w:val="28"/>
        </w:rPr>
        <w:lastRenderedPageBreak/>
        <w:t>предполагает не только обращение к истории России и всемирной истории ХХ – н</w:t>
      </w:r>
      <w:r>
        <w:rPr>
          <w:rFonts w:ascii="Times New Roman" w:hAnsi="Times New Roman"/>
          <w:color w:val="000000"/>
          <w:sz w:val="28"/>
        </w:rPr>
        <w:t>ачала XXI в., но и к важнейшим событиям, явлениям, процессам истории нашей страны с древнейших времен до начала XX в. Без знания достижений народов России, понимания духовных и материальных факторов поступательного развития российского общества в предшеств</w:t>
      </w:r>
      <w:r>
        <w:rPr>
          <w:rFonts w:ascii="Times New Roman" w:hAnsi="Times New Roman"/>
          <w:color w:val="000000"/>
          <w:sz w:val="28"/>
        </w:rPr>
        <w:t>ующие эпохи невозможно глубокое понимание истории нашей страны XX – начала XXI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</w:t>
      </w:r>
      <w:r>
        <w:rPr>
          <w:rFonts w:ascii="Times New Roman" w:hAnsi="Times New Roman"/>
          <w:color w:val="000000"/>
          <w:sz w:val="28"/>
        </w:rPr>
        <w:t>й, процессов, деятельности исторических личностей нашей страны, связанных с актуальным историческим материалом урока.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к предметным результатам освоения базового курса истории должны отражать: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</w:t>
      </w:r>
      <w:r>
        <w:rPr>
          <w:rFonts w:ascii="Times New Roman" w:hAnsi="Times New Roman"/>
          <w:i/>
          <w:color w:val="000000"/>
          <w:sz w:val="28"/>
        </w:rPr>
        <w:t xml:space="preserve">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</w:t>
      </w:r>
      <w:r>
        <w:rPr>
          <w:rFonts w:ascii="Times New Roman" w:hAnsi="Times New Roman"/>
          <w:i/>
          <w:color w:val="000000"/>
          <w:sz w:val="28"/>
        </w:rPr>
        <w:t xml:space="preserve">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</w:t>
      </w:r>
      <w:r>
        <w:rPr>
          <w:rFonts w:ascii="Times New Roman" w:hAnsi="Times New Roman"/>
          <w:i/>
          <w:color w:val="000000"/>
          <w:sz w:val="28"/>
        </w:rPr>
        <w:t>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</w:t>
      </w:r>
      <w:r>
        <w:rPr>
          <w:rFonts w:ascii="Times New Roman" w:hAnsi="Times New Roman"/>
          <w:i/>
          <w:color w:val="000000"/>
          <w:sz w:val="28"/>
        </w:rPr>
        <w:t>нной войн, исторических личностей, внесших значительный вклад в социально-экономическое, политическое и культурное развитие России в ХХ – начале XXI 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</w:t>
      </w:r>
      <w:r>
        <w:rPr>
          <w:rFonts w:ascii="Times New Roman" w:hAnsi="Times New Roman"/>
          <w:i/>
          <w:color w:val="000000"/>
          <w:sz w:val="28"/>
        </w:rPr>
        <w:t xml:space="preserve">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</w:t>
      </w:r>
      <w:r>
        <w:rPr>
          <w:rFonts w:ascii="Times New Roman" w:hAnsi="Times New Roman"/>
          <w:i/>
          <w:color w:val="000000"/>
          <w:sz w:val="28"/>
        </w:rPr>
        <w:t>риал, в том числе используя источники разных типов.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r>
        <w:rPr>
          <w:rFonts w:ascii="Times New Roman" w:hAnsi="Times New Roman"/>
          <w:i/>
          <w:color w:val="000000"/>
          <w:sz w:val="28"/>
        </w:rPr>
        <w:lastRenderedPageBreak/>
        <w:t xml:space="preserve">соответствии с заданными критериями; сравнивать изученные исторические события, </w:t>
      </w:r>
      <w:r>
        <w:rPr>
          <w:rFonts w:ascii="Times New Roman" w:hAnsi="Times New Roman"/>
          <w:i/>
          <w:color w:val="000000"/>
          <w:sz w:val="28"/>
        </w:rPr>
        <w:t>явления, процессы.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</w:t>
      </w:r>
      <w:r>
        <w:rPr>
          <w:rFonts w:ascii="Times New Roman" w:hAnsi="Times New Roman"/>
          <w:i/>
          <w:color w:val="000000"/>
          <w:sz w:val="28"/>
        </w:rPr>
        <w:t>ть современников исторических событий истории России и человечества в целом в ХХ – начале XXI 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</w:t>
      </w:r>
      <w:r>
        <w:rPr>
          <w:rFonts w:ascii="Times New Roman" w:hAnsi="Times New Roman"/>
          <w:i/>
          <w:color w:val="000000"/>
          <w:sz w:val="28"/>
        </w:rPr>
        <w:t>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</w:t>
      </w:r>
      <w:r>
        <w:rPr>
          <w:rFonts w:ascii="Times New Roman" w:hAnsi="Times New Roman"/>
          <w:i/>
          <w:color w:val="000000"/>
          <w:sz w:val="28"/>
        </w:rPr>
        <w:t xml:space="preserve">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</w:t>
      </w:r>
      <w:r>
        <w:rPr>
          <w:rFonts w:ascii="Times New Roman" w:hAnsi="Times New Roman"/>
          <w:i/>
          <w:color w:val="000000"/>
          <w:sz w:val="28"/>
        </w:rPr>
        <w:t>у и достоверность информации с точки зрения ее соответствия исторической действительности.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</w:t>
      </w:r>
      <w:r>
        <w:rPr>
          <w:rFonts w:ascii="Times New Roman" w:hAnsi="Times New Roman"/>
          <w:i/>
          <w:color w:val="000000"/>
          <w:sz w:val="28"/>
        </w:rPr>
        <w:t>ла XXI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</w:t>
      </w:r>
      <w:r>
        <w:rPr>
          <w:rFonts w:ascii="Times New Roman" w:hAnsi="Times New Roman"/>
          <w:i/>
          <w:color w:val="000000"/>
          <w:sz w:val="28"/>
        </w:rPr>
        <w:t>ектов по новейшей истории, в том числе – на региональном материале (с использованием ресурсов библиотек, музеев и т. д.).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</w:t>
      </w:r>
      <w:r>
        <w:rPr>
          <w:rFonts w:ascii="Times New Roman" w:hAnsi="Times New Roman"/>
          <w:i/>
          <w:color w:val="000000"/>
          <w:sz w:val="28"/>
        </w:rPr>
        <w:t>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</w:t>
      </w:r>
      <w:r>
        <w:rPr>
          <w:rFonts w:ascii="Times New Roman" w:hAnsi="Times New Roman"/>
          <w:i/>
          <w:color w:val="000000"/>
          <w:sz w:val="28"/>
        </w:rPr>
        <w:t>а при защите Отечества, готовность давать отпор фальсификациям российской истории.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</w:t>
      </w:r>
      <w:r>
        <w:rPr>
          <w:rFonts w:ascii="Times New Roman" w:hAnsi="Times New Roman"/>
          <w:i/>
          <w:color w:val="000000"/>
          <w:sz w:val="28"/>
        </w:rPr>
        <w:t>льтуры, ценностных ориентиров.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том числе по учебному курсу «История России»: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Февральская революция 1917 г. Двоевластие. Октябрьская </w:t>
      </w:r>
      <w:r>
        <w:rPr>
          <w:rFonts w:ascii="Times New Roman" w:hAnsi="Times New Roman"/>
          <w:i/>
          <w:color w:val="000000"/>
          <w:sz w:val="28"/>
        </w:rPr>
        <w:t>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Нэп. Образование СССР. СССР в годы нэпа. «Великий перелом». Индустриализация, </w:t>
      </w:r>
      <w:r>
        <w:rPr>
          <w:rFonts w:ascii="Times New Roman" w:hAnsi="Times New Roman"/>
          <w:i/>
          <w:color w:val="000000"/>
          <w:sz w:val="28"/>
        </w:rPr>
        <w:t>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</w:t>
      </w:r>
      <w:r>
        <w:rPr>
          <w:rFonts w:ascii="Times New Roman" w:hAnsi="Times New Roman"/>
          <w:i/>
          <w:color w:val="000000"/>
          <w:sz w:val="28"/>
        </w:rPr>
        <w:t xml:space="preserve">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</w:t>
      </w:r>
      <w:r>
        <w:rPr>
          <w:rFonts w:ascii="Times New Roman" w:hAnsi="Times New Roman"/>
          <w:i/>
          <w:color w:val="000000"/>
          <w:sz w:val="28"/>
        </w:rPr>
        <w:t>кой Победе.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</w:t>
      </w:r>
      <w:r>
        <w:rPr>
          <w:rFonts w:ascii="Times New Roman" w:hAnsi="Times New Roman"/>
          <w:i/>
          <w:color w:val="000000"/>
          <w:sz w:val="28"/>
        </w:rPr>
        <w:t>юза.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</w:t>
      </w:r>
      <w:r>
        <w:rPr>
          <w:rFonts w:ascii="Times New Roman" w:hAnsi="Times New Roman"/>
          <w:i/>
          <w:color w:val="000000"/>
          <w:sz w:val="28"/>
        </w:rPr>
        <w:t>нение с Крымом и Севастополем. Специальная военная операция. Место России в современном мире.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 учебному курсу «Всеобщая история»: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</w:t>
      </w:r>
      <w:r>
        <w:rPr>
          <w:rFonts w:ascii="Times New Roman" w:hAnsi="Times New Roman"/>
          <w:i/>
          <w:color w:val="000000"/>
          <w:sz w:val="28"/>
        </w:rPr>
        <w:t>е развитие.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Вторая мировая война: причины, участники, основные сражения, итоги.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Власть и общество в годы войны. Решающий вклад СССР в Победу.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Послевоенные перемены в мире. Холодная война. Мировая система социализма. Экономические и политические изменения в</w:t>
      </w:r>
      <w:r>
        <w:rPr>
          <w:rFonts w:ascii="Times New Roman" w:hAnsi="Times New Roman"/>
          <w:i/>
          <w:color w:val="000000"/>
          <w:sz w:val="28"/>
        </w:rPr>
        <w:t xml:space="preserve">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</w:t>
      </w:r>
      <w:r>
        <w:rPr>
          <w:rFonts w:ascii="Times New Roman" w:hAnsi="Times New Roman"/>
          <w:i/>
          <w:color w:val="000000"/>
          <w:sz w:val="28"/>
        </w:rPr>
        <w:t>влияние на мировую систему.</w:t>
      </w:r>
    </w:p>
    <w:p w:rsidR="00CE1F41" w:rsidRDefault="00D57DD7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​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</w:t>
      </w:r>
      <w:r>
        <w:rPr>
          <w:rFonts w:ascii="Times New Roman" w:hAnsi="Times New Roman"/>
          <w:i/>
          <w:color w:val="000000"/>
          <w:sz w:val="28"/>
        </w:rPr>
        <w:t>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</w:t>
      </w:r>
      <w:r>
        <w:rPr>
          <w:rFonts w:ascii="Times New Roman" w:hAnsi="Times New Roman"/>
          <w:color w:val="000000"/>
          <w:sz w:val="28"/>
        </w:rPr>
        <w:t>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</w:t>
      </w:r>
      <w:r>
        <w:rPr>
          <w:rFonts w:ascii="Times New Roman" w:hAnsi="Times New Roman"/>
          <w:color w:val="000000"/>
          <w:sz w:val="28"/>
        </w:rPr>
        <w:t>таивать историческую правду. Данный результат достижим при комплексном использовании методов обучения и воспитания.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</w:t>
      </w:r>
      <w:r>
        <w:rPr>
          <w:rFonts w:ascii="Times New Roman" w:hAnsi="Times New Roman"/>
          <w:color w:val="000000"/>
          <w:sz w:val="28"/>
        </w:rPr>
        <w:t>., объяснять их особую значимость для истории нашей страны;</w:t>
      </w:r>
    </w:p>
    <w:p w:rsidR="00CE1F41" w:rsidRDefault="00D57DD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</w:t>
      </w:r>
      <w:r>
        <w:rPr>
          <w:rFonts w:ascii="Times New Roman" w:hAnsi="Times New Roman"/>
          <w:color w:val="000000"/>
          <w:sz w:val="28"/>
        </w:rPr>
        <w:t>ом;</w:t>
      </w:r>
    </w:p>
    <w:p w:rsidR="00CE1F41" w:rsidRDefault="00D57DD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CE1F41" w:rsidRDefault="00D57DD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России, аргументированно противостоять попыткам фальсификации исторических фактов, </w:t>
      </w:r>
      <w:r>
        <w:rPr>
          <w:rFonts w:ascii="Times New Roman" w:hAnsi="Times New Roman"/>
          <w:color w:val="000000"/>
          <w:sz w:val="28"/>
        </w:rPr>
        <w:lastRenderedPageBreak/>
        <w:t>связанных с важнейшими событиям</w:t>
      </w:r>
      <w:r>
        <w:rPr>
          <w:rFonts w:ascii="Times New Roman" w:hAnsi="Times New Roman"/>
          <w:color w:val="000000"/>
          <w:sz w:val="28"/>
        </w:rPr>
        <w:t>и, явлениями, процессами истории России 1914–1945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</w:t>
      </w:r>
      <w:r>
        <w:rPr>
          <w:rFonts w:ascii="Times New Roman" w:hAnsi="Times New Roman"/>
          <w:i/>
          <w:color w:val="000000"/>
          <w:sz w:val="28"/>
        </w:rPr>
        <w:t>914–1945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</w:t>
      </w:r>
      <w:r>
        <w:rPr>
          <w:rFonts w:ascii="Times New Roman" w:hAnsi="Times New Roman"/>
          <w:color w:val="000000"/>
          <w:sz w:val="28"/>
        </w:rPr>
        <w:t xml:space="preserve"> ход истории.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CE1F41" w:rsidRDefault="00D57DD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деятельность исторических </w:t>
      </w:r>
      <w:r>
        <w:rPr>
          <w:rFonts w:ascii="Times New Roman" w:hAnsi="Times New Roman"/>
          <w:color w:val="000000"/>
          <w:sz w:val="28"/>
        </w:rPr>
        <w:t>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CE1F41" w:rsidRDefault="00D57DD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</w:t>
      </w:r>
      <w:r>
        <w:rPr>
          <w:rFonts w:ascii="Times New Roman" w:hAnsi="Times New Roman"/>
          <w:color w:val="000000"/>
          <w:sz w:val="28"/>
        </w:rPr>
        <w:t>ие личности, для истории России;</w:t>
      </w:r>
    </w:p>
    <w:p w:rsidR="00CE1F41" w:rsidRDefault="00D57DD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</w:t>
      </w:r>
      <w:r>
        <w:rPr>
          <w:rFonts w:ascii="Times New Roman" w:hAnsi="Times New Roman"/>
          <w:i/>
          <w:color w:val="000000"/>
          <w:sz w:val="28"/>
        </w:rPr>
        <w:t>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</w:t>
      </w:r>
      <w:r>
        <w:rPr>
          <w:rFonts w:ascii="Times New Roman" w:hAnsi="Times New Roman"/>
          <w:i/>
          <w:color w:val="000000"/>
          <w:sz w:val="28"/>
        </w:rPr>
        <w:t>е используя источники разных типов.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России, и всемирной истории 1914–1945 гг., привлекая учебные те</w:t>
      </w:r>
      <w:r>
        <w:rPr>
          <w:rFonts w:ascii="Times New Roman" w:hAnsi="Times New Roman"/>
          <w:color w:val="000000"/>
          <w:sz w:val="28"/>
        </w:rPr>
        <w:t>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самостоятельно составленному плану представлять развернутый рассказ (описание) о ключевых событиях р</w:t>
      </w:r>
      <w:r>
        <w:rPr>
          <w:rFonts w:ascii="Times New Roman" w:hAnsi="Times New Roman"/>
          <w:color w:val="000000"/>
          <w:sz w:val="28"/>
        </w:rPr>
        <w:t>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</w:t>
      </w:r>
      <w:r>
        <w:rPr>
          <w:rFonts w:ascii="Times New Roman" w:hAnsi="Times New Roman"/>
          <w:color w:val="000000"/>
          <w:sz w:val="28"/>
        </w:rPr>
        <w:t>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</w:t>
      </w:r>
      <w:r>
        <w:rPr>
          <w:rFonts w:ascii="Times New Roman" w:hAnsi="Times New Roman"/>
          <w:color w:val="000000"/>
          <w:sz w:val="28"/>
        </w:rPr>
        <w:t>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</w:t>
      </w:r>
      <w:r>
        <w:rPr>
          <w:rFonts w:ascii="Times New Roman" w:hAnsi="Times New Roman"/>
          <w:color w:val="000000"/>
          <w:sz w:val="28"/>
        </w:rPr>
        <w:t>туры;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</w:t>
      </w:r>
      <w:r>
        <w:rPr>
          <w:rFonts w:ascii="Times New Roman" w:hAnsi="Times New Roman"/>
          <w:color w:val="000000"/>
          <w:sz w:val="28"/>
        </w:rPr>
        <w:t>ее значительным событиям, достижениям и личностям истории России и зарубежных стран 1914–1945 гг.;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</w:t>
      </w:r>
      <w:r>
        <w:rPr>
          <w:rFonts w:ascii="Times New Roman" w:hAnsi="Times New Roman"/>
          <w:color w:val="000000"/>
          <w:sz w:val="28"/>
        </w:rPr>
        <w:t>ия/опровержения какой-либо оценки исторических событий;</w:t>
      </w:r>
    </w:p>
    <w:p w:rsidR="00CE1F41" w:rsidRDefault="00D57DD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</w:t>
      </w:r>
      <w:r>
        <w:rPr>
          <w:rFonts w:ascii="Times New Roman" w:hAnsi="Times New Roman"/>
          <w:color w:val="000000"/>
          <w:sz w:val="28"/>
        </w:rPr>
        <w:t>аргументацию, выбирать наиболее аргументированную позицию.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</w:t>
      </w:r>
      <w:r>
        <w:rPr>
          <w:rFonts w:ascii="Times New Roman" w:hAnsi="Times New Roman"/>
          <w:i/>
          <w:color w:val="000000"/>
          <w:sz w:val="28"/>
        </w:rPr>
        <w:t>сторические события, явления, процессы.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</w:t>
      </w:r>
      <w:r>
        <w:rPr>
          <w:rFonts w:ascii="Times New Roman" w:hAnsi="Times New Roman"/>
          <w:color w:val="000000"/>
          <w:sz w:val="28"/>
        </w:rPr>
        <w:t>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</w:t>
      </w:r>
      <w:r>
        <w:rPr>
          <w:rFonts w:ascii="Times New Roman" w:hAnsi="Times New Roman"/>
          <w:color w:val="000000"/>
          <w:sz w:val="28"/>
        </w:rPr>
        <w:t>хронологии, принадлежности к историческим процессам, типологическим основаниям и др.);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</w:t>
      </w:r>
      <w:r>
        <w:rPr>
          <w:rFonts w:ascii="Times New Roman" w:hAnsi="Times New Roman"/>
          <w:color w:val="000000"/>
          <w:sz w:val="28"/>
        </w:rPr>
        <w:t>авнения событий, явлений, процессов, взглядов исторических деятелей истории России и зарубежных стран в 1914–1945 гг.;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</w:t>
      </w:r>
      <w:r>
        <w:rPr>
          <w:rFonts w:ascii="Times New Roman" w:hAnsi="Times New Roman"/>
          <w:color w:val="000000"/>
          <w:sz w:val="28"/>
        </w:rPr>
        <w:t>стоятельно определенным критериям; на основе сравнения самостоятельно делать выводы;</w:t>
      </w:r>
    </w:p>
    <w:p w:rsidR="00CE1F41" w:rsidRDefault="00D57DD7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</w:t>
      </w:r>
      <w:r>
        <w:rPr>
          <w:rFonts w:ascii="Times New Roman" w:hAnsi="Times New Roman"/>
          <w:i/>
          <w:color w:val="000000"/>
          <w:sz w:val="28"/>
        </w:rPr>
        <w:t>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</w:t>
      </w:r>
      <w:r>
        <w:rPr>
          <w:rFonts w:ascii="Times New Roman" w:hAnsi="Times New Roman"/>
          <w:color w:val="000000"/>
          <w:sz w:val="28"/>
        </w:rPr>
        <w:t>езультата включает следующий перечень знаний и умений: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процессов;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делать </w:t>
      </w:r>
      <w:r>
        <w:rPr>
          <w:rFonts w:ascii="Times New Roman" w:hAnsi="Times New Roman"/>
          <w:color w:val="000000"/>
          <w:sz w:val="28"/>
        </w:rPr>
        <w:t>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</w:t>
      </w:r>
      <w:r>
        <w:rPr>
          <w:rFonts w:ascii="Times New Roman" w:hAnsi="Times New Roman"/>
          <w:color w:val="000000"/>
          <w:sz w:val="28"/>
        </w:rPr>
        <w:t>вязей исторических событий, явлений, процессов;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CE1F41" w:rsidRDefault="00D57DD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</w:t>
      </w:r>
      <w:r>
        <w:rPr>
          <w:rFonts w:ascii="Times New Roman" w:hAnsi="Times New Roman"/>
          <w:i/>
          <w:color w:val="000000"/>
          <w:sz w:val="28"/>
        </w:rPr>
        <w:t>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</w:t>
      </w:r>
      <w:r>
        <w:rPr>
          <w:rFonts w:ascii="Times New Roman" w:hAnsi="Times New Roman"/>
          <w:color w:val="000000"/>
          <w:sz w:val="28"/>
        </w:rPr>
        <w:t>ков по истории России и всемирной истории 1914–1945 гг.;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</w:t>
      </w:r>
      <w:r>
        <w:rPr>
          <w:rFonts w:ascii="Times New Roman" w:hAnsi="Times New Roman"/>
          <w:color w:val="000000"/>
          <w:sz w:val="28"/>
        </w:rPr>
        <w:t>ить информацию письменного источника с историческим контекстом;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</w:t>
      </w:r>
      <w:r>
        <w:rPr>
          <w:rFonts w:ascii="Times New Roman" w:hAnsi="Times New Roman"/>
          <w:color w:val="000000"/>
          <w:sz w:val="28"/>
        </w:rPr>
        <w:t xml:space="preserve"> гг.;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</w:t>
      </w:r>
      <w:r>
        <w:rPr>
          <w:rFonts w:ascii="Times New Roman" w:hAnsi="Times New Roman"/>
          <w:color w:val="000000"/>
          <w:sz w:val="28"/>
        </w:rPr>
        <w:t>ания;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анализировать информацию из двух и</w:t>
      </w:r>
      <w:r>
        <w:rPr>
          <w:rFonts w:ascii="Times New Roman" w:hAnsi="Times New Roman"/>
          <w:color w:val="000000"/>
          <w:sz w:val="28"/>
        </w:rPr>
        <w:t>ли более письменных исторических источников по истории России и зарубежных стран 1914–1945 гг., делать выводы;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</w:t>
      </w:r>
      <w:r>
        <w:rPr>
          <w:rFonts w:ascii="Times New Roman" w:hAnsi="Times New Roman"/>
          <w:color w:val="000000"/>
          <w:sz w:val="28"/>
        </w:rPr>
        <w:t>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</w:t>
      </w:r>
      <w:r>
        <w:rPr>
          <w:rFonts w:ascii="Times New Roman" w:hAnsi="Times New Roman"/>
          <w:color w:val="000000"/>
          <w:sz w:val="28"/>
        </w:rPr>
        <w:t>ать вещественный исторический источник;</w:t>
      </w:r>
    </w:p>
    <w:p w:rsidR="00CE1F41" w:rsidRDefault="00D57DD7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</w:t>
      </w:r>
      <w:r>
        <w:rPr>
          <w:rFonts w:ascii="Times New Roman" w:hAnsi="Times New Roman"/>
          <w:color w:val="000000"/>
          <w:sz w:val="28"/>
        </w:rPr>
        <w:t>льзуя контекстную информацию, описывать визуальный и аудиовизуальный исторический источник.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</w:t>
      </w:r>
      <w:r>
        <w:rPr>
          <w:rFonts w:ascii="Times New Roman" w:hAnsi="Times New Roman"/>
          <w:i/>
          <w:color w:val="000000"/>
          <w:sz w:val="28"/>
        </w:rPr>
        <w:t>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</w:t>
      </w:r>
      <w:r>
        <w:rPr>
          <w:rFonts w:ascii="Times New Roman" w:hAnsi="Times New Roman"/>
          <w:color w:val="000000"/>
          <w:sz w:val="28"/>
        </w:rPr>
        <w:t>чень знаний и умений:</w:t>
      </w:r>
    </w:p>
    <w:p w:rsidR="00CE1F41" w:rsidRDefault="00D57DD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E1F41" w:rsidRDefault="00D57DD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</w:t>
      </w:r>
      <w:r>
        <w:rPr>
          <w:rFonts w:ascii="Times New Roman" w:hAnsi="Times New Roman"/>
          <w:color w:val="000000"/>
          <w:sz w:val="28"/>
        </w:rPr>
        <w:t xml:space="preserve"> зарубежных стран 1914–1945 гг.;</w:t>
      </w:r>
    </w:p>
    <w:p w:rsidR="00CE1F41" w:rsidRDefault="00D57DD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E1F41" w:rsidRDefault="00D57DD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</w:t>
      </w:r>
      <w:r>
        <w:rPr>
          <w:rFonts w:ascii="Times New Roman" w:hAnsi="Times New Roman"/>
          <w:color w:val="000000"/>
          <w:sz w:val="28"/>
        </w:rPr>
        <w:t>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CE1F41" w:rsidRDefault="00D57DD7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истории, оценивать полноту и достоверность информации с точки зрения ее соответствия исторической </w:t>
      </w:r>
      <w:r>
        <w:rPr>
          <w:rFonts w:ascii="Times New Roman" w:hAnsi="Times New Roman"/>
          <w:color w:val="000000"/>
          <w:sz w:val="28"/>
        </w:rPr>
        <w:t>действительности.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</w:t>
      </w:r>
      <w:r>
        <w:rPr>
          <w:rFonts w:ascii="Times New Roman" w:hAnsi="Times New Roman"/>
          <w:i/>
          <w:color w:val="000000"/>
          <w:sz w:val="28"/>
        </w:rPr>
        <w:t>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</w:t>
      </w:r>
      <w:r>
        <w:rPr>
          <w:rFonts w:ascii="Times New Roman" w:hAnsi="Times New Roman"/>
          <w:i/>
          <w:color w:val="000000"/>
          <w:sz w:val="28"/>
        </w:rPr>
        <w:t>ванием ресурсов библиотек, музеев и т. д.).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текстовом источнике исторической информации, характерные признаки описываемых </w:t>
      </w:r>
      <w:r>
        <w:rPr>
          <w:rFonts w:ascii="Times New Roman" w:hAnsi="Times New Roman"/>
          <w:color w:val="000000"/>
          <w:sz w:val="28"/>
        </w:rPr>
        <w:t>событий (явлений, процессов) истории России и зарубежных стран 1914–1945 гг.;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</w:t>
      </w:r>
      <w:r>
        <w:rPr>
          <w:rFonts w:ascii="Times New Roman" w:hAnsi="Times New Roman"/>
          <w:color w:val="000000"/>
          <w:sz w:val="28"/>
        </w:rPr>
        <w:t xml:space="preserve"> события, явления, процессы истории России и зарубежных стран 1914–1945 гг.;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</w:t>
      </w:r>
      <w:r>
        <w:rPr>
          <w:rFonts w:ascii="Times New Roman" w:hAnsi="Times New Roman"/>
          <w:color w:val="000000"/>
          <w:sz w:val="28"/>
        </w:rPr>
        <w:t>редставленную на двух или более исторических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выводы;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</w:t>
      </w:r>
      <w:r>
        <w:rPr>
          <w:rFonts w:ascii="Times New Roman" w:hAnsi="Times New Roman"/>
          <w:color w:val="000000"/>
          <w:sz w:val="28"/>
        </w:rPr>
        <w:t>е по истории России и зарубежных стран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</w:t>
      </w:r>
      <w:r>
        <w:rPr>
          <w:rFonts w:ascii="Times New Roman" w:hAnsi="Times New Roman"/>
          <w:color w:val="000000"/>
          <w:sz w:val="28"/>
        </w:rPr>
        <w:t xml:space="preserve"> информацию, представленную на исторической карте/схеме по истории России и зарубежных стран 1914–1945 гг., с </w:t>
      </w:r>
      <w:r>
        <w:rPr>
          <w:rFonts w:ascii="Times New Roman" w:hAnsi="Times New Roman"/>
          <w:color w:val="000000"/>
          <w:sz w:val="28"/>
        </w:rPr>
        <w:lastRenderedPageBreak/>
        <w:t>информацией из аутентичных исторических источников и источников исторической информации;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события, явления, процессы, которым посвящены </w:t>
      </w:r>
      <w:r>
        <w:rPr>
          <w:rFonts w:ascii="Times New Roman" w:hAnsi="Times New Roman"/>
          <w:color w:val="000000"/>
          <w:sz w:val="28"/>
        </w:rPr>
        <w:t>визуальные источники исторической информации;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1914–1945 гг.;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</w:t>
      </w:r>
      <w:r>
        <w:rPr>
          <w:rFonts w:ascii="Times New Roman" w:hAnsi="Times New Roman"/>
          <w:color w:val="000000"/>
          <w:sz w:val="28"/>
        </w:rPr>
        <w:t>аблиц, графиков, схем, диаграмм;</w:t>
      </w:r>
    </w:p>
    <w:p w:rsidR="00CE1F41" w:rsidRDefault="00D57DD7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</w:t>
      </w:r>
      <w:r>
        <w:rPr>
          <w:rFonts w:ascii="Times New Roman" w:hAnsi="Times New Roman"/>
          <w:color w:val="000000"/>
          <w:sz w:val="28"/>
        </w:rPr>
        <w:t xml:space="preserve"> т. д.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</w:t>
      </w:r>
      <w:r>
        <w:rPr>
          <w:rFonts w:ascii="Times New Roman" w:hAnsi="Times New Roman"/>
          <w:i/>
          <w:color w:val="000000"/>
          <w:sz w:val="28"/>
        </w:rPr>
        <w:t>ур; проявление уважения к историческому наследию народов России.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</w:t>
      </w:r>
      <w:r>
        <w:rPr>
          <w:rFonts w:ascii="Times New Roman" w:hAnsi="Times New Roman"/>
          <w:color w:val="000000"/>
          <w:sz w:val="28"/>
        </w:rPr>
        <w:t>траны как многонационального государства, важности уважения и взаимопонимания между всеми народами России.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</w:t>
      </w:r>
      <w:r>
        <w:rPr>
          <w:rFonts w:ascii="Times New Roman" w:hAnsi="Times New Roman"/>
          <w:color w:val="000000"/>
          <w:sz w:val="28"/>
        </w:rPr>
        <w:t>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E1F41" w:rsidRDefault="00D57DD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</w:t>
      </w:r>
      <w:r>
        <w:rPr>
          <w:rFonts w:ascii="Times New Roman" w:hAnsi="Times New Roman"/>
          <w:color w:val="000000"/>
          <w:sz w:val="28"/>
        </w:rPr>
        <w:t xml:space="preserve"> целей в деле политического, социально-экономического и культурного развития России;</w:t>
      </w:r>
    </w:p>
    <w:p w:rsidR="00CE1F41" w:rsidRDefault="00D57DD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</w:t>
      </w:r>
      <w:r>
        <w:rPr>
          <w:rFonts w:ascii="Times New Roman" w:hAnsi="Times New Roman"/>
          <w:color w:val="000000"/>
          <w:sz w:val="28"/>
        </w:rPr>
        <w:t>ы народов нашей страны;</w:t>
      </w:r>
    </w:p>
    <w:p w:rsidR="00CE1F41" w:rsidRDefault="00D57DD7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</w:t>
      </w:r>
      <w:r>
        <w:rPr>
          <w:rFonts w:ascii="Times New Roman" w:hAnsi="Times New Roman"/>
          <w:color w:val="000000"/>
          <w:sz w:val="28"/>
        </w:rPr>
        <w:t>сти от целей, сферы и ситуации общения с соблюдением норм современного русского языка и речевого этикета.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</w:t>
      </w:r>
      <w:r>
        <w:rPr>
          <w:rFonts w:ascii="Times New Roman" w:hAnsi="Times New Roman"/>
          <w:i/>
          <w:color w:val="000000"/>
          <w:sz w:val="28"/>
        </w:rPr>
        <w:t xml:space="preserve"> истории.</w:t>
      </w: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</w:t>
      </w:r>
      <w:r>
        <w:rPr>
          <w:rFonts w:ascii="Times New Roman" w:hAnsi="Times New Roman"/>
          <w:color w:val="000000"/>
          <w:sz w:val="28"/>
        </w:rPr>
        <w:t xml:space="preserve">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CE1F41" w:rsidRDefault="00D57DD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</w:t>
      </w:r>
      <w:r>
        <w:rPr>
          <w:rFonts w:ascii="Times New Roman" w:hAnsi="Times New Roman"/>
          <w:color w:val="000000"/>
          <w:sz w:val="28"/>
        </w:rPr>
        <w:t xml:space="preserve"> процессах истории России и зарубежных стран 1914–1945 гг.;</w:t>
      </w:r>
    </w:p>
    <w:p w:rsidR="00CE1F41" w:rsidRDefault="00D57DD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CE1F41" w:rsidRDefault="00D57DD7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</w:t>
      </w:r>
      <w:r>
        <w:rPr>
          <w:rFonts w:ascii="Times New Roman" w:hAnsi="Times New Roman"/>
          <w:color w:val="000000"/>
          <w:sz w:val="28"/>
        </w:rPr>
        <w:t>ствовать в дискуссиях, не допуская умаления подвига народа при защите Отечества.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</w:t>
      </w:r>
      <w:r>
        <w:rPr>
          <w:rFonts w:ascii="Times New Roman" w:hAnsi="Times New Roman"/>
          <w:i/>
          <w:color w:val="000000"/>
          <w:sz w:val="28"/>
        </w:rPr>
        <w:t xml:space="preserve"> ценностных ориентиров.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революция 1917 г. Двоевластие. Октябрьская революц</w:t>
      </w:r>
      <w:r>
        <w:rPr>
          <w:rFonts w:ascii="Times New Roman" w:hAnsi="Times New Roman"/>
          <w:color w:val="000000"/>
          <w:sz w:val="28"/>
        </w:rPr>
        <w:t xml:space="preserve">ия. Первые преобразования большевиков. Гражданская война и интервенция. </w:t>
      </w:r>
      <w:r>
        <w:rPr>
          <w:rFonts w:ascii="Times New Roman" w:hAnsi="Times New Roman"/>
          <w:color w:val="000000"/>
          <w:sz w:val="28"/>
        </w:rPr>
        <w:lastRenderedPageBreak/>
        <w:t>Политика «военного коммунизма». Общество, культура в годы революций и Гражданской войны.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Нэп. Образование СССР. СССР в годы нэпа. «Великий перелом». Индустриализация, коллективизация, </w:t>
      </w:r>
      <w:r>
        <w:rPr>
          <w:rFonts w:ascii="Times New Roman" w:hAnsi="Times New Roman"/>
          <w:color w:val="000000"/>
          <w:sz w:val="28"/>
        </w:rPr>
        <w:t>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Великая Отечественная война 1941–1945 гг.: причины, силы сторон, основные операции. Государство и общество в годы войны, массовый </w:t>
      </w:r>
      <w:r>
        <w:rPr>
          <w:rFonts w:ascii="Times New Roman" w:hAnsi="Times New Roman"/>
          <w:color w:val="000000"/>
          <w:sz w:val="28"/>
        </w:rPr>
        <w:t>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</w:t>
      </w:r>
      <w:r>
        <w:rPr>
          <w:rFonts w:ascii="Times New Roman" w:hAnsi="Times New Roman"/>
          <w:color w:val="000000"/>
          <w:sz w:val="28"/>
        </w:rPr>
        <w:t>ебному курсу «Всеобщая история»: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Революционная волна. Версальско-Вашингтонская система. Страны мира в 1920-е гг</w:t>
      </w:r>
      <w:r>
        <w:rPr>
          <w:rFonts w:ascii="Times New Roman" w:hAnsi="Times New Roman"/>
          <w:color w:val="000000"/>
          <w:sz w:val="28"/>
        </w:rPr>
        <w:t>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</w:t>
      </w:r>
      <w:r>
        <w:rPr>
          <w:rFonts w:ascii="Times New Roman" w:hAnsi="Times New Roman"/>
          <w:color w:val="000000"/>
          <w:sz w:val="28"/>
        </w:rPr>
        <w:t xml:space="preserve"> годы войны. Решающий вклад СССР в Победу.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1914–1945 гг.;</w:t>
      </w:r>
    </w:p>
    <w:p w:rsidR="00CE1F41" w:rsidRDefault="00D57DD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и </w:t>
      </w:r>
      <w:r>
        <w:rPr>
          <w:rFonts w:ascii="Times New Roman" w:hAnsi="Times New Roman"/>
          <w:color w:val="000000"/>
          <w:sz w:val="28"/>
        </w:rPr>
        <w:t>процессов отечественной и всеобщей истории 1914–1945 гг.;</w:t>
      </w:r>
    </w:p>
    <w:p w:rsidR="00CE1F41" w:rsidRDefault="00D57DD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CE1F41" w:rsidRDefault="00D57DD7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</w:t>
      </w:r>
      <w:r>
        <w:rPr>
          <w:rFonts w:ascii="Times New Roman" w:hAnsi="Times New Roman"/>
          <w:color w:val="000000"/>
          <w:sz w:val="28"/>
        </w:rPr>
        <w:t>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CE1F41" w:rsidRDefault="00CE1F41">
      <w:pPr>
        <w:spacing w:after="0"/>
        <w:ind w:left="120"/>
      </w:pPr>
    </w:p>
    <w:p w:rsidR="00CE1F41" w:rsidRDefault="00D57D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E1F41" w:rsidRDefault="00CE1F41">
      <w:pPr>
        <w:spacing w:after="0"/>
        <w:ind w:left="120"/>
        <w:jc w:val="both"/>
      </w:pP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Понимание значимости России в мировых политических и социально-экономических процессах 1945–2022 гг., знание д</w:t>
      </w:r>
      <w:r>
        <w:rPr>
          <w:rFonts w:ascii="Times New Roman" w:hAnsi="Times New Roman"/>
          <w:i/>
          <w:color w:val="000000"/>
          <w:sz w:val="28"/>
        </w:rPr>
        <w:t>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</w:t>
      </w:r>
      <w:r>
        <w:rPr>
          <w:rFonts w:ascii="Times New Roman" w:hAnsi="Times New Roman"/>
          <w:i/>
          <w:color w:val="000000"/>
          <w:sz w:val="28"/>
        </w:rPr>
        <w:t>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указанного предметного результата непосредственно связано с усвоением обучающимися знаний важнейших </w:t>
      </w:r>
      <w:r>
        <w:rPr>
          <w:rFonts w:ascii="Times New Roman" w:hAnsi="Times New Roman"/>
          <w:color w:val="000000"/>
          <w:sz w:val="28"/>
        </w:rPr>
        <w:t>событий, явлений, процессов истории России 1945–2022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</w:t>
      </w:r>
      <w:r>
        <w:rPr>
          <w:rFonts w:ascii="Times New Roman" w:hAnsi="Times New Roman"/>
          <w:color w:val="000000"/>
          <w:sz w:val="28"/>
        </w:rPr>
        <w:t>спользовании методов обучения и воспитания.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CE1F41" w:rsidRDefault="00D57DD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</w:t>
      </w:r>
      <w:r>
        <w:rPr>
          <w:rFonts w:ascii="Times New Roman" w:hAnsi="Times New Roman"/>
          <w:color w:val="000000"/>
          <w:sz w:val="28"/>
        </w:rPr>
        <w:t xml:space="preserve"> объяснять 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CE1F41" w:rsidRDefault="00D57DD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1945–2022 гг.</w:t>
      </w:r>
      <w:r>
        <w:rPr>
          <w:rFonts w:ascii="Times New Roman" w:hAnsi="Times New Roman"/>
          <w:color w:val="000000"/>
          <w:sz w:val="28"/>
        </w:rPr>
        <w:t>, выявлять попытки фальсификации истории;</w:t>
      </w:r>
    </w:p>
    <w:p w:rsidR="00CE1F41" w:rsidRDefault="00D57DD7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ист</w:t>
      </w:r>
      <w:r>
        <w:rPr>
          <w:rFonts w:ascii="Times New Roman" w:hAnsi="Times New Roman"/>
          <w:i/>
          <w:color w:val="000000"/>
          <w:sz w:val="28"/>
        </w:rPr>
        <w:t>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</w:t>
      </w:r>
      <w:r>
        <w:rPr>
          <w:rFonts w:ascii="Times New Roman" w:hAnsi="Times New Roman"/>
          <w:color w:val="000000"/>
          <w:sz w:val="28"/>
        </w:rPr>
        <w:t xml:space="preserve">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называть имена наиболее выдающихся деятелей </w:t>
      </w:r>
      <w:r>
        <w:rPr>
          <w:rFonts w:ascii="Times New Roman" w:hAnsi="Times New Roman"/>
          <w:color w:val="000000"/>
          <w:sz w:val="28"/>
        </w:rPr>
        <w:t>истории России 1945–2022 гг., события, процессы, в которых они участвовали;</w:t>
      </w:r>
    </w:p>
    <w:p w:rsidR="00CE1F41" w:rsidRDefault="00D57DD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1945–2022 гг., оценивать значение их деятельности для истории нашей станы и человечес</w:t>
      </w:r>
      <w:r>
        <w:rPr>
          <w:rFonts w:ascii="Times New Roman" w:hAnsi="Times New Roman"/>
          <w:color w:val="000000"/>
          <w:sz w:val="28"/>
        </w:rPr>
        <w:t>тва в целом;</w:t>
      </w:r>
    </w:p>
    <w:p w:rsidR="00CE1F41" w:rsidRDefault="00D57DD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CE1F41" w:rsidRDefault="00D57DD7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</w:t>
      </w:r>
      <w:r>
        <w:rPr>
          <w:rFonts w:ascii="Times New Roman" w:hAnsi="Times New Roman"/>
          <w:i/>
          <w:color w:val="000000"/>
          <w:sz w:val="28"/>
        </w:rPr>
        <w:t>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</w:t>
      </w:r>
      <w:r>
        <w:rPr>
          <w:rFonts w:ascii="Times New Roman" w:hAnsi="Times New Roman"/>
          <w:color w:val="000000"/>
          <w:sz w:val="28"/>
        </w:rPr>
        <w:t>аемых исторических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</w:t>
      </w:r>
      <w:r>
        <w:rPr>
          <w:rFonts w:ascii="Times New Roman" w:hAnsi="Times New Roman"/>
          <w:color w:val="000000"/>
          <w:sz w:val="28"/>
        </w:rPr>
        <w:t>еферата;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</w:t>
      </w:r>
      <w:r>
        <w:rPr>
          <w:rFonts w:ascii="Times New Roman" w:hAnsi="Times New Roman"/>
          <w:color w:val="000000"/>
          <w:sz w:val="28"/>
        </w:rPr>
        <w:t xml:space="preserve"> учебной, художественной и научно-популярной литературе, визуальных материалах и др.;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</w:t>
      </w:r>
      <w:r>
        <w:rPr>
          <w:rFonts w:ascii="Times New Roman" w:hAnsi="Times New Roman"/>
          <w:color w:val="000000"/>
          <w:sz w:val="28"/>
        </w:rPr>
        <w:t>в 1945–2022 гг., анализируя изменения, происшедшие в течение рассматриваемого периода;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художественной культуры 1945–2022 гг., их назначение, характеризовать </w:t>
      </w:r>
      <w:r>
        <w:rPr>
          <w:rFonts w:ascii="Times New Roman" w:hAnsi="Times New Roman"/>
          <w:color w:val="000000"/>
          <w:sz w:val="28"/>
        </w:rPr>
        <w:lastRenderedPageBreak/>
        <w:t>обстоятельства их создания, называть авторов памятн</w:t>
      </w:r>
      <w:r>
        <w:rPr>
          <w:rFonts w:ascii="Times New Roman" w:hAnsi="Times New Roman"/>
          <w:color w:val="000000"/>
          <w:sz w:val="28"/>
        </w:rPr>
        <w:t>иков культуры, определять жанр, стиль, особенности технических и художественных приемов создания памятников культуры;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1945–2022 гг. в форме слож</w:t>
      </w:r>
      <w:r>
        <w:rPr>
          <w:rFonts w:ascii="Times New Roman" w:hAnsi="Times New Roman"/>
          <w:color w:val="000000"/>
          <w:sz w:val="28"/>
        </w:rPr>
        <w:t>ного плана, конспекта, реферата;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</w:t>
      </w:r>
      <w:r>
        <w:rPr>
          <w:rFonts w:ascii="Times New Roman" w:hAnsi="Times New Roman"/>
          <w:color w:val="000000"/>
          <w:sz w:val="28"/>
        </w:rPr>
        <w:t>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E1F41" w:rsidRDefault="00D57DD7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предложенной точк</w:t>
      </w:r>
      <w:r>
        <w:rPr>
          <w:rFonts w:ascii="Times New Roman" w:hAnsi="Times New Roman"/>
          <w:color w:val="000000"/>
          <w:sz w:val="28"/>
        </w:rPr>
        <w:t>и зрения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1945–2</w:t>
      </w:r>
      <w:r>
        <w:rPr>
          <w:rFonts w:ascii="Times New Roman" w:hAnsi="Times New Roman"/>
          <w:i/>
          <w:color w:val="000000"/>
          <w:sz w:val="28"/>
        </w:rPr>
        <w:t>022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характерные, </w:t>
      </w:r>
      <w:r>
        <w:rPr>
          <w:rFonts w:ascii="Times New Roman" w:hAnsi="Times New Roman"/>
          <w:color w:val="000000"/>
          <w:sz w:val="28"/>
        </w:rPr>
        <w:t>существенные признаки событий, процессов, явлений истории России и всеобщей истории 1945–2022 гг.;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</w:t>
      </w:r>
      <w:r>
        <w:rPr>
          <w:rFonts w:ascii="Times New Roman" w:hAnsi="Times New Roman"/>
          <w:color w:val="000000"/>
          <w:sz w:val="28"/>
        </w:rPr>
        <w:t>ия, гипотезы и теории;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историческую информацию по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1945–2022 гг.;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</w:t>
      </w:r>
      <w:r>
        <w:rPr>
          <w:rFonts w:ascii="Times New Roman" w:hAnsi="Times New Roman"/>
          <w:color w:val="000000"/>
          <w:sz w:val="28"/>
        </w:rPr>
        <w:lastRenderedPageBreak/>
        <w:t>взглядов исторических деятелей истории России и зарубежных стран в 1945–2022 гг.;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</w:t>
      </w:r>
      <w:r>
        <w:rPr>
          <w:rFonts w:ascii="Times New Roman" w:hAnsi="Times New Roman"/>
          <w:color w:val="000000"/>
          <w:sz w:val="28"/>
        </w:rPr>
        <w:t>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выводы;</w:t>
      </w:r>
    </w:p>
    <w:p w:rsidR="00CE1F41" w:rsidRDefault="00D57DD7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</w:t>
      </w:r>
      <w:r>
        <w:rPr>
          <w:rFonts w:ascii="Times New Roman" w:hAnsi="Times New Roman"/>
          <w:color w:val="000000"/>
          <w:sz w:val="28"/>
        </w:rPr>
        <w:t>ь исторические аналогии.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1945–2022 гг.; определ</w:t>
      </w:r>
      <w:r>
        <w:rPr>
          <w:rFonts w:ascii="Times New Roman" w:hAnsi="Times New Roman"/>
          <w:i/>
          <w:color w:val="000000"/>
          <w:sz w:val="28"/>
        </w:rPr>
        <w:t>ять современников исторических событий истории России и человечества в целом в 1945–2022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1945–2022 гг. опр</w:t>
      </w:r>
      <w:r>
        <w:rPr>
          <w:rFonts w:ascii="Times New Roman" w:hAnsi="Times New Roman"/>
          <w:color w:val="000000"/>
          <w:sz w:val="28"/>
        </w:rPr>
        <w:t>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причинно-следственные, пространственные, временны́е связи между историческими событиями, явлениями, процессами </w:t>
      </w:r>
      <w:r>
        <w:rPr>
          <w:rFonts w:ascii="Times New Roman" w:hAnsi="Times New Roman"/>
          <w:color w:val="000000"/>
          <w:sz w:val="28"/>
        </w:rPr>
        <w:t>на основе анализа исторической ситуации/информации из истории России и зарубежных стран 1945–2022 гг.;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стран </w:t>
      </w:r>
      <w:r>
        <w:rPr>
          <w:rFonts w:ascii="Times New Roman" w:hAnsi="Times New Roman"/>
          <w:color w:val="000000"/>
          <w:sz w:val="28"/>
        </w:rPr>
        <w:t>1945–2022 гг.;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1945–2022 гг.;</w:t>
      </w:r>
    </w:p>
    <w:p w:rsidR="00CE1F41" w:rsidRDefault="00D57DD7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 современников исторических событий, явлений, процессов истории России и человечества в целом 1945–2022 гг.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</w:t>
      </w:r>
      <w:r>
        <w:rPr>
          <w:rFonts w:ascii="Times New Roman" w:hAnsi="Times New Roman"/>
          <w:i/>
          <w:color w:val="000000"/>
          <w:sz w:val="28"/>
        </w:rPr>
        <w:t xml:space="preserve">ые, аудиовизуальные) по истории России и зарубежных стран 1945–2022 гг., оценивать их полноту и достоверность, соотносить с </w:t>
      </w:r>
      <w:r>
        <w:rPr>
          <w:rFonts w:ascii="Times New Roman" w:hAnsi="Times New Roman"/>
          <w:i/>
          <w:color w:val="000000"/>
          <w:sz w:val="28"/>
        </w:rPr>
        <w:lastRenderedPageBreak/>
        <w:t>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</w:t>
      </w:r>
      <w:r>
        <w:rPr>
          <w:rFonts w:ascii="Times New Roman" w:hAnsi="Times New Roman"/>
          <w:color w:val="000000"/>
          <w:sz w:val="28"/>
        </w:rPr>
        <w:t>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1945–2022 гг.;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</w:t>
      </w:r>
      <w:r>
        <w:rPr>
          <w:rFonts w:ascii="Times New Roman" w:hAnsi="Times New Roman"/>
          <w:color w:val="000000"/>
          <w:sz w:val="28"/>
        </w:rPr>
        <w:t>жных стран 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</w:t>
      </w:r>
      <w:r>
        <w:rPr>
          <w:rFonts w:ascii="Times New Roman" w:hAnsi="Times New Roman"/>
          <w:color w:val="000000"/>
          <w:sz w:val="28"/>
        </w:rPr>
        <w:t>точнике, характерные признаки описываемых событий, явлений, процессов по истории России и зарубежных стран 1945–2022 гг.;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1945–2022 гг. с точки зрения его темы, цели, позиц</w:t>
      </w:r>
      <w:r>
        <w:rPr>
          <w:rFonts w:ascii="Times New Roman" w:hAnsi="Times New Roman"/>
          <w:color w:val="000000"/>
          <w:sz w:val="28"/>
        </w:rPr>
        <w:t>ии автора документа и участников событий, основной мысли, основной и дополнительной информации, достоверности содержания;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1945–2022 гг. с учебным текстом, другими источникам</w:t>
      </w:r>
      <w:r>
        <w:rPr>
          <w:rFonts w:ascii="Times New Roman" w:hAnsi="Times New Roman"/>
          <w:color w:val="000000"/>
          <w:sz w:val="28"/>
        </w:rPr>
        <w:t>и исторической информации (в том числе исторической картой/схемой);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исторические </w:t>
      </w:r>
      <w:r>
        <w:rPr>
          <w:rFonts w:ascii="Times New Roman" w:hAnsi="Times New Roman"/>
          <w:color w:val="000000"/>
          <w:sz w:val="28"/>
        </w:rPr>
        <w:t>письменные источники при аргументации дискуссионных точек зрения;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</w:t>
      </w:r>
      <w:r>
        <w:rPr>
          <w:rFonts w:ascii="Times New Roman" w:hAnsi="Times New Roman"/>
          <w:color w:val="000000"/>
          <w:sz w:val="28"/>
        </w:rPr>
        <w:t>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CE1F41" w:rsidRDefault="00D57DD7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</w:t>
      </w:r>
      <w:r>
        <w:rPr>
          <w:rFonts w:ascii="Times New Roman" w:hAnsi="Times New Roman"/>
          <w:color w:val="000000"/>
          <w:sz w:val="28"/>
        </w:rPr>
        <w:t xml:space="preserve">бежных стран 1945–2022 гг. (определять авторство, время создания, события, связанные с </w:t>
      </w:r>
      <w:r>
        <w:rPr>
          <w:rFonts w:ascii="Times New Roman" w:hAnsi="Times New Roman"/>
          <w:color w:val="000000"/>
          <w:sz w:val="28"/>
        </w:rPr>
        <w:lastRenderedPageBreak/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</w:t>
      </w:r>
      <w:r>
        <w:rPr>
          <w:rFonts w:ascii="Times New Roman" w:hAnsi="Times New Roman"/>
          <w:i/>
          <w:color w:val="000000"/>
          <w:sz w:val="28"/>
        </w:rPr>
        <w:t>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>
        <w:rPr>
          <w:rFonts w:ascii="Times New Roman" w:hAnsi="Times New Roman"/>
          <w:i/>
          <w:color w:val="000000"/>
          <w:sz w:val="28"/>
        </w:rPr>
        <w:t xml:space="preserve"> с точки зрения ее соответствия исторической действительности.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E1F41" w:rsidRDefault="00D57DD7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</w:t>
      </w:r>
      <w:r>
        <w:rPr>
          <w:rFonts w:ascii="Times New Roman" w:hAnsi="Times New Roman"/>
          <w:color w:val="000000"/>
          <w:sz w:val="28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CE1F41" w:rsidRDefault="00D57DD7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</w:t>
      </w:r>
      <w:r>
        <w:rPr>
          <w:rFonts w:ascii="Times New Roman" w:hAnsi="Times New Roman"/>
          <w:color w:val="000000"/>
          <w:sz w:val="28"/>
        </w:rPr>
        <w:t>мации, иллюстрирующие сущностные признаки исторических событий, явлений, процессов;</w:t>
      </w:r>
    </w:p>
    <w:p w:rsidR="00CE1F41" w:rsidRDefault="00D57DD7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CE1F41" w:rsidRDefault="00D57DD7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</w:t>
      </w:r>
      <w:r>
        <w:rPr>
          <w:rFonts w:ascii="Times New Roman" w:hAnsi="Times New Roman"/>
          <w:i/>
          <w:color w:val="000000"/>
          <w:sz w:val="28"/>
        </w:rPr>
        <w:t>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</w:t>
      </w:r>
      <w:r>
        <w:rPr>
          <w:rFonts w:ascii="Times New Roman" w:hAnsi="Times New Roman"/>
          <w:i/>
          <w:color w:val="000000"/>
          <w:sz w:val="28"/>
        </w:rPr>
        <w:t>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</w:t>
      </w:r>
      <w:r>
        <w:rPr>
          <w:rFonts w:ascii="Times New Roman" w:hAnsi="Times New Roman"/>
          <w:color w:val="000000"/>
          <w:sz w:val="28"/>
        </w:rPr>
        <w:t xml:space="preserve">снове информации, представленной в текстовом источнике исторической информации, характерные признаки </w:t>
      </w:r>
      <w:r>
        <w:rPr>
          <w:rFonts w:ascii="Times New Roman" w:hAnsi="Times New Roman"/>
          <w:color w:val="000000"/>
          <w:sz w:val="28"/>
        </w:rPr>
        <w:lastRenderedPageBreak/>
        <w:t>описываемых событий (явлений, процессов) истории России и зарубежных стран 1945–2022 гг.;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</w:t>
      </w:r>
      <w:r>
        <w:rPr>
          <w:rFonts w:ascii="Times New Roman" w:hAnsi="Times New Roman"/>
          <w:color w:val="000000"/>
          <w:sz w:val="28"/>
        </w:rPr>
        <w:t>ой информации по истории России и зарубежных стран 1945–2022 гг. и составлять на его основе план, таблицу, схему;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</w:t>
      </w:r>
      <w:r>
        <w:rPr>
          <w:rFonts w:ascii="Times New Roman" w:hAnsi="Times New Roman"/>
          <w:color w:val="000000"/>
          <w:sz w:val="28"/>
        </w:rPr>
        <w:t>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</w:t>
      </w:r>
      <w:r>
        <w:rPr>
          <w:rFonts w:ascii="Times New Roman" w:hAnsi="Times New Roman"/>
          <w:color w:val="000000"/>
          <w:sz w:val="28"/>
        </w:rPr>
        <w:t xml:space="preserve"> и рассказывать об исторических событиях, используя историческую карту;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</w:t>
      </w:r>
      <w:r>
        <w:rPr>
          <w:rFonts w:ascii="Times New Roman" w:hAnsi="Times New Roman"/>
          <w:color w:val="000000"/>
          <w:sz w:val="28"/>
        </w:rPr>
        <w:t>орической карты/схемы в виде таблицы, схемы; делать выводы;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</w:t>
      </w:r>
      <w:r>
        <w:rPr>
          <w:rFonts w:ascii="Times New Roman" w:hAnsi="Times New Roman"/>
          <w:color w:val="000000"/>
          <w:sz w:val="28"/>
        </w:rPr>
        <w:t xml:space="preserve"> социально-экономических и геополитических условий существования государств, народов, делать выводы;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</w:t>
      </w:r>
      <w:r>
        <w:rPr>
          <w:rFonts w:ascii="Times New Roman" w:hAnsi="Times New Roman"/>
          <w:color w:val="000000"/>
          <w:sz w:val="28"/>
        </w:rPr>
        <w:t>ческих источников и источников исторической информации;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</w:t>
      </w:r>
      <w:r>
        <w:rPr>
          <w:rFonts w:ascii="Times New Roman" w:hAnsi="Times New Roman"/>
          <w:color w:val="000000"/>
          <w:sz w:val="28"/>
        </w:rPr>
        <w:t xml:space="preserve">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визуальные источники исторической информации по истории России и зарубежных стран 1945–2022 </w:t>
      </w:r>
      <w:r>
        <w:rPr>
          <w:rFonts w:ascii="Times New Roman" w:hAnsi="Times New Roman"/>
          <w:color w:val="000000"/>
          <w:sz w:val="28"/>
        </w:rPr>
        <w:t>гг. с информацией из других исторических источников, делать выводы;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CE1F41" w:rsidRDefault="00D57DD7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умения, приобретенные в процессе изучения истории, для участия в подготовке учебных проектов по и</w:t>
      </w:r>
      <w:r>
        <w:rPr>
          <w:rFonts w:ascii="Times New Roman" w:hAnsi="Times New Roman"/>
          <w:color w:val="000000"/>
          <w:sz w:val="28"/>
        </w:rPr>
        <w:t>стории России 1945–2022 гг., в том числе на региональном материале, с использованием ресурсов библиотек, музеев и т. д.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9) Приобретение опыта взаимодействия с людьми другой культуры, национальной и религиозной принадлежности на основе ценностей </w:t>
      </w:r>
      <w:r>
        <w:rPr>
          <w:rFonts w:ascii="Times New Roman" w:hAnsi="Times New Roman"/>
          <w:i/>
          <w:color w:val="000000"/>
          <w:sz w:val="28"/>
        </w:rPr>
        <w:t>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</w:t>
      </w:r>
      <w:r>
        <w:rPr>
          <w:rFonts w:ascii="Times New Roman" w:hAnsi="Times New Roman"/>
          <w:color w:val="000000"/>
          <w:sz w:val="28"/>
        </w:rPr>
        <w:t>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</w:t>
      </w:r>
      <w:r>
        <w:rPr>
          <w:rFonts w:ascii="Times New Roman" w:hAnsi="Times New Roman"/>
          <w:color w:val="000000"/>
          <w:sz w:val="28"/>
        </w:rPr>
        <w:t>ультата включает следующий перечень знаний и умений:</w:t>
      </w:r>
    </w:p>
    <w:p w:rsidR="00CE1F41" w:rsidRDefault="00D57DD7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E1F41" w:rsidRDefault="00D57DD7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E1F41" w:rsidRDefault="00D57DD7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общения с представителями </w:t>
      </w:r>
      <w:r>
        <w:rPr>
          <w:rFonts w:ascii="Times New Roman" w:hAnsi="Times New Roman"/>
          <w:color w:val="000000"/>
          <w:sz w:val="28"/>
        </w:rPr>
        <w:t>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E1F41" w:rsidRDefault="00D57DD7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</w:t>
      </w:r>
      <w:r>
        <w:rPr>
          <w:rFonts w:ascii="Times New Roman" w:hAnsi="Times New Roman"/>
          <w:color w:val="000000"/>
          <w:sz w:val="28"/>
        </w:rPr>
        <w:t>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</w:t>
      </w:r>
      <w:r>
        <w:rPr>
          <w:rFonts w:ascii="Times New Roman" w:hAnsi="Times New Roman"/>
          <w:i/>
          <w:color w:val="000000"/>
          <w:sz w:val="28"/>
        </w:rPr>
        <w:t>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CE1F41" w:rsidRDefault="00D57DD7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</w:t>
      </w:r>
      <w:r>
        <w:rPr>
          <w:rFonts w:ascii="Times New Roman" w:hAnsi="Times New Roman"/>
          <w:color w:val="000000"/>
          <w:sz w:val="28"/>
        </w:rPr>
        <w:t xml:space="preserve">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осознавать и понимать ценность сопричастности своей семьи к событиям, явлениям, процессам ис</w:t>
      </w:r>
      <w:r>
        <w:rPr>
          <w:rFonts w:ascii="Times New Roman" w:hAnsi="Times New Roman"/>
          <w:color w:val="000000"/>
          <w:sz w:val="28"/>
        </w:rPr>
        <w:t>тории России;</w:t>
      </w:r>
    </w:p>
    <w:p w:rsidR="00CE1F41" w:rsidRDefault="00D57DD7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CE1F41" w:rsidRDefault="00D57DD7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1945–2022 гг., выявл</w:t>
      </w:r>
      <w:r>
        <w:rPr>
          <w:rFonts w:ascii="Times New Roman" w:hAnsi="Times New Roman"/>
          <w:color w:val="000000"/>
          <w:sz w:val="28"/>
        </w:rPr>
        <w:t>ять в исторической информации попытки фальсификации истории, приводить аргументы в защиту исторической правды;</w:t>
      </w:r>
    </w:p>
    <w:p w:rsidR="00CE1F41" w:rsidRDefault="00D57DD7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</w:t>
      </w:r>
      <w:r>
        <w:rPr>
          <w:rFonts w:ascii="Times New Roman" w:hAnsi="Times New Roman"/>
          <w:i/>
          <w:color w:val="000000"/>
          <w:sz w:val="28"/>
        </w:rPr>
        <w:t>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</w:t>
      </w:r>
      <w:r>
        <w:rPr>
          <w:rFonts w:ascii="Times New Roman" w:hAnsi="Times New Roman"/>
          <w:color w:val="000000"/>
          <w:sz w:val="28"/>
        </w:rPr>
        <w:t>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</w:t>
      </w:r>
      <w:r>
        <w:rPr>
          <w:rFonts w:ascii="Times New Roman" w:hAnsi="Times New Roman"/>
          <w:color w:val="000000"/>
          <w:sz w:val="28"/>
        </w:rPr>
        <w:t xml:space="preserve">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</w:t>
      </w:r>
      <w:r>
        <w:rPr>
          <w:rFonts w:ascii="Times New Roman" w:hAnsi="Times New Roman"/>
          <w:color w:val="000000"/>
          <w:sz w:val="28"/>
        </w:rPr>
        <w:t>в современном мире.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</w:t>
      </w:r>
      <w:r>
        <w:rPr>
          <w:rFonts w:ascii="Times New Roman" w:hAnsi="Times New Roman"/>
          <w:color w:val="000000"/>
          <w:spacing w:val="-1"/>
          <w:sz w:val="28"/>
        </w:rPr>
        <w:t>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CE1F41" w:rsidRDefault="00D57DD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</w:t>
      </w:r>
      <w:r>
        <w:rPr>
          <w:rFonts w:ascii="Times New Roman" w:hAnsi="Times New Roman"/>
          <w:color w:val="000000"/>
          <w:sz w:val="28"/>
        </w:rPr>
        <w:t>чень знаний и умений:</w:t>
      </w:r>
    </w:p>
    <w:p w:rsidR="00CE1F41" w:rsidRDefault="00D57DD7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1945–2022 гг.;</w:t>
      </w:r>
    </w:p>
    <w:p w:rsidR="00CE1F41" w:rsidRDefault="00D57DD7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1945–2022 гг.;</w:t>
      </w:r>
    </w:p>
    <w:p w:rsidR="00CE1F41" w:rsidRDefault="00D57DD7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</w:t>
      </w:r>
      <w:r>
        <w:rPr>
          <w:rFonts w:ascii="Times New Roman" w:hAnsi="Times New Roman"/>
          <w:color w:val="000000"/>
          <w:sz w:val="28"/>
        </w:rPr>
        <w:t xml:space="preserve">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CE1F41" w:rsidRDefault="00D57DD7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событий, явлений, процессов</w:t>
      </w:r>
      <w:r>
        <w:rPr>
          <w:rFonts w:ascii="Times New Roman" w:hAnsi="Times New Roman"/>
          <w:color w:val="000000"/>
          <w:sz w:val="28"/>
        </w:rPr>
        <w:t xml:space="preserve"> истории России 1945–2022 гг.</w:t>
      </w:r>
    </w:p>
    <w:p w:rsidR="00CE1F41" w:rsidRDefault="00CE1F41">
      <w:pPr>
        <w:sectPr w:rsidR="00CE1F41">
          <w:pgSz w:w="11906" w:h="16383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</w:pPr>
      <w:bookmarkStart w:id="9" w:name="block-21084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E1F41" w:rsidRDefault="00D57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E1F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1914—1945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годы Первой мировой войны и Великой российской революции (1914—1922)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1914— </w:t>
            </w:r>
            <w:r>
              <w:rPr>
                <w:rFonts w:ascii="Times New Roman" w:hAnsi="Times New Roman"/>
                <w:color w:val="000000"/>
                <w:sz w:val="24"/>
              </w:rPr>
              <w:t>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(1941—1945)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Победа СССР в Великой Отечественной войне. Окончание 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</w:tbl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E1F4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Северной Америки и Европы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1945—1991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государство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гг.</w:t>
            </w: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</w:tbl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</w:pPr>
      <w:bookmarkStart w:id="10" w:name="block-210842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1F41" w:rsidRDefault="00D57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E1F4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против угрозы фашизма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1918-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Разгром </w:t>
            </w:r>
            <w:r>
              <w:rPr>
                <w:rFonts w:ascii="Times New Roman" w:hAnsi="Times New Roman"/>
                <w:color w:val="000000"/>
                <w:sz w:val="24"/>
              </w:rPr>
              <w:t>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в годы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Европе. 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Итоги Великой Отечественной 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</w:tbl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CE1F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F41" w:rsidRDefault="00CE1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F41" w:rsidRDefault="00CE1F41"/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XX — начале XXI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XX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«Скандинавская модель"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XX-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Европы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Европы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восточноевропейских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 в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Восточной, Юго-Восточной и Южной Азии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стран Латинской Америки в середине XX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развития международных отношений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Течения и стили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культуре второй половины XX-начала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последствий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войны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события в СССР </w:t>
            </w:r>
            <w:r>
              <w:rPr>
                <w:rFonts w:ascii="Times New Roman" w:hAnsi="Times New Roman"/>
                <w:color w:val="000000"/>
                <w:sz w:val="24"/>
              </w:rPr>
              <w:t>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СССР середины 1960-х - первой половины 1980-х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СССР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</w:t>
            </w:r>
            <w:r>
              <w:rPr>
                <w:rFonts w:ascii="Times New Roman" w:hAnsi="Times New Roman"/>
                <w:color w:val="000000"/>
                <w:sz w:val="24"/>
              </w:rPr>
              <w:t>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политико-конституционного кризиса в условиях ухудшения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Новые приоритеты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внешней политики в период президентства В. В. Путина </w:t>
            </w:r>
            <w:r>
              <w:rPr>
                <w:rFonts w:ascii="Times New Roman" w:hAnsi="Times New Roman"/>
                <w:color w:val="000000"/>
                <w:sz w:val="24"/>
              </w:rPr>
              <w:t>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XXI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Религия, наука и 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 по теме "История России.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E1F41" w:rsidRDefault="00CE1F41">
            <w:pPr>
              <w:spacing w:after="0"/>
              <w:ind w:left="135"/>
            </w:pPr>
          </w:p>
        </w:tc>
      </w:tr>
      <w:tr w:rsidR="00CE1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E1F41" w:rsidRDefault="00D57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F41" w:rsidRDefault="00CE1F41"/>
        </w:tc>
      </w:tr>
    </w:tbl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CE1F41">
      <w:pPr>
        <w:sectPr w:rsidR="00CE1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F41" w:rsidRDefault="00D57DD7">
      <w:pPr>
        <w:spacing w:after="0"/>
        <w:ind w:left="120"/>
      </w:pPr>
      <w:bookmarkStart w:id="11" w:name="block-21084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1F41" w:rsidRDefault="00D57D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1F41" w:rsidRDefault="00CE1F41">
      <w:pPr>
        <w:spacing w:after="0"/>
        <w:ind w:left="120"/>
      </w:pP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E1F41" w:rsidRDefault="00D57D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1F41" w:rsidRDefault="00CE1F41">
      <w:pPr>
        <w:sectPr w:rsidR="00CE1F4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57DD7" w:rsidRDefault="00D57DD7"/>
    <w:sectPr w:rsidR="00D57D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65A"/>
    <w:multiLevelType w:val="multilevel"/>
    <w:tmpl w:val="C7F0F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A1EFA"/>
    <w:multiLevelType w:val="multilevel"/>
    <w:tmpl w:val="2C72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509C0"/>
    <w:multiLevelType w:val="multilevel"/>
    <w:tmpl w:val="52200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A2E16"/>
    <w:multiLevelType w:val="multilevel"/>
    <w:tmpl w:val="74BE0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72B5F"/>
    <w:multiLevelType w:val="multilevel"/>
    <w:tmpl w:val="37B2F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D218E"/>
    <w:multiLevelType w:val="multilevel"/>
    <w:tmpl w:val="E8521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2399B"/>
    <w:multiLevelType w:val="multilevel"/>
    <w:tmpl w:val="61C2B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B410E"/>
    <w:multiLevelType w:val="multilevel"/>
    <w:tmpl w:val="E3888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B54112"/>
    <w:multiLevelType w:val="multilevel"/>
    <w:tmpl w:val="3AFE7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7625F3"/>
    <w:multiLevelType w:val="multilevel"/>
    <w:tmpl w:val="23BC2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017DF"/>
    <w:multiLevelType w:val="multilevel"/>
    <w:tmpl w:val="D3120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25D21"/>
    <w:multiLevelType w:val="multilevel"/>
    <w:tmpl w:val="E4460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A52B0"/>
    <w:multiLevelType w:val="multilevel"/>
    <w:tmpl w:val="FCE0D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9A3C11"/>
    <w:multiLevelType w:val="multilevel"/>
    <w:tmpl w:val="4D786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4E433B"/>
    <w:multiLevelType w:val="multilevel"/>
    <w:tmpl w:val="FC18C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F67B0"/>
    <w:multiLevelType w:val="multilevel"/>
    <w:tmpl w:val="5544A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580E4D"/>
    <w:multiLevelType w:val="multilevel"/>
    <w:tmpl w:val="B2F4D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D00F74"/>
    <w:multiLevelType w:val="multilevel"/>
    <w:tmpl w:val="FDA8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D34B57"/>
    <w:multiLevelType w:val="multilevel"/>
    <w:tmpl w:val="197A9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4047A6"/>
    <w:multiLevelType w:val="multilevel"/>
    <w:tmpl w:val="D40A1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D1348"/>
    <w:multiLevelType w:val="multilevel"/>
    <w:tmpl w:val="A43AC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770B9A"/>
    <w:multiLevelType w:val="multilevel"/>
    <w:tmpl w:val="A16C2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2"/>
  </w:num>
  <w:num w:numId="5">
    <w:abstractNumId w:val="17"/>
  </w:num>
  <w:num w:numId="6">
    <w:abstractNumId w:val="20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41"/>
    <w:rsid w:val="00565637"/>
    <w:rsid w:val="00CE1F41"/>
    <w:rsid w:val="00D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0402-8907-4298-A40C-17AD805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18054</Words>
  <Characters>102911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Win-PC</dc:creator>
  <cp:lastModifiedBy>Win-PC</cp:lastModifiedBy>
  <cp:revision>2</cp:revision>
  <dcterms:created xsi:type="dcterms:W3CDTF">2023-09-11T13:36:00Z</dcterms:created>
  <dcterms:modified xsi:type="dcterms:W3CDTF">2023-09-11T13:36:00Z</dcterms:modified>
</cp:coreProperties>
</file>