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96" w:rsidRPr="00D06BE5" w:rsidRDefault="00D06BE5">
      <w:pPr>
        <w:spacing w:after="0"/>
        <w:ind w:left="120"/>
        <w:rPr>
          <w:lang w:val="ru-RU"/>
        </w:rPr>
      </w:pPr>
      <w:bookmarkStart w:id="0" w:name="block-24975985"/>
      <w:bookmarkStart w:id="1" w:name="_GoBack"/>
      <w:r w:rsidRPr="00D06BE5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-185420</wp:posOffset>
            </wp:positionV>
            <wp:extent cx="6899373" cy="9664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373" cy="96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161596" w:rsidRPr="00D06BE5" w:rsidRDefault="00161596">
      <w:pPr>
        <w:rPr>
          <w:lang w:val="ru-RU"/>
        </w:rPr>
        <w:sectPr w:rsidR="00161596" w:rsidRPr="00D06BE5">
          <w:pgSz w:w="11906" w:h="16383"/>
          <w:pgMar w:top="1134" w:right="850" w:bottom="1134" w:left="1701" w:header="720" w:footer="720" w:gutter="0"/>
          <w:cols w:space="720"/>
        </w:sect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bookmarkStart w:id="2" w:name="block-24975990"/>
      <w:bookmarkEnd w:id="0"/>
      <w:r w:rsidRPr="00D06B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06BE5">
        <w:rPr>
          <w:rFonts w:ascii="Times New Roman" w:hAnsi="Times New Roman"/>
          <w:color w:val="000000"/>
          <w:sz w:val="28"/>
          <w:lang w:val="ru-RU"/>
        </w:rPr>
        <w:t>​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D06BE5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​​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D06BE5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D06BE5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D06BE5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D06BE5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D06BE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D06BE5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D06BE5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D06BE5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D06B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D06BE5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D06BE5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D06BE5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D06BE5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D06BE5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161596" w:rsidRPr="00D06BE5" w:rsidRDefault="00161596">
      <w:pPr>
        <w:rPr>
          <w:lang w:val="ru-RU"/>
        </w:rPr>
        <w:sectPr w:rsidR="00161596" w:rsidRPr="00D06BE5">
          <w:pgSz w:w="11906" w:h="16383"/>
          <w:pgMar w:top="1134" w:right="850" w:bottom="1134" w:left="1701" w:header="720" w:footer="720" w:gutter="0"/>
          <w:cols w:space="720"/>
        </w:sectPr>
      </w:pP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  <w:bookmarkStart w:id="3" w:name="block-24975991"/>
      <w:bookmarkEnd w:id="2"/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06BE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D06BE5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Рече</w:t>
      </w:r>
      <w:r w:rsidRPr="00D06BE5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D06BE5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D06BE5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D06BE5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D06BE5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61596" w:rsidRDefault="00161596">
      <w:pPr>
        <w:spacing w:after="0" w:line="264" w:lineRule="auto"/>
        <w:ind w:left="120"/>
        <w:jc w:val="both"/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D06BE5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61596" w:rsidRDefault="00D06BE5">
      <w:pPr>
        <w:spacing w:after="0" w:line="264" w:lineRule="auto"/>
        <w:ind w:firstLine="600"/>
        <w:jc w:val="both"/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D06BE5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Слова однозначны</w:t>
      </w:r>
      <w:r w:rsidRPr="00D06BE5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161596" w:rsidRDefault="00D06BE5">
      <w:pPr>
        <w:spacing w:after="0" w:line="264" w:lineRule="auto"/>
        <w:ind w:firstLine="600"/>
        <w:jc w:val="both"/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D06BE5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D06BE5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D06BE5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06BE5">
        <w:rPr>
          <w:rFonts w:ascii="Times New Roman" w:hAnsi="Times New Roman"/>
          <w:color w:val="000000"/>
          <w:sz w:val="28"/>
          <w:lang w:val="ru-RU"/>
        </w:rPr>
        <w:t>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D06BE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D06BE5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D06BE5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D06BE5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D06BE5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06BE5">
        <w:rPr>
          <w:rFonts w:ascii="Times New Roman" w:hAnsi="Times New Roman"/>
          <w:color w:val="000000"/>
          <w:sz w:val="28"/>
          <w:lang w:val="ru-RU"/>
        </w:rPr>
        <w:t>;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06BE5">
        <w:rPr>
          <w:rFonts w:ascii="Times New Roman" w:hAnsi="Times New Roman"/>
          <w:color w:val="000000"/>
          <w:sz w:val="28"/>
          <w:lang w:val="ru-RU"/>
        </w:rPr>
        <w:t>(-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06BE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>: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06BE5">
        <w:rPr>
          <w:rFonts w:ascii="Times New Roman" w:hAnsi="Times New Roman"/>
          <w:color w:val="000000"/>
          <w:sz w:val="28"/>
          <w:lang w:val="ru-RU"/>
        </w:rPr>
        <w:t>-;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06BE5">
        <w:rPr>
          <w:rFonts w:ascii="Times New Roman" w:hAnsi="Times New Roman"/>
          <w:color w:val="000000"/>
          <w:sz w:val="28"/>
          <w:lang w:val="ru-RU"/>
        </w:rPr>
        <w:t>-;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06BE5">
        <w:rPr>
          <w:rFonts w:ascii="Times New Roman" w:hAnsi="Times New Roman"/>
          <w:color w:val="000000"/>
          <w:sz w:val="28"/>
          <w:lang w:val="ru-RU"/>
        </w:rPr>
        <w:t>-,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06BE5">
        <w:rPr>
          <w:rFonts w:ascii="Times New Roman" w:hAnsi="Times New Roman"/>
          <w:color w:val="000000"/>
          <w:sz w:val="28"/>
          <w:lang w:val="ru-RU"/>
        </w:rPr>
        <w:t>-;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06BE5">
        <w:rPr>
          <w:rFonts w:ascii="Times New Roman" w:hAnsi="Times New Roman"/>
          <w:color w:val="000000"/>
          <w:sz w:val="28"/>
          <w:lang w:val="ru-RU"/>
        </w:rPr>
        <w:t>–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06BE5">
        <w:rPr>
          <w:rFonts w:ascii="Times New Roman" w:hAnsi="Times New Roman"/>
          <w:color w:val="000000"/>
          <w:sz w:val="28"/>
          <w:lang w:val="ru-RU"/>
        </w:rPr>
        <w:t>–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D06BE5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06BE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D06BE5">
        <w:rPr>
          <w:rFonts w:ascii="Times New Roman" w:hAnsi="Times New Roman"/>
          <w:color w:val="000000"/>
          <w:sz w:val="28"/>
          <w:lang w:val="ru-RU"/>
        </w:rPr>
        <w:t>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D06BE5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D06BE5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06BE5">
        <w:rPr>
          <w:rFonts w:ascii="Times New Roman" w:hAnsi="Times New Roman"/>
          <w:color w:val="000000"/>
          <w:sz w:val="28"/>
          <w:lang w:val="ru-RU"/>
        </w:rPr>
        <w:t>-,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06BE5">
        <w:rPr>
          <w:rFonts w:ascii="Times New Roman" w:hAnsi="Times New Roman"/>
          <w:color w:val="000000"/>
          <w:sz w:val="28"/>
          <w:lang w:val="ru-RU"/>
        </w:rPr>
        <w:t>-,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06BE5">
        <w:rPr>
          <w:rFonts w:ascii="Times New Roman" w:hAnsi="Times New Roman"/>
          <w:color w:val="000000"/>
          <w:sz w:val="28"/>
          <w:lang w:val="ru-RU"/>
        </w:rPr>
        <w:t>-,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06BE5">
        <w:rPr>
          <w:rFonts w:ascii="Times New Roman" w:hAnsi="Times New Roman"/>
          <w:color w:val="000000"/>
          <w:sz w:val="28"/>
          <w:lang w:val="ru-RU"/>
        </w:rPr>
        <w:t>-,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06BE5">
        <w:rPr>
          <w:rFonts w:ascii="Times New Roman" w:hAnsi="Times New Roman"/>
          <w:color w:val="000000"/>
          <w:sz w:val="28"/>
          <w:lang w:val="ru-RU"/>
        </w:rPr>
        <w:t>-,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06BE5">
        <w:rPr>
          <w:rFonts w:ascii="Times New Roman" w:hAnsi="Times New Roman"/>
          <w:color w:val="000000"/>
          <w:sz w:val="28"/>
          <w:lang w:val="ru-RU"/>
        </w:rPr>
        <w:t>-,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06BE5">
        <w:rPr>
          <w:rFonts w:ascii="Times New Roman" w:hAnsi="Times New Roman"/>
          <w:color w:val="000000"/>
          <w:sz w:val="28"/>
          <w:lang w:val="ru-RU"/>
        </w:rPr>
        <w:t>-,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06BE5">
        <w:rPr>
          <w:rFonts w:ascii="Times New Roman" w:hAnsi="Times New Roman"/>
          <w:color w:val="000000"/>
          <w:sz w:val="28"/>
          <w:lang w:val="ru-RU"/>
        </w:rPr>
        <w:t>-.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06BE5">
        <w:rPr>
          <w:rFonts w:ascii="Times New Roman" w:hAnsi="Times New Roman"/>
          <w:color w:val="000000"/>
          <w:sz w:val="28"/>
          <w:lang w:val="ru-RU"/>
        </w:rPr>
        <w:t>- –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06BE5">
        <w:rPr>
          <w:rFonts w:ascii="Times New Roman" w:hAnsi="Times New Roman"/>
          <w:color w:val="000000"/>
          <w:sz w:val="28"/>
          <w:lang w:val="ru-RU"/>
        </w:rPr>
        <w:t>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D06BE5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D06BE5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D06BE5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D06BE5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D06BE5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D06BE5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6BE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D06BE5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6BE5">
        <w:rPr>
          <w:rFonts w:ascii="Times New Roman" w:hAnsi="Times New Roman"/>
          <w:color w:val="000000"/>
          <w:sz w:val="28"/>
          <w:lang w:val="ru-RU"/>
        </w:rPr>
        <w:t>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</w:t>
      </w:r>
      <w:r w:rsidRPr="00D06BE5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D06BE5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D06BE5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D06BE5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Лекс</w:t>
      </w:r>
      <w:r w:rsidRPr="00D06BE5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D06BE5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06BE5">
        <w:rPr>
          <w:rFonts w:ascii="Times New Roman" w:hAnsi="Times New Roman"/>
          <w:color w:val="000000"/>
          <w:sz w:val="28"/>
          <w:lang w:val="ru-RU"/>
        </w:rPr>
        <w:t>- 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06BE5">
        <w:rPr>
          <w:rFonts w:ascii="Times New Roman" w:hAnsi="Times New Roman"/>
          <w:color w:val="000000"/>
          <w:sz w:val="28"/>
          <w:lang w:val="ru-RU"/>
        </w:rPr>
        <w:t>-.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06BE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D06BE5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06BE5">
        <w:rPr>
          <w:rFonts w:ascii="Times New Roman" w:hAnsi="Times New Roman"/>
          <w:color w:val="000000"/>
          <w:sz w:val="28"/>
          <w:lang w:val="ru-RU"/>
        </w:rPr>
        <w:t>- и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06BE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Общее грамматическое значен</w:t>
      </w:r>
      <w:r w:rsidRPr="00D06BE5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D06BE5">
        <w:rPr>
          <w:rFonts w:ascii="Times New Roman" w:hAnsi="Times New Roman"/>
          <w:color w:val="000000"/>
          <w:sz w:val="28"/>
          <w:lang w:val="ru-RU"/>
        </w:rPr>
        <w:t>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D06BE5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D06BE5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06BE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D06BE5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D06BE5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D06BE5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D06BE5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Публицистический стил</w:t>
      </w:r>
      <w:r w:rsidRPr="00D06BE5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61596" w:rsidRDefault="00D06BE5">
      <w:pPr>
        <w:spacing w:after="0" w:line="264" w:lineRule="auto"/>
        <w:ind w:firstLine="600"/>
        <w:jc w:val="both"/>
      </w:pPr>
      <w:r w:rsidRPr="00D06BE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161596" w:rsidRDefault="00161596">
      <w:pPr>
        <w:spacing w:after="0" w:line="264" w:lineRule="auto"/>
        <w:ind w:left="120"/>
        <w:jc w:val="both"/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61596" w:rsidRDefault="00161596">
      <w:pPr>
        <w:spacing w:after="0" w:line="264" w:lineRule="auto"/>
        <w:ind w:left="120"/>
        <w:jc w:val="both"/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D06BE5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06BE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D06BE5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D06BE5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D06BE5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06BE5">
        <w:rPr>
          <w:rFonts w:ascii="Times New Roman" w:hAnsi="Times New Roman"/>
          <w:color w:val="000000"/>
          <w:sz w:val="28"/>
          <w:lang w:val="ru-RU"/>
        </w:rPr>
        <w:t>(</w:t>
      </w:r>
      <w:r w:rsidRPr="00D06BE5">
        <w:rPr>
          <w:rFonts w:ascii="Times New Roman" w:hAnsi="Times New Roman"/>
          <w:color w:val="000000"/>
          <w:sz w:val="28"/>
          <w:lang w:val="ru-RU"/>
        </w:rPr>
        <w:t>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6BE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06BE5">
        <w:rPr>
          <w:rFonts w:ascii="Times New Roman" w:hAnsi="Times New Roman"/>
          <w:color w:val="000000"/>
          <w:sz w:val="28"/>
          <w:lang w:val="ru-RU"/>
        </w:rPr>
        <w:t>,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06BE5">
        <w:rPr>
          <w:rFonts w:ascii="Times New Roman" w:hAnsi="Times New Roman"/>
          <w:color w:val="000000"/>
          <w:sz w:val="28"/>
          <w:lang w:val="ru-RU"/>
        </w:rPr>
        <w:t>,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06BE5">
        <w:rPr>
          <w:rFonts w:ascii="Times New Roman" w:hAnsi="Times New Roman"/>
          <w:color w:val="000000"/>
          <w:sz w:val="28"/>
          <w:lang w:val="ru-RU"/>
        </w:rPr>
        <w:t>,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06BE5">
        <w:rPr>
          <w:rFonts w:ascii="Times New Roman" w:hAnsi="Times New Roman"/>
          <w:color w:val="000000"/>
          <w:sz w:val="28"/>
          <w:lang w:val="ru-RU"/>
        </w:rPr>
        <w:t>,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06BE5">
        <w:rPr>
          <w:rFonts w:ascii="Times New Roman" w:hAnsi="Times New Roman"/>
          <w:color w:val="000000"/>
          <w:sz w:val="28"/>
          <w:lang w:val="ru-RU"/>
        </w:rPr>
        <w:t>,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D06BE5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D06BE5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06BE5">
        <w:rPr>
          <w:rFonts w:ascii="Times New Roman" w:hAnsi="Times New Roman"/>
          <w:color w:val="000000"/>
          <w:sz w:val="28"/>
          <w:lang w:val="ru-RU"/>
        </w:rPr>
        <w:t>,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D06BE5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D06BE5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06BE5">
        <w:rPr>
          <w:rFonts w:ascii="Times New Roman" w:hAnsi="Times New Roman"/>
          <w:color w:val="000000"/>
          <w:sz w:val="28"/>
          <w:lang w:val="ru-RU"/>
        </w:rPr>
        <w:t>,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06BE5">
        <w:rPr>
          <w:rFonts w:ascii="Times New Roman" w:hAnsi="Times New Roman"/>
          <w:color w:val="000000"/>
          <w:sz w:val="28"/>
          <w:lang w:val="ru-RU"/>
        </w:rPr>
        <w:t>,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D06BE5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61596" w:rsidRPr="00D06BE5" w:rsidRDefault="00161596">
      <w:pPr>
        <w:spacing w:after="0"/>
        <w:ind w:left="120"/>
        <w:rPr>
          <w:lang w:val="ru-RU"/>
        </w:rPr>
      </w:pPr>
    </w:p>
    <w:p w:rsidR="00161596" w:rsidRPr="00D06BE5" w:rsidRDefault="00D06BE5">
      <w:pPr>
        <w:spacing w:after="0"/>
        <w:ind w:left="120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1596" w:rsidRPr="00D06BE5" w:rsidRDefault="00161596">
      <w:pPr>
        <w:spacing w:after="0"/>
        <w:ind w:left="120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D06BE5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D06BE5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D06BE5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D06BE5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161596" w:rsidRDefault="00D06B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161596" w:rsidRDefault="00161596">
      <w:pPr>
        <w:spacing w:after="0" w:line="264" w:lineRule="auto"/>
        <w:ind w:left="120"/>
        <w:jc w:val="both"/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D06BE5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D06BE5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D06BE5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D06BE5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D06BE5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06BE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D06BE5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D06BE5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D06BE5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61596" w:rsidRDefault="00D06BE5">
      <w:pPr>
        <w:spacing w:after="0" w:line="264" w:lineRule="auto"/>
        <w:ind w:firstLine="600"/>
        <w:jc w:val="both"/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D06BE5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D06BE5">
        <w:rPr>
          <w:rFonts w:ascii="Times New Roman" w:hAnsi="Times New Roman"/>
          <w:color w:val="000000"/>
          <w:sz w:val="28"/>
          <w:lang w:val="ru-RU"/>
        </w:rPr>
        <w:t>я).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D06BE5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D06BE5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D06BE5">
        <w:rPr>
          <w:rFonts w:ascii="Times New Roman" w:hAnsi="Times New Roman"/>
          <w:color w:val="000000"/>
          <w:sz w:val="28"/>
          <w:lang w:val="ru-RU"/>
        </w:rPr>
        <w:t>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D06BE5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D06BE5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61596" w:rsidRPr="00D06BE5" w:rsidRDefault="00D06BE5">
      <w:pPr>
        <w:spacing w:after="0"/>
        <w:ind w:left="120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1596" w:rsidRPr="00D06BE5" w:rsidRDefault="00161596">
      <w:pPr>
        <w:spacing w:after="0"/>
        <w:ind w:left="120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Речь устная и </w:t>
      </w:r>
      <w:r w:rsidRPr="00D06BE5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D06BE5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D06BE5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D06BE5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D06BE5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D06BE5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D06BE5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D06BE5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D06BE5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D06BE5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</w:t>
      </w:r>
      <w:r w:rsidRPr="00D06BE5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D06BE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D06BE5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D06BE5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D06BE5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D06BE5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D06BE5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​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161596">
      <w:pPr>
        <w:rPr>
          <w:lang w:val="ru-RU"/>
        </w:rPr>
        <w:sectPr w:rsidR="00161596" w:rsidRPr="00D06BE5">
          <w:pgSz w:w="11906" w:h="16383"/>
          <w:pgMar w:top="1134" w:right="850" w:bottom="1134" w:left="1701" w:header="720" w:footer="720" w:gutter="0"/>
          <w:cols w:space="720"/>
        </w:sectPr>
      </w:pP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  <w:bookmarkStart w:id="4" w:name="block-24975986"/>
      <w:bookmarkEnd w:id="3"/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​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/>
        <w:ind w:left="120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1596" w:rsidRPr="00D06BE5" w:rsidRDefault="00161596">
      <w:pPr>
        <w:spacing w:after="0"/>
        <w:ind w:left="120"/>
        <w:rPr>
          <w:lang w:val="ru-RU"/>
        </w:rPr>
      </w:pP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D06BE5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D06BE5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D06BE5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D06BE5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D06BE5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D06BE5">
        <w:rPr>
          <w:rFonts w:ascii="Times New Roman" w:hAnsi="Times New Roman"/>
          <w:color w:val="000000"/>
          <w:sz w:val="28"/>
          <w:lang w:val="ru-RU"/>
        </w:rPr>
        <w:t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</w:t>
      </w:r>
      <w:r w:rsidRPr="00D06BE5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D06BE5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D06BE5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D06BE5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D06BE5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D06BE5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D06BE5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D06BE5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D06BE5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D06BE5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D06BE5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D06BE5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D06BE5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D06BE5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D06BE5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D06BE5">
        <w:rPr>
          <w:rFonts w:ascii="Times New Roman" w:hAnsi="Times New Roman"/>
          <w:color w:val="000000"/>
          <w:sz w:val="28"/>
          <w:lang w:val="ru-RU"/>
        </w:rPr>
        <w:t>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D06BE5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D06BE5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D06BE5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D06BE5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06BE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D06BE5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D06BE5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D06BE5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D06BE5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D06BE5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D06BE5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D06BE5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D06BE5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D06BE5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D06BE5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D06BE5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D06BE5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D06BE5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D06BE5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</w:t>
      </w:r>
      <w:r w:rsidRPr="00D06BE5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D06BE5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D06BE5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D06BE5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D06BE5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</w:t>
      </w:r>
      <w:r w:rsidRPr="00D06BE5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06BE5">
        <w:rPr>
          <w:rFonts w:ascii="Times New Roman" w:hAnsi="Times New Roman"/>
          <w:color w:val="000000"/>
          <w:sz w:val="28"/>
          <w:lang w:val="ru-RU"/>
        </w:rPr>
        <w:t>: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D06BE5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D06BE5">
        <w:rPr>
          <w:rFonts w:ascii="Times New Roman" w:hAnsi="Times New Roman"/>
          <w:color w:val="000000"/>
          <w:sz w:val="28"/>
          <w:lang w:val="ru-RU"/>
        </w:rPr>
        <w:t>ы;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D06BE5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D06BE5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D06BE5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/>
        <w:ind w:left="120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1596" w:rsidRPr="00D06BE5" w:rsidRDefault="00161596">
      <w:pPr>
        <w:spacing w:after="0"/>
        <w:ind w:left="120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Знать основные разде</w:t>
      </w:r>
      <w:r w:rsidRPr="00D06BE5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D06BE5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D06BE5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D06BE5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D06BE5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D06BE5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D06BE5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D06BE5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D06BE5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D06BE5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</w:t>
      </w:r>
      <w:r w:rsidRPr="00D06BE5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D06BE5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D06BE5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D06BE5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D06BE5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D06BE5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61596" w:rsidRDefault="00161596">
      <w:pPr>
        <w:spacing w:after="0" w:line="264" w:lineRule="auto"/>
        <w:ind w:left="120"/>
        <w:jc w:val="both"/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6BE5">
        <w:rPr>
          <w:rFonts w:ascii="Times New Roman" w:hAnsi="Times New Roman"/>
          <w:color w:val="000000"/>
          <w:sz w:val="28"/>
          <w:lang w:val="ru-RU"/>
        </w:rPr>
        <w:t>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D06BE5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D06BE5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D06BE5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D06BE5">
        <w:rPr>
          <w:rFonts w:ascii="Times New Roman" w:hAnsi="Times New Roman"/>
          <w:color w:val="000000"/>
          <w:sz w:val="28"/>
          <w:lang w:val="ru-RU"/>
        </w:rPr>
        <w:t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 xml:space="preserve">ология. Культура речи.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D06BE5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D06BE5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D06BE5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</w:t>
      </w:r>
      <w:r w:rsidRPr="00D06BE5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06BE5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06BE5">
        <w:rPr>
          <w:rFonts w:ascii="Times New Roman" w:hAnsi="Times New Roman"/>
          <w:color w:val="000000"/>
          <w:sz w:val="28"/>
          <w:lang w:val="ru-RU"/>
        </w:rPr>
        <w:t>//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06BE5">
        <w:rPr>
          <w:rFonts w:ascii="Times New Roman" w:hAnsi="Times New Roman"/>
          <w:color w:val="000000"/>
          <w:sz w:val="28"/>
          <w:lang w:val="ru-RU"/>
        </w:rPr>
        <w:t>–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06BE5">
        <w:rPr>
          <w:rFonts w:ascii="Times New Roman" w:hAnsi="Times New Roman"/>
          <w:color w:val="000000"/>
          <w:sz w:val="28"/>
          <w:lang w:val="ru-RU"/>
        </w:rPr>
        <w:t>–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06BE5">
        <w:rPr>
          <w:rFonts w:ascii="Times New Roman" w:hAnsi="Times New Roman"/>
          <w:color w:val="000000"/>
          <w:sz w:val="28"/>
          <w:lang w:val="ru-RU"/>
        </w:rPr>
        <w:t>–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06BE5">
        <w:rPr>
          <w:rFonts w:ascii="Times New Roman" w:hAnsi="Times New Roman"/>
          <w:color w:val="000000"/>
          <w:sz w:val="28"/>
          <w:lang w:val="ru-RU"/>
        </w:rPr>
        <w:t>–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06BE5">
        <w:rPr>
          <w:rFonts w:ascii="Times New Roman" w:hAnsi="Times New Roman"/>
          <w:color w:val="000000"/>
          <w:sz w:val="28"/>
          <w:lang w:val="ru-RU"/>
        </w:rPr>
        <w:t>–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06BE5">
        <w:rPr>
          <w:rFonts w:ascii="Times New Roman" w:hAnsi="Times New Roman"/>
          <w:color w:val="000000"/>
          <w:sz w:val="28"/>
          <w:lang w:val="ru-RU"/>
        </w:rPr>
        <w:t>–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06BE5">
        <w:rPr>
          <w:rFonts w:ascii="Times New Roman" w:hAnsi="Times New Roman"/>
          <w:color w:val="000000"/>
          <w:sz w:val="28"/>
          <w:lang w:val="ru-RU"/>
        </w:rPr>
        <w:t>–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</w:t>
      </w:r>
      <w:r w:rsidRPr="00D06BE5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D06BE5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D06BE5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D06BE5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06BE5">
        <w:rPr>
          <w:rFonts w:ascii="Times New Roman" w:hAnsi="Times New Roman"/>
          <w:color w:val="000000"/>
          <w:sz w:val="28"/>
          <w:lang w:val="ru-RU"/>
        </w:rPr>
        <w:t>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06BE5">
        <w:rPr>
          <w:rFonts w:ascii="Times New Roman" w:hAnsi="Times New Roman"/>
          <w:color w:val="000000"/>
          <w:sz w:val="28"/>
          <w:lang w:val="ru-RU"/>
        </w:rPr>
        <w:t>–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D06BE5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D06BE5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D06BE5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6BE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61596" w:rsidRPr="00D06BE5" w:rsidRDefault="00D06BE5">
      <w:pPr>
        <w:spacing w:after="0"/>
        <w:ind w:left="120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1596" w:rsidRPr="00D06BE5" w:rsidRDefault="00161596">
      <w:pPr>
        <w:spacing w:after="0"/>
        <w:ind w:left="120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D06BE5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D06BE5">
        <w:rPr>
          <w:rFonts w:ascii="Times New Roman" w:hAnsi="Times New Roman"/>
          <w:color w:val="000000"/>
          <w:sz w:val="28"/>
          <w:lang w:val="ru-RU"/>
        </w:rPr>
        <w:t>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D06BE5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D06BE5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D06BE5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D06BE5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D06BE5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D06BE5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D06BE5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D06BE5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D06BE5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D06BE5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D06BE5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D06BE5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D06BE5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D06BE5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D06BE5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61596" w:rsidRDefault="00161596">
      <w:pPr>
        <w:spacing w:after="0" w:line="264" w:lineRule="auto"/>
        <w:ind w:left="120"/>
        <w:jc w:val="both"/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D06BE5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D06BE5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D06BE5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D06BE5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D06BE5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Разли</w:t>
      </w:r>
      <w:r w:rsidRPr="00D06BE5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D06BE5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D06BE5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06BE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D06BE5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D06BE5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D06BE5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D06BE5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D06BE5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D06BE5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D06BE5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D06BE5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D06BE5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D06BE5">
        <w:rPr>
          <w:rFonts w:ascii="Times New Roman" w:hAnsi="Times New Roman"/>
          <w:color w:val="000000"/>
          <w:sz w:val="28"/>
          <w:lang w:val="ru-RU"/>
        </w:rPr>
        <w:t>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D06BE5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D06BE5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D06BE5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D06BE5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D06BE5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D06BE5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</w:t>
      </w:r>
      <w:r w:rsidRPr="00D06BE5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</w:t>
      </w:r>
      <w:r w:rsidRPr="00D06BE5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D06BE5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D06BE5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D06BE5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D06BE5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D06BE5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D06BE5">
        <w:rPr>
          <w:rFonts w:ascii="Times New Roman" w:hAnsi="Times New Roman"/>
          <w:color w:val="000000"/>
          <w:sz w:val="28"/>
          <w:lang w:val="ru-RU"/>
        </w:rPr>
        <w:t>ь знания по лексике и фразеологии при выполнении языкового анализа различных видов и в речевой практике.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Испо</w:t>
      </w:r>
      <w:r w:rsidRPr="00D06BE5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Default="00D06B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D06BE5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D06BE5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D06BE5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D06BE5">
        <w:rPr>
          <w:rFonts w:ascii="Times New Roman" w:hAnsi="Times New Roman"/>
          <w:color w:val="000000"/>
          <w:sz w:val="28"/>
          <w:lang w:val="ru-RU"/>
        </w:rPr>
        <w:t>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06BE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D06BE5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D06BE5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D06BE5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D06BE5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D06BE5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06BE5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06BE5">
        <w:rPr>
          <w:rFonts w:ascii="Times New Roman" w:hAnsi="Times New Roman"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06BE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D06BE5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D06BE5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D06BE5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</w:t>
      </w:r>
      <w:r w:rsidRPr="00D06BE5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D06BE5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D06BE5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D06BE5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D06BE5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D06BE5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D06BE5">
        <w:rPr>
          <w:rFonts w:ascii="Times New Roman" w:hAnsi="Times New Roman"/>
          <w:color w:val="000000"/>
          <w:sz w:val="28"/>
          <w:lang w:val="ru-RU"/>
        </w:rPr>
        <w:t>ы.</w:t>
      </w:r>
    </w:p>
    <w:p w:rsidR="00161596" w:rsidRPr="00D06BE5" w:rsidRDefault="00D06BE5">
      <w:pPr>
        <w:spacing w:after="0"/>
        <w:ind w:left="120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D06BE5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D06BE5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D06BE5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D06BE5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D06BE5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D06BE5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D06BE5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D06BE5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D06BE5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D06BE5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D06BE5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D06BE5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Функциональные р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D06BE5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D06BE5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D06BE5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D06BE5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D06BE5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06BE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D06BE5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</w:t>
      </w:r>
      <w:r w:rsidRPr="00D06BE5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D06BE5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D06BE5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D06BE5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06BE5">
        <w:rPr>
          <w:rFonts w:ascii="Times New Roman" w:hAnsi="Times New Roman"/>
          <w:color w:val="000000"/>
          <w:sz w:val="28"/>
          <w:lang w:val="ru-RU"/>
        </w:rPr>
        <w:t>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D06BE5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6BE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</w:t>
      </w:r>
      <w:r w:rsidRPr="00D06BE5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D06BE5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D06BE5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D06BE5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D06BE5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61596" w:rsidRDefault="00D06BE5">
      <w:pPr>
        <w:spacing w:after="0" w:line="264" w:lineRule="auto"/>
        <w:ind w:firstLine="600"/>
        <w:jc w:val="both"/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61596" w:rsidRPr="00D06BE5" w:rsidRDefault="00161596">
      <w:pPr>
        <w:spacing w:after="0"/>
        <w:ind w:left="120"/>
        <w:rPr>
          <w:lang w:val="ru-RU"/>
        </w:rPr>
      </w:pPr>
    </w:p>
    <w:p w:rsidR="00161596" w:rsidRPr="00D06BE5" w:rsidRDefault="00D06BE5">
      <w:pPr>
        <w:spacing w:after="0"/>
        <w:ind w:left="120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161596" w:rsidRPr="00D06BE5" w:rsidRDefault="00161596">
      <w:pPr>
        <w:spacing w:after="0"/>
        <w:ind w:left="120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D06BE5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Участвовать в диалогиче</w:t>
      </w:r>
      <w:r w:rsidRPr="00D06BE5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D06BE5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D06BE5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D06BE5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D06BE5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D06BE5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D06BE5">
        <w:rPr>
          <w:rFonts w:ascii="Times New Roman" w:hAnsi="Times New Roman"/>
          <w:color w:val="000000"/>
          <w:sz w:val="28"/>
          <w:lang w:val="ru-RU"/>
        </w:rPr>
        <w:t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</w:t>
      </w:r>
      <w:r w:rsidRPr="00D06BE5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D06BE5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D06BE5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D06BE5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D06BE5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D06BE5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D06BE5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D06BE5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D06BE5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D06BE5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D06BE5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D06BE5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D06BE5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D06BE5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D06BE5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D06BE5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D06BE5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D06BE5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D06BE5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D06BE5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D06BE5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61596" w:rsidRPr="00D06BE5" w:rsidRDefault="00161596">
      <w:pPr>
        <w:spacing w:after="0" w:line="264" w:lineRule="auto"/>
        <w:ind w:left="120"/>
        <w:jc w:val="both"/>
        <w:rPr>
          <w:lang w:val="ru-RU"/>
        </w:rPr>
      </w:pPr>
    </w:p>
    <w:p w:rsidR="00161596" w:rsidRPr="00D06BE5" w:rsidRDefault="00D06BE5">
      <w:pPr>
        <w:spacing w:after="0" w:line="264" w:lineRule="auto"/>
        <w:ind w:left="120"/>
        <w:jc w:val="both"/>
        <w:rPr>
          <w:lang w:val="ru-RU"/>
        </w:rPr>
      </w:pPr>
      <w:r w:rsidRPr="00D06BE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D06BE5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61596" w:rsidRPr="00D06BE5" w:rsidRDefault="00D06BE5">
      <w:pPr>
        <w:spacing w:after="0" w:line="264" w:lineRule="auto"/>
        <w:ind w:firstLine="600"/>
        <w:jc w:val="both"/>
        <w:rPr>
          <w:lang w:val="ru-RU"/>
        </w:rPr>
      </w:pPr>
      <w:r w:rsidRPr="00D06BE5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D06BE5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161596" w:rsidRDefault="00D06B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1596" w:rsidRDefault="00161596">
      <w:pPr>
        <w:sectPr w:rsidR="00161596">
          <w:pgSz w:w="11906" w:h="16383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bookmarkStart w:id="5" w:name="block-24975987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61596" w:rsidRDefault="00D06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6159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</w:tbl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6159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</w:tbl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6159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</w:tbl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6159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</w:tbl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6159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6B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</w:tbl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bookmarkStart w:id="6" w:name="block-24975989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61596" w:rsidRDefault="00D06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16159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соотнесённость с функциональными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</w:tbl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 w:rsidR="0016159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язык межнационального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именительном падеже множественного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(закрепление).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</w:tbl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 w:rsidR="0016159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развивающееся явление. Взаимосвязь языка, культуры 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</w:tbl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 w:rsidR="00161596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культура речи.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Двусоставные и односоставные предложения.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61596" w:rsidRPr="00D06BE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6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Pr="00D06BE5" w:rsidRDefault="00D06BE5">
            <w:pPr>
              <w:spacing w:after="0"/>
              <w:ind w:left="135"/>
              <w:rPr>
                <w:lang w:val="ru-RU"/>
              </w:rPr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 w:rsidRPr="00D06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</w:tbl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 w:rsidR="0016159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1596" w:rsidRDefault="00161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596" w:rsidRDefault="00161596"/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1596" w:rsidRDefault="0016159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161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1596" w:rsidRDefault="00D06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1596" w:rsidRDefault="00161596"/>
        </w:tc>
      </w:tr>
    </w:tbl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161596">
      <w:pPr>
        <w:sectPr w:rsidR="00161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596" w:rsidRDefault="00D06BE5">
      <w:pPr>
        <w:spacing w:after="0"/>
        <w:ind w:left="120"/>
      </w:pPr>
      <w:bookmarkStart w:id="7" w:name="block-24975988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61596" w:rsidRDefault="00D06B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1596" w:rsidRDefault="00D06B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6 класс/ Баранов М.Т., </w:t>
      </w:r>
      <w:r>
        <w:rPr>
          <w:rFonts w:ascii="Times New Roman" w:hAnsi="Times New Roman"/>
          <w:color w:val="000000"/>
          <w:sz w:val="28"/>
        </w:rPr>
        <w:t>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</w:t>
      </w:r>
      <w:r>
        <w:rPr>
          <w:rFonts w:ascii="Times New Roman" w:hAnsi="Times New Roman"/>
          <w:color w:val="000000"/>
          <w:sz w:val="28"/>
        </w:rPr>
        <w:t>, 8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bookmarkStart w:id="8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161596" w:rsidRDefault="00D06B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1596" w:rsidRDefault="00D06B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1596" w:rsidRDefault="00D06B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1596" w:rsidRDefault="00D06B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1596" w:rsidRDefault="00161596">
      <w:pPr>
        <w:spacing w:after="0"/>
        <w:ind w:left="120"/>
      </w:pPr>
    </w:p>
    <w:p w:rsidR="00161596" w:rsidRDefault="00D06B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</w:t>
      </w:r>
      <w:r>
        <w:rPr>
          <w:rFonts w:ascii="Times New Roman" w:hAnsi="Times New Roman"/>
          <w:b/>
          <w:color w:val="000000"/>
          <w:sz w:val="28"/>
        </w:rPr>
        <w:t>СЫ СЕТИ ИНТЕРНЕТ</w:t>
      </w:r>
    </w:p>
    <w:p w:rsidR="00161596" w:rsidRDefault="00D06B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1596" w:rsidRDefault="00161596">
      <w:pPr>
        <w:sectPr w:rsidR="0016159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D06BE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1596"/>
    <w:rsid w:val="00161596"/>
    <w:rsid w:val="00D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CCE48-FD49-46BB-8912-FFDD6D4E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32349</Words>
  <Characters>184390</Characters>
  <Application>Microsoft Office Word</Application>
  <DocSecurity>0</DocSecurity>
  <Lines>1536</Lines>
  <Paragraphs>432</Paragraphs>
  <ScaleCrop>false</ScaleCrop>
  <Company/>
  <LinksUpToDate>false</LinksUpToDate>
  <CharactersWithSpaces>216307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332</cp:lastModifiedBy>
  <cp:revision>2</cp:revision>
  <dcterms:created xsi:type="dcterms:W3CDTF">2023-12-16T11:12:00Z</dcterms:created>
  <dcterms:modified xsi:type="dcterms:W3CDTF">2023-12-16T11:13:00Z</dcterms:modified>
</cp:coreProperties>
</file>