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85F" w:rsidRDefault="007D1088" w:rsidP="008707AA">
      <w:pPr>
        <w:shd w:val="clear" w:color="auto" w:fill="FFFFFF"/>
        <w:spacing w:beforeAutospacing="1"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anchor distT="0" distB="0" distL="114300" distR="114300" simplePos="0" relativeHeight="251658240" behindDoc="0" locked="0" layoutInCell="1" allowOverlap="1" wp14:anchorId="55088D0C" wp14:editId="4417F3E1">
            <wp:simplePos x="0" y="0"/>
            <wp:positionH relativeFrom="column">
              <wp:posOffset>-1042035</wp:posOffset>
            </wp:positionH>
            <wp:positionV relativeFrom="paragraph">
              <wp:posOffset>384810</wp:posOffset>
            </wp:positionV>
            <wp:extent cx="7524750" cy="9730988"/>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26311" cy="9733007"/>
                    </a:xfrm>
                    <a:prstGeom prst="rect">
                      <a:avLst/>
                    </a:prstGeom>
                  </pic:spPr>
                </pic:pic>
              </a:graphicData>
            </a:graphic>
            <wp14:sizeRelH relativeFrom="margin">
              <wp14:pctWidth>0</wp14:pctWidth>
            </wp14:sizeRelH>
            <wp14:sizeRelV relativeFrom="margin">
              <wp14:pctHeight>0</wp14:pctHeight>
            </wp14:sizeRelV>
          </wp:anchor>
        </w:drawing>
      </w:r>
    </w:p>
    <w:p w:rsidR="0034485F" w:rsidRPr="00131C06" w:rsidRDefault="008707AA" w:rsidP="007D1088">
      <w:pPr>
        <w:shd w:val="clear" w:color="auto" w:fill="FFFFFF"/>
        <w:spacing w:beforeAutospacing="1" w:after="0" w:line="240" w:lineRule="auto"/>
        <w:jc w:val="center"/>
        <w:rPr>
          <w:rFonts w:ascii="Times New Roman" w:eastAsia="Times New Roman" w:hAnsi="Times New Roman" w:cs="Times New Roman"/>
          <w:color w:val="333333"/>
          <w:sz w:val="21"/>
          <w:szCs w:val="21"/>
          <w:lang w:eastAsia="ru-RU"/>
        </w:rPr>
      </w:pPr>
      <w:r w:rsidRPr="00131C06">
        <w:rPr>
          <w:rFonts w:ascii="Times New Roman" w:eastAsia="Times New Roman" w:hAnsi="Times New Roman" w:cs="Times New Roman"/>
          <w:color w:val="333333"/>
          <w:sz w:val="21"/>
          <w:szCs w:val="21"/>
          <w:lang w:eastAsia="ru-RU"/>
        </w:rPr>
        <w:t>​</w:t>
      </w:r>
      <w:bookmarkStart w:id="0" w:name="_GoBack"/>
      <w:bookmarkEnd w:id="0"/>
      <w:r w:rsidR="0034485F" w:rsidRPr="00131C06">
        <w:rPr>
          <w:rFonts w:ascii="Times New Roman" w:eastAsia="Times New Roman" w:hAnsi="Times New Roman" w:cs="Times New Roman"/>
          <w:b/>
          <w:bCs/>
          <w:color w:val="333333"/>
          <w:sz w:val="24"/>
          <w:szCs w:val="24"/>
          <w:lang w:eastAsia="ru-RU"/>
        </w:rPr>
        <w:t>ПОЯСНИТЕЛЬНАЯ ЗАПИСКА</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131C06">
        <w:rPr>
          <w:b/>
          <w:bCs/>
          <w:color w:val="333333"/>
          <w:lang w:eastAsia="ru-RU"/>
        </w:rPr>
        <w:br/>
      </w:r>
      <w:r w:rsidRPr="00CF705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F705F">
        <w:rPr>
          <w:rFonts w:ascii="Times New Roman" w:hAnsi="Times New Roman" w:cs="Times New Roman"/>
          <w:sz w:val="24"/>
          <w:szCs w:val="24"/>
          <w:lang w:eastAsia="ru-RU"/>
        </w:rPr>
        <w:t>Программ</w:t>
      </w:r>
      <w:r w:rsidR="008707AA">
        <w:rPr>
          <w:rFonts w:ascii="Times New Roman" w:hAnsi="Times New Roman" w:cs="Times New Roman"/>
          <w:sz w:val="24"/>
          <w:szCs w:val="24"/>
          <w:lang w:eastAsia="ru-RU"/>
        </w:rPr>
        <w:t xml:space="preserve">а по физической культуре для   </w:t>
      </w:r>
      <w:r w:rsidRPr="00CF705F">
        <w:rPr>
          <w:rFonts w:ascii="Times New Roman" w:hAnsi="Times New Roman" w:cs="Times New Roman"/>
          <w:sz w:val="24"/>
          <w:szCs w:val="24"/>
          <w:lang w:eastAsia="ru-RU"/>
        </w:rPr>
        <w:t>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Pr>
          <w:rFonts w:ascii="Times New Roman" w:hAnsi="Times New Roman" w:cs="Times New Roman"/>
          <w:sz w:val="24"/>
          <w:szCs w:val="24"/>
          <w:lang w:eastAsia="ru-RU"/>
        </w:rPr>
        <w:t xml:space="preserve">      </w:t>
      </w:r>
      <w:r w:rsidRPr="00CF705F">
        <w:rPr>
          <w:rFonts w:ascii="Times New Roman" w:hAnsi="Times New Roman" w:cs="Times New Roman"/>
          <w:sz w:val="24"/>
          <w:szCs w:val="24"/>
          <w:lang w:eastAsia="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Pr>
          <w:rFonts w:ascii="Times New Roman" w:hAnsi="Times New Roman" w:cs="Times New Roman"/>
          <w:sz w:val="24"/>
          <w:szCs w:val="24"/>
          <w:lang w:eastAsia="ru-RU"/>
        </w:rPr>
        <w:t xml:space="preserve">     </w:t>
      </w:r>
      <w:r w:rsidRPr="00CF705F">
        <w:rPr>
          <w:rFonts w:ascii="Times New Roman" w:hAnsi="Times New Roman" w:cs="Times New Roman"/>
          <w:sz w:val="24"/>
          <w:szCs w:val="24"/>
          <w:lang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w:t>
      </w:r>
      <w:proofErr w:type="gramStart"/>
      <w:r w:rsidRPr="00CF705F">
        <w:rPr>
          <w:rFonts w:ascii="Times New Roman" w:hAnsi="Times New Roman" w:cs="Times New Roman"/>
          <w:sz w:val="24"/>
          <w:szCs w:val="24"/>
          <w:lang w:eastAsia="ru-RU"/>
        </w:rPr>
        <w:t>обучения</w:t>
      </w:r>
      <w:proofErr w:type="gramEnd"/>
      <w:r w:rsidRPr="00CF705F">
        <w:rPr>
          <w:rFonts w:ascii="Times New Roman" w:hAnsi="Times New Roman" w:cs="Times New Roman"/>
          <w:sz w:val="24"/>
          <w:szCs w:val="24"/>
          <w:lang w:eastAsia="ru-RU"/>
        </w:rPr>
        <w:t xml:space="preserve"> обучающихся в области физической культуры.</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lastRenderedPageBreak/>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w:t>
      </w:r>
      <w:r w:rsidR="002C2ED5">
        <w:rPr>
          <w:rFonts w:ascii="Times New Roman" w:hAnsi="Times New Roman" w:cs="Times New Roman"/>
          <w:sz w:val="24"/>
          <w:szCs w:val="24"/>
          <w:lang w:eastAsia="ru-RU"/>
        </w:rPr>
        <w:t xml:space="preserve">е по физической культуре для </w:t>
      </w:r>
      <w:r w:rsidRPr="00CF705F">
        <w:rPr>
          <w:rFonts w:ascii="Times New Roman" w:hAnsi="Times New Roman" w:cs="Times New Roman"/>
          <w:sz w:val="24"/>
          <w:szCs w:val="24"/>
          <w:lang w:eastAsia="ru-RU"/>
        </w:rPr>
        <w:t>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CF705F">
        <w:rPr>
          <w:rFonts w:ascii="Times New Roman" w:hAnsi="Times New Roman" w:cs="Times New Roman"/>
          <w:sz w:val="24"/>
          <w:szCs w:val="24"/>
          <w:lang w:eastAsia="ru-RU"/>
        </w:rPr>
        <w:t>достиженческой</w:t>
      </w:r>
      <w:proofErr w:type="spellEnd"/>
      <w:r w:rsidRPr="00CF705F">
        <w:rPr>
          <w:rFonts w:ascii="Times New Roman" w:hAnsi="Times New Roman" w:cs="Times New Roman"/>
          <w:sz w:val="24"/>
          <w:szCs w:val="24"/>
          <w:lang w:eastAsia="ru-RU"/>
        </w:rPr>
        <w:t xml:space="preserve"> и </w:t>
      </w:r>
      <w:proofErr w:type="spellStart"/>
      <w:r w:rsidRPr="00CF705F">
        <w:rPr>
          <w:rFonts w:ascii="Times New Roman" w:hAnsi="Times New Roman" w:cs="Times New Roman"/>
          <w:sz w:val="24"/>
          <w:szCs w:val="24"/>
          <w:lang w:eastAsia="ru-RU"/>
        </w:rPr>
        <w:t>прикладно</w:t>
      </w:r>
      <w:proofErr w:type="spellEnd"/>
      <w:r w:rsidRPr="00CF705F">
        <w:rPr>
          <w:rFonts w:ascii="Times New Roman" w:hAnsi="Times New Roman" w:cs="Times New Roman"/>
          <w:sz w:val="24"/>
          <w:szCs w:val="24"/>
          <w:lang w:eastAsia="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CF705F">
        <w:rPr>
          <w:rFonts w:ascii="Times New Roman" w:hAnsi="Times New Roman" w:cs="Times New Roman"/>
          <w:sz w:val="24"/>
          <w:szCs w:val="24"/>
          <w:lang w:eastAsia="ru-RU"/>
        </w:rPr>
        <w:t>операциональным</w:t>
      </w:r>
      <w:proofErr w:type="spellEnd"/>
      <w:r w:rsidRPr="00CF705F">
        <w:rPr>
          <w:rFonts w:ascii="Times New Roman" w:hAnsi="Times New Roman" w:cs="Times New Roman"/>
          <w:sz w:val="24"/>
          <w:szCs w:val="24"/>
          <w:lang w:eastAsia="ru-RU"/>
        </w:rPr>
        <w:t xml:space="preserve"> (способы самостоятельной деятельности) и мотивационно-процессуальным (физическое совершенствование).</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w:t>
      </w:r>
      <w:r w:rsidR="002C2ED5">
        <w:rPr>
          <w:rFonts w:ascii="Times New Roman" w:hAnsi="Times New Roman" w:cs="Times New Roman"/>
          <w:sz w:val="24"/>
          <w:szCs w:val="24"/>
          <w:lang w:eastAsia="ru-RU"/>
        </w:rPr>
        <w:t>вания</w:t>
      </w:r>
      <w:r w:rsidRPr="00CF705F">
        <w:rPr>
          <w:rFonts w:ascii="Times New Roman" w:hAnsi="Times New Roman" w:cs="Times New Roman"/>
          <w:sz w:val="24"/>
          <w:szCs w:val="24"/>
          <w:lang w:eastAsia="ru-RU"/>
        </w:rPr>
        <w:t>.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‌Общее число часов, рекомендованных для</w:t>
      </w:r>
      <w:r w:rsidR="002C2ED5">
        <w:rPr>
          <w:rFonts w:ascii="Times New Roman" w:hAnsi="Times New Roman" w:cs="Times New Roman"/>
          <w:sz w:val="24"/>
          <w:szCs w:val="24"/>
          <w:lang w:eastAsia="ru-RU"/>
        </w:rPr>
        <w:t xml:space="preserve"> изучения физической культуры, </w:t>
      </w:r>
      <w:r w:rsidRPr="00CF705F">
        <w:rPr>
          <w:rFonts w:ascii="Times New Roman" w:hAnsi="Times New Roman" w:cs="Times New Roman"/>
          <w:sz w:val="24"/>
          <w:szCs w:val="24"/>
          <w:lang w:eastAsia="ru-RU"/>
        </w:rPr>
        <w:t>в 11 классе – 102 часа (3 часа в неделю). Общее число часов, рекомендованных для изучения вариативных модулей физической культуры, – 68 часов: в 11 классе – 34 часа (1 час в неделю).‌‌</w:t>
      </w:r>
    </w:p>
    <w:p w:rsidR="0034485F" w:rsidRPr="00CF705F" w:rsidRDefault="0034485F" w:rsidP="0034485F">
      <w:pPr>
        <w:pStyle w:val="a3"/>
        <w:spacing w:line="276" w:lineRule="auto"/>
        <w:jc w:val="both"/>
        <w:rPr>
          <w:rFonts w:ascii="Times New Roman" w:hAnsi="Times New Roman" w:cs="Times New Roman"/>
          <w:color w:val="333333"/>
          <w:sz w:val="24"/>
          <w:szCs w:val="24"/>
          <w:lang w:eastAsia="ru-RU"/>
        </w:rPr>
      </w:pPr>
    </w:p>
    <w:p w:rsidR="0034485F" w:rsidRDefault="0034485F"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2C2ED5" w:rsidRPr="00131C06" w:rsidRDefault="002C2ED5" w:rsidP="0034485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34485F" w:rsidRPr="00131C06" w:rsidRDefault="0034485F" w:rsidP="0034485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131C06">
        <w:rPr>
          <w:rFonts w:ascii="Times New Roman" w:eastAsia="Times New Roman" w:hAnsi="Times New Roman" w:cs="Times New Roman"/>
          <w:color w:val="333333"/>
          <w:sz w:val="21"/>
          <w:szCs w:val="21"/>
          <w:lang w:eastAsia="ru-RU"/>
        </w:rPr>
        <w:t>​</w:t>
      </w:r>
      <w:r w:rsidRPr="00131C06">
        <w:rPr>
          <w:rFonts w:ascii="Times New Roman" w:eastAsia="Times New Roman" w:hAnsi="Times New Roman" w:cs="Times New Roman"/>
          <w:b/>
          <w:bCs/>
          <w:color w:val="333333"/>
          <w:sz w:val="24"/>
          <w:szCs w:val="24"/>
          <w:lang w:eastAsia="ru-RU"/>
        </w:rPr>
        <w:t>СОДЕРЖАНИЕ УЧЕБНОГО ПРЕДМЕТА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11 КЛАСС</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Знания о физической культуре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Способы самостоятельной двигательной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CF705F">
        <w:rPr>
          <w:rFonts w:ascii="Times New Roman" w:hAnsi="Times New Roman" w:cs="Times New Roman"/>
          <w:sz w:val="24"/>
          <w:szCs w:val="24"/>
          <w:lang w:eastAsia="ru-RU"/>
        </w:rPr>
        <w:t>синхрогимнастика</w:t>
      </w:r>
      <w:proofErr w:type="spellEnd"/>
      <w:r w:rsidRPr="00CF705F">
        <w:rPr>
          <w:rFonts w:ascii="Times New Roman" w:hAnsi="Times New Roman" w:cs="Times New Roman"/>
          <w:sz w:val="24"/>
          <w:szCs w:val="24"/>
          <w:lang w:eastAsia="ru-RU"/>
        </w:rPr>
        <w:t xml:space="preserve"> по методу «Ключ»).</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Банные процедуры, их назначение и правила проведения, основные способы парения.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Физическое совершенствование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Физкультурно-оздоровительная деятельность.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Упражнения для профилактики острых респираторных заболеваний, целлюлита, снижения массы тела. </w:t>
      </w:r>
      <w:proofErr w:type="spellStart"/>
      <w:r w:rsidRPr="00CF705F">
        <w:rPr>
          <w:rFonts w:ascii="Times New Roman" w:hAnsi="Times New Roman" w:cs="Times New Roman"/>
          <w:sz w:val="24"/>
          <w:szCs w:val="24"/>
          <w:lang w:eastAsia="ru-RU"/>
        </w:rPr>
        <w:t>Стретчинг</w:t>
      </w:r>
      <w:proofErr w:type="spellEnd"/>
      <w:r w:rsidRPr="00CF705F">
        <w:rPr>
          <w:rFonts w:ascii="Times New Roman" w:hAnsi="Times New Roman" w:cs="Times New Roman"/>
          <w:sz w:val="24"/>
          <w:szCs w:val="24"/>
          <w:lang w:eastAsia="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Спортивно-оздоровительная деятельность.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Модуль «Спортивные игры».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i/>
          <w:iCs/>
          <w:sz w:val="24"/>
          <w:szCs w:val="24"/>
          <w:lang w:eastAsia="ru-RU"/>
        </w:rPr>
        <w:t>Прикладно</w:t>
      </w:r>
      <w:proofErr w:type="spellEnd"/>
      <w:r w:rsidRPr="00CF705F">
        <w:rPr>
          <w:rFonts w:ascii="Times New Roman" w:hAnsi="Times New Roman" w:cs="Times New Roman"/>
          <w:i/>
          <w:iCs/>
          <w:sz w:val="24"/>
          <w:szCs w:val="24"/>
          <w:lang w:eastAsia="ru-RU"/>
        </w:rPr>
        <w:t>-ориентированная двигательная деятельность.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Программа вариативного модуля «Базовая физическая подготовка».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Общая физическая подготовка.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силовых способностей</w:t>
      </w:r>
      <w:r w:rsidRPr="00CF705F">
        <w:rPr>
          <w:rFonts w:ascii="Times New Roman" w:hAnsi="Times New Roman" w:cs="Times New Roman"/>
          <w:sz w:val="24"/>
          <w:szCs w:val="24"/>
          <w:lang w:eastAsia="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F705F">
        <w:rPr>
          <w:rFonts w:ascii="Times New Roman" w:hAnsi="Times New Roman" w:cs="Times New Roman"/>
          <w:sz w:val="24"/>
          <w:szCs w:val="24"/>
          <w:lang w:eastAsia="ru-RU"/>
        </w:rPr>
        <w:t>напрыгивание</w:t>
      </w:r>
      <w:proofErr w:type="spellEnd"/>
      <w:r w:rsidRPr="00CF705F">
        <w:rPr>
          <w:rFonts w:ascii="Times New Roman" w:hAnsi="Times New Roman" w:cs="Times New Roman"/>
          <w:sz w:val="24"/>
          <w:szCs w:val="24"/>
          <w:lang w:eastAsia="ru-RU"/>
        </w:rPr>
        <w:t xml:space="preserve"> и спрыгивание, прыжки через скакалку,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скоростных способностей.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CF705F">
        <w:rPr>
          <w:rFonts w:ascii="Times New Roman" w:hAnsi="Times New Roman" w:cs="Times New Roman"/>
          <w:sz w:val="24"/>
          <w:szCs w:val="24"/>
          <w:lang w:eastAsia="ru-RU"/>
        </w:rPr>
        <w:t>обегание</w:t>
      </w:r>
      <w:proofErr w:type="spellEnd"/>
      <w:r w:rsidRPr="00CF705F">
        <w:rPr>
          <w:rFonts w:ascii="Times New Roman" w:hAnsi="Times New Roman" w:cs="Times New Roman"/>
          <w:sz w:val="24"/>
          <w:szCs w:val="24"/>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выносливости.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F705F">
        <w:rPr>
          <w:rFonts w:ascii="Times New Roman" w:hAnsi="Times New Roman" w:cs="Times New Roman"/>
          <w:sz w:val="24"/>
          <w:szCs w:val="24"/>
          <w:lang w:eastAsia="ru-RU"/>
        </w:rPr>
        <w:t>субмаксимальной</w:t>
      </w:r>
      <w:proofErr w:type="spellEnd"/>
      <w:r w:rsidRPr="00CF705F">
        <w:rPr>
          <w:rFonts w:ascii="Times New Roman" w:hAnsi="Times New Roman" w:cs="Times New Roman"/>
          <w:sz w:val="24"/>
          <w:szCs w:val="24"/>
          <w:lang w:eastAsia="ru-RU"/>
        </w:rPr>
        <w:t xml:space="preserve"> интенсивности. Кроссовый бег и марш-бросок на лыжах.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координации движений.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гибкости.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F705F">
        <w:rPr>
          <w:rFonts w:ascii="Times New Roman" w:hAnsi="Times New Roman" w:cs="Times New Roman"/>
          <w:sz w:val="24"/>
          <w:szCs w:val="24"/>
          <w:lang w:eastAsia="ru-RU"/>
        </w:rPr>
        <w:t>полушпагат</w:t>
      </w:r>
      <w:proofErr w:type="spellEnd"/>
      <w:r w:rsidRPr="00CF705F">
        <w:rPr>
          <w:rFonts w:ascii="Times New Roman" w:hAnsi="Times New Roman" w:cs="Times New Roman"/>
          <w:sz w:val="24"/>
          <w:szCs w:val="24"/>
          <w:lang w:eastAsia="ru-RU"/>
        </w:rPr>
        <w:t xml:space="preserve">, шпагат, </w:t>
      </w:r>
      <w:proofErr w:type="spellStart"/>
      <w:r w:rsidRPr="00CF705F">
        <w:rPr>
          <w:rFonts w:ascii="Times New Roman" w:hAnsi="Times New Roman" w:cs="Times New Roman"/>
          <w:sz w:val="24"/>
          <w:szCs w:val="24"/>
          <w:lang w:eastAsia="ru-RU"/>
        </w:rPr>
        <w:t>выкруты</w:t>
      </w:r>
      <w:proofErr w:type="spellEnd"/>
      <w:r w:rsidRPr="00CF705F">
        <w:rPr>
          <w:rFonts w:ascii="Times New Roman" w:hAnsi="Times New Roman" w:cs="Times New Roman"/>
          <w:sz w:val="24"/>
          <w:szCs w:val="24"/>
          <w:lang w:eastAsia="ru-RU"/>
        </w:rPr>
        <w:t xml:space="preserve"> гимнастической палки).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Упражнения культурно-этнической направленности. Сюжетно-образные и обрядовые игры. Технические действия национальных видов спорта.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Специальная физическая подготовка.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«Гимнастика»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F705F">
        <w:rPr>
          <w:rFonts w:ascii="Times New Roman" w:hAnsi="Times New Roman" w:cs="Times New Roman"/>
          <w:sz w:val="24"/>
          <w:szCs w:val="24"/>
          <w:lang w:eastAsia="ru-RU"/>
        </w:rPr>
        <w:t>выкруты</w:t>
      </w:r>
      <w:proofErr w:type="spellEnd"/>
      <w:r w:rsidRPr="00CF705F">
        <w:rPr>
          <w:rFonts w:ascii="Times New Roman" w:hAnsi="Times New Roman" w:cs="Times New Roman"/>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F705F">
        <w:rPr>
          <w:rFonts w:ascii="Times New Roman" w:hAnsi="Times New Roman" w:cs="Times New Roman"/>
          <w:sz w:val="24"/>
          <w:szCs w:val="24"/>
          <w:lang w:eastAsia="ru-RU"/>
        </w:rPr>
        <w:t>полушпагат</w:t>
      </w:r>
      <w:proofErr w:type="spellEnd"/>
      <w:r w:rsidRPr="00CF705F">
        <w:rPr>
          <w:rFonts w:ascii="Times New Roman" w:hAnsi="Times New Roman" w:cs="Times New Roman"/>
          <w:sz w:val="24"/>
          <w:szCs w:val="24"/>
          <w:lang w:eastAsia="ru-RU"/>
        </w:rPr>
        <w:t>, шпагат, складка, мост).</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«Лёгкая атлетика»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F705F">
        <w:rPr>
          <w:rFonts w:ascii="Times New Roman" w:hAnsi="Times New Roman" w:cs="Times New Roman"/>
          <w:sz w:val="24"/>
          <w:szCs w:val="24"/>
          <w:lang w:eastAsia="ru-RU"/>
        </w:rPr>
        <w:t>полуприседе</w:t>
      </w:r>
      <w:proofErr w:type="spellEnd"/>
      <w:r w:rsidRPr="00CF705F">
        <w:rPr>
          <w:rFonts w:ascii="Times New Roman" w:hAnsi="Times New Roman" w:cs="Times New Roman"/>
          <w:sz w:val="24"/>
          <w:szCs w:val="24"/>
          <w:lang w:eastAsia="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и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переходящие в бег с ускорением. Подвижные и спортивные игры, эстафеты.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«Зимние виды спорта»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выносливости. Передвижения на лыжах с равномерной скоростью в режимах умеренной, большой и </w:t>
      </w:r>
      <w:proofErr w:type="spellStart"/>
      <w:r w:rsidRPr="00CF705F">
        <w:rPr>
          <w:rFonts w:ascii="Times New Roman" w:hAnsi="Times New Roman" w:cs="Times New Roman"/>
          <w:sz w:val="24"/>
          <w:szCs w:val="24"/>
          <w:lang w:eastAsia="ru-RU"/>
        </w:rPr>
        <w:t>субмаксимальной</w:t>
      </w:r>
      <w:proofErr w:type="spellEnd"/>
      <w:r w:rsidRPr="00CF705F">
        <w:rPr>
          <w:rFonts w:ascii="Times New Roman" w:hAnsi="Times New Roman" w:cs="Times New Roman"/>
          <w:sz w:val="24"/>
          <w:szCs w:val="24"/>
          <w:lang w:eastAsia="ru-RU"/>
        </w:rPr>
        <w:t xml:space="preserve"> интенсивности, с соревновательной скоростью.</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Упражнения в поворотах и спусках на лыжах, проезд через «ворота» и преодоление небольших трамплинов.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«Спортивные игры»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F705F">
        <w:rPr>
          <w:rFonts w:ascii="Times New Roman" w:hAnsi="Times New Roman" w:cs="Times New Roman"/>
          <w:sz w:val="24"/>
          <w:szCs w:val="24"/>
          <w:lang w:eastAsia="ru-RU"/>
        </w:rPr>
        <w:t>многоскоков</w:t>
      </w:r>
      <w:proofErr w:type="spellEnd"/>
      <w:r w:rsidRPr="00CF705F">
        <w:rPr>
          <w:rFonts w:ascii="Times New Roman" w:hAnsi="Times New Roman" w:cs="Times New Roman"/>
          <w:sz w:val="24"/>
          <w:szCs w:val="24"/>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F705F">
        <w:rPr>
          <w:rFonts w:ascii="Times New Roman" w:hAnsi="Times New Roman" w:cs="Times New Roman"/>
          <w:sz w:val="24"/>
          <w:szCs w:val="24"/>
          <w:lang w:eastAsia="ru-RU"/>
        </w:rPr>
        <w:t>Напрыгивание</w:t>
      </w:r>
      <w:proofErr w:type="spellEnd"/>
      <w:r w:rsidRPr="00CF705F">
        <w:rPr>
          <w:rFonts w:ascii="Times New Roman" w:hAnsi="Times New Roman" w:cs="Times New Roman"/>
          <w:sz w:val="24"/>
          <w:szCs w:val="24"/>
          <w:lang w:eastAsia="ru-RU"/>
        </w:rPr>
        <w:t xml:space="preserve"> и спрыгивание с последующим ускорением.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с последующим ускорением и ускорение с последующим выполнением </w:t>
      </w:r>
      <w:proofErr w:type="spellStart"/>
      <w:r w:rsidRPr="00CF705F">
        <w:rPr>
          <w:rFonts w:ascii="Times New Roman" w:hAnsi="Times New Roman" w:cs="Times New Roman"/>
          <w:sz w:val="24"/>
          <w:szCs w:val="24"/>
          <w:lang w:eastAsia="ru-RU"/>
        </w:rPr>
        <w:t>многоскоков</w:t>
      </w:r>
      <w:proofErr w:type="spellEnd"/>
      <w:r w:rsidRPr="00CF705F">
        <w:rPr>
          <w:rFonts w:ascii="Times New Roman" w:hAnsi="Times New Roman" w:cs="Times New Roman"/>
          <w:sz w:val="24"/>
          <w:szCs w:val="24"/>
          <w:lang w:eastAsia="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F705F">
        <w:rPr>
          <w:rFonts w:ascii="Times New Roman" w:hAnsi="Times New Roman" w:cs="Times New Roman"/>
          <w:sz w:val="24"/>
          <w:szCs w:val="24"/>
          <w:lang w:eastAsia="ru-RU"/>
        </w:rPr>
        <w:t>полуприседе</w:t>
      </w:r>
      <w:proofErr w:type="spellEnd"/>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Комплексы упражнений с дополнительным отягощением на основные мышечные группы.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4485F" w:rsidRPr="00CF705F" w:rsidRDefault="0034485F" w:rsidP="0034485F">
      <w:pPr>
        <w:pStyle w:val="a3"/>
        <w:jc w:val="both"/>
        <w:rPr>
          <w:rFonts w:ascii="Times New Roman" w:hAnsi="Times New Roman" w:cs="Times New Roman"/>
          <w:sz w:val="24"/>
          <w:szCs w:val="24"/>
          <w:lang w:eastAsia="ru-RU"/>
        </w:rPr>
      </w:pPr>
      <w:bookmarkStart w:id="1" w:name="_Toc137548640"/>
      <w:bookmarkEnd w:id="1"/>
      <w:r w:rsidRPr="00CF705F">
        <w:rPr>
          <w:rFonts w:ascii="Times New Roman" w:hAnsi="Times New Roman" w:cs="Times New Roman"/>
          <w:b/>
          <w:bCs/>
          <w:sz w:val="24"/>
          <w:szCs w:val="24"/>
          <w:lang w:eastAsia="ru-RU"/>
        </w:rPr>
        <w:t>ПЛАНИРУЕМЫЕ РЕЗУЛЬТАТЫ ОСВОЕНИЯ ПРОГРАММЫ ПО ФИЗИЧЕСКОЙ КУЛЬТУРЕ НА УРОВНЕ НАЧАЛЬНОГО ОБЩЕГО ОБРАЗОВАНИЯ</w:t>
      </w:r>
    </w:p>
    <w:p w:rsidR="0034485F" w:rsidRPr="00CF705F" w:rsidRDefault="0034485F" w:rsidP="0034485F">
      <w:pPr>
        <w:pStyle w:val="a3"/>
        <w:jc w:val="both"/>
        <w:rPr>
          <w:rFonts w:ascii="Times New Roman" w:hAnsi="Times New Roman" w:cs="Times New Roman"/>
          <w:sz w:val="24"/>
          <w:szCs w:val="24"/>
          <w:lang w:eastAsia="ru-RU"/>
        </w:rPr>
      </w:pPr>
    </w:p>
    <w:p w:rsidR="0034485F" w:rsidRPr="00CF705F" w:rsidRDefault="0034485F" w:rsidP="0034485F">
      <w:pPr>
        <w:pStyle w:val="a3"/>
        <w:jc w:val="both"/>
        <w:rPr>
          <w:rFonts w:ascii="Times New Roman" w:hAnsi="Times New Roman" w:cs="Times New Roman"/>
          <w:sz w:val="24"/>
          <w:szCs w:val="24"/>
          <w:lang w:eastAsia="ru-RU"/>
        </w:rPr>
      </w:pPr>
      <w:bookmarkStart w:id="2" w:name="_Toc137548641"/>
      <w:bookmarkEnd w:id="2"/>
      <w:r w:rsidRPr="00CF705F">
        <w:rPr>
          <w:rFonts w:ascii="Times New Roman" w:hAnsi="Times New Roman" w:cs="Times New Roman"/>
          <w:b/>
          <w:bCs/>
          <w:sz w:val="24"/>
          <w:szCs w:val="24"/>
          <w:lang w:eastAsia="ru-RU"/>
        </w:rPr>
        <w:t>ЛИЧНОСТНЫЕ РЕЗУЛЬТАТЫ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1) </w:t>
      </w:r>
      <w:r w:rsidRPr="00CF705F">
        <w:rPr>
          <w:rFonts w:ascii="Times New Roman" w:hAnsi="Times New Roman" w:cs="Times New Roman"/>
          <w:b/>
          <w:bCs/>
          <w:sz w:val="24"/>
          <w:szCs w:val="24"/>
          <w:lang w:eastAsia="ru-RU"/>
        </w:rPr>
        <w:t>гражданского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гражданской позиции обучающегося как активного и ответственного члена российского общества;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своих конституционных прав и обязанностей, уважение закона и правопорядка;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принятие традиционных национальных, общечеловеческих гуманистических и демократических ценностей;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гуманитарной и волонтёрской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2) </w:t>
      </w:r>
      <w:r w:rsidRPr="00CF705F">
        <w:rPr>
          <w:rFonts w:ascii="Times New Roman" w:hAnsi="Times New Roman" w:cs="Times New Roman"/>
          <w:b/>
          <w:bCs/>
          <w:sz w:val="24"/>
          <w:szCs w:val="24"/>
          <w:lang w:eastAsia="ru-RU"/>
        </w:rPr>
        <w:t>патриотического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идейную убеждённость, готовность к служению и защите Отечества, ответственность за его судьбу;</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3) </w:t>
      </w:r>
      <w:r w:rsidRPr="00CF705F">
        <w:rPr>
          <w:rFonts w:ascii="Times New Roman" w:hAnsi="Times New Roman" w:cs="Times New Roman"/>
          <w:b/>
          <w:bCs/>
          <w:sz w:val="24"/>
          <w:szCs w:val="24"/>
          <w:lang w:eastAsia="ru-RU"/>
        </w:rPr>
        <w:t>духовно-нравственного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духовных ценностей российского народа;</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нравственного сознания, этического поведения;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личного вклада в построение устойчивого будущего;</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4) </w:t>
      </w:r>
      <w:r w:rsidRPr="00CF705F">
        <w:rPr>
          <w:rFonts w:ascii="Times New Roman" w:hAnsi="Times New Roman" w:cs="Times New Roman"/>
          <w:b/>
          <w:bCs/>
          <w:sz w:val="24"/>
          <w:szCs w:val="24"/>
          <w:lang w:eastAsia="ru-RU"/>
        </w:rPr>
        <w:t>эстетического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5) </w:t>
      </w:r>
      <w:r w:rsidRPr="00CF705F">
        <w:rPr>
          <w:rFonts w:ascii="Times New Roman" w:hAnsi="Times New Roman" w:cs="Times New Roman"/>
          <w:b/>
          <w:bCs/>
          <w:sz w:val="24"/>
          <w:szCs w:val="24"/>
          <w:lang w:eastAsia="ru-RU"/>
        </w:rPr>
        <w:t>физического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здорового и безопасного образа жизни, ответственного отношения к своему здоровью;</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потребность в физическом совершенствовании, занятиях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спортивно-оздоровительной деятельностью;</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6) </w:t>
      </w:r>
      <w:r w:rsidRPr="00CF705F">
        <w:rPr>
          <w:rFonts w:ascii="Times New Roman" w:hAnsi="Times New Roman" w:cs="Times New Roman"/>
          <w:b/>
          <w:bCs/>
          <w:sz w:val="24"/>
          <w:szCs w:val="24"/>
          <w:lang w:eastAsia="ru-RU"/>
        </w:rPr>
        <w:t>трудового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труду, осознание приобретённых умений и навыков, трудолюбие;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7) </w:t>
      </w:r>
      <w:r w:rsidRPr="00CF705F">
        <w:rPr>
          <w:rFonts w:ascii="Times New Roman" w:hAnsi="Times New Roman" w:cs="Times New Roman"/>
          <w:b/>
          <w:bCs/>
          <w:sz w:val="24"/>
          <w:szCs w:val="24"/>
          <w:lang w:eastAsia="ru-RU"/>
        </w:rPr>
        <w:t>экологического воспитания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активное неприятие действий, приносящих вред окружающей среде;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расширение опыта деятельности экологической направленности.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8) </w:t>
      </w:r>
      <w:r w:rsidRPr="00CF705F">
        <w:rPr>
          <w:rFonts w:ascii="Times New Roman" w:hAnsi="Times New Roman" w:cs="Times New Roman"/>
          <w:b/>
          <w:bCs/>
          <w:sz w:val="24"/>
          <w:szCs w:val="24"/>
          <w:lang w:eastAsia="ru-RU"/>
        </w:rPr>
        <w:t>ценности научного познания</w:t>
      </w:r>
      <w:r w:rsidRPr="00CF705F">
        <w:rPr>
          <w:rFonts w:ascii="Times New Roman" w:hAnsi="Times New Roman" w:cs="Times New Roman"/>
          <w:sz w:val="24"/>
          <w:szCs w:val="24"/>
          <w:lang w:eastAsia="ru-RU"/>
        </w:rPr>
        <w:t>:</w:t>
      </w:r>
    </w:p>
    <w:p w:rsidR="0034485F" w:rsidRPr="00CF705F" w:rsidRDefault="0034485F" w:rsidP="0034485F">
      <w:pPr>
        <w:pStyle w:val="a3"/>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познанием мира;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4485F" w:rsidRPr="00CF705F" w:rsidRDefault="0034485F" w:rsidP="0034485F">
      <w:pPr>
        <w:pStyle w:val="a3"/>
        <w:jc w:val="both"/>
        <w:rPr>
          <w:rFonts w:ascii="Times New Roman" w:hAnsi="Times New Roman" w:cs="Times New Roman"/>
          <w:sz w:val="24"/>
          <w:szCs w:val="24"/>
          <w:lang w:eastAsia="ru-RU"/>
        </w:rPr>
      </w:pPr>
      <w:bookmarkStart w:id="3" w:name="_Toc137510620"/>
      <w:bookmarkEnd w:id="3"/>
      <w:r w:rsidRPr="00CF705F">
        <w:rPr>
          <w:rFonts w:ascii="Times New Roman" w:hAnsi="Times New Roman" w:cs="Times New Roman"/>
          <w:sz w:val="24"/>
          <w:szCs w:val="24"/>
          <w:lang w:eastAsia="ru-RU"/>
        </w:rPr>
        <w:br/>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МЕТАПРЕДМЕТНЫЕ РЕЗУЛЬТАТЫ</w:t>
      </w:r>
    </w:p>
    <w:p w:rsidR="0034485F" w:rsidRPr="00CF705F" w:rsidRDefault="0034485F" w:rsidP="0034485F">
      <w:pPr>
        <w:pStyle w:val="a3"/>
        <w:jc w:val="both"/>
        <w:rPr>
          <w:rFonts w:ascii="Times New Roman" w:hAnsi="Times New Roman" w:cs="Times New Roman"/>
          <w:sz w:val="24"/>
          <w:szCs w:val="24"/>
          <w:lang w:eastAsia="ru-RU"/>
        </w:rPr>
      </w:pPr>
      <w:bookmarkStart w:id="4" w:name="_Toc134720971"/>
      <w:bookmarkEnd w:id="4"/>
      <w:r w:rsidRPr="00CF705F">
        <w:rPr>
          <w:rFonts w:ascii="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Познавательные универсальные учебные действия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w:t>
      </w:r>
      <w:r w:rsidRPr="00CF705F">
        <w:rPr>
          <w:rFonts w:ascii="Times New Roman" w:hAnsi="Times New Roman" w:cs="Times New Roman"/>
          <w:i/>
          <w:iCs/>
          <w:sz w:val="24"/>
          <w:szCs w:val="24"/>
          <w:lang w:eastAsia="ru-RU"/>
        </w:rPr>
        <w:t>следующие базовые логические действия</w:t>
      </w:r>
      <w:r w:rsidRPr="00CF705F">
        <w:rPr>
          <w:rFonts w:ascii="Times New Roman" w:hAnsi="Times New Roman" w:cs="Times New Roman"/>
          <w:sz w:val="24"/>
          <w:szCs w:val="24"/>
          <w:lang w:eastAsia="ru-RU"/>
        </w:rPr>
        <w:t> как часть познавательных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формулировать и актуализировать проблему, рассматривать её всесторонне;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устанавливать существенный признак или основания для сравнения, классификации и обобщения;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определять цели деятельности, задавать параметры и критерии их достижения;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закономерности и противоречия в рассматриваемых явлениях;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разрабатывать план решения проблемы с учётом анализа имеющихся материальных и нематериальных ресурсов;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развивать креативное мышление при решении жизненных проблем.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w:t>
      </w:r>
      <w:r w:rsidRPr="00CF705F">
        <w:rPr>
          <w:rFonts w:ascii="Times New Roman" w:hAnsi="Times New Roman" w:cs="Times New Roman"/>
          <w:i/>
          <w:iCs/>
          <w:sz w:val="24"/>
          <w:szCs w:val="24"/>
          <w:lang w:eastAsia="ru-RU"/>
        </w:rPr>
        <w:t>базовые исследовательские действия</w:t>
      </w:r>
      <w:r w:rsidRPr="00CF705F">
        <w:rPr>
          <w:rFonts w:ascii="Times New Roman" w:hAnsi="Times New Roman" w:cs="Times New Roman"/>
          <w:sz w:val="24"/>
          <w:szCs w:val="24"/>
          <w:lang w:eastAsia="ru-RU"/>
        </w:rPr>
        <w:t> как часть познавательных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 оценивать приобретённый опыт;</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переносить знания в познавательную и практическую области жизнедеятельности;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интегрировать знания из разных предметных областей;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w:t>
      </w:r>
      <w:r w:rsidRPr="00CF705F">
        <w:rPr>
          <w:rFonts w:ascii="Times New Roman" w:hAnsi="Times New Roman" w:cs="Times New Roman"/>
          <w:i/>
          <w:iCs/>
          <w:sz w:val="24"/>
          <w:szCs w:val="24"/>
          <w:lang w:eastAsia="ru-RU"/>
        </w:rPr>
        <w:t>умения работать с информацией</w:t>
      </w:r>
      <w:r w:rsidRPr="00CF705F">
        <w:rPr>
          <w:rFonts w:ascii="Times New Roman" w:hAnsi="Times New Roman" w:cs="Times New Roman"/>
          <w:sz w:val="24"/>
          <w:szCs w:val="24"/>
          <w:lang w:eastAsia="ru-RU"/>
        </w:rPr>
        <w:t> как часть познавательных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распознавания и защиты информации, информационной безопасности личности.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Коммуникативные универсальные учебные действия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коммуникации во всех сферах жизни;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различными способами общения и взаимодействия;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аргументированно вести диалог, уметь смягчать конфликтные ситуации;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развёрнуто и логично излагать свою точку зрения с использованием языковых средств.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Регулятивные универсальные учебные действия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самоорганизации</w:t>
      </w:r>
      <w:r w:rsidRPr="00CF705F">
        <w:rPr>
          <w:rFonts w:ascii="Times New Roman" w:hAnsi="Times New Roman" w:cs="Times New Roman"/>
          <w:sz w:val="24"/>
          <w:szCs w:val="24"/>
          <w:lang w:eastAsia="ru-RU"/>
        </w:rPr>
        <w:t> как часть регулятивных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расширять рамки учебного предмета на основе личных предпочтений;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делать осознанный выбор, аргументировать его, брать ответственность за решение;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приобретённый опыт;</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способствовать формированию и проявлению широкой эрудиции в разных областях знаний;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постоянно повышать свой образовательный и культурный уровень;</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самоконтроля, принятия себя и других</w:t>
      </w:r>
      <w:r w:rsidRPr="00CF705F">
        <w:rPr>
          <w:rFonts w:ascii="Times New Roman" w:hAnsi="Times New Roman" w:cs="Times New Roman"/>
          <w:sz w:val="24"/>
          <w:szCs w:val="24"/>
          <w:lang w:eastAsia="ru-RU"/>
        </w:rPr>
        <w:t> как часть регулятивных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познавательной рефлексии как осознанием совершаемых действий и мыслительных процессов, их результатов и оснований;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использовать приёмы рефлексии для оценки ситуации, выбора верного решения;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оценивать риски и своевременно принимать решения по их снижению;</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мотивы и аргументы других при анализе результатов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себя, понимая свои недостатки и достоинства;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мотивы и аргументы других при анализе результатов деятельности;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признавать своё право и право других на ошибки;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развивать способность понимать мир с позиции другого человека.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совместной деятельности</w:t>
      </w:r>
      <w:r w:rsidRPr="00CF705F">
        <w:rPr>
          <w:rFonts w:ascii="Times New Roman" w:hAnsi="Times New Roman" w:cs="Times New Roman"/>
          <w:sz w:val="24"/>
          <w:szCs w:val="24"/>
          <w:lang w:eastAsia="ru-RU"/>
        </w:rPr>
        <w:t> как часть коммуникативных универсальных учебных действий: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понимать и использовать преимущества командной и индивидуальной работы;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качество вклада своего и каждого участника команды в общий результат по разработанным критериям;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34485F" w:rsidRPr="00CF705F" w:rsidRDefault="0034485F" w:rsidP="0034485F">
      <w:pPr>
        <w:pStyle w:val="a3"/>
        <w:jc w:val="both"/>
        <w:rPr>
          <w:rFonts w:ascii="Times New Roman" w:hAnsi="Times New Roman" w:cs="Times New Roman"/>
          <w:sz w:val="24"/>
          <w:szCs w:val="24"/>
          <w:lang w:eastAsia="ru-RU"/>
        </w:rPr>
      </w:pPr>
      <w:bookmarkStart w:id="5" w:name="_Toc137510621"/>
      <w:bookmarkEnd w:id="5"/>
      <w:r w:rsidRPr="00CF705F">
        <w:rPr>
          <w:rFonts w:ascii="Times New Roman" w:hAnsi="Times New Roman" w:cs="Times New Roman"/>
          <w:sz w:val="24"/>
          <w:szCs w:val="24"/>
          <w:lang w:eastAsia="ru-RU"/>
        </w:rPr>
        <w:br/>
      </w:r>
      <w:r w:rsidRPr="00CF705F">
        <w:rPr>
          <w:rFonts w:ascii="Times New Roman" w:hAnsi="Times New Roman" w:cs="Times New Roman"/>
          <w:b/>
          <w:bCs/>
          <w:sz w:val="24"/>
          <w:szCs w:val="24"/>
          <w:lang w:eastAsia="ru-RU"/>
        </w:rPr>
        <w:t>ПРЕДМЕТНЫЕ РЕЗУЛЬТАТЫ</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 концу обучения </w:t>
      </w:r>
      <w:r w:rsidRPr="00CF705F">
        <w:rPr>
          <w:rFonts w:ascii="Times New Roman" w:hAnsi="Times New Roman" w:cs="Times New Roman"/>
          <w:b/>
          <w:bCs/>
          <w:i/>
          <w:iCs/>
          <w:sz w:val="24"/>
          <w:szCs w:val="24"/>
          <w:lang w:eastAsia="ru-RU"/>
        </w:rPr>
        <w:t>в 11 классе</w:t>
      </w:r>
      <w:r w:rsidRPr="00CF705F">
        <w:rPr>
          <w:rFonts w:ascii="Times New Roman" w:hAnsi="Times New Roman" w:cs="Times New Roman"/>
          <w:sz w:val="24"/>
          <w:szCs w:val="24"/>
          <w:lang w:eastAsia="ru-RU"/>
        </w:rPr>
        <w:t> обучающийся получит следующие предметные результаты по отдельным темам программы по физической культуре: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«Знания о физической культуре»: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«Организация самостоятельных занятий»: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«Физическое совершенствование»:</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демонстрировать технику приёмов и защитных действий из атлетических единоборств, выполнять их во взаимодействии с партнёром;</w:t>
      </w:r>
    </w:p>
    <w:p w:rsidR="0034485F" w:rsidRPr="00CF70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4485F" w:rsidRDefault="0034485F" w:rsidP="0034485F">
      <w:pPr>
        <w:pStyle w:val="a3"/>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Default="0034485F" w:rsidP="0034485F">
      <w:pPr>
        <w:pStyle w:val="a3"/>
        <w:jc w:val="both"/>
        <w:rPr>
          <w:rFonts w:ascii="Times New Roman" w:hAnsi="Times New Roman" w:cs="Times New Roman"/>
          <w:sz w:val="24"/>
          <w:szCs w:val="24"/>
          <w:lang w:eastAsia="ru-RU"/>
        </w:rPr>
      </w:pPr>
    </w:p>
    <w:p w:rsidR="0034485F" w:rsidRPr="00CF705F" w:rsidRDefault="0034485F" w:rsidP="0034485F">
      <w:pPr>
        <w:pStyle w:val="a3"/>
        <w:jc w:val="both"/>
        <w:rPr>
          <w:rFonts w:ascii="Times New Roman" w:hAnsi="Times New Roman" w:cs="Times New Roman"/>
          <w:sz w:val="24"/>
          <w:szCs w:val="24"/>
          <w:lang w:eastAsia="ru-RU"/>
        </w:r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sectPr w:rsidR="0034485F">
          <w:pgSz w:w="11906" w:h="16838"/>
          <w:pgMar w:top="1134" w:right="850" w:bottom="1134" w:left="1701" w:header="708" w:footer="708" w:gutter="0"/>
          <w:cols w:space="708"/>
          <w:docGrid w:linePitch="360"/>
        </w:sect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r>
        <w:rPr>
          <w:rFonts w:ascii="Times New Roman" w:eastAsia="Times New Roman" w:hAnsi="Times New Roman" w:cs="Times New Roman"/>
          <w:b/>
          <w:bCs/>
          <w:caps/>
          <w:color w:val="000000"/>
          <w:sz w:val="21"/>
          <w:szCs w:val="21"/>
          <w:lang w:eastAsia="ru-RU"/>
        </w:rPr>
        <w:t>Тматич</w:t>
      </w:r>
      <w:r w:rsidRPr="00131C06">
        <w:rPr>
          <w:rFonts w:ascii="Times New Roman" w:eastAsia="Times New Roman" w:hAnsi="Times New Roman" w:cs="Times New Roman"/>
          <w:b/>
          <w:bCs/>
          <w:caps/>
          <w:color w:val="000000"/>
          <w:sz w:val="21"/>
          <w:szCs w:val="21"/>
          <w:lang w:eastAsia="ru-RU"/>
        </w:rPr>
        <w:t>ЕСКОЕ ПЛАНИРОВАНИЕ</w:t>
      </w:r>
    </w:p>
    <w:p w:rsidR="0034485F" w:rsidRPr="00131C06" w:rsidRDefault="0034485F" w:rsidP="0034485F">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11 КЛАСС</w:t>
      </w:r>
    </w:p>
    <w:tbl>
      <w:tblPr>
        <w:tblStyle w:val="a4"/>
        <w:tblW w:w="15137" w:type="dxa"/>
        <w:tblLook w:val="04A0" w:firstRow="1" w:lastRow="0" w:firstColumn="1" w:lastColumn="0" w:noHBand="0" w:noVBand="1"/>
      </w:tblPr>
      <w:tblGrid>
        <w:gridCol w:w="669"/>
        <w:gridCol w:w="6157"/>
        <w:gridCol w:w="808"/>
        <w:gridCol w:w="1948"/>
        <w:gridCol w:w="2005"/>
        <w:gridCol w:w="3550"/>
      </w:tblGrid>
      <w:tr w:rsidR="0034485F" w:rsidRPr="00131C06" w:rsidTr="000562FD">
        <w:tc>
          <w:tcPr>
            <w:tcW w:w="0" w:type="auto"/>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п/п</w:t>
            </w:r>
          </w:p>
        </w:tc>
        <w:tc>
          <w:tcPr>
            <w:tcW w:w="0" w:type="auto"/>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Количество часов</w:t>
            </w:r>
          </w:p>
        </w:tc>
        <w:tc>
          <w:tcPr>
            <w:tcW w:w="0" w:type="auto"/>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Электронные (цифровые) образовательные ресурсы</w:t>
            </w:r>
          </w:p>
        </w:tc>
      </w:tr>
      <w:tr w:rsidR="0034485F" w:rsidRPr="00131C06" w:rsidTr="000562FD">
        <w:tc>
          <w:tcPr>
            <w:tcW w:w="0" w:type="auto"/>
            <w:vMerge/>
            <w:hideMark/>
          </w:tcPr>
          <w:p w:rsidR="0034485F" w:rsidRPr="00131C06" w:rsidRDefault="0034485F" w:rsidP="0034485F">
            <w:pPr>
              <w:rPr>
                <w:rFonts w:ascii="inherit" w:eastAsia="Times New Roman" w:hAnsi="inherit" w:cs="Times New Roman"/>
                <w:sz w:val="24"/>
                <w:szCs w:val="24"/>
                <w:lang w:eastAsia="ru-RU"/>
              </w:rPr>
            </w:pPr>
          </w:p>
        </w:tc>
        <w:tc>
          <w:tcPr>
            <w:tcW w:w="0" w:type="auto"/>
            <w:vMerge/>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Всего</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Контрольные работы</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Практические работы</w:t>
            </w:r>
          </w:p>
        </w:tc>
        <w:tc>
          <w:tcPr>
            <w:tcW w:w="0" w:type="auto"/>
            <w:vMerge/>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6"/>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1.</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Знания о физической культуре</w:t>
            </w:r>
          </w:p>
        </w:tc>
      </w:tr>
      <w:tr w:rsidR="0034485F" w:rsidRPr="00131C06" w:rsidTr="000562FD">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Здоровый образ жизни современного человека</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Профилактика травматизма и оказание перовой помощи во время занятий физической культурой</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2"/>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w:t>
            </w:r>
          </w:p>
        </w:tc>
        <w:tc>
          <w:tcPr>
            <w:tcW w:w="0" w:type="auto"/>
            <w:gridSpan w:val="3"/>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6"/>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2.</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Способы самостоятельной двигательной деятельности</w:t>
            </w:r>
          </w:p>
        </w:tc>
      </w:tr>
      <w:tr w:rsidR="0034485F" w:rsidRPr="00131C06" w:rsidTr="000562FD">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Современные оздоровительные методы и процедуры в режиме здорового образа жизни</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Самостоятельная подготовка к выполнению нормативных требований комплекса «Готов к труду и обороне»</w:t>
            </w:r>
          </w:p>
        </w:tc>
        <w:tc>
          <w:tcPr>
            <w:tcW w:w="0" w:type="auto"/>
            <w:hideMark/>
          </w:tcPr>
          <w:p w:rsidR="0034485F" w:rsidRPr="00131C06" w:rsidRDefault="008707AA"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4</w:t>
            </w: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2"/>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34485F" w:rsidRPr="00131C06" w:rsidRDefault="008707AA"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w:t>
            </w:r>
          </w:p>
        </w:tc>
        <w:tc>
          <w:tcPr>
            <w:tcW w:w="0" w:type="auto"/>
            <w:gridSpan w:val="3"/>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6"/>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ФИЗИЧЕСКОЕ СОВЕРШЕНСТВОВАНИЕ</w:t>
            </w:r>
          </w:p>
        </w:tc>
      </w:tr>
      <w:tr w:rsidR="0034485F" w:rsidRPr="00131C06" w:rsidTr="000562FD">
        <w:tc>
          <w:tcPr>
            <w:tcW w:w="0" w:type="auto"/>
            <w:gridSpan w:val="6"/>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1.</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Физкультурно-оздоровительная деятельность</w:t>
            </w:r>
          </w:p>
        </w:tc>
      </w:tr>
      <w:tr w:rsidR="0034485F" w:rsidRPr="00131C06" w:rsidTr="000562FD">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Физкультурно-оздоровительная деятельность</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2"/>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34485F"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w:t>
            </w:r>
          </w:p>
        </w:tc>
        <w:tc>
          <w:tcPr>
            <w:tcW w:w="0" w:type="auto"/>
            <w:gridSpan w:val="3"/>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0562FD">
        <w:tc>
          <w:tcPr>
            <w:tcW w:w="0" w:type="auto"/>
            <w:gridSpan w:val="6"/>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2.</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Спортивно-оздоровительная деятельность</w:t>
            </w:r>
          </w:p>
        </w:tc>
      </w:tr>
      <w:tr w:rsidR="000562FD" w:rsidRPr="00131C06" w:rsidTr="000562FD">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0" w:type="auto"/>
            <w:hideMark/>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«Спортивные игры». Баскетбол</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«Спортивные игры». Волейбол</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gridSpan w:val="2"/>
            <w:hideMark/>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w:t>
            </w:r>
          </w:p>
        </w:tc>
        <w:tc>
          <w:tcPr>
            <w:tcW w:w="0" w:type="auto"/>
            <w:gridSpan w:val="3"/>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gridSpan w:val="6"/>
            <w:hideMark/>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4.</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Модуль «Спортивная и физическая подготовка»</w:t>
            </w:r>
          </w:p>
        </w:tc>
      </w:tr>
      <w:tr w:rsidR="000562FD" w:rsidRPr="00131C06" w:rsidTr="000562FD">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4.1</w:t>
            </w:r>
          </w:p>
        </w:tc>
        <w:tc>
          <w:tcPr>
            <w:tcW w:w="0" w:type="auto"/>
            <w:hideMark/>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16</w:t>
            </w: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4.2</w:t>
            </w:r>
          </w:p>
        </w:tc>
        <w:tc>
          <w:tcPr>
            <w:tcW w:w="0" w:type="auto"/>
            <w:hideMark/>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Базовая физическая подготовка</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18</w:t>
            </w: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gridSpan w:val="2"/>
            <w:hideMark/>
          </w:tcPr>
          <w:p w:rsidR="000562FD" w:rsidRPr="00131C06" w:rsidRDefault="000562FD"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Итого</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34</w:t>
            </w:r>
          </w:p>
        </w:tc>
        <w:tc>
          <w:tcPr>
            <w:tcW w:w="0" w:type="auto"/>
            <w:gridSpan w:val="3"/>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0562FD">
        <w:tc>
          <w:tcPr>
            <w:tcW w:w="0" w:type="auto"/>
            <w:gridSpan w:val="2"/>
            <w:hideMark/>
          </w:tcPr>
          <w:p w:rsidR="000562FD" w:rsidRPr="0034485F" w:rsidRDefault="000562FD" w:rsidP="0034485F">
            <w:pPr>
              <w:spacing w:before="100" w:beforeAutospacing="1" w:after="100" w:afterAutospacing="1"/>
              <w:rPr>
                <w:rFonts w:ascii="inherit" w:eastAsia="Times New Roman" w:hAnsi="inherit" w:cs="Times New Roman"/>
                <w:sz w:val="20"/>
                <w:szCs w:val="20"/>
                <w:lang w:eastAsia="ru-RU"/>
              </w:rPr>
            </w:pPr>
            <w:r w:rsidRPr="0034485F">
              <w:rPr>
                <w:rFonts w:ascii="inherit" w:eastAsia="Times New Roman" w:hAnsi="inherit" w:cs="Times New Roman"/>
                <w:sz w:val="20"/>
                <w:szCs w:val="20"/>
                <w:lang w:eastAsia="ru-RU"/>
              </w:rPr>
              <w:t>ОБЩЕЕ КОЛИЧЕСТВО ЧАСОВ ПО ПРОГРАММЕ</w:t>
            </w:r>
          </w:p>
        </w:tc>
        <w:tc>
          <w:tcPr>
            <w:tcW w:w="0" w:type="auto"/>
            <w:hideMark/>
          </w:tcPr>
          <w:p w:rsidR="000562FD" w:rsidRPr="008707AA" w:rsidRDefault="008707AA" w:rsidP="0034485F">
            <w:pPr>
              <w:jc w:val="center"/>
              <w:rPr>
                <w:rFonts w:ascii="inherit" w:eastAsia="Times New Roman" w:hAnsi="inherit" w:cs="Times New Roman"/>
                <w:sz w:val="24"/>
                <w:szCs w:val="24"/>
                <w:lang w:eastAsia="ru-RU"/>
              </w:rPr>
            </w:pPr>
            <w:r w:rsidRPr="008707AA">
              <w:rPr>
                <w:rFonts w:ascii="inherit" w:eastAsia="Times New Roman" w:hAnsi="inherit" w:cs="Times New Roman"/>
                <w:sz w:val="24"/>
                <w:szCs w:val="24"/>
                <w:lang w:eastAsia="ru-RU"/>
              </w:rPr>
              <w:t>68</w:t>
            </w:r>
          </w:p>
        </w:tc>
        <w:tc>
          <w:tcPr>
            <w:tcW w:w="0" w:type="auto"/>
            <w:hideMark/>
          </w:tcPr>
          <w:p w:rsidR="000562FD" w:rsidRPr="0034485F" w:rsidRDefault="000562FD" w:rsidP="0034485F">
            <w:pPr>
              <w:jc w:val="center"/>
              <w:rPr>
                <w:rFonts w:ascii="inherit" w:eastAsia="Times New Roman" w:hAnsi="inherit" w:cs="Times New Roman"/>
                <w:sz w:val="20"/>
                <w:szCs w:val="20"/>
                <w:lang w:eastAsia="ru-RU"/>
              </w:rPr>
            </w:pPr>
            <w:r w:rsidRPr="0034485F">
              <w:rPr>
                <w:rFonts w:ascii="inherit" w:eastAsia="Times New Roman" w:hAnsi="inherit" w:cs="Times New Roman"/>
                <w:sz w:val="20"/>
                <w:szCs w:val="20"/>
                <w:lang w:eastAsia="ru-RU"/>
              </w:rPr>
              <w:t>0</w:t>
            </w:r>
          </w:p>
        </w:tc>
        <w:tc>
          <w:tcPr>
            <w:tcW w:w="0" w:type="auto"/>
            <w:hideMark/>
          </w:tcPr>
          <w:p w:rsidR="000562FD" w:rsidRPr="0034485F" w:rsidRDefault="000562FD" w:rsidP="0034485F">
            <w:pPr>
              <w:jc w:val="center"/>
              <w:rPr>
                <w:rFonts w:ascii="inherit" w:eastAsia="Times New Roman" w:hAnsi="inherit" w:cs="Times New Roman"/>
                <w:sz w:val="20"/>
                <w:szCs w:val="20"/>
                <w:lang w:eastAsia="ru-RU"/>
              </w:rPr>
            </w:pPr>
            <w:r w:rsidRPr="0034485F">
              <w:rPr>
                <w:rFonts w:ascii="inherit" w:eastAsia="Times New Roman" w:hAnsi="inherit" w:cs="Times New Roman"/>
                <w:sz w:val="20"/>
                <w:szCs w:val="20"/>
                <w:lang w:eastAsia="ru-RU"/>
              </w:rPr>
              <w:t>0</w:t>
            </w:r>
          </w:p>
        </w:tc>
        <w:tc>
          <w:tcPr>
            <w:tcW w:w="0" w:type="auto"/>
            <w:hideMark/>
          </w:tcPr>
          <w:p w:rsidR="000562FD" w:rsidRPr="00131C06" w:rsidRDefault="000562FD" w:rsidP="0034485F">
            <w:pPr>
              <w:rPr>
                <w:rFonts w:ascii="inherit" w:eastAsia="Times New Roman" w:hAnsi="inherit" w:cs="Times New Roman"/>
                <w:sz w:val="24"/>
                <w:szCs w:val="24"/>
                <w:lang w:eastAsia="ru-RU"/>
              </w:rPr>
            </w:pPr>
          </w:p>
        </w:tc>
      </w:tr>
    </w:tbl>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8707AA" w:rsidRDefault="008707AA" w:rsidP="0034485F">
      <w:pPr>
        <w:spacing w:after="0" w:line="240" w:lineRule="auto"/>
        <w:rPr>
          <w:rFonts w:ascii="Times New Roman" w:eastAsia="Times New Roman" w:hAnsi="Times New Roman" w:cs="Times New Roman"/>
          <w:b/>
          <w:bCs/>
          <w:caps/>
          <w:color w:val="000000"/>
          <w:sz w:val="21"/>
          <w:szCs w:val="21"/>
          <w:lang w:eastAsia="ru-RU"/>
        </w:rPr>
      </w:pPr>
    </w:p>
    <w:p w:rsidR="0034485F" w:rsidRPr="00131C06" w:rsidRDefault="0034485F" w:rsidP="0034485F">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ПОУРОЧНОЕ ПЛАНИРОВАНИЕ</w:t>
      </w:r>
    </w:p>
    <w:p w:rsidR="0034485F" w:rsidRPr="00131C06" w:rsidRDefault="0034485F" w:rsidP="0034485F">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11 КЛАСС</w:t>
      </w:r>
    </w:p>
    <w:tbl>
      <w:tblPr>
        <w:tblStyle w:val="a4"/>
        <w:tblW w:w="15137" w:type="dxa"/>
        <w:tblLook w:val="04A0" w:firstRow="1" w:lastRow="0" w:firstColumn="1" w:lastColumn="0" w:noHBand="0" w:noVBand="1"/>
      </w:tblPr>
      <w:tblGrid>
        <w:gridCol w:w="613"/>
        <w:gridCol w:w="4846"/>
        <w:gridCol w:w="808"/>
        <w:gridCol w:w="1779"/>
        <w:gridCol w:w="2977"/>
        <w:gridCol w:w="1418"/>
        <w:gridCol w:w="2696"/>
      </w:tblGrid>
      <w:tr w:rsidR="0034485F" w:rsidRPr="00131C06" w:rsidTr="00F815E4">
        <w:tc>
          <w:tcPr>
            <w:tcW w:w="0" w:type="auto"/>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п/п</w:t>
            </w:r>
          </w:p>
        </w:tc>
        <w:tc>
          <w:tcPr>
            <w:tcW w:w="0" w:type="auto"/>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Тема урока</w:t>
            </w:r>
          </w:p>
        </w:tc>
        <w:tc>
          <w:tcPr>
            <w:tcW w:w="5564" w:type="dxa"/>
            <w:gridSpan w:val="3"/>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Количество часов</w:t>
            </w:r>
          </w:p>
        </w:tc>
        <w:tc>
          <w:tcPr>
            <w:tcW w:w="1418" w:type="dxa"/>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Дата изучения</w:t>
            </w:r>
          </w:p>
        </w:tc>
        <w:tc>
          <w:tcPr>
            <w:tcW w:w="2696" w:type="dxa"/>
            <w:vMerge w:val="restart"/>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Электронные цифровые образовательные ресурсы</w:t>
            </w:r>
          </w:p>
        </w:tc>
      </w:tr>
      <w:tr w:rsidR="0034485F" w:rsidRPr="00131C06" w:rsidTr="00F815E4">
        <w:tc>
          <w:tcPr>
            <w:tcW w:w="0" w:type="auto"/>
            <w:vMerge/>
            <w:hideMark/>
          </w:tcPr>
          <w:p w:rsidR="0034485F" w:rsidRPr="00131C06" w:rsidRDefault="0034485F" w:rsidP="0034485F">
            <w:pPr>
              <w:rPr>
                <w:rFonts w:ascii="inherit" w:eastAsia="Times New Roman" w:hAnsi="inherit" w:cs="Times New Roman"/>
                <w:sz w:val="24"/>
                <w:szCs w:val="24"/>
                <w:lang w:eastAsia="ru-RU"/>
              </w:rPr>
            </w:pPr>
          </w:p>
        </w:tc>
        <w:tc>
          <w:tcPr>
            <w:tcW w:w="0" w:type="auto"/>
            <w:vMerge/>
            <w:hideMark/>
          </w:tcPr>
          <w:p w:rsidR="0034485F" w:rsidRPr="00131C06" w:rsidRDefault="0034485F" w:rsidP="0034485F">
            <w:pPr>
              <w:rPr>
                <w:rFonts w:ascii="inherit" w:eastAsia="Times New Roman" w:hAnsi="inherit" w:cs="Times New Roman"/>
                <w:sz w:val="24"/>
                <w:szCs w:val="24"/>
                <w:lang w:eastAsia="ru-RU"/>
              </w:rPr>
            </w:pP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Всего</w:t>
            </w:r>
          </w:p>
        </w:tc>
        <w:tc>
          <w:tcPr>
            <w:tcW w:w="1779" w:type="dxa"/>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Контрольные работы</w:t>
            </w:r>
          </w:p>
        </w:tc>
        <w:tc>
          <w:tcPr>
            <w:tcW w:w="2977" w:type="dxa"/>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Практические работы</w:t>
            </w:r>
          </w:p>
        </w:tc>
        <w:tc>
          <w:tcPr>
            <w:tcW w:w="1418" w:type="dxa"/>
            <w:vMerge/>
            <w:hideMark/>
          </w:tcPr>
          <w:p w:rsidR="0034485F" w:rsidRPr="00131C06" w:rsidRDefault="0034485F" w:rsidP="0034485F">
            <w:pPr>
              <w:rPr>
                <w:rFonts w:ascii="inherit" w:eastAsia="Times New Roman" w:hAnsi="inherit" w:cs="Times New Roman"/>
                <w:sz w:val="24"/>
                <w:szCs w:val="24"/>
                <w:lang w:eastAsia="ru-RU"/>
              </w:rPr>
            </w:pPr>
          </w:p>
        </w:tc>
        <w:tc>
          <w:tcPr>
            <w:tcW w:w="2696" w:type="dxa"/>
            <w:vMerge/>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Адаптация организма и здоровье человека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Здоровый образ жизни современного человека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Определение индивидуального расхода энергии</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профессиональная деятельность человека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продолжительность жизни человека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продолжительность жизни человека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Профилактика травматизма во время самостоятельных занятий оздоровительной физической культурой и спортом</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травмах и ушибах</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вывихах и переломах</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обморожении, солнечном и тепловом ударах</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Оздоровительные мероприятия и процедуры в режиме учебного дня и недели</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Релаксация в системной организации мероприятий здорового образа жизни</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13</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Дыхательная гимнастика А.Н. Стрельниковой</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14</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proofErr w:type="spellStart"/>
            <w:r w:rsidRPr="00131C06">
              <w:rPr>
                <w:rFonts w:ascii="inherit" w:eastAsia="Times New Roman" w:hAnsi="inherit" w:cs="Times New Roman"/>
                <w:sz w:val="24"/>
                <w:szCs w:val="24"/>
                <w:lang w:eastAsia="ru-RU"/>
              </w:rPr>
              <w:t>Синхрогимнастика</w:t>
            </w:r>
            <w:proofErr w:type="spellEnd"/>
            <w:r w:rsidRPr="00131C06">
              <w:rPr>
                <w:rFonts w:ascii="inherit" w:eastAsia="Times New Roman" w:hAnsi="inherit" w:cs="Times New Roman"/>
                <w:sz w:val="24"/>
                <w:szCs w:val="24"/>
                <w:lang w:eastAsia="ru-RU"/>
              </w:rPr>
              <w:t xml:space="preserve"> «Ключ»</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15</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Массаж как форма оздоровительной физической культуры</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16</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Банные процедуры</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17</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Самостоятельная подготовка к выполнению нормативных требований комплекса ГТО</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18</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Проектирование физической подготовки с направленностью на выполнение нормативных требований комплекса ГТО</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19</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Упражнения для профилактики острых респираторных заболеваний</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20</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Упражнения для снижения массы тела и для профилактики целлюлита</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34485F" w:rsidRPr="00131C06" w:rsidTr="00F815E4">
        <w:tc>
          <w:tcPr>
            <w:tcW w:w="0" w:type="auto"/>
            <w:hideMark/>
          </w:tcPr>
          <w:p w:rsidR="0034485F" w:rsidRPr="00131C06" w:rsidRDefault="0034485F"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0" w:type="auto"/>
            <w:hideMark/>
          </w:tcPr>
          <w:p w:rsidR="0034485F" w:rsidRPr="00131C06" w:rsidRDefault="0034485F" w:rsidP="0034485F">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Комплекс упражнений силовой гимнастики (шейпинг)</w:t>
            </w:r>
          </w:p>
        </w:tc>
        <w:tc>
          <w:tcPr>
            <w:tcW w:w="0" w:type="auto"/>
            <w:hideMark/>
          </w:tcPr>
          <w:p w:rsidR="0034485F" w:rsidRPr="00131C06" w:rsidRDefault="0034485F"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34485F" w:rsidRPr="00131C06" w:rsidRDefault="0034485F" w:rsidP="0034485F">
            <w:pPr>
              <w:rPr>
                <w:rFonts w:ascii="inherit" w:eastAsia="Times New Roman" w:hAnsi="inherit" w:cs="Times New Roman"/>
                <w:sz w:val="24"/>
                <w:szCs w:val="24"/>
                <w:lang w:eastAsia="ru-RU"/>
              </w:rPr>
            </w:pPr>
          </w:p>
        </w:tc>
        <w:tc>
          <w:tcPr>
            <w:tcW w:w="2977" w:type="dxa"/>
            <w:hideMark/>
          </w:tcPr>
          <w:p w:rsidR="0034485F" w:rsidRPr="00131C06" w:rsidRDefault="0034485F" w:rsidP="0034485F">
            <w:pPr>
              <w:rPr>
                <w:rFonts w:ascii="inherit" w:eastAsia="Times New Roman" w:hAnsi="inherit" w:cs="Times New Roman"/>
                <w:sz w:val="24"/>
                <w:szCs w:val="24"/>
                <w:lang w:eastAsia="ru-RU"/>
              </w:rPr>
            </w:pPr>
          </w:p>
        </w:tc>
        <w:tc>
          <w:tcPr>
            <w:tcW w:w="1418" w:type="dxa"/>
            <w:hideMark/>
          </w:tcPr>
          <w:p w:rsidR="0034485F" w:rsidRPr="00131C06" w:rsidRDefault="0034485F" w:rsidP="0034485F">
            <w:pPr>
              <w:rPr>
                <w:rFonts w:ascii="inherit" w:eastAsia="Times New Roman" w:hAnsi="inherit" w:cs="Times New Roman"/>
                <w:sz w:val="24"/>
                <w:szCs w:val="24"/>
                <w:lang w:eastAsia="ru-RU"/>
              </w:rPr>
            </w:pPr>
          </w:p>
        </w:tc>
        <w:tc>
          <w:tcPr>
            <w:tcW w:w="2696" w:type="dxa"/>
            <w:hideMark/>
          </w:tcPr>
          <w:p w:rsidR="0034485F" w:rsidRPr="00131C06" w:rsidRDefault="0034485F"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0" w:type="auto"/>
            <w:hideMark/>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Комплекс упражнений на повышение подвижности суставов и эластичности мышц (</w:t>
            </w:r>
            <w:proofErr w:type="spellStart"/>
            <w:r w:rsidRPr="00131C06">
              <w:rPr>
                <w:rFonts w:ascii="inherit" w:eastAsia="Times New Roman" w:hAnsi="inherit" w:cs="Times New Roman"/>
                <w:sz w:val="24"/>
                <w:szCs w:val="24"/>
                <w:lang w:eastAsia="ru-RU"/>
              </w:rPr>
              <w:t>стретчинг</w:t>
            </w:r>
            <w:proofErr w:type="spellEnd"/>
            <w:r w:rsidRPr="00131C06">
              <w:rPr>
                <w:rFonts w:ascii="inherit" w:eastAsia="Times New Roman" w:hAnsi="inherit" w:cs="Times New Roman"/>
                <w:sz w:val="24"/>
                <w:szCs w:val="24"/>
                <w:lang w:eastAsia="ru-RU"/>
              </w:rPr>
              <w:t>)</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23</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Тактическая подготовка в футболе</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24</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и силовых способностей средствами игры футбол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25</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передачи мяча в процессе передвижения с разной скоростью</w:t>
            </w:r>
          </w:p>
        </w:tc>
        <w:tc>
          <w:tcPr>
            <w:tcW w:w="0" w:type="auto"/>
          </w:tcPr>
          <w:p w:rsidR="00B65D03" w:rsidRPr="00131C06" w:rsidRDefault="00B65D03" w:rsidP="0034485F">
            <w:pPr>
              <w:jc w:val="center"/>
              <w:rPr>
                <w:rFonts w:ascii="inherit" w:eastAsia="Times New Roman" w:hAnsi="inherit" w:cs="Times New Roman"/>
                <w:sz w:val="24"/>
                <w:szCs w:val="24"/>
                <w:lang w:eastAsia="ru-RU"/>
              </w:rPr>
            </w:pPr>
          </w:p>
        </w:tc>
        <w:tc>
          <w:tcPr>
            <w:tcW w:w="1779" w:type="dxa"/>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26</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остановки мяча разными способами</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27</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технической и тактической подготовки в футболе в условиях учебной и игровой деятельности</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28</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Техническая подготовка в баскетболе</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29</w:t>
            </w:r>
          </w:p>
        </w:tc>
        <w:tc>
          <w:tcPr>
            <w:tcW w:w="0" w:type="auto"/>
            <w:hideMark/>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и силовых способностей средствами игры баскетбол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30</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координационных способностей средствами игры баскетбол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31</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выносливости средствами игры баскетбол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32</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перехвата мяча, на месте и при передвижении</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33</w:t>
            </w:r>
          </w:p>
        </w:tc>
        <w:tc>
          <w:tcPr>
            <w:tcW w:w="0" w:type="auto"/>
            <w:hideMark/>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передачи и броска мяча во время ведения</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34</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выполнения штрафного броска</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35</w:t>
            </w:r>
          </w:p>
        </w:tc>
        <w:tc>
          <w:tcPr>
            <w:tcW w:w="0" w:type="auto"/>
          </w:tcPr>
          <w:p w:rsidR="00B65D03" w:rsidRPr="00F815E4" w:rsidRDefault="00B65D03" w:rsidP="00F815E4">
            <w:pPr>
              <w:spacing w:before="100" w:beforeAutospacing="1" w:after="100" w:afterAutospacing="1"/>
              <w:rPr>
                <w:rFonts w:ascii="Times New Roman" w:eastAsia="Times New Roman" w:hAnsi="Times New Roman" w:cs="Times New Roman"/>
                <w:sz w:val="24"/>
                <w:szCs w:val="24"/>
                <w:lang w:eastAsia="ru-RU"/>
              </w:rPr>
            </w:pPr>
            <w:r w:rsidRPr="00F815E4">
              <w:rPr>
                <w:rFonts w:ascii="Times New Roman" w:eastAsia="Times New Roman" w:hAnsi="Times New Roman" w:cs="Times New Roman"/>
                <w:sz w:val="24"/>
                <w:szCs w:val="24"/>
                <w:lang w:eastAsia="ru-RU"/>
              </w:rPr>
              <w:t>Совершенствование технической и тактической подготовки в баскетболе в условиях учебной и игровой деятельности</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36</w:t>
            </w:r>
          </w:p>
        </w:tc>
        <w:tc>
          <w:tcPr>
            <w:tcW w:w="0" w:type="auto"/>
            <w:hideMark/>
          </w:tcPr>
          <w:p w:rsidR="00B65D03" w:rsidRPr="00F815E4" w:rsidRDefault="00B65D03" w:rsidP="00F815E4">
            <w:pPr>
              <w:spacing w:before="100" w:beforeAutospacing="1" w:after="100" w:afterAutospacing="1"/>
              <w:rPr>
                <w:rFonts w:ascii="Times New Roman" w:eastAsia="Times New Roman" w:hAnsi="Times New Roman" w:cs="Times New Roman"/>
                <w:sz w:val="24"/>
                <w:szCs w:val="24"/>
                <w:lang w:eastAsia="ru-RU"/>
              </w:rPr>
            </w:pPr>
            <w:r w:rsidRPr="00F815E4">
              <w:rPr>
                <w:rFonts w:ascii="Times New Roman" w:eastAsia="Times New Roman" w:hAnsi="Times New Roman" w:cs="Times New Roman"/>
                <w:sz w:val="24"/>
                <w:szCs w:val="24"/>
                <w:lang w:eastAsia="ru-RU"/>
              </w:rPr>
              <w:t>Тренировочные игры по баскетболу</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37</w:t>
            </w:r>
          </w:p>
        </w:tc>
        <w:tc>
          <w:tcPr>
            <w:tcW w:w="0" w:type="auto"/>
          </w:tcPr>
          <w:p w:rsidR="00B65D03" w:rsidRPr="00F815E4" w:rsidRDefault="00F815E4" w:rsidP="00F815E4">
            <w:pPr>
              <w:spacing w:before="100" w:beforeAutospacing="1" w:after="100" w:afterAutospacing="1"/>
              <w:rPr>
                <w:rFonts w:ascii="Times New Roman" w:eastAsia="Times New Roman" w:hAnsi="Times New Roman" w:cs="Times New Roman"/>
                <w:sz w:val="24"/>
                <w:szCs w:val="24"/>
                <w:lang w:eastAsia="ru-RU"/>
              </w:rPr>
            </w:pPr>
            <w:r w:rsidRPr="00F815E4">
              <w:rPr>
                <w:rFonts w:ascii="Times New Roman" w:eastAsia="Times New Roman" w:hAnsi="Times New Roman" w:cs="Times New Roman"/>
                <w:sz w:val="24"/>
                <w:szCs w:val="24"/>
                <w:lang w:eastAsia="ru-RU"/>
              </w:rPr>
              <w:t xml:space="preserve">Развитие </w:t>
            </w:r>
            <w:r w:rsidR="006852D3">
              <w:rPr>
                <w:rFonts w:ascii="Times New Roman" w:eastAsia="Times New Roman" w:hAnsi="Times New Roman" w:cs="Times New Roman"/>
                <w:sz w:val="24"/>
                <w:szCs w:val="24"/>
                <w:lang w:eastAsia="ru-RU"/>
              </w:rPr>
              <w:t>скоростных и силовых способностей средствами игры баскетбола</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38</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Тактическая подготовка в волейболе</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39</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Общефизическая подготовка в волейболе</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40</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способностей средствами игры волейбол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41</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силовых способностей средствами игры волейбол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42</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выносливости средствами игры волейбол</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43</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нападающего удара в условиях моделируемых игровых ситуаций</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44</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приема мяча в условиях моделируемых игровых ситуаций</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45</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технической и тактической подготовки в волейболе в условиях учебной и игровой деятельности</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46</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Тренировочные игры по волейболу</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B65D03" w:rsidRPr="00131C06" w:rsidTr="00F815E4">
        <w:tc>
          <w:tcPr>
            <w:tcW w:w="0" w:type="auto"/>
            <w:hideMark/>
          </w:tcPr>
          <w:p w:rsidR="00B65D03" w:rsidRPr="00131C06" w:rsidRDefault="00B65D03"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47</w:t>
            </w:r>
          </w:p>
        </w:tc>
        <w:tc>
          <w:tcPr>
            <w:tcW w:w="0" w:type="auto"/>
          </w:tcPr>
          <w:p w:rsidR="00B65D03" w:rsidRPr="00131C06" w:rsidRDefault="00B65D03"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0" w:type="auto"/>
            <w:hideMark/>
          </w:tcPr>
          <w:p w:rsidR="00B65D03" w:rsidRPr="00131C06" w:rsidRDefault="00B65D03"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B65D03" w:rsidRPr="00131C06" w:rsidRDefault="00B65D03" w:rsidP="0034485F">
            <w:pPr>
              <w:rPr>
                <w:rFonts w:ascii="inherit" w:eastAsia="Times New Roman" w:hAnsi="inherit" w:cs="Times New Roman"/>
                <w:sz w:val="24"/>
                <w:szCs w:val="24"/>
                <w:lang w:eastAsia="ru-RU"/>
              </w:rPr>
            </w:pPr>
          </w:p>
        </w:tc>
        <w:tc>
          <w:tcPr>
            <w:tcW w:w="2977" w:type="dxa"/>
            <w:hideMark/>
          </w:tcPr>
          <w:p w:rsidR="00B65D03" w:rsidRPr="00131C06" w:rsidRDefault="00B65D03" w:rsidP="0034485F">
            <w:pPr>
              <w:rPr>
                <w:rFonts w:ascii="inherit" w:eastAsia="Times New Roman" w:hAnsi="inherit" w:cs="Times New Roman"/>
                <w:sz w:val="24"/>
                <w:szCs w:val="24"/>
                <w:lang w:eastAsia="ru-RU"/>
              </w:rPr>
            </w:pPr>
          </w:p>
        </w:tc>
        <w:tc>
          <w:tcPr>
            <w:tcW w:w="1418" w:type="dxa"/>
            <w:hideMark/>
          </w:tcPr>
          <w:p w:rsidR="00B65D03" w:rsidRPr="00131C06" w:rsidRDefault="00B65D03" w:rsidP="0034485F">
            <w:pPr>
              <w:rPr>
                <w:rFonts w:ascii="inherit" w:eastAsia="Times New Roman" w:hAnsi="inherit" w:cs="Times New Roman"/>
                <w:sz w:val="24"/>
                <w:szCs w:val="24"/>
                <w:lang w:eastAsia="ru-RU"/>
              </w:rPr>
            </w:pPr>
          </w:p>
        </w:tc>
        <w:tc>
          <w:tcPr>
            <w:tcW w:w="2696" w:type="dxa"/>
            <w:hideMark/>
          </w:tcPr>
          <w:p w:rsidR="00B65D03" w:rsidRPr="00131C06" w:rsidRDefault="00B65D03"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48</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49</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50</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51</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52</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Судейство соревнований</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53</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Судейство соревнований</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54</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Судейство соревнований</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0562FD" w:rsidRPr="00131C06" w:rsidTr="00F815E4">
        <w:tc>
          <w:tcPr>
            <w:tcW w:w="0" w:type="auto"/>
            <w:hideMark/>
          </w:tcPr>
          <w:p w:rsidR="000562FD" w:rsidRPr="00131C06" w:rsidRDefault="000562FD"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55</w:t>
            </w:r>
          </w:p>
        </w:tc>
        <w:tc>
          <w:tcPr>
            <w:tcW w:w="0" w:type="auto"/>
          </w:tcPr>
          <w:p w:rsidR="000562FD" w:rsidRPr="00131C06" w:rsidRDefault="000562FD"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Правила техники безопасности в ГТО. Первая помощь</w:t>
            </w:r>
          </w:p>
        </w:tc>
        <w:tc>
          <w:tcPr>
            <w:tcW w:w="0" w:type="auto"/>
            <w:hideMark/>
          </w:tcPr>
          <w:p w:rsidR="000562FD" w:rsidRPr="00131C06" w:rsidRDefault="000562FD"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hideMark/>
          </w:tcPr>
          <w:p w:rsidR="000562FD" w:rsidRPr="00131C06" w:rsidRDefault="000562FD" w:rsidP="0034485F">
            <w:pPr>
              <w:rPr>
                <w:rFonts w:ascii="inherit" w:eastAsia="Times New Roman" w:hAnsi="inherit" w:cs="Times New Roman"/>
                <w:sz w:val="24"/>
                <w:szCs w:val="24"/>
                <w:lang w:eastAsia="ru-RU"/>
              </w:rPr>
            </w:pPr>
          </w:p>
        </w:tc>
        <w:tc>
          <w:tcPr>
            <w:tcW w:w="2977" w:type="dxa"/>
            <w:hideMark/>
          </w:tcPr>
          <w:p w:rsidR="000562FD" w:rsidRPr="00131C06" w:rsidRDefault="000562FD" w:rsidP="0034485F">
            <w:pPr>
              <w:rPr>
                <w:rFonts w:ascii="inherit" w:eastAsia="Times New Roman" w:hAnsi="inherit" w:cs="Times New Roman"/>
                <w:sz w:val="24"/>
                <w:szCs w:val="24"/>
                <w:lang w:eastAsia="ru-RU"/>
              </w:rPr>
            </w:pPr>
          </w:p>
        </w:tc>
        <w:tc>
          <w:tcPr>
            <w:tcW w:w="1418" w:type="dxa"/>
            <w:hideMark/>
          </w:tcPr>
          <w:p w:rsidR="000562FD" w:rsidRPr="00131C06" w:rsidRDefault="000562FD" w:rsidP="0034485F">
            <w:pPr>
              <w:rPr>
                <w:rFonts w:ascii="inherit" w:eastAsia="Times New Roman" w:hAnsi="inherit" w:cs="Times New Roman"/>
                <w:sz w:val="24"/>
                <w:szCs w:val="24"/>
                <w:lang w:eastAsia="ru-RU"/>
              </w:rPr>
            </w:pPr>
          </w:p>
        </w:tc>
        <w:tc>
          <w:tcPr>
            <w:tcW w:w="2696" w:type="dxa"/>
            <w:hideMark/>
          </w:tcPr>
          <w:p w:rsidR="000562FD" w:rsidRPr="00131C06" w:rsidRDefault="000562FD"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56</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60 м или 100 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57</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2000 м или 3000 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58</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Кросс на 3 км или 5 км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59</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Подтягивание из виса на высокой перекладине. Рывок гири 16 кг. Сгибание и разгибание рук в упоре лежа на полу</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60</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Подтягивание из виса лежа на низкой перекладине 90 см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61</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Наклон вперед из положения стоя на гимнастической скамье</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62</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Прыжок в длину с места толчком двумя ногами</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63</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Поднимание туловища из положения лежа на спине</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64</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Метание мяча весом 500 г(д), 700 г(ю)</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65</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Стрельба (пневматика или электронное оружие)</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66</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Челночный бег 3*10 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67</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Плавание 50 м</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c>
          <w:tcPr>
            <w:tcW w:w="0" w:type="auto"/>
            <w:hideMark/>
          </w:tcPr>
          <w:p w:rsidR="00F815E4" w:rsidRPr="00131C06" w:rsidRDefault="00F815E4" w:rsidP="0034485F">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68</w:t>
            </w:r>
          </w:p>
        </w:tc>
        <w:tc>
          <w:tcPr>
            <w:tcW w:w="0" w:type="auto"/>
          </w:tcPr>
          <w:p w:rsidR="00F815E4" w:rsidRPr="00131C06" w:rsidRDefault="00F815E4" w:rsidP="00F815E4">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Фестиваль «Мы готовы к ГТО!». </w:t>
            </w:r>
          </w:p>
        </w:tc>
        <w:tc>
          <w:tcPr>
            <w:tcW w:w="0" w:type="auto"/>
            <w:hideMark/>
          </w:tcPr>
          <w:p w:rsidR="00F815E4" w:rsidRPr="00131C06" w:rsidRDefault="00F815E4" w:rsidP="0034485F">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779" w:type="dxa"/>
          </w:tcPr>
          <w:p w:rsidR="00F815E4" w:rsidRPr="00131C06" w:rsidRDefault="00F815E4" w:rsidP="0034485F">
            <w:pPr>
              <w:rPr>
                <w:rFonts w:ascii="inherit" w:eastAsia="Times New Roman" w:hAnsi="inherit" w:cs="Times New Roman"/>
                <w:sz w:val="24"/>
                <w:szCs w:val="24"/>
                <w:lang w:eastAsia="ru-RU"/>
              </w:rPr>
            </w:pPr>
          </w:p>
        </w:tc>
        <w:tc>
          <w:tcPr>
            <w:tcW w:w="2977" w:type="dxa"/>
          </w:tcPr>
          <w:p w:rsidR="00F815E4" w:rsidRPr="00131C06" w:rsidRDefault="00F815E4" w:rsidP="00F815E4">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(сдача норм ГТО с соблюдением правил и техники выполнения испытаний (тестов) 6-7 ступени</w:t>
            </w:r>
          </w:p>
        </w:tc>
        <w:tc>
          <w:tcPr>
            <w:tcW w:w="1418" w:type="dxa"/>
            <w:hideMark/>
          </w:tcPr>
          <w:p w:rsidR="00F815E4" w:rsidRPr="00131C06" w:rsidRDefault="00F815E4" w:rsidP="00F815E4">
            <w:pPr>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r w:rsidR="00F815E4" w:rsidRPr="00131C06" w:rsidTr="00F815E4">
        <w:trPr>
          <w:trHeight w:val="505"/>
        </w:trPr>
        <w:tc>
          <w:tcPr>
            <w:tcW w:w="5459" w:type="dxa"/>
            <w:gridSpan w:val="2"/>
            <w:hideMark/>
          </w:tcPr>
          <w:p w:rsidR="00F815E4" w:rsidRPr="00131C06" w:rsidRDefault="00F815E4" w:rsidP="008707AA">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ОБЩЕЕ КОЛИЧЕСТВО ЧАСОВ ПО ПРОГРАММЕ</w:t>
            </w:r>
          </w:p>
        </w:tc>
        <w:tc>
          <w:tcPr>
            <w:tcW w:w="808" w:type="dxa"/>
          </w:tcPr>
          <w:p w:rsidR="00F815E4" w:rsidRPr="00131C06" w:rsidRDefault="00F815E4" w:rsidP="008707AA">
            <w:pPr>
              <w:spacing w:before="100" w:beforeAutospacing="1" w:after="100" w:afterAutospacing="1"/>
              <w:rPr>
                <w:rFonts w:ascii="inherit" w:eastAsia="Times New Roman" w:hAnsi="inherit" w:cs="Times New Roman"/>
                <w:sz w:val="24"/>
                <w:szCs w:val="24"/>
                <w:lang w:eastAsia="ru-RU"/>
              </w:rPr>
            </w:pPr>
            <w:r>
              <w:rPr>
                <w:rFonts w:ascii="inherit" w:eastAsia="Times New Roman" w:hAnsi="inherit" w:cs="Times New Roman"/>
                <w:sz w:val="24"/>
                <w:szCs w:val="24"/>
                <w:lang w:eastAsia="ru-RU"/>
              </w:rPr>
              <w:t>68</w:t>
            </w:r>
          </w:p>
        </w:tc>
        <w:tc>
          <w:tcPr>
            <w:tcW w:w="1779" w:type="dxa"/>
          </w:tcPr>
          <w:p w:rsidR="00F815E4" w:rsidRPr="00131C06" w:rsidRDefault="00F815E4" w:rsidP="008707AA">
            <w:pPr>
              <w:spacing w:before="100" w:beforeAutospacing="1" w:after="100" w:afterAutospacing="1"/>
              <w:ind w:left="630"/>
              <w:jc w:val="center"/>
              <w:rPr>
                <w:rFonts w:ascii="inherit" w:eastAsia="Times New Roman" w:hAnsi="inherit" w:cs="Times New Roman"/>
                <w:sz w:val="24"/>
                <w:szCs w:val="24"/>
                <w:lang w:eastAsia="ru-RU"/>
              </w:rPr>
            </w:pPr>
          </w:p>
        </w:tc>
        <w:tc>
          <w:tcPr>
            <w:tcW w:w="2977" w:type="dxa"/>
          </w:tcPr>
          <w:p w:rsidR="00F815E4" w:rsidRPr="00F815E4" w:rsidRDefault="00F815E4" w:rsidP="008707AA">
            <w:pPr>
              <w:spacing w:before="100" w:beforeAutospacing="1" w:after="100" w:afterAutospacing="1"/>
              <w:jc w:val="center"/>
              <w:rPr>
                <w:rFonts w:eastAsia="Times New Roman" w:cs="Times New Roman"/>
                <w:sz w:val="24"/>
                <w:szCs w:val="24"/>
                <w:lang w:eastAsia="ru-RU"/>
              </w:rPr>
            </w:pPr>
            <w:r>
              <w:rPr>
                <w:rFonts w:eastAsia="Times New Roman" w:cs="Times New Roman"/>
                <w:sz w:val="24"/>
                <w:szCs w:val="24"/>
                <w:lang w:eastAsia="ru-RU"/>
              </w:rPr>
              <w:t>13</w:t>
            </w:r>
          </w:p>
        </w:tc>
        <w:tc>
          <w:tcPr>
            <w:tcW w:w="1418" w:type="dxa"/>
          </w:tcPr>
          <w:p w:rsidR="00F815E4" w:rsidRPr="00131C06" w:rsidRDefault="00F815E4" w:rsidP="008707AA">
            <w:pPr>
              <w:spacing w:before="100" w:beforeAutospacing="1" w:after="100" w:afterAutospacing="1"/>
              <w:ind w:left="1035"/>
              <w:rPr>
                <w:rFonts w:ascii="inherit" w:eastAsia="Times New Roman" w:hAnsi="inherit" w:cs="Times New Roman"/>
                <w:sz w:val="24"/>
                <w:szCs w:val="24"/>
                <w:lang w:eastAsia="ru-RU"/>
              </w:rPr>
            </w:pPr>
          </w:p>
        </w:tc>
        <w:tc>
          <w:tcPr>
            <w:tcW w:w="2696" w:type="dxa"/>
            <w:hideMark/>
          </w:tcPr>
          <w:p w:rsidR="00F815E4" w:rsidRPr="00131C06" w:rsidRDefault="00F815E4" w:rsidP="0034485F">
            <w:pPr>
              <w:rPr>
                <w:rFonts w:ascii="inherit" w:eastAsia="Times New Roman" w:hAnsi="inherit" w:cs="Times New Roman"/>
                <w:sz w:val="24"/>
                <w:szCs w:val="24"/>
                <w:lang w:eastAsia="ru-RU"/>
              </w:rPr>
            </w:pPr>
          </w:p>
        </w:tc>
      </w:tr>
    </w:tbl>
    <w:p w:rsidR="0034485F" w:rsidRDefault="0034485F" w:rsidP="0034485F">
      <w:pPr>
        <w:shd w:val="clear" w:color="auto" w:fill="FFFFFF"/>
        <w:spacing w:after="0" w:line="240" w:lineRule="auto"/>
        <w:rPr>
          <w:rFonts w:ascii="Times New Roman" w:eastAsia="Times New Roman" w:hAnsi="Times New Roman" w:cs="Times New Roman"/>
          <w:b/>
          <w:bCs/>
          <w:color w:val="333333"/>
          <w:sz w:val="18"/>
          <w:szCs w:val="18"/>
          <w:lang w:eastAsia="ru-RU"/>
        </w:r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34485F">
      <w:pPr>
        <w:spacing w:after="0" w:line="240" w:lineRule="auto"/>
        <w:rPr>
          <w:rFonts w:ascii="Times New Roman" w:eastAsia="Times New Roman" w:hAnsi="Times New Roman" w:cs="Times New Roman"/>
          <w:b/>
          <w:bCs/>
          <w:caps/>
          <w:color w:val="000000"/>
          <w:sz w:val="21"/>
          <w:szCs w:val="21"/>
          <w:lang w:eastAsia="ru-RU"/>
        </w:rPr>
      </w:pP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p w:rsidR="004F3A12" w:rsidRDefault="004F3A12" w:rsidP="004F3A12">
      <w:pPr>
        <w:spacing w:after="0"/>
        <w:ind w:left="120"/>
      </w:pPr>
      <w:r>
        <w:rPr>
          <w:rFonts w:ascii="Times New Roman" w:hAnsi="Times New Roman"/>
          <w:b/>
          <w:color w:val="000000"/>
          <w:sz w:val="28"/>
        </w:rPr>
        <w:t>УЧЕБНО-МЕТОДИЧЕСКОЕ ОБЕСПЕЧЕНИЕ ОБРАЗОВАТЕЛЬНОГО ПРОЦЕССА</w:t>
      </w:r>
    </w:p>
    <w:p w:rsidR="004F3A12" w:rsidRDefault="004F3A12" w:rsidP="004F3A12">
      <w:pPr>
        <w:spacing w:after="0" w:line="480" w:lineRule="auto"/>
        <w:ind w:left="120"/>
      </w:pPr>
      <w:r>
        <w:rPr>
          <w:rFonts w:ascii="Times New Roman" w:hAnsi="Times New Roman"/>
          <w:b/>
          <w:color w:val="000000"/>
          <w:sz w:val="28"/>
        </w:rPr>
        <w:t>ОБЯЗАТЕЛЬНЫЕ УЧЕБНЫЕ МАТЕРИАЛЫ ДЛЯ УЧЕНИКА</w:t>
      </w:r>
    </w:p>
    <w:p w:rsidR="004F3A12" w:rsidRDefault="004F3A12" w:rsidP="004F3A12">
      <w:pPr>
        <w:spacing w:after="0" w:line="480" w:lineRule="auto"/>
        <w:ind w:left="120"/>
      </w:pPr>
      <w:r>
        <w:rPr>
          <w:rFonts w:ascii="Times New Roman" w:hAnsi="Times New Roman"/>
          <w:color w:val="000000"/>
          <w:sz w:val="28"/>
        </w:rPr>
        <w:t>​‌</w:t>
      </w:r>
      <w:bookmarkStart w:id="6" w:name="f056fd23-2f41-4129-8da1-d467aa21439d"/>
      <w:r>
        <w:rPr>
          <w:rFonts w:ascii="Times New Roman" w:hAnsi="Times New Roman"/>
          <w:color w:val="000000"/>
          <w:sz w:val="28"/>
        </w:rPr>
        <w:t>• Физическая культура, 10-11 классы/ Матвеев А.П., Акционерное общество «Издательство «Просвещение»</w:t>
      </w:r>
      <w:bookmarkEnd w:id="6"/>
      <w:r>
        <w:rPr>
          <w:rFonts w:ascii="Times New Roman" w:hAnsi="Times New Roman"/>
          <w:color w:val="000000"/>
          <w:sz w:val="28"/>
        </w:rPr>
        <w:t>‌​</w:t>
      </w:r>
    </w:p>
    <w:p w:rsidR="004F3A12" w:rsidRDefault="004F3A12" w:rsidP="004F3A12">
      <w:pPr>
        <w:spacing w:after="0" w:line="480" w:lineRule="auto"/>
        <w:ind w:left="120"/>
      </w:pPr>
      <w:r>
        <w:rPr>
          <w:rFonts w:ascii="Times New Roman" w:hAnsi="Times New Roman"/>
          <w:color w:val="000000"/>
          <w:sz w:val="28"/>
        </w:rPr>
        <w:t>​‌</w:t>
      </w:r>
      <w:bookmarkStart w:id="7" w:name="20d3319b-5bbe-4126-a94a-2338d97bdc13"/>
      <w:r>
        <w:rPr>
          <w:rFonts w:ascii="Times New Roman" w:hAnsi="Times New Roman"/>
          <w:color w:val="000000"/>
          <w:sz w:val="28"/>
        </w:rPr>
        <w:t>"Издательство "Просвещение"</w:t>
      </w:r>
      <w:bookmarkEnd w:id="7"/>
      <w:r>
        <w:rPr>
          <w:rFonts w:ascii="Times New Roman" w:hAnsi="Times New Roman"/>
          <w:color w:val="000000"/>
          <w:sz w:val="28"/>
        </w:rPr>
        <w:t>‌</w:t>
      </w:r>
    </w:p>
    <w:p w:rsidR="004F3A12" w:rsidRDefault="004F3A12" w:rsidP="004F3A12">
      <w:pPr>
        <w:spacing w:after="0"/>
        <w:ind w:left="120"/>
      </w:pPr>
      <w:r>
        <w:rPr>
          <w:rFonts w:ascii="Times New Roman" w:hAnsi="Times New Roman"/>
          <w:color w:val="000000"/>
          <w:sz w:val="28"/>
        </w:rPr>
        <w:t>​</w:t>
      </w:r>
    </w:p>
    <w:p w:rsidR="004F3A12" w:rsidRDefault="004F3A12" w:rsidP="004F3A12">
      <w:pPr>
        <w:spacing w:after="0" w:line="480" w:lineRule="auto"/>
        <w:ind w:left="120"/>
      </w:pPr>
      <w:r>
        <w:rPr>
          <w:rFonts w:ascii="Times New Roman" w:hAnsi="Times New Roman"/>
          <w:b/>
          <w:color w:val="000000"/>
          <w:sz w:val="28"/>
        </w:rPr>
        <w:t>МЕТОДИЧЕСКИЕ МАТЕРИАЛЫ ДЛЯ УЧИТЕЛЯ</w:t>
      </w:r>
    </w:p>
    <w:p w:rsidR="004F3A12" w:rsidRDefault="004F3A12" w:rsidP="004F3A12">
      <w:pPr>
        <w:spacing w:after="0" w:line="480" w:lineRule="auto"/>
        <w:ind w:left="120"/>
      </w:pPr>
      <w:r>
        <w:rPr>
          <w:rFonts w:ascii="Times New Roman" w:hAnsi="Times New Roman"/>
          <w:color w:val="000000"/>
          <w:sz w:val="28"/>
        </w:rPr>
        <w:t>​‌</w:t>
      </w:r>
      <w:bookmarkStart w:id="8" w:name="ce666534-2f9f-48e1-9f7c-2e635e3b9ede"/>
      <w:r>
        <w:rPr>
          <w:rFonts w:ascii="Times New Roman" w:hAnsi="Times New Roman"/>
          <w:color w:val="000000"/>
          <w:sz w:val="28"/>
        </w:rPr>
        <w:t>"Издательство "Просвещение"</w:t>
      </w:r>
      <w:bookmarkEnd w:id="8"/>
      <w:r>
        <w:rPr>
          <w:rFonts w:ascii="Times New Roman" w:hAnsi="Times New Roman"/>
          <w:color w:val="000000"/>
          <w:sz w:val="28"/>
        </w:rPr>
        <w:t>‌​</w:t>
      </w:r>
    </w:p>
    <w:p w:rsidR="004F3A12" w:rsidRDefault="004F3A12" w:rsidP="004F3A12">
      <w:pPr>
        <w:spacing w:after="0"/>
        <w:ind w:left="120"/>
      </w:pPr>
    </w:p>
    <w:p w:rsidR="004F3A12" w:rsidRDefault="004F3A12" w:rsidP="004F3A12">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F3A12" w:rsidRDefault="004F3A12" w:rsidP="004F3A1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1. Единая Коллекция цифровых образовательных ресурсов для учреждений общего и начального профессионального образования http: //shool-coIIection.edu.ru/</w:t>
      </w:r>
      <w:proofErr w:type="spellStart"/>
      <w:r>
        <w:rPr>
          <w:rFonts w:ascii="Times New Roman" w:hAnsi="Times New Roman"/>
          <w:color w:val="000000"/>
          <w:sz w:val="28"/>
        </w:rPr>
        <w:t>cataIog</w:t>
      </w:r>
      <w:proofErr w:type="spellEnd"/>
      <w:r>
        <w:rPr>
          <w:rFonts w:ascii="Times New Roman" w:hAnsi="Times New Roman"/>
          <w:color w:val="000000"/>
          <w:sz w:val="28"/>
        </w:rPr>
        <w:t>/</w:t>
      </w:r>
      <w:proofErr w:type="spellStart"/>
      <w:r>
        <w:rPr>
          <w:rFonts w:ascii="Times New Roman" w:hAnsi="Times New Roman"/>
          <w:color w:val="000000"/>
          <w:sz w:val="28"/>
        </w:rPr>
        <w:t>teacher</w:t>
      </w:r>
      <w:proofErr w:type="spellEnd"/>
      <w:r>
        <w:rPr>
          <w:rFonts w:ascii="Times New Roman" w:hAnsi="Times New Roman"/>
          <w:color w:val="000000"/>
          <w:sz w:val="28"/>
        </w:rPr>
        <w:t>/</w:t>
      </w:r>
      <w:bookmarkStart w:id="9" w:name="9a54c4b8-b2ef-4fc1-87b1-da44b5d58279"/>
      <w:bookmarkEnd w:id="9"/>
      <w:r>
        <w:rPr>
          <w:rFonts w:ascii="Times New Roman" w:hAnsi="Times New Roman"/>
          <w:color w:val="333333"/>
          <w:sz w:val="28"/>
        </w:rPr>
        <w:t>‌</w:t>
      </w:r>
      <w:r>
        <w:rPr>
          <w:rFonts w:ascii="Times New Roman" w:hAnsi="Times New Roman"/>
          <w:color w:val="000000"/>
          <w:sz w:val="28"/>
        </w:rPr>
        <w:t>​</w:t>
      </w:r>
    </w:p>
    <w:p w:rsidR="0034485F" w:rsidRDefault="0034485F" w:rsidP="0034485F">
      <w:pPr>
        <w:spacing w:after="0" w:line="240" w:lineRule="auto"/>
        <w:rPr>
          <w:rFonts w:ascii="Times New Roman" w:eastAsia="Times New Roman" w:hAnsi="Times New Roman" w:cs="Times New Roman"/>
          <w:b/>
          <w:bCs/>
          <w:caps/>
          <w:color w:val="000000"/>
          <w:sz w:val="21"/>
          <w:szCs w:val="21"/>
          <w:lang w:eastAsia="ru-RU"/>
        </w:rPr>
      </w:pPr>
    </w:p>
    <w:sectPr w:rsidR="0034485F" w:rsidSect="0034485F">
      <w:pgSz w:w="16838" w:h="11906" w:orient="landscape"/>
      <w:pgMar w:top="426"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8A"/>
    <w:rsid w:val="000562FD"/>
    <w:rsid w:val="001166C1"/>
    <w:rsid w:val="002C2ED5"/>
    <w:rsid w:val="0034485F"/>
    <w:rsid w:val="003F729A"/>
    <w:rsid w:val="0048707E"/>
    <w:rsid w:val="004F3A12"/>
    <w:rsid w:val="006852D3"/>
    <w:rsid w:val="007D1088"/>
    <w:rsid w:val="007D598A"/>
    <w:rsid w:val="008707AA"/>
    <w:rsid w:val="00B65D03"/>
    <w:rsid w:val="00BD058C"/>
    <w:rsid w:val="00F81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12C03-B041-4D80-80C2-6E4D6A0C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8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485F"/>
    <w:pPr>
      <w:spacing w:after="0" w:line="240" w:lineRule="auto"/>
    </w:pPr>
  </w:style>
  <w:style w:type="table" w:styleId="a4">
    <w:name w:val="Table Grid"/>
    <w:basedOn w:val="a1"/>
    <w:uiPriority w:val="59"/>
    <w:rsid w:val="00056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0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20</Pages>
  <Words>6811</Words>
  <Characters>38823</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332</cp:lastModifiedBy>
  <cp:revision>6</cp:revision>
  <cp:lastPrinted>2023-09-14T18:39:00Z</cp:lastPrinted>
  <dcterms:created xsi:type="dcterms:W3CDTF">2023-09-10T11:28:00Z</dcterms:created>
  <dcterms:modified xsi:type="dcterms:W3CDTF">2023-10-26T11:44:00Z</dcterms:modified>
</cp:coreProperties>
</file>