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C" w:rsidRDefault="009B391C" w:rsidP="009B3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B391C" w:rsidRDefault="009B391C" w:rsidP="009B3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 ‌</w:t>
      </w: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B391C" w:rsidRDefault="009B391C" w:rsidP="009B3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№48</w:t>
      </w:r>
    </w:p>
    <w:p w:rsidR="00E57D2E" w:rsidRPr="00015A29" w:rsidRDefault="00E57D2E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15A29" w:rsidRPr="00015A29" w:rsidRDefault="00015A29" w:rsidP="0001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B6AB8" w:rsidRPr="00D04165" w:rsidRDefault="000B6AB8" w:rsidP="000B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0B6AB8" w:rsidRPr="00D04165" w:rsidRDefault="000B6AB8" w:rsidP="000B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советом №1 от 30.08.2023 г.</w:t>
      </w:r>
      <w:r w:rsidR="004F7F5C" w:rsidRPr="004F7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0B6AB8" w:rsidRPr="00D04165" w:rsidRDefault="000B6AB8" w:rsidP="000B6A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6AB8" w:rsidRPr="00D04165" w:rsidRDefault="000B6AB8" w:rsidP="000B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«30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 2023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0B6AB8" w:rsidRPr="00D04165" w:rsidRDefault="000B6AB8" w:rsidP="000B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0B6AB8" w:rsidRPr="00D04165" w:rsidRDefault="000B6AB8" w:rsidP="000B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№115</w:t>
      </w:r>
    </w:p>
    <w:p w:rsidR="00015A29" w:rsidRPr="00015A29" w:rsidRDefault="004F7F5C" w:rsidP="000B6A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F7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015A29" w:rsidRPr="00015A29" w:rsidRDefault="00015A29" w:rsidP="0001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015A29" w:rsidRPr="00F146A0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15A29" w:rsidRP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1667620)</w:t>
      </w:r>
    </w:p>
    <w:p w:rsidR="00015A29" w:rsidRP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2" w:name="_GoBack"/>
      <w:bookmarkEnd w:id="2"/>
    </w:p>
    <w:p w:rsidR="00015A29" w:rsidRPr="00F146A0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«Технология»</w:t>
      </w:r>
    </w:p>
    <w:p w:rsidR="00015A29" w:rsidRP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015A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="00E57D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015A29" w:rsidRP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15A29" w:rsidRPr="00015A29" w:rsidRDefault="00015A29" w:rsidP="00015A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15A29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57D2E" w:rsidRDefault="00015A29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5A2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="00E57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Тверь</w:t>
      </w:r>
    </w:p>
    <w:p w:rsidR="001149A4" w:rsidRDefault="00E57D2E" w:rsidP="00015A2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2023</w:t>
      </w:r>
      <w:r w:rsidR="00015A29" w:rsidRPr="0001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</w:p>
    <w:p w:rsidR="00AA6FE3" w:rsidRPr="00E57D2E" w:rsidRDefault="001149A4" w:rsidP="00E57D2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0B6AB8" w:rsidRPr="00E57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 w:rsidR="00AA6FE3" w:rsidRPr="00E57D2E">
        <w:rPr>
          <w:rStyle w:val="a4"/>
          <w:rFonts w:ascii="Times New Roman" w:hAnsi="Times New Roman" w:cs="Times New Roman"/>
          <w:color w:val="333333"/>
          <w:sz w:val="28"/>
          <w:szCs w:val="28"/>
        </w:rPr>
        <w:t>ОЯСНИТЕЛЬНАЯ ЗАПИСКА</w:t>
      </w:r>
      <w:r w:rsidR="00AA6FE3" w:rsidRPr="00E57D2E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="00AA6FE3" w:rsidRPr="00E57D2E">
        <w:rPr>
          <w:rFonts w:ascii="Times New Roman" w:hAnsi="Times New Roman" w:cs="Times New Roman"/>
          <w:color w:val="333333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конкретизирует содержание, предметные, метапредметные и личностные результаты.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:rsidR="00AA6FE3" w:rsidRDefault="00AA6FE3" w:rsidP="00AA6FE3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знаниями, умениями и опытом деятельности в предметной области «Технология»;</w:t>
      </w:r>
    </w:p>
    <w:p w:rsidR="00AA6FE3" w:rsidRDefault="00AA6FE3" w:rsidP="00AA6FE3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A6FE3" w:rsidRDefault="00AA6FE3" w:rsidP="00AA6FE3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A6FE3" w:rsidRDefault="00AA6FE3" w:rsidP="00AA6FE3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A6FE3" w:rsidRDefault="00AA6FE3" w:rsidP="00AA6FE3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</w:t>
      </w:r>
      <w:r>
        <w:rPr>
          <w:color w:val="333333"/>
        </w:rPr>
        <w:lastRenderedPageBreak/>
        <w:t>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>
        <w:rPr>
          <w:color w:val="333333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</w:t>
      </w:r>
      <w:r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построена по модульному принципу.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включает инвариантные (обязательные) модули и вариативные.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ИНВАРИАНТНЫЕ МОДУЛИ ПРОГРАММЫ ПО ТЕХНОЛОГИИ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«Производство и технологии»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>
        <w:rPr>
          <w:color w:val="333333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«Технологии обработки материалов и пищевых продуктов»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«Компьютерная графика. Черчение»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«Робототехника»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«3D-моделирование, прототипирование, макетирование»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ВАРИАТИВНЫЕ МОДУЛИ ПРОГРАММЫ ПО ТЕХНОЛОГИИ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«Автоматизированные системы»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Модули «Животноводство» и «Растениеводство»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AA6FE3" w:rsidRDefault="00AA6FE3" w:rsidP="00AA6FE3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курсе технологии осуществляется реализация межпредметных связей: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A6FE3" w:rsidRDefault="00AA6FE3" w:rsidP="00AA6FE3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A6FE3" w:rsidRDefault="00AA6FE3" w:rsidP="00E57D2E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</w:t>
      </w:r>
      <w:r w:rsidR="00E57D2E">
        <w:rPr>
          <w:color w:val="333333"/>
        </w:rPr>
        <w:t xml:space="preserve">се – 68 часов (2 часа в неделю). </w:t>
      </w:r>
      <w:r>
        <w:rPr>
          <w:color w:val="333333"/>
        </w:rPr>
        <w:t xml:space="preserve"> 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СОДЕРЖАНИЕ ОБУЧЕНИЯ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3" w:name="_Toc141791714"/>
      <w:bookmarkEnd w:id="3"/>
      <w:r>
        <w:rPr>
          <w:rStyle w:val="a4"/>
        </w:rPr>
        <w:t>ИНВАРИАНТНЫЕ МОДУЛИ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4" w:name="_Toc141791715"/>
      <w:bookmarkEnd w:id="4"/>
      <w:r>
        <w:rPr>
          <w:rStyle w:val="a4"/>
        </w:rPr>
        <w:t>Модуль «Производство и технологии»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Материальный мир и потребности человека. Свойства вещей.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Материалы и сырьё. Естественные (природные) и искусственные материалы.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Материальные технологии. Технологический процесс.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и техника. Роль техники в производственной деятельности человека.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Когнитивные технологии: мозговой штурм, метод интеллект-карт, метод фокальных объектов и другие.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Проекты и ресурсы в производственной деятельности человека. Проект</w:t>
      </w:r>
      <w:r>
        <w:br/>
        <w:t>как форма организации деятельности. Виды проектов. Этапы проектной деятельности. Проектная документация.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Какие бывают профессии.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5" w:name="_Toc141791717"/>
      <w:bookmarkEnd w:id="5"/>
      <w:r>
        <w:rPr>
          <w:rStyle w:val="a4"/>
        </w:rPr>
        <w:t>6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Производственно-технологические задачи и способы их решения.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Информационные технологии. Перспективные технологии.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6" w:name="_Toc141791718"/>
      <w:bookmarkEnd w:id="6"/>
      <w:r>
        <w:rPr>
          <w:rStyle w:val="a4"/>
        </w:rPr>
        <w:t>7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технологий как основная задача современной науки. История развития технологий.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Эстетическая ценность результатов труда. Промышленная эстетика. Дизайн.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ремёсла. Народные ремёсла и промыслы России.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Цифровизация производства. Цифровые технологии и способы обработки информации.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Управление технологическими процессами. Управление производством. Современные и перспективные технологии.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высокотехнологичных отраслей. «Высокие технологии» двойного назначения.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Современная техносфера. Проблема взаимодействия природы и техносферы.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Современный транспорт и перспективы его развития.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7" w:name="_Toc141791719"/>
      <w:bookmarkStart w:id="8" w:name="_Toc141791721"/>
      <w:bookmarkEnd w:id="7"/>
      <w:bookmarkEnd w:id="8"/>
      <w:r>
        <w:rPr>
          <w:rStyle w:val="a4"/>
        </w:rPr>
        <w:t>Модуль «Технологии обработки материалов и пищевых продуктов»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Технологии обработки конструкционных материалов</w:t>
      </w:r>
      <w:r>
        <w:t>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Бумага и её свойства. Производство бумаги, история и современные технологии.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Ручной и электрифицированный инструмент для обработки древесины.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разметка, пиление, сверление, зачистка, декорирование древесины.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древесины.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древесины.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древесины».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питании и технологиях приготовления пищи.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Рациональное, здоровое питание, режим питания, пищевая пирамида.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Технология приготовления блюд из яиц, круп, овощей. Определение качества продуктов, правила хранения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этикета за столом. Условия хранения продуктов питания. Утилизация бытовых и пищевых отходов.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пищевых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1"/>
        </w:rPr>
        <w:t>Групповой проект по теме «Питание и здоровье человека».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Современные технологии производства тканей с разными свойствами.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технологии изготовления изделий из текстильных материалов.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Последовательность изготовления швейного изделия. Контроль качества готового изделия.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Устройство швейной машины: виды приводов швейной машины, регуляторы.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стежков, швов. Виды ручных и машинных швов (стачные, краевые).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со швейным производством.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мешок для сменной обуви, прихватка, лоскутное шитьё).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пошиву проектного изделия, отделке изделия.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изготовления проектного швейного изделия.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9" w:name="_Toc141791723"/>
      <w:bookmarkEnd w:id="9"/>
      <w:r>
        <w:rPr>
          <w:rStyle w:val="a4"/>
        </w:rPr>
        <w:t>6 КЛАСС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металла.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Способы обработки тонколистового металла.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Слесарный верстак. Инструменты для разметки, правки, резания тонколистового металла.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правка, разметка, резание, гибка тонколистового металла.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металлов.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металла».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проектного изделия по технологической карте.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Потребительские и технические требования к качеству готового изделия.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проектного изделия из тонколистового металла.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Определение качества молочных продуктов, правила хранения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пищевым производством.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Современные текстильные материалы, получение и свойства.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Сравнение свойств тканей, выбор ткани с учётом эксплуатации изделия.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Одежда, виды одежды. Мода и стиль.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раскрою и пошиву проектного изделия, отделке изделия.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Оценка качества изготовления проектного швейного изделия.</w:t>
      </w:r>
      <w:r>
        <w:rPr>
          <w:spacing w:val="-2"/>
        </w:rPr>
        <w:br/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0" w:name="_Toc141791724"/>
      <w:bookmarkEnd w:id="10"/>
      <w:r>
        <w:rPr>
          <w:rStyle w:val="a4"/>
        </w:rPr>
        <w:t>7 КЛАСС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Пластмасса и другие современные материалы: свойства, получение и использование.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конструкционных и поделочных материалов».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Блюда национальной кухни из мяса, рыбы.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1" w:name="_Toc141791725"/>
      <w:bookmarkEnd w:id="11"/>
      <w:r>
        <w:rPr>
          <w:rStyle w:val="a4"/>
        </w:rPr>
        <w:t>Модуль «Робототехника»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роботизация. Принципы работы робота.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Классификация современных роботов. Виды роботов, их функции и назначение.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Взаимосвязь конструкции робота и выполняемой им функции.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Робототехнический конструктор и комплектующие.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схем. Сборка роботизированной конструкции по готовой схеме.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Базовые принципы программирования.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Визуальный язык для программирования простых робототехнических систем.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2" w:name="_Toc141791727"/>
      <w:bookmarkEnd w:id="12"/>
      <w:r>
        <w:rPr>
          <w:rStyle w:val="a4"/>
        </w:rPr>
        <w:t>6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Мобильная робототехника. Организация перемещения робототехнических устройств.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Транспортные роботы. Назначение, особенности.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Знакомство с контроллером, моторами, датчиками.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Сборка мобильного робота.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Принципы программирования мобильных роботов.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3" w:name="_Toc141791728"/>
      <w:bookmarkEnd w:id="13"/>
      <w:r>
        <w:rPr>
          <w:rStyle w:val="a4"/>
        </w:rPr>
        <w:t>7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Промышленные и бытовые роботы, их классификация, назначение, использование.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Реализация алгоритмов управления отдельными компонентами и роботизированными системами.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Анализ и проверка на работоспособность, усовершенствование конструкции робота.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4" w:name="_Toc141791729"/>
      <w:bookmarkEnd w:id="14"/>
      <w:r>
        <w:rPr>
          <w:rStyle w:val="a4"/>
        </w:rPr>
        <w:t>Модуль «3D-моделирование, прототипирование, макетирование»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объёмных моделей с помощью компьютерных программ.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5" w:name="_Toc141791733"/>
      <w:bookmarkStart w:id="16" w:name="_Toc141791735"/>
      <w:bookmarkEnd w:id="15"/>
      <w:bookmarkEnd w:id="16"/>
      <w:r>
        <w:rPr>
          <w:rStyle w:val="a4"/>
        </w:rPr>
        <w:t>Модуль «Компьютерная графика. Черчение»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графической грамоты. Графические материалы и инструменты.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Основные элементы графических изображений (точка, линия, контур, буквы и цифры, условные знаки).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построения чертежей (рамка, основная надпись, масштаб, виды, нанесение размеров).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чертежа.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7" w:name="_Toc141791737"/>
      <w:bookmarkEnd w:id="17"/>
      <w:r>
        <w:rPr>
          <w:rStyle w:val="a4"/>
        </w:rPr>
        <w:t>6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проектной документации.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выполнения чертежей с использованием чертёжных инструментов и приспособлений.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Стандарты оформления.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графическом редакторе, компьютерной графике.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графического редактора. Создание эскиза в графическом редакторе.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для создания и редактирования текста в графическом редакторе.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печатной продукции в графическом редакторе.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8" w:name="_Toc141791738"/>
      <w:bookmarkEnd w:id="18"/>
      <w:r>
        <w:rPr>
          <w:rStyle w:val="a4"/>
        </w:rPr>
        <w:t>7 КЛАСС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графической модели.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Математические, физические и информационные модели.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Графические модели. Виды графических моделей.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Количественная и качественная оценка модели.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9" w:name="_Toc141791739"/>
      <w:bookmarkStart w:id="20" w:name="_Toc141791741"/>
      <w:bookmarkEnd w:id="19"/>
      <w:bookmarkEnd w:id="20"/>
      <w:r>
        <w:rPr>
          <w:rStyle w:val="a4"/>
        </w:rPr>
        <w:t>ВАРИАТИВНЫЕ МОДУЛИ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1" w:name="_Toc141791744"/>
      <w:bookmarkEnd w:id="21"/>
      <w:r>
        <w:rPr>
          <w:rStyle w:val="a4"/>
        </w:rPr>
        <w:t>Модуль «Животноводство»</w:t>
      </w:r>
    </w:p>
    <w:p w:rsidR="00AA6FE3" w:rsidRDefault="00E57D2E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 xml:space="preserve">7 </w:t>
      </w:r>
      <w:r w:rsidR="00AA6FE3">
        <w:rPr>
          <w:rStyle w:val="a4"/>
        </w:rPr>
        <w:t>КЛАССЫ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животных.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Домашние животные. Сельскохозяйственные животные.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Содержание сельскохозяйственных животных: помещение, оборудование, уход.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Разведение животных. Породы животных, их создание.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Лечение животных. Понятие о ветеринарии.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Заготовка кормов. Кормление животных. Питательность корма. Рацион.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Животные у нас дома. Забота о домашних и бездомных животных.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Проблема клонирования живых организмов. Социальные и этические проблемы.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животноводческих продуктов.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цифровых технологий в животноводстве.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ферма: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автоматическое кормление животных;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автоматическая дойка;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уборка помещения и другое.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«умная» ферма — перспективное направление роботизации в животноводстве.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деятельностью животновода.</w:t>
      </w:r>
    </w:p>
    <w:p w:rsidR="00AA6FE3" w:rsidRDefault="00AA6FE3" w:rsidP="0073660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2" w:name="_Toc141791746"/>
      <w:bookmarkEnd w:id="22"/>
      <w:r>
        <w:rPr>
          <w:rStyle w:val="a4"/>
        </w:rPr>
        <w:t>Модуль «Растениеводство»</w:t>
      </w:r>
    </w:p>
    <w:p w:rsidR="00AA6FE3" w:rsidRDefault="00E57D2E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 xml:space="preserve">7  </w:t>
      </w:r>
      <w:r w:rsidR="00AA6FE3">
        <w:rPr>
          <w:rStyle w:val="a4"/>
        </w:rPr>
        <w:t>КЛАССЫ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культур.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Почвы, виды почв. Плодородие почв.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обработки почвы: ручные и механизированные. Сельскохозяйственная техника.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Культурные растения и их классификация.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Выращивание растений на школьном/приусадебном участке.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Полезные для человека дикорастущие растения и их классификация.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Сохранение природной среды.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Сельскохозяйственное производство.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 сельскохозяйственного производства: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анализаторы почвы c использованием спутниковой системы навигации;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автоматизация тепличного хозяйства;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применение роботов-манипуляторов для уборки урожая;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внесение удобрения на основе данных от азотно-спектральных датчиков;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определение критических точек полей с помощью спутниковых снимков;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использование БПЛА и другое.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Генно-модифицированные растения: положительные и отрицательные аспекты.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Сельскохозяйственные профессии.</w:t>
      </w:r>
    </w:p>
    <w:p w:rsidR="00AA6FE3" w:rsidRDefault="00AA6FE3" w:rsidP="00AA6FE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t>ПЛАНИРУЕМЫЕ РЕЗУЛЬТАТЫ ОСВОЕНИЯ ПРОГРАММЫ ПО ТЕХНОЛОГИИ НА УРОВНЕ ОСНОВНОГО ОБЩЕГО ОБРАЗОВАНИЯ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3" w:name="_Toc141791749"/>
      <w:bookmarkEnd w:id="23"/>
      <w:r>
        <w:rPr>
          <w:rStyle w:val="a4"/>
        </w:rPr>
        <w:t>ЛИЧНОСТНЫЕ РЕЗУЛЬТАТЫ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патриотического воспитания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проявление интереса к истории и современному состоянию российской науки и технологии;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ценностное отношение к достижениям российских инженеров и учёных.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</w:t>
      </w:r>
      <w:r>
        <w:rPr>
          <w:color w:val="333333"/>
        </w:rPr>
        <w:t> </w:t>
      </w:r>
      <w:r>
        <w:rPr>
          <w:rStyle w:val="a4"/>
          <w:color w:val="333333"/>
        </w:rPr>
        <w:t>гражданского и духовно-нравственного воспитания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важности морально-этических принципов в деятельности, связанной с реализацией технологий;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</w:t>
      </w:r>
      <w:r>
        <w:rPr>
          <w:color w:val="333333"/>
        </w:rPr>
        <w:t> </w:t>
      </w:r>
      <w:r>
        <w:rPr>
          <w:rStyle w:val="a4"/>
          <w:color w:val="333333"/>
        </w:rPr>
        <w:t>эстетического воспитания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восприятие эстетических качеств предметов труда;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создавать эстетически значимые изделия из различных материалов;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роли художественной культуры как средства коммуникации и самовыражения в современном обществе.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 ценности научного познания и практической деятельности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ценности науки как фундамента технологий;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развитие интереса к исследовательской деятельности, реализации на практике достижений науки.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формирования культуры здоровья и эмоционального благополучия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распознавать информационные угрозы и осуществлять защиту личности от этих угроз.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</w:t>
      </w:r>
      <w:r>
        <w:rPr>
          <w:color w:val="333333"/>
        </w:rPr>
        <w:t> </w:t>
      </w:r>
      <w:r>
        <w:rPr>
          <w:rStyle w:val="a4"/>
          <w:color w:val="333333"/>
        </w:rPr>
        <w:t>трудового воспитания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уважение к труду, трудящимся, результатам труда (своего и других людей);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ориентироваться в мире современных профессий;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ориентация на достижение выдающихся результатов в профессиональной деятельности.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</w:t>
      </w:r>
      <w:r>
        <w:rPr>
          <w:color w:val="333333"/>
        </w:rPr>
        <w:t> </w:t>
      </w:r>
      <w:r>
        <w:rPr>
          <w:rStyle w:val="a4"/>
          <w:color w:val="333333"/>
        </w:rPr>
        <w:t>экологического воспитания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пределов преобразовательной деятельности человека.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4" w:name="_Toc141791750"/>
      <w:bookmarkEnd w:id="24"/>
      <w:r>
        <w:rPr>
          <w:rStyle w:val="a4"/>
        </w:rPr>
        <w:t>МЕТАПРЕДМЕТНЫЕ РЕЗУЛЬТАТЫ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результате изучения технологии на уровне основного общего образования</w:t>
      </w:r>
      <w: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Универсальные познавательные учебные действия</w:t>
      </w:r>
    </w:p>
    <w:p w:rsidR="00AA6FE3" w:rsidRDefault="00E57D2E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Б</w:t>
      </w:r>
      <w:r w:rsidR="00AA6FE3">
        <w:rPr>
          <w:rStyle w:val="a4"/>
        </w:rPr>
        <w:t>азовые логические действия: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и характеризовать существенные признаки природных и рукотворных объектов;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устанавливать существенный признак классификации, основание для обобщения и сравнения;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Базовые исследовательские действия</w:t>
      </w:r>
      <w: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вопросы как исследовательский инструмент познания;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формировать запросы к информационной системе с целью получения необходимой информации;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полноту, достоверность и актуальность полученной информации;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опытным путём изучать свойства различных материалов;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строить и оценивать модели объектов, явлений и процессов;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оценивать правильность выполнения учебной задачи, собственные возможности её решения;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прогнозировать поведение технической системы, в том числе с учётом синергетических эффектов.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Работа с информацией</w:t>
      </w:r>
      <w:r>
        <w:t>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форму представления информации в зависимости от поставленной задачи;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различие между данными, информацией и знаниями;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владеть начальными навыками работы с «большими данными»;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владеть технологией трансформации данных в информацию, информации в знания.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делать выбор и брать ответственность за решение.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Самоконтроль (рефлексия):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давать адекватную оценку ситуации и предлагать план её изменения;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объяснять причины достижения (недостижения) результатов преобразовательной деятельности;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вносить необходимые коррективы в деятельность по решению задачи или по осуществлению проекта;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Умения принятия себя и других: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умения </w:t>
      </w:r>
      <w:r>
        <w:rPr>
          <w:rStyle w:val="a5"/>
          <w:b/>
          <w:bCs/>
          <w:color w:val="333333"/>
        </w:rPr>
        <w:t>общения</w:t>
      </w:r>
      <w:r>
        <w:rPr>
          <w:color w:val="333333"/>
        </w:rPr>
        <w:t> как часть коммуникативных универсальных учебных действий: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обсуждения учебного материала, планирования и осуществления учебного проекта;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рамках публичного представления результатов проектной деятельности;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совместного решения задачи с использованием облачных сервисов;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общения с представителями других культур, в частности в социальных сетях.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работы при реализации учебного проекта;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адекватно интерпретировать высказывания собеседника – участника совместной деятельности;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владеть навыками отстаивания своей точки зрения, используя при этом законы логики;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распознавать некорректную аргументацию.</w:t>
      </w:r>
    </w:p>
    <w:p w:rsidR="00AA6FE3" w:rsidRDefault="00AA6FE3" w:rsidP="00AA6FE3">
      <w:pPr>
        <w:pStyle w:val="a3"/>
        <w:spacing w:before="0" w:after="0"/>
        <w:jc w:val="both"/>
        <w:rPr>
          <w:color w:val="333333"/>
          <w:sz w:val="21"/>
          <w:szCs w:val="21"/>
        </w:rPr>
      </w:pPr>
      <w:bookmarkStart w:id="25" w:name="_Toc141791751"/>
      <w:bookmarkEnd w:id="25"/>
      <w:r>
        <w:rPr>
          <w:rStyle w:val="a4"/>
        </w:rPr>
        <w:t>ПРЕДМЕТНЫЕ РЕЗУЛЬТАТЫ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Для всех модулей обязательные предметные результаты:</w:t>
      </w:r>
    </w:p>
    <w:p w:rsidR="00AA6FE3" w:rsidRDefault="00AA6FE3" w:rsidP="00AA6FE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организовывать рабочее место в соответствии с изучаемой технологией;</w:t>
      </w:r>
    </w:p>
    <w:p w:rsidR="00AA6FE3" w:rsidRDefault="00AA6FE3" w:rsidP="00AA6FE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соблюдать правила безопасного использования ручных и электрифицированных инструментов и оборудования;</w:t>
      </w:r>
    </w:p>
    <w:p w:rsidR="00AA6FE3" w:rsidRDefault="00AA6FE3" w:rsidP="00AA6FE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грамотно и осознанно выполнять технологические операции в соответствии с изучаемой технологией.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«Производство и технологии»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технологии;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потребности человека;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естественные (природные) и искусственные материалы;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сравнивать и анализировать свойства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технику, описывать назначение техники;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метод мозгового штурма, метод интеллект-карт, метод фокальных объектов и другие методы;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метод учебного проектирования, выполнять учебные проекты;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и характеризовать профессии.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5"/>
          <w:b/>
          <w:bCs/>
        </w:rPr>
        <w:t>в</w:t>
      </w:r>
      <w:r>
        <w:rPr>
          <w:rStyle w:val="a4"/>
        </w:rPr>
        <w:t> </w:t>
      </w:r>
      <w:r>
        <w:rPr>
          <w:rStyle w:val="a5"/>
          <w:b/>
          <w:bCs/>
        </w:rPr>
        <w:t>6 классе: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машины и механизмы;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конструировать, оценивать и использовать модели в познавательной и практической деятельности;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разрабатывать несложную технологическую, конструкторскую </w:t>
      </w:r>
      <w:r>
        <w:rPr>
          <w:spacing w:val="-2"/>
        </w:rPr>
        <w:t>документацию для выполнения творческих проектных задач;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предлагать варианты усовершенствования конструкций;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виды современных технологий и определять перспективы их развития.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развития технологий;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эстетичных промышленных изделий;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народные промыслы и ремёсла России;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производства и производственные процессы;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современные и перспективные технологии;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области применения технологий, понимать их возможности и ограничения;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условия и риски применимости технологий с позиций экологических последствий;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выявлять экологические проблемы;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транспорта, оценивать перспективы развития;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технологии на транспорте, транспортную логистику.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«Технологии обработки материалов и пищевых продуктов»</w:t>
      </w:r>
    </w:p>
    <w:p w:rsidR="00AA6FE3" w:rsidRDefault="00AA6FE3" w:rsidP="00E57D2E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бумаги, её свойства, получение и применение;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древесины;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древесины, пиломатериалов;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древесины разных пород деревьев;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яиц, круп, овощей;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обработки пищевых продуктов, позволяющие максимально сохранять их пищевую ценность;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первичной обработки овощей, круп;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яиц, овощей, круп;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планировки кухни; способы рационального размещения мебели;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текстильные материалы, классифицировать их, описывать основные этапы производства;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 и сравнивать свойства текстильных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материалы, инструменты и оборудование для выполнения швейных работ;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ручные инструменты для выполнения швейных работ;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последовательность изготовления швейных изделий, осуществлять контроль качества;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</w:t>
      </w:r>
      <w:r>
        <w:rPr>
          <w:rStyle w:val="a4"/>
          <w:color w:val="333333"/>
        </w:rPr>
        <w:t> </w:t>
      </w:r>
      <w:r>
        <w:rPr>
          <w:rStyle w:val="a5"/>
          <w:b/>
          <w:bCs/>
          <w:color w:val="333333"/>
        </w:rPr>
        <w:t>в 6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металла;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металлов и их сплавов;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металлов и их сплавов;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и характеризовать инструменты, приспособления и технологическое оборудование;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обрабатывать металлы и их сплавы слесарным инструментом;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молока и молочных продуктов;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определять качество молочных продуктов, называть правила хранения продуктов;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молока и молочных продуктов;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теста, технологии приготовления разных видов теста;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национальные блюда из разных видов теста;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одежды, характеризовать стили одежды;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современные текстильные материалы, их получение и свойства;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текстильные материалы для изделий с учётом их свойств;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чертёж выкроек швейного изделия;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соблюдать последовательность технологических операций по раскрою, пошиву и отделке изделия;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учебные проекты, соблюдая этапы и технологии изготовления проектных изделий.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 и анализировать свойства конструкционных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инструменты и оборудование, необходимые для изготовления выбранного изделия по данной технологии;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применять технологии механической обработки конструкционных материалов;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художественное оформление изделий;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изготовление субъективно нового продукта, опираясь на общую технологическую схему;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пределы применимости данной технологии, в том числе с экономических и экологических позиций;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рыбы, морепродуктов продуктов; определять качество рыбы;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мяса животных, мяса птицы, определять качество;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рыбы,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технологии приготовления из мяса животных, мяса птицы;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блюда национальной кухни из рыбы, мяса;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технологиями, их востребованность на рынке труда.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«Робототехника»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 характеризовать роботов по видам и назначению;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основные законы робототехники;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назначение деталей робототехнического конструктора;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составные части роботов, датчики в современных робототехнических системах;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получить опыт моделирования машин и механизмов с помощью робототехнического конструктора;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применять навыки моделирования машин и механизмов с помощью робототехнического конструктора;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6 классе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транспортных роботов, описывать их назначение;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 мобильного робота по схеме; усовершенствовать конструкцию;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программировать мобильного робота;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управлять мобильными роботами в компьютерно-управляемых средах;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датчики, использованные при проектировании мобильного робота;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уметь осуществлять робототехнические проекты;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презентовать изделие.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промышленных роботов, описывать их назначение и функции;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виды бытовых роботов, описывать их назначение и функции;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датчики и программировать действие учебного робота в зависимости от задач проекта;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робототехнические проекты, совершенствовать </w:t>
      </w:r>
      <w:r>
        <w:rPr>
          <w:spacing w:val="-2"/>
        </w:rPr>
        <w:t>конструкцию, испытывать и презентовать результат проекта.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«Компьютерная графика. Черчение»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виды и области применения графической информации;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основные элементы графических изображений (точка, линия, контур, буквы и цифры, условные знаки);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применять чертёжные инструменты;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читать и выполнять чертежи на листе А4 (рамка, основная надпись, масштаб, виды, нанесение размеров).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6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выполнять основные правила выполнения чертежей с использованием чертёжных инструментов;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использовать для выполнения чертежей инструменты графического редактора;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понимать смысл условных графических обозначений, создавать с их помощью графические тексты;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тексты, рисунки в графическом редакторе.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конструкторской документации;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графических моделей;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и оформлять сборочный чертёж;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ручными способами вычерчивания чертежей, эскизов и технических рисунков деталей;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автоматизированными способами вычерчивания чертежей, эскизов и технических рисунков;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уметь читать чертежи деталей и осуществлять расчёты по чертежам.</w:t>
      </w:r>
    </w:p>
    <w:p w:rsidR="00AA6FE3" w:rsidRDefault="00AA6FE3" w:rsidP="00AA6FE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«3D-моделирование, прототипирование, макетирование»</w:t>
      </w:r>
    </w:p>
    <w:p w:rsidR="00AA6FE3" w:rsidRDefault="00AA6FE3" w:rsidP="00E57D2E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rStyle w:val="a5"/>
          <w:color w:val="333333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виды, свойства и назначение моделей;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макетов и их назначение;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макеты различных видов, в том числе с использованием программного обеспечения;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развёртку и соединять фрагменты макета;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сборку деталей макета;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разрабатывать графическую документацию;</w:t>
      </w:r>
    </w:p>
    <w:p w:rsidR="00AA6FE3" w:rsidRDefault="00AA6FE3" w:rsidP="00E57D2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A6FE3" w:rsidRDefault="00AA6FE3" w:rsidP="00E57D2E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«Животноводство»</w:t>
      </w:r>
    </w:p>
    <w:p w:rsidR="00AA6FE3" w:rsidRDefault="00AA6FE3" w:rsidP="00E57D2E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 w:rsidR="00E57D2E">
        <w:rPr>
          <w:rStyle w:val="a5"/>
          <w:b/>
          <w:bCs/>
        </w:rPr>
        <w:t xml:space="preserve">в 7 </w:t>
      </w:r>
      <w:r>
        <w:rPr>
          <w:rStyle w:val="a5"/>
          <w:b/>
          <w:bCs/>
        </w:rPr>
        <w:t>классах:</w:t>
      </w:r>
    </w:p>
    <w:p w:rsidR="00AA6FE3" w:rsidRDefault="00AA6FE3" w:rsidP="00E57D2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животноводства;</w:t>
      </w:r>
    </w:p>
    <w:p w:rsidR="00AA6FE3" w:rsidRDefault="00AA6FE3" w:rsidP="00E57D2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особенности основных видов сельскохозяйственных животных своего региона;</w:t>
      </w:r>
    </w:p>
    <w:p w:rsidR="00AA6FE3" w:rsidRDefault="00AA6FE3" w:rsidP="00E57D2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описывать полный технологический цикл получения продукции животноводства своего региона;</w:t>
      </w:r>
    </w:p>
    <w:p w:rsidR="00AA6FE3" w:rsidRDefault="00AA6FE3" w:rsidP="00E57D2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сельскохозяйственных животных, характерных для данного региона;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условия содержания животных в различных условиях;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навыками оказания первой помощи заболевшим или пораненным животным;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способы переработки и хранения продукции животноводства;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пути цифровизации животноводческого производства;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объяснять особенности сельскохозяйственного производства своего региона;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животноводством, их востребованность на региональном рынке труда.</w:t>
      </w:r>
    </w:p>
    <w:p w:rsidR="00AA6FE3" w:rsidRDefault="00AA6FE3" w:rsidP="00AA6FE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«Растениеводство»</w:t>
      </w:r>
    </w:p>
    <w:p w:rsidR="00AA6FE3" w:rsidRDefault="00AA6FE3" w:rsidP="00AA6FE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 w:rsidR="00E57D2E">
        <w:rPr>
          <w:rStyle w:val="a5"/>
          <w:b/>
          <w:bCs/>
        </w:rPr>
        <w:t xml:space="preserve">в 7 </w:t>
      </w:r>
      <w:r>
        <w:rPr>
          <w:rStyle w:val="a5"/>
          <w:b/>
          <w:bCs/>
        </w:rPr>
        <w:t xml:space="preserve"> классах</w:t>
      </w:r>
      <w:r>
        <w:rPr>
          <w:rStyle w:val="a4"/>
        </w:rPr>
        <w:t>: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растениеводства;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виды и свойства почв данного региона;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ручные и механизированные инструменты обработки почвы;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культурные растения по различным основаниям;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полезные дикорастущие растения и знать их свойства;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опасные для человека дикорастущие растения;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полезные для человека грибы;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опасные для человека грибы;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методами сбора, переработки и хранения полезных дикорастущих растений и их плодов;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методами сбора, переработки и хранения полезных для человека грибов;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цифровизации и роботизации в растениеводстве;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получить опыт использования цифровых устройств и программных сервисов в технологии растениеводства;</w:t>
      </w:r>
    </w:p>
    <w:p w:rsidR="00AA6FE3" w:rsidRDefault="00AA6FE3" w:rsidP="00AA6FE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растениеводством, их востребованность на региональном рынке труда.</w:t>
      </w:r>
    </w:p>
    <w:p w:rsidR="000B6AB8" w:rsidRDefault="000B6AB8" w:rsidP="00AA6FE3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0B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6948"/>
        <w:gridCol w:w="672"/>
        <w:gridCol w:w="1784"/>
        <w:gridCol w:w="1840"/>
        <w:gridCol w:w="3299"/>
      </w:tblGrid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6133"/>
        <w:gridCol w:w="672"/>
        <w:gridCol w:w="1910"/>
        <w:gridCol w:w="1967"/>
        <w:gridCol w:w="3872"/>
      </w:tblGrid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6621"/>
        <w:gridCol w:w="672"/>
        <w:gridCol w:w="1839"/>
        <w:gridCol w:w="1896"/>
        <w:gridCol w:w="3551"/>
      </w:tblGrid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332C8" w:rsidRPr="00C332C8" w:rsidRDefault="00C332C8" w:rsidP="00C332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2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7247"/>
        <w:gridCol w:w="598"/>
        <w:gridCol w:w="1676"/>
        <w:gridCol w:w="1725"/>
        <w:gridCol w:w="3372"/>
      </w:tblGrid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332C8" w:rsidRPr="00C332C8" w:rsidTr="00C332C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rHeight w:val="457"/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Вариативный модуль Растениеводство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6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2C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2C8" w:rsidRPr="00C332C8" w:rsidTr="00C332C8">
        <w:trPr>
          <w:tblCellSpacing w:w="15" w:type="dxa"/>
        </w:trPr>
        <w:tc>
          <w:tcPr>
            <w:tcW w:w="0" w:type="auto"/>
            <w:gridSpan w:val="2"/>
            <w:hideMark/>
          </w:tcPr>
          <w:p w:rsidR="00C332C8" w:rsidRPr="00C332C8" w:rsidRDefault="00C332C8" w:rsidP="00C332C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332C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32C8" w:rsidRPr="00C332C8" w:rsidRDefault="00C332C8" w:rsidP="00C332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57D2E" w:rsidRDefault="00E57D2E" w:rsidP="000B6A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E57D2E" w:rsidSect="000B6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4B"/>
    <w:rsid w:val="00015A29"/>
    <w:rsid w:val="0001654B"/>
    <w:rsid w:val="000B6AB8"/>
    <w:rsid w:val="001149A4"/>
    <w:rsid w:val="004F7F5C"/>
    <w:rsid w:val="007160A8"/>
    <w:rsid w:val="00736609"/>
    <w:rsid w:val="009B391C"/>
    <w:rsid w:val="00AA6FE3"/>
    <w:rsid w:val="00C332C8"/>
    <w:rsid w:val="00E57D2E"/>
    <w:rsid w:val="00F1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FE3"/>
    <w:rPr>
      <w:b/>
      <w:bCs/>
    </w:rPr>
  </w:style>
  <w:style w:type="character" w:styleId="a5">
    <w:name w:val="Emphasis"/>
    <w:basedOn w:val="a0"/>
    <w:uiPriority w:val="20"/>
    <w:qFormat/>
    <w:rsid w:val="00AA6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2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2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7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4196-6423-47F6-B392-4DE7D97F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34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труда (девочки)</dc:creator>
  <cp:keywords/>
  <dc:description/>
  <cp:lastModifiedBy>Люба</cp:lastModifiedBy>
  <cp:revision>11</cp:revision>
  <dcterms:created xsi:type="dcterms:W3CDTF">2023-09-08T05:56:00Z</dcterms:created>
  <dcterms:modified xsi:type="dcterms:W3CDTF">2023-10-03T06:48:00Z</dcterms:modified>
</cp:coreProperties>
</file>