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48" w:rsidRPr="00883D0E" w:rsidRDefault="00563448" w:rsidP="00883D0E">
      <w:pPr>
        <w:contextualSpacing/>
        <w:jc w:val="center"/>
        <w:rPr>
          <w:sz w:val="28"/>
          <w:szCs w:val="28"/>
          <w:lang w:eastAsia="ru-RU"/>
        </w:rPr>
      </w:pPr>
      <w:r w:rsidRPr="00883D0E">
        <w:rPr>
          <w:sz w:val="28"/>
          <w:szCs w:val="28"/>
          <w:lang w:eastAsia="ru-RU"/>
        </w:rPr>
        <w:t>Министерство образования Тверской области</w:t>
      </w:r>
    </w:p>
    <w:p w:rsidR="00563448" w:rsidRPr="00883D0E" w:rsidRDefault="00563448" w:rsidP="00883D0E">
      <w:pPr>
        <w:pStyle w:val="a6"/>
        <w:contextualSpacing/>
        <w:jc w:val="center"/>
        <w:rPr>
          <w:sz w:val="28"/>
          <w:szCs w:val="28"/>
        </w:rPr>
      </w:pPr>
    </w:p>
    <w:p w:rsidR="00563448" w:rsidRPr="00883D0E" w:rsidRDefault="00563448" w:rsidP="00883D0E">
      <w:pPr>
        <w:pStyle w:val="a6"/>
        <w:contextualSpacing/>
        <w:jc w:val="center"/>
        <w:rPr>
          <w:sz w:val="28"/>
          <w:szCs w:val="28"/>
        </w:rPr>
      </w:pPr>
      <w:r w:rsidRPr="00883D0E">
        <w:rPr>
          <w:sz w:val="28"/>
          <w:szCs w:val="28"/>
        </w:rPr>
        <w:t>Муниципальное бюджетное общеобразовательное учреждение</w:t>
      </w:r>
    </w:p>
    <w:p w:rsidR="00563448" w:rsidRPr="00883D0E" w:rsidRDefault="00563448" w:rsidP="00883D0E">
      <w:pPr>
        <w:pStyle w:val="a6"/>
        <w:contextualSpacing/>
        <w:jc w:val="center"/>
        <w:rPr>
          <w:sz w:val="28"/>
          <w:szCs w:val="28"/>
        </w:rPr>
      </w:pPr>
      <w:r w:rsidRPr="00883D0E">
        <w:rPr>
          <w:sz w:val="28"/>
          <w:szCs w:val="28"/>
        </w:rPr>
        <w:t xml:space="preserve"> «Средняя школа № 45 с углубленным изучением отдельных предметов естественнонаучной направленности»</w:t>
      </w:r>
    </w:p>
    <w:p w:rsidR="00563448" w:rsidRPr="00883D0E" w:rsidRDefault="00563448" w:rsidP="00883D0E">
      <w:pPr>
        <w:pStyle w:val="a4"/>
        <w:shd w:val="clear" w:color="auto" w:fill="FFFFFF"/>
        <w:ind w:left="1167"/>
        <w:contextualSpacing/>
        <w:jc w:val="center"/>
        <w:rPr>
          <w:b/>
          <w:bCs/>
          <w:spacing w:val="-4"/>
          <w:sz w:val="28"/>
          <w:szCs w:val="28"/>
        </w:rPr>
      </w:pPr>
    </w:p>
    <w:tbl>
      <w:tblPr>
        <w:tblW w:w="0" w:type="auto"/>
        <w:jc w:val="center"/>
        <w:tblLook w:val="04A0"/>
      </w:tblPr>
      <w:tblGrid>
        <w:gridCol w:w="4785"/>
        <w:gridCol w:w="4786"/>
      </w:tblGrid>
      <w:tr w:rsidR="00563448" w:rsidRPr="00883D0E" w:rsidTr="00057882">
        <w:trPr>
          <w:jc w:val="center"/>
        </w:trPr>
        <w:tc>
          <w:tcPr>
            <w:tcW w:w="4785" w:type="dxa"/>
            <w:hideMark/>
          </w:tcPr>
          <w:p w:rsidR="00563448" w:rsidRPr="00883D0E" w:rsidRDefault="0062735D" w:rsidP="00883D0E">
            <w:pPr>
              <w:contextualSpacing/>
              <w:rPr>
                <w:sz w:val="28"/>
                <w:szCs w:val="28"/>
                <w:lang w:eastAsia="ru-RU"/>
              </w:rPr>
            </w:pPr>
            <w:r>
              <w:rPr>
                <w:noProof/>
                <w:sz w:val="28"/>
                <w:szCs w:val="28"/>
                <w:lang w:eastAsia="ru-RU"/>
              </w:rPr>
              <w:drawing>
                <wp:anchor distT="0" distB="0" distL="114300" distR="114300" simplePos="0" relativeHeight="251658240" behindDoc="0" locked="0" layoutInCell="1" allowOverlap="1">
                  <wp:simplePos x="0" y="0"/>
                  <wp:positionH relativeFrom="column">
                    <wp:posOffset>-693420</wp:posOffset>
                  </wp:positionH>
                  <wp:positionV relativeFrom="paragraph">
                    <wp:posOffset>274955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8"/>
                          <a:stretch>
                            <a:fillRect/>
                          </a:stretch>
                        </pic:blipFill>
                        <pic:spPr>
                          <a:xfrm>
                            <a:off x="0" y="0"/>
                            <a:ext cx="3333750" cy="1285875"/>
                          </a:xfrm>
                          <a:prstGeom prst="rect">
                            <a:avLst/>
                          </a:prstGeom>
                        </pic:spPr>
                      </pic:pic>
                    </a:graphicData>
                  </a:graphic>
                </wp:anchor>
              </w:drawing>
            </w:r>
          </w:p>
        </w:tc>
        <w:tc>
          <w:tcPr>
            <w:tcW w:w="4786" w:type="dxa"/>
            <w:hideMark/>
          </w:tcPr>
          <w:p w:rsidR="0062735D" w:rsidRDefault="0062735D" w:rsidP="00883D0E">
            <w:pPr>
              <w:contextualSpacing/>
              <w:rPr>
                <w:sz w:val="28"/>
                <w:szCs w:val="28"/>
                <w:lang w:eastAsia="ru-RU"/>
              </w:rPr>
            </w:pPr>
          </w:p>
          <w:p w:rsidR="0062735D" w:rsidRDefault="0062735D" w:rsidP="00883D0E">
            <w:pPr>
              <w:contextualSpacing/>
              <w:rPr>
                <w:sz w:val="28"/>
                <w:szCs w:val="28"/>
                <w:lang w:eastAsia="ru-RU"/>
              </w:rPr>
            </w:pPr>
          </w:p>
          <w:p w:rsidR="00563448" w:rsidRPr="00883D0E" w:rsidRDefault="00563448" w:rsidP="00883D0E">
            <w:pPr>
              <w:contextualSpacing/>
              <w:rPr>
                <w:sz w:val="28"/>
                <w:szCs w:val="28"/>
                <w:lang w:eastAsia="ru-RU"/>
              </w:rPr>
            </w:pPr>
            <w:r w:rsidRPr="00883D0E">
              <w:rPr>
                <w:sz w:val="28"/>
                <w:szCs w:val="28"/>
                <w:lang w:eastAsia="ru-RU"/>
              </w:rPr>
              <w:t xml:space="preserve">Утверждаю: </w:t>
            </w:r>
          </w:p>
          <w:p w:rsidR="00563448" w:rsidRPr="00883D0E" w:rsidRDefault="00563448" w:rsidP="00883D0E">
            <w:pPr>
              <w:contextualSpacing/>
              <w:rPr>
                <w:sz w:val="28"/>
                <w:szCs w:val="28"/>
                <w:lang w:eastAsia="ru-RU"/>
              </w:rPr>
            </w:pPr>
            <w:r w:rsidRPr="00883D0E">
              <w:rPr>
                <w:sz w:val="28"/>
                <w:szCs w:val="28"/>
                <w:lang w:eastAsia="ru-RU"/>
              </w:rPr>
              <w:t>Директор МБОУ СШ 45</w:t>
            </w:r>
          </w:p>
          <w:p w:rsidR="00563448" w:rsidRPr="00883D0E" w:rsidRDefault="00563448" w:rsidP="00883D0E">
            <w:pPr>
              <w:contextualSpacing/>
              <w:rPr>
                <w:sz w:val="28"/>
                <w:szCs w:val="28"/>
                <w:lang w:eastAsia="ru-RU"/>
              </w:rPr>
            </w:pPr>
            <w:r w:rsidRPr="00883D0E">
              <w:rPr>
                <w:sz w:val="28"/>
                <w:szCs w:val="28"/>
                <w:lang w:eastAsia="ru-RU"/>
              </w:rPr>
              <w:t xml:space="preserve">_______________Н.Н. Раклистова </w:t>
            </w:r>
          </w:p>
          <w:p w:rsidR="005815A1" w:rsidRPr="00883D0E" w:rsidRDefault="005815A1" w:rsidP="00883D0E">
            <w:pPr>
              <w:contextualSpacing/>
              <w:rPr>
                <w:sz w:val="28"/>
                <w:szCs w:val="28"/>
                <w:lang w:eastAsia="ru-RU"/>
              </w:rPr>
            </w:pPr>
            <w:r w:rsidRPr="00883D0E">
              <w:rPr>
                <w:sz w:val="28"/>
                <w:szCs w:val="28"/>
                <w:lang w:eastAsia="ru-RU"/>
              </w:rPr>
              <w:t>Приказ №</w:t>
            </w:r>
            <w:r w:rsidR="00503389">
              <w:rPr>
                <w:sz w:val="28"/>
                <w:szCs w:val="28"/>
                <w:lang w:eastAsia="ru-RU"/>
              </w:rPr>
              <w:t>82-од</w:t>
            </w:r>
            <w:bookmarkStart w:id="0" w:name="_GoBack"/>
            <w:bookmarkEnd w:id="0"/>
          </w:p>
          <w:p w:rsidR="00563448" w:rsidRPr="00883D0E" w:rsidRDefault="005815A1" w:rsidP="006C7F34">
            <w:pPr>
              <w:contextualSpacing/>
              <w:rPr>
                <w:sz w:val="28"/>
                <w:szCs w:val="28"/>
                <w:lang w:eastAsia="ru-RU"/>
              </w:rPr>
            </w:pPr>
            <w:r w:rsidRPr="00883D0E">
              <w:rPr>
                <w:sz w:val="28"/>
                <w:szCs w:val="28"/>
                <w:lang w:eastAsia="ru-RU"/>
              </w:rPr>
              <w:t xml:space="preserve">от </w:t>
            </w:r>
            <w:r w:rsidR="00563448" w:rsidRPr="00883D0E">
              <w:rPr>
                <w:sz w:val="28"/>
                <w:szCs w:val="28"/>
                <w:lang w:eastAsia="ru-RU"/>
              </w:rPr>
              <w:t>«</w:t>
            </w:r>
            <w:r w:rsidR="007A68C2">
              <w:rPr>
                <w:sz w:val="28"/>
                <w:szCs w:val="28"/>
                <w:lang w:eastAsia="ru-RU"/>
              </w:rPr>
              <w:t>30</w:t>
            </w:r>
            <w:r w:rsidR="00563448" w:rsidRPr="00883D0E">
              <w:rPr>
                <w:sz w:val="28"/>
                <w:szCs w:val="28"/>
                <w:lang w:eastAsia="ru-RU"/>
              </w:rPr>
              <w:t>» августа 202</w:t>
            </w:r>
            <w:r w:rsidR="006C7F34">
              <w:rPr>
                <w:sz w:val="28"/>
                <w:szCs w:val="28"/>
                <w:lang w:eastAsia="ru-RU"/>
              </w:rPr>
              <w:t>3</w:t>
            </w:r>
            <w:r w:rsidR="00563448" w:rsidRPr="00883D0E">
              <w:rPr>
                <w:sz w:val="28"/>
                <w:szCs w:val="28"/>
                <w:lang w:eastAsia="ru-RU"/>
              </w:rPr>
              <w:t xml:space="preserve"> г. </w:t>
            </w:r>
          </w:p>
        </w:tc>
      </w:tr>
    </w:tbl>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contextualSpacing/>
        <w:jc w:val="center"/>
        <w:rPr>
          <w:sz w:val="28"/>
          <w:szCs w:val="28"/>
          <w:lang w:eastAsia="ru-RU"/>
        </w:rPr>
      </w:pPr>
      <w:r w:rsidRPr="00883D0E">
        <w:rPr>
          <w:sz w:val="28"/>
          <w:szCs w:val="28"/>
          <w:lang w:eastAsia="ru-RU"/>
        </w:rPr>
        <w:t>Дополнительная общеобразовательная</w:t>
      </w:r>
    </w:p>
    <w:p w:rsidR="00563448" w:rsidRPr="00883D0E" w:rsidRDefault="00563448" w:rsidP="00883D0E">
      <w:pPr>
        <w:pStyle w:val="a5"/>
        <w:shd w:val="clear" w:color="auto" w:fill="FFFFFF"/>
        <w:spacing w:before="188" w:beforeAutospacing="0" w:after="0" w:afterAutospacing="0"/>
        <w:contextualSpacing/>
        <w:jc w:val="center"/>
        <w:rPr>
          <w:rStyle w:val="fStyleTable"/>
          <w:sz w:val="28"/>
          <w:szCs w:val="28"/>
        </w:rPr>
      </w:pPr>
      <w:r w:rsidRPr="00883D0E">
        <w:rPr>
          <w:sz w:val="28"/>
          <w:szCs w:val="28"/>
        </w:rPr>
        <w:t>(общеразвивающая) программа</w:t>
      </w:r>
    </w:p>
    <w:p w:rsidR="00563448" w:rsidRPr="00883D0E" w:rsidRDefault="000800F8" w:rsidP="00883D0E">
      <w:pPr>
        <w:pStyle w:val="a5"/>
        <w:shd w:val="clear" w:color="auto" w:fill="FFFFFF"/>
        <w:spacing w:before="188" w:beforeAutospacing="0" w:after="0" w:afterAutospacing="0"/>
        <w:contextualSpacing/>
        <w:jc w:val="center"/>
        <w:rPr>
          <w:rStyle w:val="fStyleTable"/>
          <w:sz w:val="28"/>
          <w:szCs w:val="28"/>
        </w:rPr>
      </w:pPr>
      <w:r w:rsidRPr="00883D0E">
        <w:rPr>
          <w:rStyle w:val="fStyleTable"/>
          <w:sz w:val="28"/>
          <w:szCs w:val="28"/>
        </w:rPr>
        <w:t>художественной</w:t>
      </w:r>
      <w:r w:rsidR="00563448" w:rsidRPr="00883D0E">
        <w:rPr>
          <w:rStyle w:val="fStyleTable"/>
          <w:sz w:val="28"/>
          <w:szCs w:val="28"/>
        </w:rPr>
        <w:t xml:space="preserve"> направленности </w:t>
      </w:r>
    </w:p>
    <w:p w:rsidR="00563448" w:rsidRPr="00883D0E" w:rsidRDefault="000800F8" w:rsidP="00883D0E">
      <w:pPr>
        <w:pStyle w:val="a5"/>
        <w:shd w:val="clear" w:color="auto" w:fill="FFFFFF"/>
        <w:spacing w:before="188" w:beforeAutospacing="0" w:after="0" w:afterAutospacing="0"/>
        <w:contextualSpacing/>
        <w:jc w:val="center"/>
        <w:rPr>
          <w:color w:val="444444"/>
          <w:sz w:val="28"/>
          <w:szCs w:val="28"/>
        </w:rPr>
      </w:pPr>
      <w:r w:rsidRPr="00883D0E">
        <w:rPr>
          <w:rStyle w:val="a7"/>
          <w:color w:val="000000"/>
          <w:sz w:val="28"/>
          <w:szCs w:val="28"/>
        </w:rPr>
        <w:t xml:space="preserve">Вокальная студия </w:t>
      </w:r>
      <w:r w:rsidR="00563448" w:rsidRPr="00883D0E">
        <w:rPr>
          <w:rStyle w:val="a7"/>
          <w:color w:val="000000"/>
          <w:sz w:val="28"/>
          <w:szCs w:val="28"/>
        </w:rPr>
        <w:t>«</w:t>
      </w:r>
      <w:r w:rsidRPr="00883D0E">
        <w:rPr>
          <w:rStyle w:val="a7"/>
          <w:color w:val="000000"/>
          <w:sz w:val="28"/>
          <w:szCs w:val="28"/>
        </w:rPr>
        <w:t>Созвездие</w:t>
      </w:r>
      <w:r w:rsidR="00563448" w:rsidRPr="00883D0E">
        <w:rPr>
          <w:rStyle w:val="a7"/>
          <w:color w:val="000000"/>
          <w:sz w:val="28"/>
          <w:szCs w:val="28"/>
        </w:rPr>
        <w:t>»</w:t>
      </w:r>
    </w:p>
    <w:p w:rsidR="00563448" w:rsidRPr="00883D0E" w:rsidRDefault="00563448" w:rsidP="00883D0E">
      <w:pPr>
        <w:pStyle w:val="a5"/>
        <w:shd w:val="clear" w:color="auto" w:fill="FFFFFF"/>
        <w:spacing w:before="188" w:beforeAutospacing="0" w:after="0" w:afterAutospacing="0"/>
        <w:contextualSpacing/>
        <w:jc w:val="center"/>
        <w:rPr>
          <w:color w:val="444444"/>
          <w:sz w:val="28"/>
          <w:szCs w:val="28"/>
        </w:rPr>
      </w:pPr>
    </w:p>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pStyle w:val="a4"/>
        <w:shd w:val="clear" w:color="auto" w:fill="FFFFFF"/>
        <w:ind w:left="1167"/>
        <w:contextualSpacing/>
        <w:jc w:val="center"/>
        <w:rPr>
          <w:b/>
          <w:bCs/>
          <w:spacing w:val="-4"/>
          <w:sz w:val="28"/>
          <w:szCs w:val="28"/>
        </w:rPr>
      </w:pPr>
    </w:p>
    <w:p w:rsidR="00563448" w:rsidRPr="00883D0E" w:rsidRDefault="00563448" w:rsidP="00883D0E">
      <w:pPr>
        <w:contextualSpacing/>
        <w:rPr>
          <w:color w:val="FF0000"/>
          <w:sz w:val="28"/>
          <w:szCs w:val="28"/>
          <w:lang w:eastAsia="ru-RU"/>
        </w:rPr>
      </w:pPr>
      <w:r w:rsidRPr="00883D0E">
        <w:rPr>
          <w:sz w:val="28"/>
          <w:szCs w:val="28"/>
          <w:lang w:eastAsia="ru-RU"/>
        </w:rPr>
        <w:t xml:space="preserve">Возраст учащихся: </w:t>
      </w:r>
      <w:r w:rsidR="009A5631" w:rsidRPr="00883D0E">
        <w:rPr>
          <w:sz w:val="28"/>
          <w:szCs w:val="28"/>
          <w:lang w:eastAsia="ru-RU"/>
        </w:rPr>
        <w:t>11</w:t>
      </w:r>
      <w:r w:rsidR="000800F8" w:rsidRPr="00883D0E">
        <w:rPr>
          <w:sz w:val="28"/>
          <w:szCs w:val="28"/>
          <w:lang w:eastAsia="ru-RU"/>
        </w:rPr>
        <w:t xml:space="preserve"> - 1</w:t>
      </w:r>
      <w:r w:rsidR="009A5631" w:rsidRPr="00883D0E">
        <w:rPr>
          <w:sz w:val="28"/>
          <w:szCs w:val="28"/>
          <w:lang w:eastAsia="ru-RU"/>
        </w:rPr>
        <w:t>7</w:t>
      </w:r>
      <w:r w:rsidRPr="00883D0E">
        <w:rPr>
          <w:sz w:val="28"/>
          <w:szCs w:val="28"/>
          <w:lang w:eastAsia="ru-RU"/>
        </w:rPr>
        <w:t>лет</w:t>
      </w:r>
    </w:p>
    <w:p w:rsidR="00563448" w:rsidRPr="00883D0E" w:rsidRDefault="00563448" w:rsidP="00883D0E">
      <w:pPr>
        <w:contextualSpacing/>
        <w:rPr>
          <w:color w:val="FF0000"/>
          <w:sz w:val="28"/>
          <w:szCs w:val="28"/>
          <w:lang w:eastAsia="ru-RU"/>
        </w:rPr>
      </w:pPr>
      <w:r w:rsidRPr="00883D0E">
        <w:rPr>
          <w:sz w:val="28"/>
          <w:szCs w:val="28"/>
          <w:lang w:eastAsia="ru-RU"/>
        </w:rPr>
        <w:t>Срок реализации: 1 год</w:t>
      </w:r>
    </w:p>
    <w:p w:rsidR="00563448" w:rsidRPr="00883D0E" w:rsidRDefault="00563448" w:rsidP="00883D0E">
      <w:pPr>
        <w:pStyle w:val="a5"/>
        <w:shd w:val="clear" w:color="auto" w:fill="FFFFFF"/>
        <w:spacing w:before="188" w:beforeAutospacing="0" w:after="0" w:afterAutospacing="0"/>
        <w:contextualSpacing/>
        <w:jc w:val="right"/>
        <w:rPr>
          <w:color w:val="000000"/>
          <w:sz w:val="28"/>
          <w:szCs w:val="28"/>
        </w:rPr>
      </w:pPr>
    </w:p>
    <w:p w:rsidR="00563448" w:rsidRPr="00883D0E" w:rsidRDefault="00563448" w:rsidP="00883D0E">
      <w:pPr>
        <w:pStyle w:val="a5"/>
        <w:shd w:val="clear" w:color="auto" w:fill="FFFFFF"/>
        <w:spacing w:before="188" w:beforeAutospacing="0" w:after="0" w:afterAutospacing="0"/>
        <w:contextualSpacing/>
        <w:jc w:val="right"/>
        <w:rPr>
          <w:color w:val="000000"/>
          <w:sz w:val="28"/>
          <w:szCs w:val="28"/>
        </w:rPr>
      </w:pPr>
    </w:p>
    <w:p w:rsidR="00563448" w:rsidRPr="00883D0E" w:rsidRDefault="00563448" w:rsidP="00883D0E">
      <w:pPr>
        <w:ind w:left="4536"/>
        <w:contextualSpacing/>
        <w:jc w:val="right"/>
        <w:rPr>
          <w:sz w:val="28"/>
          <w:szCs w:val="28"/>
          <w:lang w:eastAsia="ru-RU"/>
        </w:rPr>
      </w:pPr>
      <w:r w:rsidRPr="00883D0E">
        <w:rPr>
          <w:sz w:val="28"/>
          <w:szCs w:val="28"/>
          <w:lang w:eastAsia="ru-RU"/>
        </w:rPr>
        <w:t xml:space="preserve">Автор - составитель: </w:t>
      </w:r>
      <w:r w:rsidR="000800F8" w:rsidRPr="00883D0E">
        <w:rPr>
          <w:sz w:val="28"/>
          <w:szCs w:val="28"/>
          <w:lang w:eastAsia="ru-RU"/>
        </w:rPr>
        <w:t>Майорова Е.В</w:t>
      </w:r>
      <w:r w:rsidRPr="00883D0E">
        <w:rPr>
          <w:sz w:val="28"/>
          <w:szCs w:val="28"/>
          <w:lang w:eastAsia="ru-RU"/>
        </w:rPr>
        <w:t>.</w:t>
      </w:r>
    </w:p>
    <w:p w:rsidR="00563448" w:rsidRPr="00883D0E" w:rsidRDefault="00563448" w:rsidP="00883D0E">
      <w:pPr>
        <w:pStyle w:val="a5"/>
        <w:shd w:val="clear" w:color="auto" w:fill="FFFFFF"/>
        <w:spacing w:before="188" w:beforeAutospacing="0" w:after="0" w:afterAutospacing="0"/>
        <w:contextualSpacing/>
        <w:jc w:val="right"/>
        <w:rPr>
          <w:color w:val="000000"/>
          <w:sz w:val="28"/>
          <w:szCs w:val="28"/>
        </w:rPr>
      </w:pPr>
    </w:p>
    <w:p w:rsidR="00563448" w:rsidRPr="00883D0E" w:rsidRDefault="00563448" w:rsidP="00883D0E">
      <w:pPr>
        <w:pStyle w:val="a5"/>
        <w:shd w:val="clear" w:color="auto" w:fill="FFFFFF"/>
        <w:spacing w:before="188" w:beforeAutospacing="0" w:after="0" w:afterAutospacing="0"/>
        <w:contextualSpacing/>
        <w:jc w:val="right"/>
        <w:rPr>
          <w:color w:val="000000"/>
          <w:sz w:val="28"/>
          <w:szCs w:val="28"/>
        </w:rPr>
      </w:pPr>
    </w:p>
    <w:p w:rsidR="00563448" w:rsidRPr="00883D0E" w:rsidRDefault="00563448" w:rsidP="00883D0E">
      <w:pPr>
        <w:pStyle w:val="a5"/>
        <w:shd w:val="clear" w:color="auto" w:fill="FFFFFF"/>
        <w:spacing w:before="188" w:beforeAutospacing="0" w:after="0" w:afterAutospacing="0"/>
        <w:contextualSpacing/>
        <w:jc w:val="right"/>
        <w:rPr>
          <w:color w:val="000000"/>
          <w:sz w:val="28"/>
          <w:szCs w:val="28"/>
        </w:rPr>
      </w:pPr>
    </w:p>
    <w:p w:rsidR="00563448" w:rsidRPr="00883D0E" w:rsidRDefault="00563448" w:rsidP="00883D0E">
      <w:pPr>
        <w:pStyle w:val="a5"/>
        <w:shd w:val="clear" w:color="auto" w:fill="FFFFFF"/>
        <w:spacing w:before="188" w:beforeAutospacing="0" w:after="0" w:afterAutospacing="0"/>
        <w:contextualSpacing/>
        <w:jc w:val="right"/>
        <w:rPr>
          <w:color w:val="000000"/>
          <w:sz w:val="28"/>
          <w:szCs w:val="28"/>
        </w:rPr>
      </w:pPr>
    </w:p>
    <w:p w:rsidR="00563448" w:rsidRDefault="00563448" w:rsidP="00883D0E">
      <w:pPr>
        <w:pStyle w:val="a5"/>
        <w:shd w:val="clear" w:color="auto" w:fill="FFFFFF"/>
        <w:spacing w:before="188" w:beforeAutospacing="0" w:after="0" w:afterAutospacing="0"/>
        <w:contextualSpacing/>
        <w:jc w:val="right"/>
        <w:rPr>
          <w:color w:val="000000"/>
          <w:sz w:val="28"/>
          <w:szCs w:val="28"/>
        </w:rPr>
      </w:pPr>
    </w:p>
    <w:p w:rsidR="00883D0E" w:rsidRDefault="00883D0E" w:rsidP="00883D0E">
      <w:pPr>
        <w:pStyle w:val="a5"/>
        <w:shd w:val="clear" w:color="auto" w:fill="FFFFFF"/>
        <w:spacing w:before="188" w:beforeAutospacing="0" w:after="0" w:afterAutospacing="0"/>
        <w:contextualSpacing/>
        <w:jc w:val="right"/>
        <w:rPr>
          <w:color w:val="000000"/>
          <w:sz w:val="28"/>
          <w:szCs w:val="28"/>
        </w:rPr>
      </w:pPr>
    </w:p>
    <w:p w:rsidR="00883D0E" w:rsidRDefault="00883D0E" w:rsidP="00883D0E">
      <w:pPr>
        <w:pStyle w:val="a5"/>
        <w:shd w:val="clear" w:color="auto" w:fill="FFFFFF"/>
        <w:spacing w:before="188" w:beforeAutospacing="0" w:after="0" w:afterAutospacing="0"/>
        <w:contextualSpacing/>
        <w:jc w:val="right"/>
        <w:rPr>
          <w:color w:val="000000"/>
          <w:sz w:val="28"/>
          <w:szCs w:val="28"/>
        </w:rPr>
      </w:pPr>
    </w:p>
    <w:p w:rsidR="00883D0E" w:rsidRDefault="00883D0E" w:rsidP="00883D0E">
      <w:pPr>
        <w:pStyle w:val="a5"/>
        <w:shd w:val="clear" w:color="auto" w:fill="FFFFFF"/>
        <w:spacing w:before="188" w:beforeAutospacing="0" w:after="0" w:afterAutospacing="0"/>
        <w:contextualSpacing/>
        <w:jc w:val="right"/>
        <w:rPr>
          <w:color w:val="000000"/>
          <w:sz w:val="28"/>
          <w:szCs w:val="28"/>
        </w:rPr>
      </w:pPr>
    </w:p>
    <w:p w:rsidR="00883D0E" w:rsidRPr="00883D0E" w:rsidRDefault="00883D0E" w:rsidP="00883D0E">
      <w:pPr>
        <w:pStyle w:val="a5"/>
        <w:shd w:val="clear" w:color="auto" w:fill="FFFFFF"/>
        <w:spacing w:before="188" w:beforeAutospacing="0" w:after="0" w:afterAutospacing="0"/>
        <w:contextualSpacing/>
        <w:jc w:val="right"/>
        <w:rPr>
          <w:color w:val="000000"/>
          <w:sz w:val="28"/>
          <w:szCs w:val="28"/>
        </w:rPr>
      </w:pPr>
    </w:p>
    <w:p w:rsidR="00563448" w:rsidRPr="00883D0E" w:rsidRDefault="00563448" w:rsidP="00883D0E">
      <w:pPr>
        <w:pStyle w:val="a5"/>
        <w:shd w:val="clear" w:color="auto" w:fill="FFFFFF"/>
        <w:spacing w:before="188" w:beforeAutospacing="0" w:after="0" w:afterAutospacing="0"/>
        <w:contextualSpacing/>
        <w:jc w:val="right"/>
        <w:rPr>
          <w:color w:val="000000"/>
          <w:sz w:val="28"/>
          <w:szCs w:val="28"/>
        </w:rPr>
      </w:pPr>
    </w:p>
    <w:p w:rsidR="00563448" w:rsidRPr="00883D0E" w:rsidRDefault="00563448" w:rsidP="00883D0E">
      <w:pPr>
        <w:pStyle w:val="a5"/>
        <w:shd w:val="clear" w:color="auto" w:fill="FFFFFF"/>
        <w:spacing w:before="188" w:beforeAutospacing="0" w:after="0" w:afterAutospacing="0"/>
        <w:contextualSpacing/>
        <w:jc w:val="center"/>
        <w:rPr>
          <w:color w:val="444444"/>
          <w:sz w:val="28"/>
          <w:szCs w:val="28"/>
        </w:rPr>
      </w:pPr>
      <w:r w:rsidRPr="00883D0E">
        <w:rPr>
          <w:color w:val="000000"/>
          <w:sz w:val="28"/>
          <w:szCs w:val="28"/>
        </w:rPr>
        <w:t>г. Тверь 202</w:t>
      </w:r>
      <w:r w:rsidR="00F14293">
        <w:rPr>
          <w:color w:val="000000"/>
          <w:sz w:val="28"/>
          <w:szCs w:val="28"/>
        </w:rPr>
        <w:t xml:space="preserve">3 </w:t>
      </w:r>
      <w:r w:rsidRPr="00883D0E">
        <w:rPr>
          <w:color w:val="000000"/>
          <w:sz w:val="28"/>
          <w:szCs w:val="28"/>
        </w:rPr>
        <w:t>г.</w:t>
      </w:r>
    </w:p>
    <w:p w:rsidR="00883D0E" w:rsidRDefault="00883D0E" w:rsidP="00883D0E">
      <w:pPr>
        <w:pStyle w:val="pStyleHead1"/>
        <w:contextualSpacing/>
        <w:rPr>
          <w:rStyle w:val="fStyleHead1"/>
          <w:b w:val="0"/>
          <w:sz w:val="28"/>
          <w:szCs w:val="28"/>
        </w:rPr>
      </w:pPr>
    </w:p>
    <w:p w:rsidR="00563448" w:rsidRPr="00883D0E" w:rsidRDefault="00563448" w:rsidP="00883D0E">
      <w:pPr>
        <w:pStyle w:val="pStyleHead1"/>
        <w:contextualSpacing/>
        <w:rPr>
          <w:rStyle w:val="fStyleHead1"/>
          <w:b w:val="0"/>
          <w:sz w:val="28"/>
          <w:szCs w:val="28"/>
        </w:rPr>
      </w:pPr>
      <w:r w:rsidRPr="00883D0E">
        <w:rPr>
          <w:rStyle w:val="fStyleHead1"/>
          <w:b w:val="0"/>
          <w:sz w:val="28"/>
          <w:szCs w:val="28"/>
        </w:rPr>
        <w:t>Оглавление</w:t>
      </w:r>
    </w:p>
    <w:p w:rsidR="00563448" w:rsidRPr="00883D0E" w:rsidRDefault="00563448" w:rsidP="00883D0E">
      <w:pPr>
        <w:pStyle w:val="pStyleHead1"/>
        <w:numPr>
          <w:ilvl w:val="0"/>
          <w:numId w:val="10"/>
        </w:numPr>
        <w:tabs>
          <w:tab w:val="left" w:pos="0"/>
          <w:tab w:val="left" w:pos="426"/>
        </w:tabs>
        <w:spacing w:before="0" w:after="0"/>
        <w:ind w:left="0" w:firstLine="0"/>
        <w:contextualSpacing/>
        <w:jc w:val="both"/>
        <w:rPr>
          <w:rStyle w:val="fStyleHead1"/>
          <w:b w:val="0"/>
          <w:sz w:val="28"/>
          <w:szCs w:val="28"/>
        </w:rPr>
      </w:pPr>
      <w:r w:rsidRPr="00883D0E">
        <w:rPr>
          <w:rStyle w:val="fStyleHead1"/>
          <w:b w:val="0"/>
          <w:sz w:val="28"/>
          <w:szCs w:val="28"/>
        </w:rPr>
        <w:t xml:space="preserve">Комплекс основных характеристик </w:t>
      </w:r>
      <w:proofErr w:type="gramStart"/>
      <w:r w:rsidRPr="00883D0E">
        <w:rPr>
          <w:rStyle w:val="fStyleHead1"/>
          <w:b w:val="0"/>
          <w:sz w:val="28"/>
          <w:szCs w:val="28"/>
        </w:rPr>
        <w:t>дополнительной</w:t>
      </w:r>
      <w:proofErr w:type="gramEnd"/>
    </w:p>
    <w:p w:rsidR="00563448" w:rsidRPr="00883D0E" w:rsidRDefault="00563448" w:rsidP="00883D0E">
      <w:pPr>
        <w:pStyle w:val="pStyleHead1"/>
        <w:tabs>
          <w:tab w:val="left" w:pos="0"/>
          <w:tab w:val="left" w:pos="426"/>
        </w:tabs>
        <w:spacing w:before="0" w:after="0"/>
        <w:contextualSpacing/>
        <w:jc w:val="both"/>
        <w:rPr>
          <w:rStyle w:val="fStyleHead1"/>
          <w:b w:val="0"/>
          <w:sz w:val="28"/>
          <w:szCs w:val="28"/>
        </w:rPr>
      </w:pPr>
      <w:r w:rsidRPr="00883D0E">
        <w:rPr>
          <w:rStyle w:val="fStyleHead1"/>
          <w:b w:val="0"/>
          <w:sz w:val="28"/>
          <w:szCs w:val="28"/>
        </w:rPr>
        <w:t>общеразвивающей программы</w:t>
      </w:r>
    </w:p>
    <w:p w:rsidR="00563448" w:rsidRPr="00883D0E" w:rsidRDefault="00563448" w:rsidP="00883D0E">
      <w:pPr>
        <w:pStyle w:val="pStyleHead1"/>
        <w:numPr>
          <w:ilvl w:val="1"/>
          <w:numId w:val="10"/>
        </w:numPr>
        <w:tabs>
          <w:tab w:val="left" w:pos="0"/>
          <w:tab w:val="left" w:pos="426"/>
        </w:tabs>
        <w:spacing w:before="0" w:after="0"/>
        <w:ind w:left="0" w:firstLine="0"/>
        <w:contextualSpacing/>
        <w:jc w:val="both"/>
        <w:rPr>
          <w:rStyle w:val="fStyleHead1"/>
          <w:b w:val="0"/>
          <w:sz w:val="28"/>
          <w:szCs w:val="28"/>
        </w:rPr>
      </w:pPr>
      <w:r w:rsidRPr="00883D0E">
        <w:rPr>
          <w:rStyle w:val="fStyleHead1"/>
          <w:b w:val="0"/>
          <w:sz w:val="28"/>
          <w:szCs w:val="28"/>
        </w:rPr>
        <w:t xml:space="preserve">Пояснительная записка                                                                      </w:t>
      </w:r>
    </w:p>
    <w:p w:rsidR="00563448" w:rsidRPr="00883D0E" w:rsidRDefault="00563448" w:rsidP="00883D0E">
      <w:pPr>
        <w:pStyle w:val="pStyleHead1"/>
        <w:numPr>
          <w:ilvl w:val="1"/>
          <w:numId w:val="10"/>
        </w:numPr>
        <w:tabs>
          <w:tab w:val="left" w:pos="0"/>
        </w:tabs>
        <w:spacing w:before="0" w:after="0"/>
        <w:ind w:left="0" w:firstLine="0"/>
        <w:contextualSpacing/>
        <w:jc w:val="both"/>
        <w:rPr>
          <w:rStyle w:val="fStyleHead1"/>
          <w:b w:val="0"/>
          <w:sz w:val="28"/>
          <w:szCs w:val="28"/>
        </w:rPr>
      </w:pPr>
      <w:r w:rsidRPr="00883D0E">
        <w:rPr>
          <w:rStyle w:val="fStyleHead1"/>
          <w:b w:val="0"/>
          <w:sz w:val="28"/>
          <w:szCs w:val="28"/>
        </w:rPr>
        <w:t xml:space="preserve">Цель, задачи, ожидаемые результаты                                           </w:t>
      </w:r>
    </w:p>
    <w:p w:rsidR="00563448" w:rsidRPr="00883D0E" w:rsidRDefault="00563448" w:rsidP="00883D0E">
      <w:pPr>
        <w:pStyle w:val="pStyleHead1"/>
        <w:numPr>
          <w:ilvl w:val="1"/>
          <w:numId w:val="10"/>
        </w:numPr>
        <w:tabs>
          <w:tab w:val="left" w:pos="0"/>
        </w:tabs>
        <w:spacing w:before="0" w:after="0"/>
        <w:ind w:left="0" w:firstLine="0"/>
        <w:contextualSpacing/>
        <w:jc w:val="both"/>
        <w:rPr>
          <w:rStyle w:val="fStyleHead1"/>
          <w:b w:val="0"/>
          <w:sz w:val="28"/>
          <w:szCs w:val="28"/>
        </w:rPr>
      </w:pPr>
      <w:r w:rsidRPr="00883D0E">
        <w:rPr>
          <w:rStyle w:val="fStyleHead1"/>
          <w:b w:val="0"/>
          <w:sz w:val="28"/>
          <w:szCs w:val="28"/>
        </w:rPr>
        <w:t xml:space="preserve">Содержание программы                                                                </w:t>
      </w:r>
    </w:p>
    <w:p w:rsidR="00563448" w:rsidRPr="00883D0E" w:rsidRDefault="00563448" w:rsidP="00883D0E">
      <w:pPr>
        <w:pStyle w:val="pStyleHead1"/>
        <w:numPr>
          <w:ilvl w:val="0"/>
          <w:numId w:val="10"/>
        </w:numPr>
        <w:tabs>
          <w:tab w:val="center" w:pos="0"/>
          <w:tab w:val="left" w:pos="426"/>
        </w:tabs>
        <w:spacing w:before="0" w:after="0"/>
        <w:ind w:left="0" w:firstLine="0"/>
        <w:contextualSpacing/>
        <w:jc w:val="both"/>
        <w:rPr>
          <w:rStyle w:val="fStyleHead1"/>
          <w:b w:val="0"/>
          <w:sz w:val="28"/>
          <w:szCs w:val="28"/>
        </w:rPr>
      </w:pPr>
      <w:r w:rsidRPr="00883D0E">
        <w:rPr>
          <w:rStyle w:val="fStyleHead1"/>
          <w:b w:val="0"/>
          <w:sz w:val="28"/>
          <w:szCs w:val="28"/>
        </w:rPr>
        <w:t>Комплекс организационно педагогических условий</w:t>
      </w:r>
    </w:p>
    <w:p w:rsidR="00563448" w:rsidRPr="00883D0E" w:rsidRDefault="00563448" w:rsidP="00883D0E">
      <w:pPr>
        <w:pStyle w:val="pStyleHead1"/>
        <w:numPr>
          <w:ilvl w:val="1"/>
          <w:numId w:val="10"/>
        </w:numPr>
        <w:tabs>
          <w:tab w:val="center" w:pos="0"/>
        </w:tabs>
        <w:spacing w:before="0" w:after="0"/>
        <w:ind w:left="0" w:firstLine="0"/>
        <w:contextualSpacing/>
        <w:jc w:val="both"/>
        <w:rPr>
          <w:rStyle w:val="fStyleHead1"/>
          <w:b w:val="0"/>
          <w:sz w:val="28"/>
          <w:szCs w:val="28"/>
        </w:rPr>
      </w:pPr>
      <w:r w:rsidRPr="00883D0E">
        <w:rPr>
          <w:rStyle w:val="fStyleHead1"/>
          <w:b w:val="0"/>
          <w:sz w:val="28"/>
          <w:szCs w:val="28"/>
        </w:rPr>
        <w:t xml:space="preserve">Календарный учебный график                                                      </w:t>
      </w:r>
    </w:p>
    <w:p w:rsidR="00563448" w:rsidRPr="00883D0E" w:rsidRDefault="00563448" w:rsidP="00883D0E">
      <w:pPr>
        <w:pStyle w:val="pStyleHead1"/>
        <w:numPr>
          <w:ilvl w:val="1"/>
          <w:numId w:val="10"/>
        </w:numPr>
        <w:tabs>
          <w:tab w:val="center" w:pos="0"/>
        </w:tabs>
        <w:spacing w:before="0" w:after="0"/>
        <w:ind w:left="0" w:firstLine="0"/>
        <w:contextualSpacing/>
        <w:jc w:val="both"/>
        <w:rPr>
          <w:rStyle w:val="fStyleHead1"/>
          <w:b w:val="0"/>
          <w:sz w:val="28"/>
          <w:szCs w:val="28"/>
        </w:rPr>
      </w:pPr>
      <w:r w:rsidRPr="00883D0E">
        <w:rPr>
          <w:rStyle w:val="fStyleHead1"/>
          <w:b w:val="0"/>
          <w:sz w:val="28"/>
          <w:szCs w:val="28"/>
        </w:rPr>
        <w:t xml:space="preserve">Условия реализации программы                                                   </w:t>
      </w:r>
    </w:p>
    <w:p w:rsidR="00563448" w:rsidRPr="00883D0E" w:rsidRDefault="00563448" w:rsidP="00883D0E">
      <w:pPr>
        <w:pStyle w:val="pStyleHead1"/>
        <w:numPr>
          <w:ilvl w:val="1"/>
          <w:numId w:val="10"/>
        </w:numPr>
        <w:tabs>
          <w:tab w:val="center" w:pos="0"/>
        </w:tabs>
        <w:spacing w:before="0" w:after="0"/>
        <w:ind w:left="0" w:firstLine="0"/>
        <w:contextualSpacing/>
        <w:jc w:val="both"/>
        <w:rPr>
          <w:rStyle w:val="fStyleHead1"/>
          <w:b w:val="0"/>
          <w:sz w:val="28"/>
          <w:szCs w:val="28"/>
        </w:rPr>
      </w:pPr>
      <w:r w:rsidRPr="00883D0E">
        <w:rPr>
          <w:rStyle w:val="fStyleHead1"/>
          <w:b w:val="0"/>
          <w:sz w:val="28"/>
          <w:szCs w:val="28"/>
        </w:rPr>
        <w:t xml:space="preserve">Формы аттестации                                                                          </w:t>
      </w:r>
    </w:p>
    <w:p w:rsidR="00563448" w:rsidRPr="00883D0E" w:rsidRDefault="00563448" w:rsidP="00883D0E">
      <w:pPr>
        <w:pStyle w:val="pStyleHead1"/>
        <w:numPr>
          <w:ilvl w:val="1"/>
          <w:numId w:val="10"/>
        </w:numPr>
        <w:tabs>
          <w:tab w:val="center" w:pos="0"/>
        </w:tabs>
        <w:spacing w:before="0" w:after="0"/>
        <w:ind w:left="0" w:firstLine="0"/>
        <w:contextualSpacing/>
        <w:jc w:val="both"/>
        <w:rPr>
          <w:rStyle w:val="fStyleHead1"/>
          <w:b w:val="0"/>
          <w:sz w:val="28"/>
          <w:szCs w:val="28"/>
        </w:rPr>
      </w:pPr>
      <w:r w:rsidRPr="00883D0E">
        <w:rPr>
          <w:rStyle w:val="fStyleHead1"/>
          <w:b w:val="0"/>
          <w:sz w:val="28"/>
          <w:szCs w:val="28"/>
        </w:rPr>
        <w:t xml:space="preserve">Оценочные материалы                                                                   </w:t>
      </w:r>
    </w:p>
    <w:p w:rsidR="00563448" w:rsidRPr="00883D0E" w:rsidRDefault="00563448" w:rsidP="00883D0E">
      <w:pPr>
        <w:pStyle w:val="pStyleHead1"/>
        <w:numPr>
          <w:ilvl w:val="1"/>
          <w:numId w:val="10"/>
        </w:numPr>
        <w:tabs>
          <w:tab w:val="center" w:pos="0"/>
        </w:tabs>
        <w:spacing w:before="0" w:after="0"/>
        <w:ind w:left="0" w:firstLine="0"/>
        <w:contextualSpacing/>
        <w:jc w:val="both"/>
        <w:rPr>
          <w:rStyle w:val="fStyleHead1"/>
          <w:b w:val="0"/>
          <w:sz w:val="28"/>
          <w:szCs w:val="28"/>
        </w:rPr>
      </w:pPr>
      <w:r w:rsidRPr="00883D0E">
        <w:rPr>
          <w:rStyle w:val="fStyleHead1"/>
          <w:b w:val="0"/>
          <w:sz w:val="28"/>
          <w:szCs w:val="28"/>
        </w:rPr>
        <w:t xml:space="preserve">Методические материалы                                                               </w:t>
      </w:r>
    </w:p>
    <w:p w:rsidR="0004019E" w:rsidRPr="00883D0E" w:rsidRDefault="00563448" w:rsidP="00883D0E">
      <w:pPr>
        <w:pStyle w:val="a3"/>
        <w:numPr>
          <w:ilvl w:val="1"/>
          <w:numId w:val="10"/>
        </w:numPr>
        <w:spacing w:before="7"/>
        <w:ind w:left="709"/>
        <w:contextualSpacing/>
        <w:rPr>
          <w:rStyle w:val="fStyleHead1"/>
          <w:b w:val="0"/>
          <w:color w:val="auto"/>
          <w:sz w:val="28"/>
          <w:szCs w:val="28"/>
        </w:rPr>
      </w:pPr>
      <w:r w:rsidRPr="00883D0E">
        <w:rPr>
          <w:rStyle w:val="fStyleHead1"/>
          <w:b w:val="0"/>
          <w:sz w:val="28"/>
          <w:szCs w:val="28"/>
        </w:rPr>
        <w:t xml:space="preserve">Список литературы       </w:t>
      </w: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04019E" w:rsidRDefault="0004019E" w:rsidP="00883D0E">
      <w:pPr>
        <w:pStyle w:val="a3"/>
        <w:spacing w:before="7"/>
        <w:contextualSpacing/>
        <w:rPr>
          <w:rStyle w:val="fStyleHead1"/>
          <w:b w:val="0"/>
          <w:sz w:val="28"/>
          <w:szCs w:val="28"/>
        </w:rPr>
      </w:pPr>
    </w:p>
    <w:p w:rsidR="00883D0E" w:rsidRDefault="00883D0E" w:rsidP="00883D0E">
      <w:pPr>
        <w:pStyle w:val="a3"/>
        <w:spacing w:before="7"/>
        <w:contextualSpacing/>
        <w:rPr>
          <w:rStyle w:val="fStyleHead1"/>
          <w:b w:val="0"/>
          <w:sz w:val="28"/>
          <w:szCs w:val="28"/>
        </w:rPr>
      </w:pPr>
    </w:p>
    <w:p w:rsidR="00883D0E" w:rsidRDefault="00883D0E" w:rsidP="00883D0E">
      <w:pPr>
        <w:pStyle w:val="a3"/>
        <w:spacing w:before="7"/>
        <w:contextualSpacing/>
        <w:rPr>
          <w:rStyle w:val="fStyleHead1"/>
          <w:b w:val="0"/>
          <w:sz w:val="28"/>
          <w:szCs w:val="28"/>
        </w:rPr>
      </w:pPr>
    </w:p>
    <w:p w:rsidR="00883D0E" w:rsidRDefault="00883D0E" w:rsidP="00883D0E">
      <w:pPr>
        <w:pStyle w:val="a3"/>
        <w:spacing w:before="7"/>
        <w:contextualSpacing/>
        <w:rPr>
          <w:rStyle w:val="fStyleHead1"/>
          <w:b w:val="0"/>
          <w:sz w:val="28"/>
          <w:szCs w:val="28"/>
        </w:rPr>
      </w:pPr>
    </w:p>
    <w:p w:rsidR="00883D0E" w:rsidRDefault="00883D0E" w:rsidP="00883D0E">
      <w:pPr>
        <w:pStyle w:val="a3"/>
        <w:spacing w:before="7"/>
        <w:contextualSpacing/>
        <w:rPr>
          <w:rStyle w:val="fStyleHead1"/>
          <w:b w:val="0"/>
          <w:sz w:val="28"/>
          <w:szCs w:val="28"/>
        </w:rPr>
      </w:pPr>
    </w:p>
    <w:p w:rsidR="00883D0E" w:rsidRDefault="00883D0E" w:rsidP="00883D0E">
      <w:pPr>
        <w:pStyle w:val="a3"/>
        <w:spacing w:before="7"/>
        <w:contextualSpacing/>
        <w:rPr>
          <w:rStyle w:val="fStyleHead1"/>
          <w:b w:val="0"/>
          <w:sz w:val="28"/>
          <w:szCs w:val="28"/>
        </w:rPr>
      </w:pPr>
    </w:p>
    <w:p w:rsidR="00883D0E" w:rsidRDefault="00883D0E" w:rsidP="00883D0E">
      <w:pPr>
        <w:pStyle w:val="a3"/>
        <w:spacing w:before="7"/>
        <w:contextualSpacing/>
        <w:rPr>
          <w:rStyle w:val="fStyleHead1"/>
          <w:b w:val="0"/>
          <w:sz w:val="28"/>
          <w:szCs w:val="28"/>
        </w:rPr>
      </w:pPr>
    </w:p>
    <w:p w:rsidR="00883D0E" w:rsidRPr="00883D0E" w:rsidRDefault="00883D0E" w:rsidP="00883D0E">
      <w:pPr>
        <w:pStyle w:val="a3"/>
        <w:spacing w:before="7"/>
        <w:contextualSpacing/>
        <w:rPr>
          <w:rStyle w:val="fStyleHead1"/>
          <w:b w:val="0"/>
          <w:sz w:val="28"/>
          <w:szCs w:val="28"/>
        </w:rPr>
      </w:pPr>
    </w:p>
    <w:p w:rsidR="0004019E" w:rsidRPr="00883D0E" w:rsidRDefault="0004019E" w:rsidP="00883D0E">
      <w:pPr>
        <w:pStyle w:val="a3"/>
        <w:spacing w:before="7"/>
        <w:contextualSpacing/>
        <w:rPr>
          <w:rStyle w:val="fStyleHead1"/>
          <w:b w:val="0"/>
          <w:sz w:val="28"/>
          <w:szCs w:val="28"/>
        </w:rPr>
      </w:pPr>
    </w:p>
    <w:p w:rsidR="00274338" w:rsidRPr="00883D0E" w:rsidRDefault="00274338" w:rsidP="00883D0E">
      <w:pPr>
        <w:pStyle w:val="a3"/>
        <w:spacing w:before="7"/>
        <w:contextualSpacing/>
      </w:pPr>
    </w:p>
    <w:p w:rsidR="0004019E" w:rsidRPr="00883D0E" w:rsidRDefault="0004019E" w:rsidP="00883D0E">
      <w:pPr>
        <w:contextualSpacing/>
        <w:jc w:val="center"/>
        <w:rPr>
          <w:b/>
          <w:sz w:val="28"/>
          <w:szCs w:val="28"/>
        </w:rPr>
      </w:pPr>
      <w:proofErr w:type="gramStart"/>
      <w:r w:rsidRPr="00883D0E">
        <w:rPr>
          <w:b/>
          <w:sz w:val="28"/>
          <w:szCs w:val="28"/>
        </w:rPr>
        <w:t>1.Комплекс основных характеристик дополнительной общеобразовательной общеразвивающей программы (общий</w:t>
      </w:r>
      <w:proofErr w:type="gramEnd"/>
    </w:p>
    <w:p w:rsidR="0004019E" w:rsidRPr="00883D0E" w:rsidRDefault="0004019E" w:rsidP="00883D0E">
      <w:pPr>
        <w:contextualSpacing/>
        <w:jc w:val="center"/>
        <w:rPr>
          <w:b/>
          <w:sz w:val="28"/>
          <w:szCs w:val="28"/>
          <w:lang w:eastAsia="ru-RU"/>
        </w:rPr>
      </w:pPr>
      <w:r w:rsidRPr="00883D0E">
        <w:rPr>
          <w:b/>
          <w:sz w:val="28"/>
          <w:szCs w:val="28"/>
          <w:lang w:eastAsia="ru-RU"/>
        </w:rPr>
        <w:t>1.1. Пояснительная записка</w:t>
      </w:r>
    </w:p>
    <w:p w:rsidR="0004019E" w:rsidRPr="00883D0E" w:rsidRDefault="0004019E" w:rsidP="00883D0E">
      <w:pPr>
        <w:contextualSpacing/>
        <w:jc w:val="center"/>
        <w:rPr>
          <w:b/>
          <w:sz w:val="28"/>
          <w:szCs w:val="28"/>
          <w:lang w:eastAsia="ru-RU"/>
        </w:rPr>
      </w:pPr>
    </w:p>
    <w:p w:rsidR="0004019E" w:rsidRPr="00883D0E" w:rsidRDefault="0004019E" w:rsidP="00883D0E">
      <w:pPr>
        <w:contextualSpacing/>
        <w:rPr>
          <w:b/>
          <w:sz w:val="28"/>
          <w:szCs w:val="28"/>
          <w:lang w:eastAsia="ru-RU"/>
        </w:rPr>
      </w:pPr>
      <w:r w:rsidRPr="00883D0E">
        <w:rPr>
          <w:b/>
          <w:sz w:val="28"/>
          <w:szCs w:val="28"/>
          <w:lang w:eastAsia="ru-RU"/>
        </w:rPr>
        <w:t xml:space="preserve">Нормативные правовые основы разработки ДООП: </w:t>
      </w:r>
    </w:p>
    <w:p w:rsidR="0004019E" w:rsidRPr="00883D0E" w:rsidRDefault="0004019E" w:rsidP="00883D0E">
      <w:pPr>
        <w:widowControl/>
        <w:numPr>
          <w:ilvl w:val="0"/>
          <w:numId w:val="11"/>
        </w:numPr>
        <w:autoSpaceDE/>
        <w:autoSpaceDN/>
        <w:contextualSpacing/>
        <w:rPr>
          <w:sz w:val="28"/>
          <w:szCs w:val="28"/>
          <w:lang w:eastAsia="ru-RU"/>
        </w:rPr>
      </w:pPr>
      <w:r w:rsidRPr="00883D0E">
        <w:rPr>
          <w:sz w:val="28"/>
          <w:szCs w:val="28"/>
          <w:lang w:eastAsia="ru-RU"/>
        </w:rPr>
        <w:t>Федеральный закон от 29.12.2012 № 273-ФЗ «Об образовании в РФ».</w:t>
      </w:r>
    </w:p>
    <w:p w:rsidR="0004019E" w:rsidRPr="00883D0E" w:rsidRDefault="0004019E" w:rsidP="00883D0E">
      <w:pPr>
        <w:widowControl/>
        <w:numPr>
          <w:ilvl w:val="0"/>
          <w:numId w:val="11"/>
        </w:numPr>
        <w:autoSpaceDE/>
        <w:autoSpaceDN/>
        <w:contextualSpacing/>
        <w:jc w:val="both"/>
        <w:rPr>
          <w:sz w:val="28"/>
          <w:szCs w:val="28"/>
          <w:lang w:eastAsia="ru-RU"/>
        </w:rPr>
      </w:pPr>
      <w:r w:rsidRPr="00883D0E">
        <w:rPr>
          <w:sz w:val="28"/>
          <w:szCs w:val="28"/>
          <w:lang w:eastAsia="ru-RU"/>
        </w:rPr>
        <w:t>Концепция развития дополнительного образования детей (Распоряжение Правительства РФ от 04.09.2014 г. № 1726-р).</w:t>
      </w:r>
    </w:p>
    <w:p w:rsidR="0004019E" w:rsidRPr="00883D0E" w:rsidRDefault="0004019E" w:rsidP="00883D0E">
      <w:pPr>
        <w:widowControl/>
        <w:numPr>
          <w:ilvl w:val="0"/>
          <w:numId w:val="11"/>
        </w:numPr>
        <w:autoSpaceDE/>
        <w:autoSpaceDN/>
        <w:contextualSpacing/>
        <w:jc w:val="both"/>
        <w:rPr>
          <w:sz w:val="28"/>
          <w:szCs w:val="28"/>
          <w:lang w:eastAsia="ru-RU"/>
        </w:rPr>
      </w:pPr>
      <w:r w:rsidRPr="00883D0E">
        <w:rPr>
          <w:sz w:val="28"/>
          <w:szCs w:val="28"/>
          <w:lang w:eastAsia="ru-RU"/>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w:t>
      </w:r>
    </w:p>
    <w:p w:rsidR="0004019E" w:rsidRPr="00883D0E" w:rsidRDefault="0004019E" w:rsidP="00883D0E">
      <w:pPr>
        <w:widowControl/>
        <w:numPr>
          <w:ilvl w:val="0"/>
          <w:numId w:val="11"/>
        </w:numPr>
        <w:autoSpaceDE/>
        <w:autoSpaceDN/>
        <w:contextualSpacing/>
        <w:jc w:val="both"/>
        <w:rPr>
          <w:sz w:val="28"/>
          <w:szCs w:val="28"/>
          <w:lang w:eastAsia="ru-RU"/>
        </w:rPr>
      </w:pPr>
      <w:r w:rsidRPr="00883D0E">
        <w:rPr>
          <w:sz w:val="28"/>
          <w:szCs w:val="28"/>
          <w:lang w:eastAsia="ru-RU"/>
        </w:rPr>
        <w:t>Приказ Министерства 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04019E" w:rsidRPr="00883D0E" w:rsidRDefault="0004019E" w:rsidP="00883D0E">
      <w:pPr>
        <w:widowControl/>
        <w:numPr>
          <w:ilvl w:val="0"/>
          <w:numId w:val="11"/>
        </w:numPr>
        <w:autoSpaceDE/>
        <w:autoSpaceDN/>
        <w:contextualSpacing/>
        <w:jc w:val="both"/>
        <w:rPr>
          <w:sz w:val="28"/>
          <w:szCs w:val="28"/>
          <w:lang w:eastAsia="ru-RU"/>
        </w:rPr>
      </w:pPr>
      <w:proofErr w:type="gramStart"/>
      <w:r w:rsidRPr="00883D0E">
        <w:rPr>
          <w:sz w:val="28"/>
          <w:szCs w:val="28"/>
          <w:lang w:eastAsia="ru-RU"/>
        </w:rPr>
        <w:t xml:space="preserve">Письмо </w:t>
      </w:r>
      <w:proofErr w:type="spellStart"/>
      <w:r w:rsidRPr="00883D0E">
        <w:rPr>
          <w:sz w:val="28"/>
          <w:szCs w:val="28"/>
          <w:lang w:eastAsia="ru-RU"/>
        </w:rPr>
        <w:t>Минобрнауки</w:t>
      </w:r>
      <w:proofErr w:type="spellEnd"/>
      <w:r w:rsidRPr="00883D0E">
        <w:rPr>
          <w:sz w:val="28"/>
          <w:szCs w:val="28"/>
          <w:lang w:eastAsia="ru-RU"/>
        </w:rPr>
        <w:t xml:space="preserve"> России от 18.11.2015 № 09-3242 «О направлении информации» (вместе с «Методическими рекомендациями по проектированию дополнительных </w:t>
      </w:r>
      <w:proofErr w:type="spellStart"/>
      <w:r w:rsidRPr="00883D0E">
        <w:rPr>
          <w:sz w:val="28"/>
          <w:szCs w:val="28"/>
          <w:lang w:eastAsia="ru-RU"/>
        </w:rPr>
        <w:t>общеразвивающих</w:t>
      </w:r>
      <w:proofErr w:type="spellEnd"/>
      <w:r w:rsidRPr="00883D0E">
        <w:rPr>
          <w:sz w:val="28"/>
          <w:szCs w:val="28"/>
          <w:lang w:eastAsia="ru-RU"/>
        </w:rPr>
        <w:t xml:space="preserve"> программ (включая </w:t>
      </w:r>
      <w:proofErr w:type="spellStart"/>
      <w:r w:rsidRPr="00883D0E">
        <w:rPr>
          <w:sz w:val="28"/>
          <w:szCs w:val="28"/>
          <w:lang w:eastAsia="ru-RU"/>
        </w:rPr>
        <w:t>разноуровневые</w:t>
      </w:r>
      <w:proofErr w:type="spellEnd"/>
      <w:r w:rsidRPr="00883D0E">
        <w:rPr>
          <w:sz w:val="28"/>
          <w:szCs w:val="28"/>
          <w:lang w:eastAsia="ru-RU"/>
        </w:rPr>
        <w:t xml:space="preserve"> программы)».</w:t>
      </w:r>
      <w:proofErr w:type="gramEnd"/>
    </w:p>
    <w:p w:rsidR="0004019E" w:rsidRPr="00883D0E" w:rsidRDefault="0004019E" w:rsidP="00883D0E">
      <w:pPr>
        <w:widowControl/>
        <w:numPr>
          <w:ilvl w:val="0"/>
          <w:numId w:val="11"/>
        </w:numPr>
        <w:autoSpaceDE/>
        <w:autoSpaceDN/>
        <w:contextualSpacing/>
        <w:jc w:val="both"/>
        <w:rPr>
          <w:sz w:val="28"/>
          <w:szCs w:val="28"/>
          <w:lang w:eastAsia="ru-RU"/>
        </w:rPr>
      </w:pPr>
      <w:r w:rsidRPr="00883D0E">
        <w:rPr>
          <w:sz w:val="28"/>
          <w:szCs w:val="28"/>
          <w:lang w:eastAsia="ru-RU"/>
        </w:rPr>
        <w:t>Приказ Главного управления образования и молодежной политики Алтайского края от 19.03.2015 № 535 «Об утверждении методических рекомендаций по разработке дополнительных общеобразовательных (общеразвивающих) программ».</w:t>
      </w:r>
    </w:p>
    <w:p w:rsidR="0004019E" w:rsidRPr="00883D0E" w:rsidRDefault="0004019E" w:rsidP="00883D0E">
      <w:pPr>
        <w:widowControl/>
        <w:numPr>
          <w:ilvl w:val="0"/>
          <w:numId w:val="11"/>
        </w:numPr>
        <w:autoSpaceDE/>
        <w:autoSpaceDN/>
        <w:contextualSpacing/>
        <w:jc w:val="both"/>
        <w:rPr>
          <w:sz w:val="28"/>
          <w:szCs w:val="28"/>
          <w:lang w:eastAsia="ru-RU"/>
        </w:rPr>
      </w:pPr>
      <w:r w:rsidRPr="00883D0E">
        <w:rPr>
          <w:sz w:val="28"/>
          <w:szCs w:val="28"/>
          <w:lang w:eastAsia="ru-RU"/>
        </w:rPr>
        <w:t>Положение о дополнительной общеобразовательной (общеразвивающей) программе МБОУ СШ 45 приказ № 64/1-од  от 25 января 2013 г.</w:t>
      </w:r>
    </w:p>
    <w:p w:rsidR="0004019E" w:rsidRPr="00883D0E" w:rsidRDefault="0004019E" w:rsidP="00883D0E">
      <w:pPr>
        <w:widowControl/>
        <w:autoSpaceDE/>
        <w:autoSpaceDN/>
        <w:ind w:left="720"/>
        <w:contextualSpacing/>
        <w:jc w:val="both"/>
        <w:rPr>
          <w:sz w:val="28"/>
          <w:szCs w:val="28"/>
          <w:lang w:eastAsia="ru-RU"/>
        </w:rPr>
      </w:pPr>
    </w:p>
    <w:p w:rsidR="0004019E" w:rsidRPr="00883D0E" w:rsidRDefault="0004019E" w:rsidP="00883D0E">
      <w:pPr>
        <w:contextualSpacing/>
        <w:jc w:val="both"/>
        <w:rPr>
          <w:sz w:val="28"/>
          <w:szCs w:val="28"/>
          <w:lang w:eastAsia="ru-RU"/>
        </w:rPr>
      </w:pPr>
    </w:p>
    <w:p w:rsidR="0004019E" w:rsidRPr="00883D0E" w:rsidRDefault="0004019E" w:rsidP="00883D0E">
      <w:pPr>
        <w:contextualSpacing/>
        <w:rPr>
          <w:b/>
          <w:sz w:val="28"/>
          <w:szCs w:val="28"/>
          <w:lang w:eastAsia="ru-RU"/>
        </w:rPr>
      </w:pPr>
      <w:r w:rsidRPr="00883D0E">
        <w:rPr>
          <w:b/>
          <w:sz w:val="28"/>
          <w:szCs w:val="28"/>
          <w:lang w:eastAsia="ru-RU"/>
        </w:rPr>
        <w:t xml:space="preserve">Актуальность: </w:t>
      </w:r>
    </w:p>
    <w:p w:rsidR="009A5631" w:rsidRPr="00883D0E" w:rsidRDefault="009A5631" w:rsidP="00883D0E">
      <w:pPr>
        <w:contextualSpacing/>
        <w:jc w:val="both"/>
        <w:rPr>
          <w:sz w:val="28"/>
          <w:szCs w:val="28"/>
        </w:rPr>
      </w:pPr>
      <w:r w:rsidRPr="00883D0E">
        <w:rPr>
          <w:sz w:val="28"/>
          <w:szCs w:val="28"/>
        </w:rPr>
        <w:t>Сегодня общество особо остро нуждается в восстановлении духовных и интеллектуальных ценностей, поэтому и возрождение кадетского образования становится ответом на «социальный заказ».</w:t>
      </w:r>
    </w:p>
    <w:p w:rsidR="009A5631" w:rsidRPr="00883D0E" w:rsidRDefault="009A5631" w:rsidP="00883D0E">
      <w:pPr>
        <w:contextualSpacing/>
        <w:jc w:val="both"/>
        <w:rPr>
          <w:sz w:val="28"/>
          <w:szCs w:val="28"/>
        </w:rPr>
      </w:pPr>
      <w:r w:rsidRPr="00883D0E">
        <w:rPr>
          <w:sz w:val="28"/>
          <w:szCs w:val="28"/>
        </w:rPr>
        <w:t>Поскольку кадетское образование помимо образовательных предметов предусматривает дополнительное изучение дисциплин кадетского компонента, одной из составляющих которого является занятие вокалом, то из стен этой образовательной организации выходит не только интеллектуально и физически развитый, нравственно воспитанный, но и культурно образованный человек. Без всех этих составляющих невозможно представить формирование полноценной личности.</w:t>
      </w:r>
    </w:p>
    <w:p w:rsidR="009A5631" w:rsidRPr="00883D0E" w:rsidRDefault="009A5631" w:rsidP="00883D0E">
      <w:pPr>
        <w:contextualSpacing/>
        <w:jc w:val="both"/>
        <w:rPr>
          <w:sz w:val="28"/>
          <w:szCs w:val="28"/>
        </w:rPr>
      </w:pPr>
      <w:proofErr w:type="gramStart"/>
      <w:r w:rsidRPr="00883D0E">
        <w:rPr>
          <w:sz w:val="28"/>
          <w:szCs w:val="28"/>
        </w:rPr>
        <w:t>Обучение по</w:t>
      </w:r>
      <w:proofErr w:type="gramEnd"/>
      <w:r w:rsidRPr="00883D0E">
        <w:rPr>
          <w:sz w:val="28"/>
          <w:szCs w:val="28"/>
        </w:rPr>
        <w:t xml:space="preserve"> данной Программе способствует воспитанию патриотического мировоззрения, развитию внутренних качеств обучающихся, его социализации в обществе; способствует культурному развитию кадет; подготавливает обучающихся к активной, полноценной и продуктивной жизни в современном российском обществе.</w:t>
      </w:r>
    </w:p>
    <w:p w:rsidR="00B44B14" w:rsidRPr="00883D0E" w:rsidRDefault="009A5631" w:rsidP="00883D0E">
      <w:pPr>
        <w:contextualSpacing/>
        <w:jc w:val="both"/>
        <w:rPr>
          <w:b/>
          <w:sz w:val="28"/>
          <w:szCs w:val="28"/>
          <w:lang w:eastAsia="ru-RU"/>
        </w:rPr>
      </w:pPr>
      <w:r w:rsidRPr="00883D0E">
        <w:rPr>
          <w:sz w:val="28"/>
          <w:szCs w:val="28"/>
        </w:rPr>
        <w:lastRenderedPageBreak/>
        <w:t xml:space="preserve">Поскольку основой хорошего пения является правильное певческое дыхание, то упражнения на дыхание, являющиеся обязательной частью занятий вокалом, улучшают деятельность мозга, обменные процессы, кровообращение, т.е. являются хорошим жизненным тонусом для детского организма. Развитие слуха и памяти на занятиях вокалом помогают решению проблем в учебе. Речевой тренинг воспитывает у </w:t>
      </w:r>
      <w:proofErr w:type="gramStart"/>
      <w:r w:rsidRPr="00883D0E">
        <w:rPr>
          <w:sz w:val="28"/>
          <w:szCs w:val="28"/>
        </w:rPr>
        <w:t>обучающихся</w:t>
      </w:r>
      <w:proofErr w:type="gramEnd"/>
      <w:r w:rsidRPr="00883D0E">
        <w:rPr>
          <w:sz w:val="28"/>
          <w:szCs w:val="28"/>
        </w:rPr>
        <w:t xml:space="preserve"> культуру речи. Участие ребенка в коллективных проектах развивает в нем коммуникативные навыки, облегчающие процесс адаптации в обществе. Реализация творческих амбиций в коллективе формирует в ребенке качества, помогающие достигать успешности не только в творчестве. Публичные выступления формируют у обучающихся психологическую стойкость, а социально значимая деятельность воспитанников коллектива помогает сформировать активную гражданскую позицию и чувство ответственности за личный и коллективный результаты.</w:t>
      </w:r>
    </w:p>
    <w:p w:rsidR="00B44B14" w:rsidRPr="00883D0E" w:rsidRDefault="00B44B14" w:rsidP="00883D0E">
      <w:pPr>
        <w:contextualSpacing/>
        <w:rPr>
          <w:sz w:val="28"/>
          <w:szCs w:val="28"/>
          <w:lang w:eastAsia="ru-RU"/>
        </w:rPr>
      </w:pPr>
      <w:r w:rsidRPr="00883D0E">
        <w:rPr>
          <w:b/>
          <w:sz w:val="28"/>
          <w:szCs w:val="28"/>
          <w:lang w:eastAsia="ru-RU"/>
        </w:rPr>
        <w:t xml:space="preserve">Обучение включает в себя следующие основные предметы: </w:t>
      </w:r>
      <w:r w:rsidR="009A5631" w:rsidRPr="00883D0E">
        <w:rPr>
          <w:sz w:val="28"/>
          <w:szCs w:val="28"/>
          <w:lang w:eastAsia="ru-RU"/>
        </w:rPr>
        <w:t>музыка</w:t>
      </w:r>
    </w:p>
    <w:p w:rsidR="00B44B14" w:rsidRPr="00883D0E" w:rsidRDefault="00B44B14" w:rsidP="00883D0E">
      <w:pPr>
        <w:contextualSpacing/>
        <w:rPr>
          <w:color w:val="000000" w:themeColor="text1"/>
          <w:sz w:val="28"/>
          <w:szCs w:val="28"/>
          <w:lang w:eastAsia="ru-RU"/>
        </w:rPr>
      </w:pPr>
      <w:r w:rsidRPr="00883D0E">
        <w:rPr>
          <w:b/>
          <w:sz w:val="28"/>
          <w:szCs w:val="28"/>
          <w:lang w:eastAsia="ru-RU"/>
        </w:rPr>
        <w:t xml:space="preserve">Вид программы: </w:t>
      </w:r>
      <w:r w:rsidR="009A5631" w:rsidRPr="00883D0E">
        <w:rPr>
          <w:color w:val="000000" w:themeColor="text1"/>
          <w:sz w:val="28"/>
          <w:szCs w:val="28"/>
          <w:lang w:eastAsia="ru-RU"/>
        </w:rPr>
        <w:t>м</w:t>
      </w:r>
      <w:r w:rsidRPr="00883D0E">
        <w:rPr>
          <w:color w:val="000000" w:themeColor="text1"/>
          <w:sz w:val="28"/>
          <w:szCs w:val="28"/>
          <w:lang w:eastAsia="ru-RU"/>
        </w:rPr>
        <w:t>одифицированная программа</w:t>
      </w:r>
    </w:p>
    <w:p w:rsidR="00B44B14" w:rsidRPr="00883D0E" w:rsidRDefault="00B44B14" w:rsidP="00883D0E">
      <w:pPr>
        <w:contextualSpacing/>
        <w:rPr>
          <w:color w:val="000000" w:themeColor="text1"/>
          <w:sz w:val="28"/>
          <w:szCs w:val="28"/>
          <w:lang w:eastAsia="ru-RU"/>
        </w:rPr>
      </w:pPr>
      <w:r w:rsidRPr="00883D0E">
        <w:rPr>
          <w:b/>
          <w:sz w:val="28"/>
          <w:szCs w:val="28"/>
          <w:lang w:eastAsia="ru-RU"/>
        </w:rPr>
        <w:t>Направленность программы:</w:t>
      </w:r>
      <w:r w:rsidR="009A5631" w:rsidRPr="00883D0E">
        <w:rPr>
          <w:color w:val="000000" w:themeColor="text1"/>
          <w:sz w:val="28"/>
          <w:szCs w:val="28"/>
          <w:lang w:eastAsia="ru-RU"/>
        </w:rPr>
        <w:t>художественная</w:t>
      </w:r>
    </w:p>
    <w:p w:rsidR="00171B25" w:rsidRPr="00883D0E" w:rsidRDefault="00C32491" w:rsidP="00883D0E">
      <w:pPr>
        <w:contextualSpacing/>
        <w:jc w:val="both"/>
        <w:rPr>
          <w:b/>
          <w:sz w:val="28"/>
          <w:szCs w:val="28"/>
          <w:lang w:eastAsia="ru-RU"/>
        </w:rPr>
      </w:pPr>
      <w:r w:rsidRPr="00883D0E">
        <w:rPr>
          <w:b/>
          <w:sz w:val="28"/>
          <w:szCs w:val="28"/>
          <w:lang w:eastAsia="ru-RU"/>
        </w:rPr>
        <w:t>Адресат программы</w:t>
      </w:r>
      <w:proofErr w:type="gramStart"/>
      <w:r w:rsidRPr="00883D0E">
        <w:rPr>
          <w:b/>
          <w:sz w:val="28"/>
          <w:szCs w:val="28"/>
          <w:lang w:eastAsia="ru-RU"/>
        </w:rPr>
        <w:t>:</w:t>
      </w:r>
      <w:r w:rsidRPr="00883D0E">
        <w:rPr>
          <w:sz w:val="28"/>
          <w:szCs w:val="28"/>
        </w:rPr>
        <w:t>в</w:t>
      </w:r>
      <w:proofErr w:type="gramEnd"/>
      <w:r w:rsidRPr="00883D0E">
        <w:rPr>
          <w:sz w:val="28"/>
          <w:szCs w:val="28"/>
        </w:rPr>
        <w:t xml:space="preserve">озраст учащихся: </w:t>
      </w:r>
      <w:r w:rsidR="008B1FF2" w:rsidRPr="00883D0E">
        <w:rPr>
          <w:sz w:val="28"/>
          <w:szCs w:val="28"/>
        </w:rPr>
        <w:t>11–</w:t>
      </w:r>
      <w:r w:rsidRPr="00883D0E">
        <w:rPr>
          <w:sz w:val="28"/>
          <w:szCs w:val="28"/>
        </w:rPr>
        <w:t xml:space="preserve"> 1</w:t>
      </w:r>
      <w:r w:rsidR="008B1FF2" w:rsidRPr="00883D0E">
        <w:rPr>
          <w:sz w:val="28"/>
          <w:szCs w:val="28"/>
        </w:rPr>
        <w:t>7</w:t>
      </w:r>
      <w:r w:rsidRPr="00883D0E">
        <w:rPr>
          <w:sz w:val="28"/>
          <w:szCs w:val="28"/>
        </w:rPr>
        <w:t xml:space="preserve"> лет.</w:t>
      </w:r>
      <w:r w:rsidR="00171B25" w:rsidRPr="00883D0E">
        <w:rPr>
          <w:color w:val="000000"/>
          <w:spacing w:val="3"/>
          <w:sz w:val="28"/>
          <w:szCs w:val="28"/>
        </w:rPr>
        <w:t xml:space="preserve">голосовой аппарат у школьников еще не совсем </w:t>
      </w:r>
      <w:r w:rsidR="00171B25" w:rsidRPr="00883D0E">
        <w:rPr>
          <w:color w:val="000000"/>
          <w:sz w:val="28"/>
          <w:szCs w:val="28"/>
        </w:rPr>
        <w:t xml:space="preserve">сформирован и ребенок не может зачастую повторить музыкальную фразу не из-за отсутствия музыкального слуха, а из-за еще недостаточно развитой координации между слухом и голосом. </w:t>
      </w:r>
      <w:r w:rsidR="00171B25" w:rsidRPr="00883D0E">
        <w:rPr>
          <w:color w:val="000000"/>
          <w:spacing w:val="2"/>
          <w:sz w:val="28"/>
          <w:szCs w:val="28"/>
        </w:rPr>
        <w:t>Важным фактором при отборе является желание ребенка заниматься в коллективе.</w:t>
      </w:r>
    </w:p>
    <w:p w:rsidR="00C32491" w:rsidRPr="00883D0E" w:rsidRDefault="00C32491" w:rsidP="00883D0E">
      <w:pPr>
        <w:contextualSpacing/>
        <w:jc w:val="both"/>
        <w:rPr>
          <w:b/>
          <w:sz w:val="28"/>
          <w:szCs w:val="28"/>
          <w:lang w:eastAsia="ru-RU"/>
        </w:rPr>
      </w:pPr>
      <w:r w:rsidRPr="00883D0E">
        <w:rPr>
          <w:b/>
          <w:sz w:val="28"/>
          <w:szCs w:val="28"/>
          <w:lang w:eastAsia="ru-RU"/>
        </w:rPr>
        <w:t>Срок и объем освоения программы:</w:t>
      </w:r>
    </w:p>
    <w:p w:rsidR="00171B25" w:rsidRPr="00883D0E" w:rsidRDefault="00C32491" w:rsidP="00883D0E">
      <w:pPr>
        <w:contextualSpacing/>
        <w:jc w:val="both"/>
        <w:rPr>
          <w:sz w:val="28"/>
          <w:szCs w:val="28"/>
        </w:rPr>
      </w:pPr>
      <w:r w:rsidRPr="00883D0E">
        <w:rPr>
          <w:sz w:val="28"/>
          <w:szCs w:val="28"/>
          <w:lang w:eastAsia="ru-RU"/>
        </w:rPr>
        <w:t xml:space="preserve">1 год, </w:t>
      </w:r>
      <w:r w:rsidR="008B1FF2" w:rsidRPr="00883D0E">
        <w:rPr>
          <w:sz w:val="28"/>
          <w:szCs w:val="28"/>
          <w:lang w:eastAsia="ru-RU"/>
        </w:rPr>
        <w:t xml:space="preserve">204 </w:t>
      </w:r>
      <w:proofErr w:type="gramStart"/>
      <w:r w:rsidRPr="00883D0E">
        <w:rPr>
          <w:sz w:val="28"/>
          <w:szCs w:val="28"/>
          <w:lang w:eastAsia="ru-RU"/>
        </w:rPr>
        <w:t>педагогических</w:t>
      </w:r>
      <w:proofErr w:type="gramEnd"/>
      <w:r w:rsidRPr="00883D0E">
        <w:rPr>
          <w:sz w:val="28"/>
          <w:szCs w:val="28"/>
          <w:lang w:eastAsia="ru-RU"/>
        </w:rPr>
        <w:t xml:space="preserve"> часа</w:t>
      </w:r>
      <w:r w:rsidR="00171B25" w:rsidRPr="00883D0E">
        <w:rPr>
          <w:sz w:val="28"/>
          <w:szCs w:val="28"/>
        </w:rPr>
        <w:t>3 раза в неделю по 2 часа</w:t>
      </w:r>
    </w:p>
    <w:p w:rsidR="00A225B9" w:rsidRPr="00883D0E" w:rsidRDefault="00A225B9" w:rsidP="00883D0E">
      <w:pPr>
        <w:widowControl/>
        <w:autoSpaceDE/>
        <w:autoSpaceDN/>
        <w:contextualSpacing/>
        <w:rPr>
          <w:color w:val="000000" w:themeColor="text1"/>
          <w:sz w:val="28"/>
          <w:szCs w:val="28"/>
          <w:lang w:eastAsia="ru-RU"/>
        </w:rPr>
      </w:pPr>
      <w:r w:rsidRPr="00883D0E">
        <w:rPr>
          <w:b/>
          <w:sz w:val="28"/>
          <w:szCs w:val="28"/>
          <w:lang w:eastAsia="ru-RU"/>
        </w:rPr>
        <w:t>Форма обучения:</w:t>
      </w:r>
      <w:r w:rsidRPr="00883D0E">
        <w:rPr>
          <w:color w:val="000000" w:themeColor="text1"/>
          <w:sz w:val="28"/>
          <w:szCs w:val="28"/>
          <w:lang w:eastAsia="ru-RU"/>
        </w:rPr>
        <w:t>очная</w:t>
      </w:r>
    </w:p>
    <w:p w:rsidR="00A225B9" w:rsidRPr="00883D0E" w:rsidRDefault="00A225B9" w:rsidP="00883D0E">
      <w:pPr>
        <w:widowControl/>
        <w:autoSpaceDE/>
        <w:autoSpaceDN/>
        <w:contextualSpacing/>
        <w:rPr>
          <w:sz w:val="28"/>
          <w:szCs w:val="28"/>
        </w:rPr>
      </w:pPr>
      <w:r w:rsidRPr="00883D0E">
        <w:rPr>
          <w:b/>
          <w:sz w:val="28"/>
          <w:szCs w:val="28"/>
          <w:lang w:eastAsia="ru-RU"/>
        </w:rPr>
        <w:t>Особенности организации образовательной деятельности:</w:t>
      </w:r>
      <w:r w:rsidRPr="00883D0E">
        <w:rPr>
          <w:sz w:val="28"/>
          <w:szCs w:val="28"/>
        </w:rPr>
        <w:t>разновозрастные</w:t>
      </w:r>
    </w:p>
    <w:p w:rsidR="00A225B9" w:rsidRPr="00883D0E" w:rsidRDefault="00A225B9" w:rsidP="00883D0E">
      <w:pPr>
        <w:contextualSpacing/>
        <w:rPr>
          <w:b/>
          <w:sz w:val="28"/>
          <w:szCs w:val="28"/>
          <w:lang w:eastAsia="ru-RU"/>
        </w:rPr>
      </w:pPr>
    </w:p>
    <w:p w:rsidR="00A225B9" w:rsidRPr="00883D0E" w:rsidRDefault="00A225B9" w:rsidP="00883D0E">
      <w:pPr>
        <w:contextualSpacing/>
        <w:jc w:val="center"/>
        <w:rPr>
          <w:b/>
          <w:sz w:val="28"/>
          <w:szCs w:val="28"/>
          <w:lang w:eastAsia="ru-RU"/>
        </w:rPr>
      </w:pPr>
      <w:r w:rsidRPr="00883D0E">
        <w:rPr>
          <w:b/>
          <w:sz w:val="28"/>
          <w:szCs w:val="28"/>
          <w:lang w:eastAsia="ru-RU"/>
        </w:rPr>
        <w:t>1.2. Цель, задачи, ожидаемые результаты</w:t>
      </w:r>
    </w:p>
    <w:p w:rsidR="00C32491" w:rsidRPr="00883D0E" w:rsidRDefault="00C32491" w:rsidP="00883D0E">
      <w:pPr>
        <w:contextualSpacing/>
        <w:jc w:val="both"/>
        <w:rPr>
          <w:sz w:val="28"/>
          <w:szCs w:val="28"/>
          <w:lang w:eastAsia="ru-RU"/>
        </w:rPr>
      </w:pPr>
    </w:p>
    <w:p w:rsidR="008B1FF2" w:rsidRPr="00883D0E" w:rsidRDefault="00E7002D" w:rsidP="00883D0E">
      <w:pPr>
        <w:pStyle w:val="a3"/>
        <w:spacing w:before="121"/>
        <w:ind w:left="0" w:right="334"/>
        <w:contextualSpacing/>
        <w:jc w:val="both"/>
      </w:pPr>
      <w:r w:rsidRPr="00883D0E">
        <w:rPr>
          <w:b/>
        </w:rPr>
        <w:t>ЦельПрограммы</w:t>
      </w:r>
      <w:r w:rsidRPr="00883D0E">
        <w:t>:</w:t>
      </w:r>
      <w:r w:rsidR="008B1FF2" w:rsidRPr="00883D0E">
        <w:t>раскрытиетворческогопотенциаларебенка,способствующегоеголичностномуразвитию,удовлетворениюегоиндивидуальныхпотребностейвхудожественно-эстетическомразвитииивоспитаниичерезобучениеискусствуэстрадного вокала.</w:t>
      </w:r>
    </w:p>
    <w:p w:rsidR="00274338" w:rsidRPr="00883D0E" w:rsidRDefault="00E7002D" w:rsidP="00883D0E">
      <w:pPr>
        <w:pStyle w:val="a3"/>
        <w:spacing w:before="121"/>
        <w:ind w:left="0" w:right="334"/>
        <w:contextualSpacing/>
        <w:jc w:val="both"/>
        <w:rPr>
          <w:b/>
          <w:spacing w:val="-6"/>
        </w:rPr>
      </w:pPr>
      <w:r w:rsidRPr="00883D0E">
        <w:rPr>
          <w:b/>
          <w:spacing w:val="-7"/>
        </w:rPr>
        <w:t>Задачи</w:t>
      </w:r>
      <w:r w:rsidRPr="00883D0E">
        <w:rPr>
          <w:b/>
          <w:spacing w:val="-6"/>
        </w:rPr>
        <w:t>Программы</w:t>
      </w:r>
    </w:p>
    <w:p w:rsidR="008B1FF2" w:rsidRPr="00883D0E" w:rsidRDefault="008B1FF2" w:rsidP="00883D0E">
      <w:pPr>
        <w:pStyle w:val="11"/>
        <w:ind w:left="0"/>
        <w:contextualSpacing/>
        <w:jc w:val="both"/>
        <w:rPr>
          <w:b w:val="0"/>
          <w:bCs w:val="0"/>
        </w:rPr>
      </w:pPr>
      <w:r w:rsidRPr="00883D0E">
        <w:rPr>
          <w:b w:val="0"/>
          <w:bCs w:val="0"/>
        </w:rPr>
        <w:t>Обучающие:</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обучение</w:t>
      </w:r>
      <w:r w:rsidRPr="00883D0E">
        <w:rPr>
          <w:b w:val="0"/>
          <w:bCs w:val="0"/>
        </w:rPr>
        <w:tab/>
        <w:t>навыкам</w:t>
      </w:r>
      <w:r w:rsidRPr="00883D0E">
        <w:rPr>
          <w:b w:val="0"/>
          <w:bCs w:val="0"/>
        </w:rPr>
        <w:tab/>
        <w:t>координации</w:t>
      </w:r>
      <w:r w:rsidRPr="00883D0E">
        <w:rPr>
          <w:b w:val="0"/>
          <w:bCs w:val="0"/>
        </w:rPr>
        <w:tab/>
        <w:t>музыкального</w:t>
      </w:r>
      <w:r w:rsidRPr="00883D0E">
        <w:rPr>
          <w:b w:val="0"/>
          <w:bCs w:val="0"/>
        </w:rPr>
        <w:tab/>
        <w:t>слуха</w:t>
      </w:r>
      <w:r w:rsidRPr="00883D0E">
        <w:rPr>
          <w:b w:val="0"/>
          <w:bCs w:val="0"/>
        </w:rPr>
        <w:tab/>
        <w:t>(чистота интонирования), навыкам исполнительского мастерства;</w:t>
      </w:r>
    </w:p>
    <w:p w:rsidR="008B1FF2" w:rsidRPr="00883D0E" w:rsidRDefault="008B1FF2" w:rsidP="00883D0E">
      <w:pPr>
        <w:pStyle w:val="11"/>
        <w:ind w:left="0"/>
        <w:contextualSpacing/>
        <w:jc w:val="both"/>
        <w:rPr>
          <w:b w:val="0"/>
          <w:bCs w:val="0"/>
        </w:rPr>
      </w:pP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обучение навыкам правильного певческого дыхания;</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обучение навыкам певческой артикуляции;</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обучение навыкам ансамблевого пения;</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обучение</w:t>
      </w:r>
      <w:r w:rsidRPr="00883D0E">
        <w:rPr>
          <w:b w:val="0"/>
          <w:bCs w:val="0"/>
        </w:rPr>
        <w:tab/>
        <w:t>навыкам</w:t>
      </w:r>
      <w:r w:rsidRPr="00883D0E">
        <w:rPr>
          <w:b w:val="0"/>
          <w:bCs w:val="0"/>
        </w:rPr>
        <w:tab/>
        <w:t>выразительности</w:t>
      </w:r>
      <w:r w:rsidRPr="00883D0E">
        <w:rPr>
          <w:b w:val="0"/>
          <w:bCs w:val="0"/>
        </w:rPr>
        <w:tab/>
        <w:t>исполнения</w:t>
      </w:r>
      <w:r w:rsidRPr="00883D0E">
        <w:rPr>
          <w:b w:val="0"/>
          <w:bCs w:val="0"/>
        </w:rPr>
        <w:tab/>
        <w:t>и</w:t>
      </w:r>
      <w:r w:rsidRPr="00883D0E">
        <w:rPr>
          <w:b w:val="0"/>
          <w:bCs w:val="0"/>
        </w:rPr>
        <w:tab/>
        <w:t>сценического мастерства.</w:t>
      </w:r>
    </w:p>
    <w:p w:rsidR="008B1FF2" w:rsidRPr="00883D0E" w:rsidRDefault="008B1FF2" w:rsidP="00883D0E">
      <w:pPr>
        <w:pStyle w:val="11"/>
        <w:ind w:left="0"/>
        <w:contextualSpacing/>
        <w:jc w:val="both"/>
        <w:rPr>
          <w:b w:val="0"/>
          <w:bCs w:val="0"/>
        </w:rPr>
      </w:pPr>
      <w:r w:rsidRPr="00883D0E">
        <w:rPr>
          <w:b w:val="0"/>
          <w:bCs w:val="0"/>
        </w:rPr>
        <w:t>Развивающие:</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 xml:space="preserve">развитие познавательной активности, способствующей самопознанию и </w:t>
      </w:r>
      <w:r w:rsidRPr="00883D0E">
        <w:rPr>
          <w:b w:val="0"/>
          <w:bCs w:val="0"/>
        </w:rPr>
        <w:lastRenderedPageBreak/>
        <w:t>саморазвитию;</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развитие музыкальной памяти и слуха, чувства ритма;</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развитие музыкального мышления и навыков импровизации;</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развитие коммуникабельности: общительности, выдержки, социальной мобильности.</w:t>
      </w:r>
    </w:p>
    <w:p w:rsidR="008B1FF2" w:rsidRPr="00883D0E" w:rsidRDefault="008B1FF2" w:rsidP="00883D0E">
      <w:pPr>
        <w:pStyle w:val="11"/>
        <w:ind w:left="0"/>
        <w:contextualSpacing/>
        <w:jc w:val="both"/>
        <w:rPr>
          <w:b w:val="0"/>
          <w:bCs w:val="0"/>
        </w:rPr>
      </w:pPr>
      <w:r w:rsidRPr="00883D0E">
        <w:rPr>
          <w:b w:val="0"/>
          <w:bCs w:val="0"/>
        </w:rPr>
        <w:t>Воспитательные:</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 xml:space="preserve">воспитание высокой исполнительской и </w:t>
      </w:r>
      <w:proofErr w:type="spellStart"/>
      <w:r w:rsidRPr="00883D0E">
        <w:rPr>
          <w:b w:val="0"/>
          <w:bCs w:val="0"/>
        </w:rPr>
        <w:t>слушательской</w:t>
      </w:r>
      <w:proofErr w:type="spellEnd"/>
      <w:r w:rsidRPr="00883D0E">
        <w:rPr>
          <w:b w:val="0"/>
          <w:bCs w:val="0"/>
        </w:rPr>
        <w:t xml:space="preserve"> культуры;</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воспитание ответственности за личные и коллективные успехи; умения работать в коллективе;</w:t>
      </w:r>
    </w:p>
    <w:p w:rsidR="008B1FF2" w:rsidRPr="00883D0E" w:rsidRDefault="008B1FF2" w:rsidP="00883D0E">
      <w:pPr>
        <w:pStyle w:val="11"/>
        <w:ind w:left="0"/>
        <w:contextualSpacing/>
        <w:jc w:val="both"/>
        <w:rPr>
          <w:b w:val="0"/>
          <w:bCs w:val="0"/>
        </w:rPr>
      </w:pPr>
      <w:r w:rsidRPr="00883D0E">
        <w:rPr>
          <w:b w:val="0"/>
          <w:bCs w:val="0"/>
        </w:rPr>
        <w:t>•</w:t>
      </w:r>
      <w:r w:rsidRPr="00883D0E">
        <w:rPr>
          <w:b w:val="0"/>
          <w:bCs w:val="0"/>
        </w:rPr>
        <w:tab/>
        <w:t>воспитание активной гражданской позиции;</w:t>
      </w:r>
    </w:p>
    <w:p w:rsidR="00984A9F" w:rsidRPr="00883D0E" w:rsidRDefault="008B1FF2" w:rsidP="00883D0E">
      <w:pPr>
        <w:pStyle w:val="11"/>
        <w:ind w:left="0"/>
        <w:contextualSpacing/>
        <w:jc w:val="both"/>
      </w:pPr>
      <w:proofErr w:type="gramStart"/>
      <w:r w:rsidRPr="00883D0E">
        <w:rPr>
          <w:b w:val="0"/>
          <w:bCs w:val="0"/>
        </w:rPr>
        <w:t>•</w:t>
      </w:r>
      <w:r w:rsidRPr="00883D0E">
        <w:rPr>
          <w:b w:val="0"/>
          <w:bCs w:val="0"/>
        </w:rPr>
        <w:tab/>
        <w:t>воспитание качеств личности, необходимых для достижения успешности: целеустремленности, настойчивости, трудолюбия, инициативности, решительности, организованности.</w:t>
      </w:r>
      <w:proofErr w:type="gramEnd"/>
    </w:p>
    <w:p w:rsidR="008B1FF2" w:rsidRPr="00883D0E" w:rsidRDefault="008B1FF2" w:rsidP="00883D0E">
      <w:pPr>
        <w:contextualSpacing/>
        <w:rPr>
          <w:b/>
          <w:sz w:val="28"/>
          <w:szCs w:val="28"/>
          <w:lang w:eastAsia="ru-RU"/>
        </w:rPr>
      </w:pPr>
    </w:p>
    <w:p w:rsidR="00570709" w:rsidRPr="00883D0E" w:rsidRDefault="00570709" w:rsidP="00883D0E">
      <w:pPr>
        <w:contextualSpacing/>
        <w:rPr>
          <w:b/>
          <w:sz w:val="28"/>
          <w:szCs w:val="28"/>
          <w:lang w:eastAsia="ru-RU"/>
        </w:rPr>
      </w:pPr>
      <w:r w:rsidRPr="00883D0E">
        <w:rPr>
          <w:b/>
          <w:sz w:val="28"/>
          <w:szCs w:val="28"/>
          <w:lang w:eastAsia="ru-RU"/>
        </w:rPr>
        <w:t>Планируемые результаты</w:t>
      </w:r>
    </w:p>
    <w:p w:rsidR="00570709" w:rsidRPr="00883D0E" w:rsidRDefault="00570709" w:rsidP="00883D0E">
      <w:pPr>
        <w:pStyle w:val="a3"/>
        <w:spacing w:before="4"/>
        <w:contextualSpacing/>
      </w:pPr>
    </w:p>
    <w:p w:rsidR="00570709" w:rsidRPr="00883D0E" w:rsidRDefault="00570709" w:rsidP="00883D0E">
      <w:pPr>
        <w:pStyle w:val="a3"/>
        <w:spacing w:before="4"/>
        <w:contextualSpacing/>
      </w:pPr>
      <w:r w:rsidRPr="00883D0E">
        <w:t>Обучающиесябудутзнать:</w:t>
      </w:r>
    </w:p>
    <w:p w:rsidR="00570709" w:rsidRPr="00883D0E" w:rsidRDefault="00570709" w:rsidP="00883D0E">
      <w:pPr>
        <w:pStyle w:val="a4"/>
        <w:numPr>
          <w:ilvl w:val="0"/>
          <w:numId w:val="18"/>
        </w:numPr>
        <w:tabs>
          <w:tab w:val="left" w:pos="586"/>
        </w:tabs>
        <w:spacing w:before="47"/>
        <w:ind w:left="585" w:hanging="217"/>
        <w:contextualSpacing/>
        <w:rPr>
          <w:sz w:val="28"/>
          <w:szCs w:val="28"/>
        </w:rPr>
      </w:pPr>
      <w:r w:rsidRPr="00883D0E">
        <w:rPr>
          <w:sz w:val="28"/>
          <w:szCs w:val="28"/>
        </w:rPr>
        <w:t>жанрывокальноймузыки;</w:t>
      </w:r>
    </w:p>
    <w:p w:rsidR="00570709" w:rsidRPr="00883D0E" w:rsidRDefault="00570709" w:rsidP="00883D0E">
      <w:pPr>
        <w:pStyle w:val="a4"/>
        <w:numPr>
          <w:ilvl w:val="0"/>
          <w:numId w:val="18"/>
        </w:numPr>
        <w:tabs>
          <w:tab w:val="left" w:pos="586"/>
        </w:tabs>
        <w:spacing w:before="48"/>
        <w:ind w:left="585" w:hanging="217"/>
        <w:contextualSpacing/>
        <w:rPr>
          <w:sz w:val="28"/>
          <w:szCs w:val="28"/>
        </w:rPr>
      </w:pPr>
      <w:r w:rsidRPr="00883D0E">
        <w:rPr>
          <w:sz w:val="28"/>
          <w:szCs w:val="28"/>
        </w:rPr>
        <w:t>типыдыхания;</w:t>
      </w:r>
    </w:p>
    <w:p w:rsidR="00570709" w:rsidRPr="00883D0E" w:rsidRDefault="00570709" w:rsidP="00883D0E">
      <w:pPr>
        <w:pStyle w:val="a4"/>
        <w:numPr>
          <w:ilvl w:val="0"/>
          <w:numId w:val="18"/>
        </w:numPr>
        <w:tabs>
          <w:tab w:val="left" w:pos="586"/>
        </w:tabs>
        <w:spacing w:before="46"/>
        <w:ind w:left="585" w:hanging="217"/>
        <w:contextualSpacing/>
        <w:rPr>
          <w:sz w:val="28"/>
          <w:szCs w:val="28"/>
        </w:rPr>
      </w:pPr>
      <w:r w:rsidRPr="00883D0E">
        <w:rPr>
          <w:sz w:val="28"/>
          <w:szCs w:val="28"/>
        </w:rPr>
        <w:t>особенностимногоголосногопения;</w:t>
      </w:r>
    </w:p>
    <w:p w:rsidR="00570709" w:rsidRPr="00883D0E" w:rsidRDefault="00570709" w:rsidP="00883D0E">
      <w:pPr>
        <w:pStyle w:val="a4"/>
        <w:numPr>
          <w:ilvl w:val="0"/>
          <w:numId w:val="18"/>
        </w:numPr>
        <w:tabs>
          <w:tab w:val="left" w:pos="586"/>
        </w:tabs>
        <w:spacing w:before="48"/>
        <w:ind w:left="585" w:hanging="217"/>
        <w:contextualSpacing/>
        <w:rPr>
          <w:sz w:val="28"/>
          <w:szCs w:val="28"/>
        </w:rPr>
      </w:pPr>
      <w:r w:rsidRPr="00883D0E">
        <w:rPr>
          <w:sz w:val="28"/>
          <w:szCs w:val="28"/>
        </w:rPr>
        <w:t>основныевидымелизмов;</w:t>
      </w:r>
    </w:p>
    <w:p w:rsidR="00883D0E" w:rsidRPr="00883D0E" w:rsidRDefault="00570709" w:rsidP="00883D0E">
      <w:pPr>
        <w:pStyle w:val="a4"/>
        <w:numPr>
          <w:ilvl w:val="0"/>
          <w:numId w:val="18"/>
        </w:numPr>
        <w:tabs>
          <w:tab w:val="left" w:pos="586"/>
        </w:tabs>
        <w:spacing w:before="48"/>
        <w:ind w:left="1010" w:right="692" w:hanging="641"/>
        <w:contextualSpacing/>
        <w:rPr>
          <w:sz w:val="28"/>
          <w:szCs w:val="28"/>
        </w:rPr>
      </w:pPr>
      <w:r w:rsidRPr="00883D0E">
        <w:rPr>
          <w:sz w:val="28"/>
          <w:szCs w:val="28"/>
        </w:rPr>
        <w:t>особенности артикуляции при</w:t>
      </w:r>
      <w:r w:rsidR="00883D0E">
        <w:rPr>
          <w:sz w:val="28"/>
          <w:szCs w:val="28"/>
        </w:rPr>
        <w:t xml:space="preserve"> пении на русском и иностранных  </w:t>
      </w:r>
      <w:r w:rsidRPr="00883D0E">
        <w:rPr>
          <w:sz w:val="28"/>
          <w:szCs w:val="28"/>
        </w:rPr>
        <w:t>языках.</w:t>
      </w:r>
    </w:p>
    <w:p w:rsidR="00570709" w:rsidRPr="00883D0E" w:rsidRDefault="00570709" w:rsidP="00883D0E">
      <w:pPr>
        <w:pStyle w:val="a4"/>
        <w:numPr>
          <w:ilvl w:val="0"/>
          <w:numId w:val="18"/>
        </w:numPr>
        <w:tabs>
          <w:tab w:val="left" w:pos="729"/>
          <w:tab w:val="left" w:pos="730"/>
        </w:tabs>
        <w:spacing w:before="1"/>
        <w:contextualSpacing/>
        <w:rPr>
          <w:sz w:val="28"/>
          <w:szCs w:val="28"/>
        </w:rPr>
      </w:pPr>
      <w:r w:rsidRPr="00883D0E">
        <w:rPr>
          <w:sz w:val="28"/>
          <w:szCs w:val="28"/>
        </w:rPr>
        <w:t>местодикциивисполнительскойдеятельности;</w:t>
      </w:r>
    </w:p>
    <w:p w:rsidR="00570709" w:rsidRPr="00883D0E" w:rsidRDefault="00570709" w:rsidP="00883D0E">
      <w:pPr>
        <w:pStyle w:val="a4"/>
        <w:numPr>
          <w:ilvl w:val="0"/>
          <w:numId w:val="18"/>
        </w:numPr>
        <w:tabs>
          <w:tab w:val="left" w:pos="729"/>
          <w:tab w:val="left" w:pos="730"/>
          <w:tab w:val="left" w:pos="2748"/>
          <w:tab w:val="left" w:pos="4643"/>
          <w:tab w:val="left" w:pos="6309"/>
          <w:tab w:val="left" w:pos="7945"/>
          <w:tab w:val="left" w:pos="8482"/>
        </w:tabs>
        <w:spacing w:before="48"/>
        <w:ind w:right="270" w:hanging="360"/>
        <w:contextualSpacing/>
        <w:rPr>
          <w:sz w:val="28"/>
          <w:szCs w:val="28"/>
        </w:rPr>
      </w:pPr>
      <w:r w:rsidRPr="00883D0E">
        <w:rPr>
          <w:sz w:val="28"/>
          <w:szCs w:val="28"/>
        </w:rPr>
        <w:t>ритмические</w:t>
      </w:r>
      <w:r w:rsidRPr="00883D0E">
        <w:rPr>
          <w:sz w:val="28"/>
          <w:szCs w:val="28"/>
        </w:rPr>
        <w:tab/>
        <w:t>особенности</w:t>
      </w:r>
      <w:r w:rsidRPr="00883D0E">
        <w:rPr>
          <w:sz w:val="28"/>
          <w:szCs w:val="28"/>
        </w:rPr>
        <w:tab/>
        <w:t>вокальных</w:t>
      </w:r>
      <w:r w:rsidRPr="00883D0E">
        <w:rPr>
          <w:sz w:val="28"/>
          <w:szCs w:val="28"/>
        </w:rPr>
        <w:tab/>
        <w:t>эстрадных</w:t>
      </w:r>
      <w:r w:rsidRPr="00883D0E">
        <w:rPr>
          <w:sz w:val="28"/>
          <w:szCs w:val="28"/>
        </w:rPr>
        <w:tab/>
        <w:t>и</w:t>
      </w:r>
      <w:r w:rsidRPr="00883D0E">
        <w:rPr>
          <w:sz w:val="28"/>
          <w:szCs w:val="28"/>
        </w:rPr>
        <w:tab/>
      </w:r>
      <w:r w:rsidRPr="00883D0E">
        <w:rPr>
          <w:spacing w:val="-1"/>
          <w:sz w:val="28"/>
          <w:szCs w:val="28"/>
        </w:rPr>
        <w:t>джазовых</w:t>
      </w:r>
      <w:r w:rsidRPr="00883D0E">
        <w:rPr>
          <w:sz w:val="28"/>
          <w:szCs w:val="28"/>
        </w:rPr>
        <w:t>произведений(синкопированныйритм,переносакцентов);</w:t>
      </w:r>
    </w:p>
    <w:p w:rsidR="00570709" w:rsidRPr="00883D0E" w:rsidRDefault="00570709" w:rsidP="00883D0E">
      <w:pPr>
        <w:pStyle w:val="a4"/>
        <w:numPr>
          <w:ilvl w:val="0"/>
          <w:numId w:val="18"/>
        </w:numPr>
        <w:tabs>
          <w:tab w:val="left" w:pos="729"/>
          <w:tab w:val="left" w:pos="730"/>
          <w:tab w:val="left" w:pos="2026"/>
          <w:tab w:val="left" w:pos="3786"/>
          <w:tab w:val="left" w:pos="5066"/>
          <w:tab w:val="left" w:pos="5757"/>
          <w:tab w:val="left" w:pos="6734"/>
          <w:tab w:val="left" w:pos="8094"/>
          <w:tab w:val="left" w:pos="8621"/>
        </w:tabs>
        <w:spacing w:before="3"/>
        <w:ind w:hanging="361"/>
        <w:contextualSpacing/>
        <w:rPr>
          <w:sz w:val="28"/>
          <w:szCs w:val="28"/>
        </w:rPr>
      </w:pPr>
      <w:proofErr w:type="gramStart"/>
      <w:r w:rsidRPr="00883D0E">
        <w:rPr>
          <w:sz w:val="28"/>
          <w:szCs w:val="28"/>
        </w:rPr>
        <w:t>процесс</w:t>
      </w:r>
      <w:r w:rsidRPr="00883D0E">
        <w:rPr>
          <w:sz w:val="28"/>
          <w:szCs w:val="28"/>
        </w:rPr>
        <w:tab/>
        <w:t>правильного</w:t>
      </w:r>
      <w:r w:rsidRPr="00883D0E">
        <w:rPr>
          <w:sz w:val="28"/>
          <w:szCs w:val="28"/>
        </w:rPr>
        <w:tab/>
        <w:t>дыхания</w:t>
      </w:r>
      <w:r w:rsidRPr="00883D0E">
        <w:rPr>
          <w:sz w:val="28"/>
          <w:szCs w:val="28"/>
        </w:rPr>
        <w:tab/>
        <w:t>при</w:t>
      </w:r>
      <w:r w:rsidRPr="00883D0E">
        <w:rPr>
          <w:sz w:val="28"/>
          <w:szCs w:val="28"/>
        </w:rPr>
        <w:tab/>
        <w:t>пении</w:t>
      </w:r>
      <w:r w:rsidRPr="00883D0E">
        <w:rPr>
          <w:sz w:val="28"/>
          <w:szCs w:val="28"/>
        </w:rPr>
        <w:tab/>
        <w:t>(дыхание</w:t>
      </w:r>
      <w:r w:rsidRPr="00883D0E">
        <w:rPr>
          <w:sz w:val="28"/>
          <w:szCs w:val="28"/>
        </w:rPr>
        <w:tab/>
        <w:t>на</w:t>
      </w:r>
      <w:r w:rsidRPr="00883D0E">
        <w:rPr>
          <w:sz w:val="28"/>
          <w:szCs w:val="28"/>
        </w:rPr>
        <w:tab/>
        <w:t>«</w:t>
      </w:r>
      <w:proofErr w:type="spellStart"/>
      <w:r w:rsidRPr="00883D0E">
        <w:rPr>
          <w:sz w:val="28"/>
          <w:szCs w:val="28"/>
        </w:rPr>
        <w:t>legato</w:t>
      </w:r>
      <w:proofErr w:type="spellEnd"/>
      <w:r w:rsidRPr="00883D0E">
        <w:rPr>
          <w:sz w:val="28"/>
          <w:szCs w:val="28"/>
        </w:rPr>
        <w:t>»,</w:t>
      </w:r>
      <w:proofErr w:type="gramEnd"/>
    </w:p>
    <w:p w:rsidR="00570709" w:rsidRPr="00883D0E" w:rsidRDefault="00570709" w:rsidP="00883D0E">
      <w:pPr>
        <w:pStyle w:val="a3"/>
        <w:spacing w:before="49"/>
        <w:ind w:left="729"/>
        <w:contextualSpacing/>
      </w:pPr>
      <w:proofErr w:type="gramStart"/>
      <w:r w:rsidRPr="00883D0E">
        <w:t>«</w:t>
      </w:r>
      <w:proofErr w:type="spellStart"/>
      <w:r w:rsidRPr="00883D0E">
        <w:t>staccato</w:t>
      </w:r>
      <w:proofErr w:type="spellEnd"/>
      <w:r w:rsidRPr="00883D0E">
        <w:t>»,«</w:t>
      </w:r>
      <w:proofErr w:type="spellStart"/>
      <w:r w:rsidRPr="00883D0E">
        <w:t>nonlegato</w:t>
      </w:r>
      <w:proofErr w:type="spellEnd"/>
      <w:r w:rsidRPr="00883D0E">
        <w:t>»).</w:t>
      </w:r>
      <w:proofErr w:type="gramEnd"/>
    </w:p>
    <w:p w:rsidR="00570709" w:rsidRPr="00883D0E" w:rsidRDefault="00570709" w:rsidP="00883D0E">
      <w:pPr>
        <w:pStyle w:val="a3"/>
        <w:spacing w:before="47"/>
        <w:contextualSpacing/>
      </w:pPr>
      <w:r w:rsidRPr="00883D0E">
        <w:t>Кобучения</w:t>
      </w:r>
      <w:proofErr w:type="gramStart"/>
      <w:r w:rsidRPr="00883D0E">
        <w:t>,о</w:t>
      </w:r>
      <w:proofErr w:type="gramEnd"/>
      <w:r w:rsidRPr="00883D0E">
        <w:t>бучающиесябудут уметь:</w:t>
      </w:r>
    </w:p>
    <w:p w:rsidR="00570709" w:rsidRPr="00883D0E" w:rsidRDefault="00570709" w:rsidP="00883D0E">
      <w:pPr>
        <w:pStyle w:val="a4"/>
        <w:numPr>
          <w:ilvl w:val="0"/>
          <w:numId w:val="18"/>
        </w:numPr>
        <w:tabs>
          <w:tab w:val="left" w:pos="729"/>
          <w:tab w:val="left" w:pos="730"/>
        </w:tabs>
        <w:spacing w:before="47"/>
        <w:ind w:hanging="361"/>
        <w:contextualSpacing/>
        <w:rPr>
          <w:sz w:val="28"/>
          <w:szCs w:val="28"/>
        </w:rPr>
      </w:pPr>
      <w:r w:rsidRPr="00883D0E">
        <w:rPr>
          <w:sz w:val="28"/>
          <w:szCs w:val="28"/>
        </w:rPr>
        <w:t>петьчистоислаженно вунисон;</w:t>
      </w:r>
    </w:p>
    <w:p w:rsidR="00570709" w:rsidRPr="00883D0E" w:rsidRDefault="00570709" w:rsidP="00883D0E">
      <w:pPr>
        <w:pStyle w:val="a4"/>
        <w:numPr>
          <w:ilvl w:val="0"/>
          <w:numId w:val="18"/>
        </w:numPr>
        <w:tabs>
          <w:tab w:val="left" w:pos="729"/>
          <w:tab w:val="left" w:pos="730"/>
        </w:tabs>
        <w:spacing w:before="49"/>
        <w:ind w:right="271" w:hanging="360"/>
        <w:contextualSpacing/>
        <w:rPr>
          <w:sz w:val="28"/>
          <w:szCs w:val="28"/>
        </w:rPr>
      </w:pPr>
      <w:r w:rsidRPr="00883D0E">
        <w:rPr>
          <w:sz w:val="28"/>
          <w:szCs w:val="28"/>
        </w:rPr>
        <w:t>петьчистоидержатьсвоюпартиювдвухголосномитрехголосномисполнении;</w:t>
      </w:r>
    </w:p>
    <w:p w:rsidR="00570709" w:rsidRPr="00883D0E" w:rsidRDefault="00570709" w:rsidP="00883D0E">
      <w:pPr>
        <w:pStyle w:val="a4"/>
        <w:numPr>
          <w:ilvl w:val="0"/>
          <w:numId w:val="18"/>
        </w:numPr>
        <w:tabs>
          <w:tab w:val="left" w:pos="729"/>
          <w:tab w:val="left" w:pos="730"/>
        </w:tabs>
        <w:spacing w:before="2"/>
        <w:ind w:hanging="361"/>
        <w:contextualSpacing/>
        <w:rPr>
          <w:sz w:val="28"/>
          <w:szCs w:val="28"/>
        </w:rPr>
      </w:pPr>
      <w:r w:rsidRPr="00883D0E">
        <w:rPr>
          <w:sz w:val="28"/>
          <w:szCs w:val="28"/>
        </w:rPr>
        <w:t>петьнаодномдыханииболеедлинныемузыкальныефразы;</w:t>
      </w:r>
    </w:p>
    <w:p w:rsidR="00570709" w:rsidRPr="00883D0E" w:rsidRDefault="00570709" w:rsidP="00883D0E">
      <w:pPr>
        <w:pStyle w:val="a4"/>
        <w:numPr>
          <w:ilvl w:val="0"/>
          <w:numId w:val="18"/>
        </w:numPr>
        <w:tabs>
          <w:tab w:val="left" w:pos="729"/>
          <w:tab w:val="left" w:pos="730"/>
        </w:tabs>
        <w:spacing w:before="46"/>
        <w:ind w:hanging="361"/>
        <w:contextualSpacing/>
        <w:rPr>
          <w:sz w:val="28"/>
          <w:szCs w:val="28"/>
        </w:rPr>
      </w:pPr>
      <w:r w:rsidRPr="00883D0E">
        <w:rPr>
          <w:sz w:val="28"/>
          <w:szCs w:val="28"/>
        </w:rPr>
        <w:t>проводитьрежиссерскийразборпесни;</w:t>
      </w:r>
    </w:p>
    <w:p w:rsidR="00570709" w:rsidRPr="00883D0E" w:rsidRDefault="00570709" w:rsidP="00883D0E">
      <w:pPr>
        <w:pStyle w:val="a4"/>
        <w:numPr>
          <w:ilvl w:val="0"/>
          <w:numId w:val="18"/>
        </w:numPr>
        <w:tabs>
          <w:tab w:val="left" w:pos="729"/>
          <w:tab w:val="left" w:pos="730"/>
        </w:tabs>
        <w:spacing w:before="48"/>
        <w:ind w:hanging="361"/>
        <w:contextualSpacing/>
        <w:rPr>
          <w:sz w:val="28"/>
          <w:szCs w:val="28"/>
        </w:rPr>
      </w:pPr>
      <w:r w:rsidRPr="00883D0E">
        <w:rPr>
          <w:sz w:val="28"/>
          <w:szCs w:val="28"/>
        </w:rPr>
        <w:t>исполнятьвокальныепроизведениявыразительноиосмысленно;</w:t>
      </w:r>
    </w:p>
    <w:p w:rsidR="00570709" w:rsidRPr="00883D0E" w:rsidRDefault="00570709" w:rsidP="00883D0E">
      <w:pPr>
        <w:pStyle w:val="a4"/>
        <w:numPr>
          <w:ilvl w:val="0"/>
          <w:numId w:val="18"/>
        </w:numPr>
        <w:tabs>
          <w:tab w:val="left" w:pos="729"/>
          <w:tab w:val="left" w:pos="730"/>
        </w:tabs>
        <w:spacing w:before="48"/>
        <w:ind w:hanging="361"/>
        <w:contextualSpacing/>
        <w:rPr>
          <w:sz w:val="28"/>
          <w:szCs w:val="28"/>
        </w:rPr>
      </w:pPr>
      <w:r w:rsidRPr="00883D0E">
        <w:rPr>
          <w:sz w:val="28"/>
          <w:szCs w:val="28"/>
        </w:rPr>
        <w:t>работатьвсценическомобразе;</w:t>
      </w:r>
    </w:p>
    <w:p w:rsidR="00570709" w:rsidRPr="00883D0E" w:rsidRDefault="00570709" w:rsidP="00883D0E">
      <w:pPr>
        <w:pStyle w:val="a4"/>
        <w:numPr>
          <w:ilvl w:val="0"/>
          <w:numId w:val="18"/>
        </w:numPr>
        <w:tabs>
          <w:tab w:val="left" w:pos="729"/>
          <w:tab w:val="left" w:pos="730"/>
        </w:tabs>
        <w:spacing w:before="46"/>
        <w:ind w:hanging="361"/>
        <w:contextualSpacing/>
        <w:rPr>
          <w:sz w:val="28"/>
          <w:szCs w:val="28"/>
        </w:rPr>
      </w:pPr>
      <w:r w:rsidRPr="00883D0E">
        <w:rPr>
          <w:sz w:val="28"/>
          <w:szCs w:val="28"/>
        </w:rPr>
        <w:t>даватькритическуюоценкусвоемуисполнению.</w:t>
      </w:r>
    </w:p>
    <w:p w:rsidR="00570709" w:rsidRPr="00883D0E" w:rsidRDefault="00570709" w:rsidP="00883D0E">
      <w:pPr>
        <w:pStyle w:val="a4"/>
        <w:numPr>
          <w:ilvl w:val="0"/>
          <w:numId w:val="18"/>
        </w:numPr>
        <w:tabs>
          <w:tab w:val="left" w:pos="729"/>
          <w:tab w:val="left" w:pos="730"/>
        </w:tabs>
        <w:spacing w:before="47"/>
        <w:ind w:hanging="361"/>
        <w:contextualSpacing/>
        <w:rPr>
          <w:sz w:val="28"/>
          <w:szCs w:val="28"/>
        </w:rPr>
      </w:pPr>
      <w:r w:rsidRPr="00883D0E">
        <w:rPr>
          <w:sz w:val="28"/>
          <w:szCs w:val="28"/>
        </w:rPr>
        <w:t>работывзвукозаписывающейстудии;</w:t>
      </w:r>
    </w:p>
    <w:p w:rsidR="00570709" w:rsidRPr="00883D0E" w:rsidRDefault="00570709" w:rsidP="00883D0E">
      <w:pPr>
        <w:tabs>
          <w:tab w:val="left" w:pos="586"/>
        </w:tabs>
        <w:spacing w:before="49"/>
        <w:contextualSpacing/>
        <w:rPr>
          <w:b/>
          <w:sz w:val="28"/>
          <w:szCs w:val="28"/>
        </w:rPr>
      </w:pPr>
      <w:r w:rsidRPr="00883D0E">
        <w:rPr>
          <w:sz w:val="28"/>
          <w:szCs w:val="28"/>
        </w:rPr>
        <w:t>Кконцуобученияуобучающиеся</w:t>
      </w:r>
      <w:r w:rsidRPr="00883D0E">
        <w:rPr>
          <w:b/>
          <w:sz w:val="28"/>
          <w:szCs w:val="28"/>
        </w:rPr>
        <w:t>будут сформированы:</w:t>
      </w:r>
    </w:p>
    <w:p w:rsidR="00570709" w:rsidRPr="00883D0E" w:rsidRDefault="00570709" w:rsidP="00883D0E">
      <w:pPr>
        <w:pStyle w:val="a4"/>
        <w:numPr>
          <w:ilvl w:val="0"/>
          <w:numId w:val="18"/>
        </w:numPr>
        <w:tabs>
          <w:tab w:val="left" w:pos="730"/>
        </w:tabs>
        <w:spacing w:before="48"/>
        <w:ind w:right="265" w:hanging="360"/>
        <w:contextualSpacing/>
        <w:jc w:val="both"/>
        <w:rPr>
          <w:sz w:val="28"/>
          <w:szCs w:val="28"/>
        </w:rPr>
      </w:pPr>
      <w:r w:rsidRPr="00883D0E">
        <w:rPr>
          <w:sz w:val="28"/>
          <w:szCs w:val="28"/>
        </w:rPr>
        <w:t>навыки элементарного гармонического мышления (двух- и трёхголосногофрагментарного исполнения мелодических построений); записи в студиии работы сдиктофоном;</w:t>
      </w:r>
    </w:p>
    <w:p w:rsidR="00570709" w:rsidRPr="00883D0E" w:rsidRDefault="00570709" w:rsidP="00883D0E">
      <w:pPr>
        <w:pStyle w:val="a4"/>
        <w:numPr>
          <w:ilvl w:val="0"/>
          <w:numId w:val="18"/>
        </w:numPr>
        <w:tabs>
          <w:tab w:val="left" w:pos="730"/>
        </w:tabs>
        <w:ind w:right="270" w:hanging="360"/>
        <w:contextualSpacing/>
        <w:jc w:val="both"/>
        <w:rPr>
          <w:sz w:val="28"/>
          <w:szCs w:val="28"/>
        </w:rPr>
      </w:pPr>
      <w:r w:rsidRPr="00883D0E">
        <w:rPr>
          <w:sz w:val="28"/>
          <w:szCs w:val="28"/>
        </w:rPr>
        <w:t>навыкиритмическойпульсациинасамыемелкиедлительностимузыкальног</w:t>
      </w:r>
      <w:r w:rsidRPr="00883D0E">
        <w:rPr>
          <w:sz w:val="28"/>
          <w:szCs w:val="28"/>
        </w:rPr>
        <w:lastRenderedPageBreak/>
        <w:t>опроизведения;</w:t>
      </w:r>
    </w:p>
    <w:p w:rsidR="00570709" w:rsidRPr="00883D0E" w:rsidRDefault="00570709" w:rsidP="00883D0E">
      <w:pPr>
        <w:pStyle w:val="a4"/>
        <w:numPr>
          <w:ilvl w:val="0"/>
          <w:numId w:val="18"/>
        </w:numPr>
        <w:tabs>
          <w:tab w:val="left" w:pos="730"/>
        </w:tabs>
        <w:ind w:hanging="361"/>
        <w:contextualSpacing/>
        <w:jc w:val="both"/>
        <w:rPr>
          <w:sz w:val="28"/>
          <w:szCs w:val="28"/>
        </w:rPr>
      </w:pPr>
      <w:r w:rsidRPr="00883D0E">
        <w:rPr>
          <w:sz w:val="28"/>
          <w:szCs w:val="28"/>
        </w:rPr>
        <w:t>навыкиработывкоманде;</w:t>
      </w:r>
    </w:p>
    <w:p w:rsidR="00570709" w:rsidRPr="00883D0E" w:rsidRDefault="00570709" w:rsidP="00883D0E">
      <w:pPr>
        <w:pStyle w:val="a4"/>
        <w:numPr>
          <w:ilvl w:val="0"/>
          <w:numId w:val="18"/>
        </w:numPr>
        <w:tabs>
          <w:tab w:val="left" w:pos="730"/>
        </w:tabs>
        <w:spacing w:before="44"/>
        <w:ind w:right="262" w:hanging="360"/>
        <w:contextualSpacing/>
        <w:jc w:val="both"/>
        <w:rPr>
          <w:sz w:val="28"/>
          <w:szCs w:val="28"/>
        </w:rPr>
      </w:pPr>
      <w:r w:rsidRPr="00883D0E">
        <w:rPr>
          <w:sz w:val="28"/>
          <w:szCs w:val="28"/>
        </w:rPr>
        <w:t>ценностное отношениекличному вкладуиличной ответственностивколлективныйрезультат;</w:t>
      </w:r>
    </w:p>
    <w:p w:rsidR="00570709" w:rsidRPr="00883D0E" w:rsidRDefault="00570709" w:rsidP="00883D0E">
      <w:pPr>
        <w:pStyle w:val="a4"/>
        <w:numPr>
          <w:ilvl w:val="0"/>
          <w:numId w:val="18"/>
        </w:numPr>
        <w:tabs>
          <w:tab w:val="left" w:pos="729"/>
          <w:tab w:val="left" w:pos="730"/>
        </w:tabs>
        <w:spacing w:before="86"/>
        <w:ind w:hanging="361"/>
        <w:contextualSpacing/>
        <w:rPr>
          <w:sz w:val="28"/>
          <w:szCs w:val="28"/>
        </w:rPr>
      </w:pPr>
      <w:r w:rsidRPr="00883D0E">
        <w:rPr>
          <w:sz w:val="28"/>
          <w:szCs w:val="28"/>
        </w:rPr>
        <w:t>ценностноеотношениекнаследиюпесенной культуры;</w:t>
      </w:r>
    </w:p>
    <w:p w:rsidR="00570709" w:rsidRPr="00883D0E" w:rsidRDefault="00570709" w:rsidP="00883D0E">
      <w:pPr>
        <w:pStyle w:val="a4"/>
        <w:numPr>
          <w:ilvl w:val="0"/>
          <w:numId w:val="18"/>
        </w:numPr>
        <w:tabs>
          <w:tab w:val="left" w:pos="729"/>
          <w:tab w:val="left" w:pos="730"/>
        </w:tabs>
        <w:spacing w:before="49"/>
        <w:ind w:right="266" w:hanging="360"/>
        <w:contextualSpacing/>
        <w:rPr>
          <w:sz w:val="28"/>
          <w:szCs w:val="28"/>
        </w:rPr>
      </w:pPr>
      <w:r w:rsidRPr="00883D0E">
        <w:rPr>
          <w:sz w:val="28"/>
          <w:szCs w:val="28"/>
        </w:rPr>
        <w:t>способностьиумения  подчинитьсвоидействияпоставленнымцелям;мобилизоватьсвоивозможности дляборьбыструдностями;</w:t>
      </w:r>
    </w:p>
    <w:p w:rsidR="00570709" w:rsidRPr="00883D0E" w:rsidRDefault="00570709" w:rsidP="00883D0E">
      <w:pPr>
        <w:pStyle w:val="a4"/>
        <w:numPr>
          <w:ilvl w:val="0"/>
          <w:numId w:val="18"/>
        </w:numPr>
        <w:tabs>
          <w:tab w:val="left" w:pos="729"/>
          <w:tab w:val="left" w:pos="730"/>
        </w:tabs>
        <w:spacing w:before="2"/>
        <w:ind w:right="272" w:hanging="360"/>
        <w:contextualSpacing/>
        <w:rPr>
          <w:sz w:val="28"/>
          <w:szCs w:val="28"/>
        </w:rPr>
      </w:pPr>
      <w:r w:rsidRPr="00883D0E">
        <w:rPr>
          <w:sz w:val="28"/>
          <w:szCs w:val="28"/>
        </w:rPr>
        <w:t>умениеиспособностьадаптироватьсявобществе,заниматьактивнуюжизненнуюпозицию.</w:t>
      </w:r>
    </w:p>
    <w:p w:rsidR="00B1200B" w:rsidRPr="00883D0E" w:rsidRDefault="00B1200B" w:rsidP="00883D0E">
      <w:pPr>
        <w:pStyle w:val="11"/>
        <w:ind w:left="0"/>
        <w:contextualSpacing/>
        <w:jc w:val="both"/>
      </w:pPr>
    </w:p>
    <w:p w:rsidR="00B1200B" w:rsidRPr="00883D0E" w:rsidRDefault="00B1200B" w:rsidP="00883D0E">
      <w:pPr>
        <w:pStyle w:val="11"/>
        <w:ind w:left="0"/>
        <w:contextualSpacing/>
        <w:jc w:val="both"/>
      </w:pPr>
    </w:p>
    <w:p w:rsidR="00B1200B" w:rsidRPr="00883D0E" w:rsidRDefault="00B1200B" w:rsidP="00883D0E">
      <w:pPr>
        <w:pStyle w:val="11"/>
        <w:ind w:left="0"/>
        <w:contextualSpacing/>
        <w:jc w:val="both"/>
      </w:pPr>
    </w:p>
    <w:p w:rsidR="00B1200B" w:rsidRPr="00883D0E" w:rsidRDefault="00B1200B" w:rsidP="00883D0E">
      <w:pPr>
        <w:pStyle w:val="11"/>
        <w:ind w:left="0"/>
        <w:contextualSpacing/>
        <w:jc w:val="both"/>
      </w:pPr>
    </w:p>
    <w:p w:rsidR="00B1200B" w:rsidRPr="00883D0E" w:rsidRDefault="00B1200B" w:rsidP="00883D0E">
      <w:pPr>
        <w:contextualSpacing/>
        <w:jc w:val="center"/>
        <w:rPr>
          <w:sz w:val="28"/>
          <w:szCs w:val="28"/>
        </w:rPr>
      </w:pPr>
      <w:r w:rsidRPr="00883D0E">
        <w:rPr>
          <w:sz w:val="28"/>
          <w:szCs w:val="28"/>
        </w:rPr>
        <w:t>1.3. Содержание программы</w:t>
      </w:r>
    </w:p>
    <w:p w:rsidR="00B1200B" w:rsidRPr="00883D0E" w:rsidRDefault="00B1200B" w:rsidP="00883D0E">
      <w:pPr>
        <w:pStyle w:val="pStyleTextCenter"/>
        <w:spacing w:line="240" w:lineRule="auto"/>
        <w:ind w:firstLine="567"/>
        <w:contextualSpacing/>
        <w:rPr>
          <w:lang w:eastAsia="en-US"/>
        </w:rPr>
      </w:pPr>
      <w:r w:rsidRPr="00883D0E">
        <w:rPr>
          <w:b/>
          <w:lang w:eastAsia="en-US"/>
        </w:rPr>
        <w:t>«</w:t>
      </w:r>
      <w:r w:rsidR="00570709" w:rsidRPr="00883D0E">
        <w:rPr>
          <w:b/>
          <w:lang w:eastAsia="en-US"/>
        </w:rPr>
        <w:t>Созвездие</w:t>
      </w:r>
      <w:r w:rsidRPr="00883D0E">
        <w:rPr>
          <w:b/>
          <w:lang w:eastAsia="en-US"/>
        </w:rPr>
        <w:t>»</w:t>
      </w:r>
    </w:p>
    <w:tbl>
      <w:tblPr>
        <w:tblW w:w="0" w:type="auto"/>
        <w:tblInd w:w="108" w:type="dxa"/>
        <w:tblLayout w:type="fixed"/>
        <w:tblLook w:val="0000"/>
      </w:tblPr>
      <w:tblGrid>
        <w:gridCol w:w="544"/>
        <w:gridCol w:w="5112"/>
        <w:gridCol w:w="840"/>
        <w:gridCol w:w="840"/>
        <w:gridCol w:w="960"/>
        <w:gridCol w:w="1101"/>
      </w:tblGrid>
      <w:tr w:rsidR="00570709" w:rsidRPr="00883D0E" w:rsidTr="00057882">
        <w:trPr>
          <w:cantSplit/>
        </w:trPr>
        <w:tc>
          <w:tcPr>
            <w:tcW w:w="544" w:type="dxa"/>
            <w:vMerge w:val="restart"/>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5112" w:type="dxa"/>
            <w:vMerge w:val="restart"/>
            <w:tcBorders>
              <w:top w:val="single" w:sz="4" w:space="0" w:color="000000"/>
              <w:left w:val="single" w:sz="4" w:space="0" w:color="000000"/>
              <w:bottom w:val="single" w:sz="4" w:space="0" w:color="000000"/>
            </w:tcBorders>
            <w:vAlign w:val="center"/>
          </w:tcPr>
          <w:p w:rsidR="00570709" w:rsidRPr="00883D0E" w:rsidRDefault="00570709" w:rsidP="00883D0E">
            <w:pPr>
              <w:pStyle w:val="4"/>
              <w:snapToGrid w:val="0"/>
              <w:spacing w:line="240" w:lineRule="auto"/>
              <w:ind w:firstLine="0"/>
              <w:contextualSpacing/>
              <w:jc w:val="center"/>
              <w:rPr>
                <w:rFonts w:ascii="Times New Roman" w:hAnsi="Times New Roman"/>
                <w:sz w:val="22"/>
                <w:szCs w:val="28"/>
              </w:rPr>
            </w:pPr>
            <w:r w:rsidRPr="00883D0E">
              <w:rPr>
                <w:rFonts w:ascii="Times New Roman" w:hAnsi="Times New Roman"/>
                <w:sz w:val="22"/>
                <w:szCs w:val="28"/>
              </w:rPr>
              <w:t>Разделы, название темы</w:t>
            </w:r>
          </w:p>
        </w:tc>
        <w:tc>
          <w:tcPr>
            <w:tcW w:w="3741" w:type="dxa"/>
            <w:gridSpan w:val="4"/>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pStyle w:val="4"/>
              <w:snapToGrid w:val="0"/>
              <w:spacing w:line="240" w:lineRule="auto"/>
              <w:contextualSpacing/>
              <w:jc w:val="center"/>
              <w:rPr>
                <w:rFonts w:ascii="Times New Roman" w:hAnsi="Times New Roman"/>
                <w:sz w:val="22"/>
                <w:szCs w:val="28"/>
              </w:rPr>
            </w:pPr>
            <w:r w:rsidRPr="00883D0E">
              <w:rPr>
                <w:rFonts w:ascii="Times New Roman" w:hAnsi="Times New Roman"/>
                <w:sz w:val="22"/>
                <w:szCs w:val="28"/>
              </w:rPr>
              <w:t>Часы</w:t>
            </w:r>
          </w:p>
        </w:tc>
      </w:tr>
      <w:tr w:rsidR="00570709" w:rsidRPr="00883D0E" w:rsidTr="00057882">
        <w:trPr>
          <w:cantSplit/>
          <w:trHeight w:val="649"/>
        </w:trPr>
        <w:tc>
          <w:tcPr>
            <w:tcW w:w="544" w:type="dxa"/>
            <w:vMerge/>
            <w:tcBorders>
              <w:top w:val="single" w:sz="4" w:space="0" w:color="000000"/>
              <w:left w:val="single" w:sz="4" w:space="0" w:color="000000"/>
            </w:tcBorders>
          </w:tcPr>
          <w:p w:rsidR="00570709" w:rsidRPr="00883D0E" w:rsidRDefault="00570709" w:rsidP="00883D0E">
            <w:pPr>
              <w:snapToGrid w:val="0"/>
              <w:contextualSpacing/>
              <w:jc w:val="center"/>
              <w:rPr>
                <w:sz w:val="28"/>
                <w:szCs w:val="28"/>
              </w:rPr>
            </w:pPr>
          </w:p>
        </w:tc>
        <w:tc>
          <w:tcPr>
            <w:tcW w:w="5112" w:type="dxa"/>
            <w:vMerge/>
            <w:tcBorders>
              <w:top w:val="single" w:sz="4" w:space="0" w:color="000000"/>
              <w:left w:val="single" w:sz="4" w:space="0" w:color="000000"/>
            </w:tcBorders>
          </w:tcPr>
          <w:p w:rsidR="00570709" w:rsidRPr="00883D0E" w:rsidRDefault="00570709" w:rsidP="00883D0E">
            <w:pPr>
              <w:snapToGrid w:val="0"/>
              <w:contextualSpacing/>
              <w:jc w:val="center"/>
              <w:rPr>
                <w:szCs w:val="28"/>
              </w:rPr>
            </w:pPr>
          </w:p>
        </w:tc>
        <w:tc>
          <w:tcPr>
            <w:tcW w:w="840" w:type="dxa"/>
            <w:tcBorders>
              <w:top w:val="single" w:sz="4" w:space="0" w:color="000000"/>
              <w:left w:val="single" w:sz="4" w:space="0" w:color="000000"/>
            </w:tcBorders>
            <w:vAlign w:val="center"/>
          </w:tcPr>
          <w:p w:rsidR="00570709" w:rsidRPr="00883D0E" w:rsidRDefault="00570709" w:rsidP="00883D0E">
            <w:pPr>
              <w:snapToGrid w:val="0"/>
              <w:ind w:left="-134" w:right="-62"/>
              <w:contextualSpacing/>
              <w:jc w:val="center"/>
              <w:rPr>
                <w:b/>
                <w:szCs w:val="28"/>
              </w:rPr>
            </w:pPr>
            <w:r w:rsidRPr="00883D0E">
              <w:rPr>
                <w:b/>
                <w:szCs w:val="28"/>
              </w:rPr>
              <w:t>теория</w:t>
            </w:r>
          </w:p>
        </w:tc>
        <w:tc>
          <w:tcPr>
            <w:tcW w:w="840" w:type="dxa"/>
            <w:tcBorders>
              <w:top w:val="single" w:sz="4" w:space="0" w:color="000000"/>
              <w:left w:val="single" w:sz="4" w:space="0" w:color="000000"/>
            </w:tcBorders>
            <w:vAlign w:val="center"/>
          </w:tcPr>
          <w:p w:rsidR="00570709" w:rsidRPr="00883D0E" w:rsidRDefault="00570709" w:rsidP="00883D0E">
            <w:pPr>
              <w:snapToGrid w:val="0"/>
              <w:ind w:left="-108" w:right="-114"/>
              <w:contextualSpacing/>
              <w:jc w:val="center"/>
              <w:rPr>
                <w:b/>
                <w:szCs w:val="28"/>
              </w:rPr>
            </w:pPr>
            <w:r w:rsidRPr="00883D0E">
              <w:rPr>
                <w:b/>
                <w:szCs w:val="28"/>
              </w:rPr>
              <w:t>практика</w:t>
            </w:r>
          </w:p>
        </w:tc>
        <w:tc>
          <w:tcPr>
            <w:tcW w:w="960" w:type="dxa"/>
            <w:tcBorders>
              <w:top w:val="single" w:sz="4" w:space="0" w:color="000000"/>
              <w:left w:val="single" w:sz="4" w:space="0" w:color="000000"/>
            </w:tcBorders>
            <w:vAlign w:val="center"/>
          </w:tcPr>
          <w:p w:rsidR="00570709" w:rsidRPr="00883D0E" w:rsidRDefault="00570709" w:rsidP="00883D0E">
            <w:pPr>
              <w:snapToGrid w:val="0"/>
              <w:ind w:left="-108" w:right="-62"/>
              <w:contextualSpacing/>
              <w:jc w:val="center"/>
              <w:rPr>
                <w:b/>
                <w:szCs w:val="28"/>
              </w:rPr>
            </w:pPr>
            <w:r w:rsidRPr="00883D0E">
              <w:rPr>
                <w:b/>
                <w:szCs w:val="28"/>
              </w:rPr>
              <w:t>индивид</w:t>
            </w:r>
            <w:proofErr w:type="gramStart"/>
            <w:r w:rsidRPr="00883D0E">
              <w:rPr>
                <w:b/>
                <w:szCs w:val="28"/>
              </w:rPr>
              <w:t>.р</w:t>
            </w:r>
            <w:proofErr w:type="gramEnd"/>
            <w:r w:rsidRPr="00883D0E">
              <w:rPr>
                <w:b/>
                <w:szCs w:val="28"/>
              </w:rPr>
              <w:t>абота</w:t>
            </w:r>
          </w:p>
        </w:tc>
        <w:tc>
          <w:tcPr>
            <w:tcW w:w="1101" w:type="dxa"/>
            <w:tcBorders>
              <w:top w:val="single" w:sz="4" w:space="0" w:color="000000"/>
              <w:left w:val="single" w:sz="4" w:space="0" w:color="000000"/>
              <w:right w:val="single" w:sz="4" w:space="0" w:color="000000"/>
            </w:tcBorders>
            <w:vAlign w:val="center"/>
          </w:tcPr>
          <w:p w:rsidR="00570709" w:rsidRPr="00883D0E" w:rsidRDefault="00570709" w:rsidP="00883D0E">
            <w:pPr>
              <w:snapToGrid w:val="0"/>
              <w:ind w:right="-62"/>
              <w:contextualSpacing/>
              <w:jc w:val="center"/>
              <w:rPr>
                <w:b/>
                <w:szCs w:val="28"/>
              </w:rPr>
            </w:pPr>
            <w:r w:rsidRPr="00883D0E">
              <w:rPr>
                <w:b/>
                <w:szCs w:val="28"/>
              </w:rPr>
              <w:t>Общее количество</w:t>
            </w:r>
          </w:p>
          <w:p w:rsidR="00570709" w:rsidRPr="00883D0E" w:rsidRDefault="00570709" w:rsidP="00883D0E">
            <w:pPr>
              <w:ind w:right="-62"/>
              <w:contextualSpacing/>
              <w:jc w:val="center"/>
              <w:rPr>
                <w:b/>
                <w:szCs w:val="28"/>
              </w:rPr>
            </w:pPr>
            <w:r w:rsidRPr="00883D0E">
              <w:rPr>
                <w:b/>
                <w:szCs w:val="28"/>
              </w:rPr>
              <w:t>часов</w:t>
            </w:r>
          </w:p>
        </w:tc>
      </w:tr>
      <w:tr w:rsidR="00570709" w:rsidRPr="00883D0E" w:rsidTr="00057882">
        <w:trPr>
          <w:cantSplit/>
        </w:trPr>
        <w:tc>
          <w:tcPr>
            <w:tcW w:w="544" w:type="dxa"/>
            <w:tcBorders>
              <w:top w:val="single" w:sz="4" w:space="0" w:color="000000"/>
              <w:left w:val="single" w:sz="4" w:space="0" w:color="000000"/>
            </w:tcBorders>
          </w:tcPr>
          <w:p w:rsidR="00570709" w:rsidRPr="00883D0E" w:rsidRDefault="00570709" w:rsidP="00883D0E">
            <w:pPr>
              <w:snapToGrid w:val="0"/>
              <w:ind w:right="-60"/>
              <w:contextualSpacing/>
              <w:jc w:val="center"/>
              <w:rPr>
                <w:b/>
                <w:sz w:val="28"/>
                <w:szCs w:val="28"/>
              </w:rPr>
            </w:pPr>
            <w:r w:rsidRPr="00883D0E">
              <w:rPr>
                <w:b/>
                <w:sz w:val="28"/>
                <w:szCs w:val="28"/>
                <w:lang w:val="en-US"/>
              </w:rPr>
              <w:t>I</w:t>
            </w:r>
            <w:r w:rsidRPr="00883D0E">
              <w:rPr>
                <w:b/>
                <w:sz w:val="28"/>
                <w:szCs w:val="28"/>
              </w:rPr>
              <w:t>.</w:t>
            </w:r>
          </w:p>
        </w:tc>
        <w:tc>
          <w:tcPr>
            <w:tcW w:w="5112" w:type="dxa"/>
            <w:tcBorders>
              <w:top w:val="single" w:sz="4" w:space="0" w:color="000000"/>
              <w:left w:val="single" w:sz="4" w:space="0" w:color="000000"/>
            </w:tcBorders>
          </w:tcPr>
          <w:p w:rsidR="00570709" w:rsidRPr="00883D0E" w:rsidRDefault="00570709" w:rsidP="00883D0E">
            <w:pPr>
              <w:snapToGrid w:val="0"/>
              <w:contextualSpacing/>
              <w:jc w:val="center"/>
              <w:rPr>
                <w:b/>
                <w:sz w:val="28"/>
                <w:szCs w:val="28"/>
              </w:rPr>
            </w:pPr>
            <w:r w:rsidRPr="00883D0E">
              <w:rPr>
                <w:b/>
                <w:sz w:val="28"/>
                <w:szCs w:val="28"/>
              </w:rPr>
              <w:t>Пение как вид музыкальной деятельности</w:t>
            </w:r>
          </w:p>
        </w:tc>
        <w:tc>
          <w:tcPr>
            <w:tcW w:w="840" w:type="dxa"/>
            <w:tcBorders>
              <w:top w:val="single" w:sz="4" w:space="0" w:color="000000"/>
              <w:left w:val="single" w:sz="4" w:space="0" w:color="000000"/>
            </w:tcBorders>
            <w:vAlign w:val="center"/>
          </w:tcPr>
          <w:p w:rsidR="00570709" w:rsidRPr="00883D0E" w:rsidRDefault="00570709" w:rsidP="00883D0E">
            <w:pPr>
              <w:snapToGrid w:val="0"/>
              <w:ind w:right="-62"/>
              <w:contextualSpacing/>
              <w:jc w:val="center"/>
              <w:rPr>
                <w:b/>
                <w:sz w:val="28"/>
                <w:szCs w:val="28"/>
              </w:rPr>
            </w:pPr>
          </w:p>
        </w:tc>
        <w:tc>
          <w:tcPr>
            <w:tcW w:w="840" w:type="dxa"/>
            <w:tcBorders>
              <w:top w:val="single" w:sz="4" w:space="0" w:color="000000"/>
              <w:left w:val="single" w:sz="4" w:space="0" w:color="000000"/>
            </w:tcBorders>
            <w:vAlign w:val="center"/>
          </w:tcPr>
          <w:p w:rsidR="00570709" w:rsidRPr="00883D0E" w:rsidRDefault="00570709" w:rsidP="00883D0E">
            <w:pPr>
              <w:snapToGrid w:val="0"/>
              <w:ind w:right="-108"/>
              <w:contextualSpacing/>
              <w:jc w:val="center"/>
              <w:rPr>
                <w:b/>
                <w:sz w:val="28"/>
                <w:szCs w:val="28"/>
              </w:rPr>
            </w:pPr>
          </w:p>
        </w:tc>
        <w:tc>
          <w:tcPr>
            <w:tcW w:w="960" w:type="dxa"/>
            <w:tcBorders>
              <w:top w:val="single" w:sz="4" w:space="0" w:color="000000"/>
              <w:left w:val="single" w:sz="4" w:space="0" w:color="000000"/>
            </w:tcBorders>
            <w:vAlign w:val="center"/>
          </w:tcPr>
          <w:p w:rsidR="00570709" w:rsidRPr="00883D0E" w:rsidRDefault="00570709" w:rsidP="00883D0E">
            <w:pPr>
              <w:snapToGrid w:val="0"/>
              <w:ind w:right="-62"/>
              <w:contextualSpacing/>
              <w:jc w:val="center"/>
              <w:rPr>
                <w:b/>
                <w:sz w:val="28"/>
                <w:szCs w:val="28"/>
              </w:rPr>
            </w:pPr>
          </w:p>
        </w:tc>
        <w:tc>
          <w:tcPr>
            <w:tcW w:w="1101" w:type="dxa"/>
            <w:tcBorders>
              <w:top w:val="single" w:sz="4" w:space="0" w:color="000000"/>
              <w:left w:val="single" w:sz="4" w:space="0" w:color="000000"/>
              <w:right w:val="single" w:sz="4" w:space="0" w:color="000000"/>
            </w:tcBorders>
            <w:vAlign w:val="center"/>
          </w:tcPr>
          <w:p w:rsidR="00570709" w:rsidRPr="00883D0E" w:rsidRDefault="00570709" w:rsidP="00883D0E">
            <w:pPr>
              <w:snapToGrid w:val="0"/>
              <w:ind w:right="-62"/>
              <w:contextualSpacing/>
              <w:jc w:val="center"/>
              <w:rPr>
                <w:b/>
                <w:sz w:val="28"/>
                <w:szCs w:val="28"/>
              </w:rPr>
            </w:pPr>
          </w:p>
        </w:tc>
      </w:tr>
      <w:tr w:rsidR="00570709" w:rsidRPr="00883D0E" w:rsidTr="00057882">
        <w:trPr>
          <w:cantSplit/>
          <w:trHeight w:val="261"/>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1</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Вокально-певческая установка.</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Cs/>
                <w:sz w:val="28"/>
                <w:szCs w:val="28"/>
              </w:rPr>
            </w:pPr>
            <w:r w:rsidRPr="00883D0E">
              <w:rPr>
                <w:bCs/>
                <w:sz w:val="28"/>
                <w:szCs w:val="28"/>
              </w:rPr>
              <w:t>6</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10</w:t>
            </w:r>
          </w:p>
        </w:tc>
      </w:tr>
      <w:tr w:rsidR="00570709" w:rsidRPr="00883D0E" w:rsidTr="00057882">
        <w:trPr>
          <w:cantSplit/>
          <w:trHeight w:val="261"/>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2</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both"/>
              <w:rPr>
                <w:sz w:val="28"/>
                <w:szCs w:val="28"/>
              </w:rPr>
            </w:pPr>
            <w:r w:rsidRPr="00883D0E">
              <w:rPr>
                <w:sz w:val="28"/>
                <w:szCs w:val="28"/>
              </w:rPr>
              <w:t>Певческая установка в различных ситуациях сценического действия.</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Cs/>
                <w:sz w:val="28"/>
                <w:szCs w:val="28"/>
              </w:rPr>
            </w:pPr>
            <w:r w:rsidRPr="00883D0E">
              <w:rPr>
                <w:bCs/>
                <w:sz w:val="28"/>
                <w:szCs w:val="28"/>
              </w:rPr>
              <w:t>8</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12</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3</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Упражнения на дыхание по методике А.Н. Стрельниковой.</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8</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10</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b/>
                <w:sz w:val="28"/>
                <w:szCs w:val="28"/>
                <w:lang w:val="en-US"/>
              </w:rPr>
            </w:pPr>
            <w:r w:rsidRPr="00883D0E">
              <w:rPr>
                <w:b/>
                <w:sz w:val="28"/>
                <w:szCs w:val="28"/>
                <w:lang w:val="en-US"/>
              </w:rPr>
              <w:t>II.</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
                <w:bCs/>
                <w:sz w:val="28"/>
                <w:szCs w:val="28"/>
              </w:rPr>
            </w:pPr>
            <w:r w:rsidRPr="00883D0E">
              <w:rPr>
                <w:b/>
                <w:bCs/>
                <w:sz w:val="28"/>
                <w:szCs w:val="28"/>
              </w:rPr>
              <w:t>Совершенствование вокальных навыков</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Cs/>
                <w:sz w:val="28"/>
                <w:szCs w:val="28"/>
              </w:rPr>
            </w:pP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1</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Пение с сопровождением и без сопровождения музыкального инструмента.</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Cs/>
                <w:sz w:val="28"/>
                <w:szCs w:val="28"/>
              </w:rPr>
            </w:pPr>
            <w:r w:rsidRPr="00883D0E">
              <w:rPr>
                <w:bCs/>
                <w:sz w:val="28"/>
                <w:szCs w:val="28"/>
              </w:rPr>
              <w:t>20</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24</w:t>
            </w:r>
          </w:p>
        </w:tc>
      </w:tr>
      <w:tr w:rsidR="00570709" w:rsidRPr="00883D0E" w:rsidTr="00057882">
        <w:trPr>
          <w:cantSplit/>
          <w:trHeight w:val="18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lang w:val="en-US"/>
              </w:rPr>
            </w:pPr>
            <w:r w:rsidRPr="00883D0E">
              <w:rPr>
                <w:sz w:val="28"/>
                <w:szCs w:val="28"/>
                <w:lang w:val="en-US"/>
              </w:rPr>
              <w:t>2</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 xml:space="preserve">Вокальные упражнения. </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Cs/>
                <w:sz w:val="28"/>
                <w:szCs w:val="28"/>
              </w:rPr>
            </w:pPr>
            <w:r w:rsidRPr="00883D0E">
              <w:rPr>
                <w:bCs/>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10</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14</w:t>
            </w:r>
          </w:p>
        </w:tc>
      </w:tr>
      <w:tr w:rsidR="00570709" w:rsidRPr="00883D0E" w:rsidTr="00057882">
        <w:trPr>
          <w:cantSplit/>
          <w:trHeight w:val="18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3</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Артикуляционный аппарат.</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Cs/>
                <w:sz w:val="28"/>
                <w:szCs w:val="28"/>
              </w:rPr>
            </w:pPr>
            <w:r w:rsidRPr="00883D0E">
              <w:rPr>
                <w:bCs/>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6</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10</w:t>
            </w:r>
          </w:p>
        </w:tc>
      </w:tr>
      <w:tr w:rsidR="00570709" w:rsidRPr="00883D0E" w:rsidTr="00057882">
        <w:trPr>
          <w:cantSplit/>
          <w:trHeight w:val="18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4</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both"/>
              <w:rPr>
                <w:bCs/>
                <w:sz w:val="28"/>
                <w:szCs w:val="28"/>
              </w:rPr>
            </w:pPr>
            <w:r w:rsidRPr="00883D0E">
              <w:rPr>
                <w:bCs/>
                <w:sz w:val="28"/>
                <w:szCs w:val="28"/>
              </w:rPr>
              <w:t>Речевые игры и упражнения</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Cs/>
                <w:sz w:val="28"/>
                <w:szCs w:val="28"/>
              </w:rPr>
            </w:pPr>
            <w:r w:rsidRPr="00883D0E">
              <w:rPr>
                <w:bCs/>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6</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8</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5</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Дыхание, опора дыхания.</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6</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4</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12</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b/>
                <w:sz w:val="28"/>
                <w:szCs w:val="28"/>
              </w:rPr>
            </w:pPr>
            <w:r w:rsidRPr="00883D0E">
              <w:rPr>
                <w:b/>
                <w:sz w:val="28"/>
                <w:szCs w:val="28"/>
                <w:lang w:val="en-US"/>
              </w:rPr>
              <w:t>III</w:t>
            </w:r>
            <w:r w:rsidRPr="00883D0E">
              <w:rPr>
                <w:b/>
                <w:sz w:val="28"/>
                <w:szCs w:val="28"/>
              </w:rPr>
              <w:t>.</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84"/>
              <w:contextualSpacing/>
              <w:jc w:val="center"/>
              <w:rPr>
                <w:b/>
                <w:sz w:val="28"/>
                <w:szCs w:val="28"/>
              </w:rPr>
            </w:pPr>
            <w:r w:rsidRPr="00883D0E">
              <w:rPr>
                <w:b/>
                <w:sz w:val="28"/>
                <w:szCs w:val="28"/>
              </w:rPr>
              <w:t>Слушание музыкальных произведений, разучивание и  исполнение песен.</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sz w:val="28"/>
                <w:szCs w:val="28"/>
                <w:lang w:val="en-US"/>
              </w:rPr>
            </w:pPr>
            <w:r w:rsidRPr="00883D0E">
              <w:rPr>
                <w:sz w:val="28"/>
                <w:szCs w:val="28"/>
                <w:lang w:val="en-US"/>
              </w:rPr>
              <w:t>1</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hanging="27"/>
              <w:contextualSpacing/>
              <w:rPr>
                <w:sz w:val="28"/>
                <w:szCs w:val="28"/>
              </w:rPr>
            </w:pPr>
            <w:r w:rsidRPr="00883D0E">
              <w:rPr>
                <w:sz w:val="28"/>
                <w:szCs w:val="28"/>
              </w:rPr>
              <w:t>Народная песня (пение с сопровождением и без сопровождения музыкального инструмента).</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6</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8</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sz w:val="28"/>
                <w:szCs w:val="28"/>
                <w:lang w:val="en-US"/>
              </w:rPr>
            </w:pPr>
            <w:r w:rsidRPr="00883D0E">
              <w:rPr>
                <w:sz w:val="28"/>
                <w:szCs w:val="28"/>
                <w:lang w:val="en-US"/>
              </w:rPr>
              <w:t>2</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27"/>
              <w:contextualSpacing/>
              <w:rPr>
                <w:sz w:val="28"/>
                <w:szCs w:val="28"/>
              </w:rPr>
            </w:pPr>
            <w:r w:rsidRPr="00883D0E">
              <w:rPr>
                <w:sz w:val="28"/>
                <w:szCs w:val="28"/>
              </w:rPr>
              <w:t>Произведения композиторов-классиков.</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4</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6</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sz w:val="28"/>
                <w:szCs w:val="28"/>
              </w:rPr>
            </w:pPr>
            <w:r w:rsidRPr="00883D0E">
              <w:rPr>
                <w:sz w:val="28"/>
                <w:szCs w:val="28"/>
              </w:rPr>
              <w:lastRenderedPageBreak/>
              <w:t>3</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27"/>
              <w:contextualSpacing/>
              <w:rPr>
                <w:sz w:val="28"/>
                <w:szCs w:val="28"/>
              </w:rPr>
            </w:pPr>
            <w:r w:rsidRPr="00883D0E">
              <w:rPr>
                <w:sz w:val="28"/>
                <w:szCs w:val="28"/>
              </w:rPr>
              <w:t>Произведения современных отечественных композиторов.</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20</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22</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sz w:val="28"/>
                <w:szCs w:val="28"/>
              </w:rPr>
            </w:pPr>
            <w:r w:rsidRPr="00883D0E">
              <w:rPr>
                <w:sz w:val="28"/>
                <w:szCs w:val="28"/>
              </w:rPr>
              <w:t>4</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27"/>
              <w:contextualSpacing/>
              <w:rPr>
                <w:sz w:val="28"/>
                <w:szCs w:val="28"/>
              </w:rPr>
            </w:pPr>
            <w:r w:rsidRPr="00883D0E">
              <w:rPr>
                <w:sz w:val="28"/>
                <w:szCs w:val="28"/>
              </w:rPr>
              <w:t>Произведения западноевропейских композиторов-классиков.</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4</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6</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sz w:val="28"/>
                <w:szCs w:val="28"/>
              </w:rPr>
            </w:pPr>
            <w:r w:rsidRPr="00883D0E">
              <w:rPr>
                <w:sz w:val="28"/>
                <w:szCs w:val="28"/>
              </w:rPr>
              <w:t>5</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both"/>
              <w:rPr>
                <w:sz w:val="28"/>
                <w:szCs w:val="28"/>
              </w:rPr>
            </w:pPr>
            <w:r w:rsidRPr="00883D0E">
              <w:rPr>
                <w:sz w:val="28"/>
                <w:szCs w:val="28"/>
              </w:rPr>
              <w:t>Сольное пение.</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12</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4</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16</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b/>
                <w:sz w:val="28"/>
                <w:szCs w:val="28"/>
                <w:lang w:val="en-US"/>
              </w:rPr>
            </w:pPr>
            <w:r w:rsidRPr="00883D0E">
              <w:rPr>
                <w:b/>
                <w:sz w:val="28"/>
                <w:szCs w:val="28"/>
                <w:lang w:val="en-US"/>
              </w:rPr>
              <w:t>IV.</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84"/>
              <w:contextualSpacing/>
              <w:rPr>
                <w:b/>
                <w:sz w:val="28"/>
                <w:szCs w:val="28"/>
              </w:rPr>
            </w:pPr>
            <w:r w:rsidRPr="00883D0E">
              <w:rPr>
                <w:b/>
                <w:sz w:val="28"/>
                <w:szCs w:val="28"/>
              </w:rPr>
              <w:t>Элементы хореографии</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14</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18</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b/>
                <w:sz w:val="28"/>
                <w:szCs w:val="28"/>
                <w:lang w:val="en-US"/>
              </w:rPr>
            </w:pPr>
            <w:r w:rsidRPr="00883D0E">
              <w:rPr>
                <w:b/>
                <w:sz w:val="28"/>
                <w:szCs w:val="28"/>
                <w:lang w:val="en-US"/>
              </w:rPr>
              <w:t>V.</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84"/>
              <w:contextualSpacing/>
              <w:jc w:val="center"/>
              <w:rPr>
                <w:b/>
                <w:sz w:val="28"/>
                <w:szCs w:val="28"/>
              </w:rPr>
            </w:pPr>
            <w:r w:rsidRPr="00883D0E">
              <w:rPr>
                <w:b/>
                <w:sz w:val="28"/>
                <w:szCs w:val="28"/>
              </w:rPr>
              <w:t>Формирование музыкальной культуры и художественного вкуса.</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92" w:right="-60"/>
              <w:contextualSpacing/>
              <w:jc w:val="center"/>
              <w:rPr>
                <w:sz w:val="28"/>
                <w:szCs w:val="28"/>
              </w:rPr>
            </w:pPr>
            <w:r w:rsidRPr="00883D0E">
              <w:rPr>
                <w:sz w:val="28"/>
                <w:szCs w:val="28"/>
              </w:rPr>
              <w:t>1</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Путь к успеху.</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2</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Посещение театров, концертов, музеев и выставочных залов.</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4</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4</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3</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rPr>
                <w:sz w:val="28"/>
                <w:szCs w:val="28"/>
              </w:rPr>
            </w:pPr>
            <w:r w:rsidRPr="00883D0E">
              <w:rPr>
                <w:sz w:val="28"/>
                <w:szCs w:val="28"/>
              </w:rPr>
              <w:t>Встречи с вокальными детскими коллективами и обмен концертными программами</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2</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50" w:right="-60"/>
              <w:contextualSpacing/>
              <w:jc w:val="center"/>
              <w:rPr>
                <w:b/>
                <w:sz w:val="28"/>
                <w:szCs w:val="28"/>
                <w:lang w:val="en-US"/>
              </w:rPr>
            </w:pPr>
            <w:r w:rsidRPr="00883D0E">
              <w:rPr>
                <w:b/>
                <w:sz w:val="28"/>
                <w:szCs w:val="28"/>
                <w:lang w:val="en-US"/>
              </w:rPr>
              <w:t>VI.</w:t>
            </w:r>
          </w:p>
        </w:tc>
        <w:tc>
          <w:tcPr>
            <w:tcW w:w="5112" w:type="dxa"/>
            <w:tcBorders>
              <w:top w:val="single" w:sz="4" w:space="0" w:color="000000"/>
              <w:left w:val="single" w:sz="4" w:space="0" w:color="000000"/>
              <w:bottom w:val="single" w:sz="4" w:space="0" w:color="000000"/>
            </w:tcBorders>
          </w:tcPr>
          <w:p w:rsidR="00570709" w:rsidRPr="00883D0E" w:rsidRDefault="00570709" w:rsidP="00883D0E">
            <w:pPr>
              <w:snapToGrid w:val="0"/>
              <w:ind w:left="84"/>
              <w:contextualSpacing/>
              <w:jc w:val="center"/>
              <w:rPr>
                <w:b/>
                <w:bCs/>
                <w:sz w:val="28"/>
                <w:szCs w:val="28"/>
              </w:rPr>
            </w:pPr>
            <w:r w:rsidRPr="00883D0E">
              <w:rPr>
                <w:b/>
                <w:bCs/>
                <w:sz w:val="28"/>
                <w:szCs w:val="28"/>
              </w:rPr>
              <w:t>Концертно-</w:t>
            </w:r>
            <w:r w:rsidRPr="00883D0E">
              <w:rPr>
                <w:b/>
                <w:sz w:val="28"/>
                <w:szCs w:val="28"/>
              </w:rPr>
              <w:t>исполнительская</w:t>
            </w:r>
            <w:r w:rsidRPr="00883D0E">
              <w:rPr>
                <w:b/>
                <w:bCs/>
                <w:sz w:val="28"/>
                <w:szCs w:val="28"/>
              </w:rPr>
              <w:t xml:space="preserve"> деятельность</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right="-60"/>
              <w:contextualSpacing/>
              <w:jc w:val="center"/>
              <w:rPr>
                <w:sz w:val="28"/>
                <w:szCs w:val="28"/>
              </w:rPr>
            </w:pPr>
            <w:r w:rsidRPr="00883D0E">
              <w:rPr>
                <w:sz w:val="28"/>
                <w:szCs w:val="28"/>
              </w:rPr>
              <w:t>1</w:t>
            </w:r>
          </w:p>
        </w:tc>
        <w:tc>
          <w:tcPr>
            <w:tcW w:w="5112"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ind w:left="84"/>
              <w:contextualSpacing/>
              <w:jc w:val="both"/>
              <w:rPr>
                <w:sz w:val="28"/>
                <w:szCs w:val="28"/>
              </w:rPr>
            </w:pPr>
            <w:r w:rsidRPr="00883D0E">
              <w:rPr>
                <w:sz w:val="28"/>
                <w:szCs w:val="28"/>
              </w:rPr>
              <w:t>Репетиции</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10</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10</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tcPr>
          <w:p w:rsidR="00570709" w:rsidRPr="00883D0E" w:rsidRDefault="00570709" w:rsidP="00883D0E">
            <w:pPr>
              <w:snapToGrid w:val="0"/>
              <w:ind w:right="-60"/>
              <w:contextualSpacing/>
              <w:jc w:val="center"/>
              <w:rPr>
                <w:sz w:val="28"/>
                <w:szCs w:val="28"/>
              </w:rPr>
            </w:pPr>
            <w:r w:rsidRPr="00883D0E">
              <w:rPr>
                <w:sz w:val="28"/>
                <w:szCs w:val="28"/>
              </w:rPr>
              <w:t>2</w:t>
            </w:r>
          </w:p>
        </w:tc>
        <w:tc>
          <w:tcPr>
            <w:tcW w:w="5112" w:type="dxa"/>
            <w:tcBorders>
              <w:top w:val="single" w:sz="4" w:space="0" w:color="000000"/>
              <w:left w:val="single" w:sz="4" w:space="0" w:color="000000"/>
              <w:bottom w:val="single" w:sz="4" w:space="0" w:color="000000"/>
            </w:tcBorders>
          </w:tcPr>
          <w:p w:rsidR="00570709" w:rsidRPr="00883D0E" w:rsidRDefault="00570709" w:rsidP="00883D0E">
            <w:pPr>
              <w:snapToGrid w:val="0"/>
              <w:ind w:left="84"/>
              <w:contextualSpacing/>
              <w:jc w:val="both"/>
              <w:rPr>
                <w:sz w:val="28"/>
                <w:szCs w:val="28"/>
              </w:rPr>
            </w:pPr>
            <w:r w:rsidRPr="00883D0E">
              <w:rPr>
                <w:sz w:val="28"/>
                <w:szCs w:val="28"/>
              </w:rPr>
              <w:t>Выступления, концерты.</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10</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sz w:val="28"/>
                <w:szCs w:val="28"/>
              </w:rPr>
            </w:pPr>
            <w:r w:rsidRPr="00883D0E">
              <w:rPr>
                <w:sz w:val="28"/>
                <w:szCs w:val="28"/>
              </w:rPr>
              <w:t>10</w:t>
            </w:r>
          </w:p>
        </w:tc>
      </w:tr>
      <w:tr w:rsidR="00570709" w:rsidRPr="00883D0E" w:rsidTr="00057882">
        <w:trPr>
          <w:cantSplit/>
          <w:trHeight w:val="407"/>
        </w:trPr>
        <w:tc>
          <w:tcPr>
            <w:tcW w:w="544" w:type="dxa"/>
            <w:tcBorders>
              <w:top w:val="single" w:sz="4" w:space="0" w:color="000000"/>
              <w:left w:val="single" w:sz="4" w:space="0" w:color="000000"/>
              <w:bottom w:val="single" w:sz="4" w:space="0" w:color="000000"/>
            </w:tcBorders>
          </w:tcPr>
          <w:p w:rsidR="00570709" w:rsidRPr="00883D0E" w:rsidRDefault="00570709" w:rsidP="00883D0E">
            <w:pPr>
              <w:snapToGrid w:val="0"/>
              <w:ind w:right="-60"/>
              <w:contextualSpacing/>
              <w:jc w:val="center"/>
              <w:rPr>
                <w:sz w:val="28"/>
                <w:szCs w:val="28"/>
              </w:rPr>
            </w:pPr>
          </w:p>
        </w:tc>
        <w:tc>
          <w:tcPr>
            <w:tcW w:w="5112" w:type="dxa"/>
            <w:tcBorders>
              <w:top w:val="single" w:sz="4" w:space="0" w:color="000000"/>
              <w:left w:val="single" w:sz="4" w:space="0" w:color="000000"/>
              <w:bottom w:val="single" w:sz="4" w:space="0" w:color="000000"/>
            </w:tcBorders>
          </w:tcPr>
          <w:p w:rsidR="00570709" w:rsidRPr="00883D0E" w:rsidRDefault="00570709" w:rsidP="00883D0E">
            <w:pPr>
              <w:snapToGrid w:val="0"/>
              <w:contextualSpacing/>
              <w:jc w:val="center"/>
              <w:rPr>
                <w:b/>
                <w:sz w:val="28"/>
                <w:szCs w:val="28"/>
              </w:rPr>
            </w:pPr>
            <w:r w:rsidRPr="00883D0E">
              <w:rPr>
                <w:b/>
                <w:sz w:val="28"/>
                <w:szCs w:val="28"/>
              </w:rPr>
              <w:t>Итого</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
                <w:sz w:val="28"/>
                <w:szCs w:val="28"/>
              </w:rPr>
            </w:pPr>
            <w:r w:rsidRPr="00883D0E">
              <w:rPr>
                <w:b/>
                <w:sz w:val="28"/>
                <w:szCs w:val="28"/>
              </w:rPr>
              <w:t>26</w:t>
            </w:r>
          </w:p>
        </w:tc>
        <w:tc>
          <w:tcPr>
            <w:tcW w:w="84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
                <w:sz w:val="28"/>
                <w:szCs w:val="28"/>
              </w:rPr>
            </w:pPr>
            <w:r w:rsidRPr="00883D0E">
              <w:rPr>
                <w:b/>
                <w:sz w:val="28"/>
                <w:szCs w:val="28"/>
              </w:rPr>
              <w:t>158</w:t>
            </w:r>
          </w:p>
        </w:tc>
        <w:tc>
          <w:tcPr>
            <w:tcW w:w="960" w:type="dxa"/>
            <w:tcBorders>
              <w:top w:val="single" w:sz="4" w:space="0" w:color="000000"/>
              <w:left w:val="single" w:sz="4" w:space="0" w:color="000000"/>
              <w:bottom w:val="single" w:sz="4" w:space="0" w:color="000000"/>
            </w:tcBorders>
            <w:vAlign w:val="center"/>
          </w:tcPr>
          <w:p w:rsidR="00570709" w:rsidRPr="00883D0E" w:rsidRDefault="00570709" w:rsidP="00883D0E">
            <w:pPr>
              <w:snapToGrid w:val="0"/>
              <w:contextualSpacing/>
              <w:jc w:val="center"/>
              <w:rPr>
                <w:b/>
                <w:sz w:val="28"/>
                <w:szCs w:val="28"/>
              </w:rPr>
            </w:pPr>
            <w:r w:rsidRPr="00883D0E">
              <w:rPr>
                <w:b/>
                <w:sz w:val="28"/>
                <w:szCs w:val="28"/>
              </w:rPr>
              <w:t>20</w:t>
            </w:r>
          </w:p>
        </w:tc>
        <w:tc>
          <w:tcPr>
            <w:tcW w:w="1101" w:type="dxa"/>
            <w:tcBorders>
              <w:top w:val="single" w:sz="4" w:space="0" w:color="000000"/>
              <w:left w:val="single" w:sz="4" w:space="0" w:color="000000"/>
              <w:bottom w:val="single" w:sz="4" w:space="0" w:color="000000"/>
              <w:right w:val="single" w:sz="4" w:space="0" w:color="000000"/>
            </w:tcBorders>
            <w:vAlign w:val="center"/>
          </w:tcPr>
          <w:p w:rsidR="00570709" w:rsidRPr="00883D0E" w:rsidRDefault="00570709" w:rsidP="00883D0E">
            <w:pPr>
              <w:snapToGrid w:val="0"/>
              <w:contextualSpacing/>
              <w:jc w:val="center"/>
              <w:rPr>
                <w:b/>
                <w:sz w:val="28"/>
                <w:szCs w:val="28"/>
              </w:rPr>
            </w:pPr>
            <w:r w:rsidRPr="00883D0E">
              <w:rPr>
                <w:b/>
                <w:sz w:val="28"/>
                <w:szCs w:val="28"/>
              </w:rPr>
              <w:t>204</w:t>
            </w:r>
          </w:p>
        </w:tc>
      </w:tr>
    </w:tbl>
    <w:p w:rsidR="004E21F4" w:rsidRPr="00883D0E" w:rsidRDefault="004E21F4" w:rsidP="00883D0E">
      <w:pPr>
        <w:pStyle w:val="11"/>
        <w:spacing w:before="89"/>
        <w:ind w:right="2169" w:firstLine="1116"/>
        <w:contextualSpacing/>
        <w:jc w:val="both"/>
      </w:pPr>
    </w:p>
    <w:p w:rsidR="00D42CAF" w:rsidRPr="00883D0E" w:rsidRDefault="00E7002D" w:rsidP="00883D0E">
      <w:pPr>
        <w:pStyle w:val="11"/>
        <w:spacing w:before="89"/>
        <w:ind w:right="2169" w:firstLine="1116"/>
        <w:contextualSpacing/>
        <w:jc w:val="both"/>
      </w:pPr>
      <w:r w:rsidRPr="00883D0E">
        <w:t>Содержание учебного плана</w:t>
      </w:r>
    </w:p>
    <w:p w:rsidR="00D42CAF" w:rsidRPr="00883D0E" w:rsidRDefault="00D42CAF" w:rsidP="00883D0E">
      <w:pPr>
        <w:pStyle w:val="11"/>
        <w:spacing w:before="89"/>
        <w:ind w:right="2169"/>
        <w:contextualSpacing/>
        <w:jc w:val="both"/>
      </w:pPr>
    </w:p>
    <w:p w:rsidR="00057882" w:rsidRPr="00883D0E" w:rsidRDefault="00057882" w:rsidP="00883D0E">
      <w:pPr>
        <w:ind w:firstLine="709"/>
        <w:contextualSpacing/>
        <w:jc w:val="both"/>
        <w:rPr>
          <w:b/>
          <w:sz w:val="28"/>
          <w:szCs w:val="28"/>
        </w:rPr>
      </w:pPr>
      <w:r w:rsidRPr="00883D0E">
        <w:rPr>
          <w:b/>
          <w:sz w:val="28"/>
          <w:szCs w:val="28"/>
        </w:rPr>
        <w:t xml:space="preserve">Тема </w:t>
      </w:r>
      <w:r w:rsidRPr="00883D0E">
        <w:rPr>
          <w:b/>
          <w:sz w:val="28"/>
          <w:szCs w:val="28"/>
          <w:lang w:val="en-US"/>
        </w:rPr>
        <w:t>I</w:t>
      </w:r>
      <w:r w:rsidRPr="00883D0E">
        <w:rPr>
          <w:b/>
          <w:sz w:val="28"/>
          <w:szCs w:val="28"/>
        </w:rPr>
        <w:t>. Пение как вид музыкальной деятельности.</w:t>
      </w:r>
    </w:p>
    <w:p w:rsidR="00057882" w:rsidRPr="00883D0E" w:rsidRDefault="00057882" w:rsidP="00883D0E">
      <w:pPr>
        <w:ind w:firstLine="709"/>
        <w:contextualSpacing/>
        <w:jc w:val="both"/>
        <w:rPr>
          <w:sz w:val="28"/>
          <w:szCs w:val="28"/>
        </w:rPr>
      </w:pPr>
      <w:r w:rsidRPr="00883D0E">
        <w:rPr>
          <w:b/>
          <w:sz w:val="28"/>
          <w:szCs w:val="28"/>
        </w:rPr>
        <w:t xml:space="preserve">1.1. Закрепление навыков певческой установки. </w:t>
      </w:r>
      <w:r w:rsidRPr="00883D0E">
        <w:rPr>
          <w:sz w:val="28"/>
          <w:szCs w:val="28"/>
        </w:rPr>
        <w:t xml:space="preserve">Специальные упражнения, закрепляющие навыки певческой установки. Пение в положении «сидя» и «стоя». Положение ног и рук при пении. </w:t>
      </w:r>
      <w:proofErr w:type="gramStart"/>
      <w:r w:rsidRPr="00883D0E">
        <w:rPr>
          <w:sz w:val="28"/>
          <w:szCs w:val="28"/>
        </w:rPr>
        <w:t>Контроль за</w:t>
      </w:r>
      <w:proofErr w:type="gramEnd"/>
      <w:r w:rsidRPr="00883D0E">
        <w:rPr>
          <w:sz w:val="28"/>
          <w:szCs w:val="28"/>
        </w:rPr>
        <w:t xml:space="preserve"> певческой установкой в процессе пения.</w:t>
      </w:r>
    </w:p>
    <w:p w:rsidR="00057882" w:rsidRPr="00883D0E" w:rsidRDefault="00057882" w:rsidP="00883D0E">
      <w:pPr>
        <w:ind w:firstLine="709"/>
        <w:contextualSpacing/>
        <w:jc w:val="both"/>
        <w:rPr>
          <w:sz w:val="28"/>
          <w:szCs w:val="28"/>
        </w:rPr>
      </w:pPr>
      <w:r w:rsidRPr="00883D0E">
        <w:rPr>
          <w:b/>
          <w:sz w:val="28"/>
          <w:szCs w:val="28"/>
        </w:rPr>
        <w:t>1.2. Певческая установка в различных ситуациях сценического действия.</w:t>
      </w:r>
      <w:r w:rsidRPr="00883D0E">
        <w:rPr>
          <w:sz w:val="28"/>
          <w:szCs w:val="28"/>
        </w:rPr>
        <w:t xml:space="preserve"> Певческая установка и пластические движения: правила и соотношение. Пение с пластическими движениями в положении «сидя» и «стоя». Максимальное сохранение певческой установки при хореографических движениях (элементах) в медленных и средних темпах. Соотношение пения с мимикой лица и пантомимой.</w:t>
      </w:r>
    </w:p>
    <w:p w:rsidR="00057882" w:rsidRPr="00883D0E" w:rsidRDefault="00057882" w:rsidP="00883D0E">
      <w:pPr>
        <w:ind w:firstLine="720"/>
        <w:contextualSpacing/>
        <w:jc w:val="both"/>
        <w:rPr>
          <w:sz w:val="28"/>
          <w:szCs w:val="28"/>
        </w:rPr>
      </w:pPr>
      <w:r w:rsidRPr="00883D0E">
        <w:rPr>
          <w:b/>
          <w:sz w:val="28"/>
          <w:szCs w:val="28"/>
        </w:rPr>
        <w:t>1.3 Упражнения на дыхание по методике А.Н. Стрельниковой.</w:t>
      </w:r>
    </w:p>
    <w:p w:rsidR="00057882" w:rsidRPr="00883D0E" w:rsidRDefault="00057882" w:rsidP="00883D0E">
      <w:pPr>
        <w:ind w:firstLine="720"/>
        <w:contextualSpacing/>
        <w:jc w:val="both"/>
        <w:rPr>
          <w:sz w:val="28"/>
          <w:szCs w:val="28"/>
        </w:rPr>
      </w:pPr>
      <w:r w:rsidRPr="00883D0E">
        <w:rPr>
          <w:sz w:val="28"/>
          <w:szCs w:val="28"/>
        </w:rPr>
        <w:t>Тренировка легочной ткани, диафрагмы («дыхательный мускул»), мышц гортани и носоглотки. Упражнения: «Ладошки», «Погончики», «Маленький маятник», «Кошечка», «Насос», «Обними плечи», «Большой маятник».</w:t>
      </w:r>
    </w:p>
    <w:p w:rsidR="00057882" w:rsidRPr="00883D0E" w:rsidRDefault="00057882" w:rsidP="00883D0E">
      <w:pPr>
        <w:ind w:firstLine="709"/>
        <w:contextualSpacing/>
        <w:jc w:val="both"/>
        <w:rPr>
          <w:sz w:val="28"/>
          <w:szCs w:val="28"/>
        </w:rPr>
      </w:pPr>
      <w:r w:rsidRPr="00883D0E">
        <w:rPr>
          <w:b/>
          <w:sz w:val="28"/>
          <w:szCs w:val="28"/>
        </w:rPr>
        <w:t xml:space="preserve">Тема </w:t>
      </w:r>
      <w:r w:rsidRPr="00883D0E">
        <w:rPr>
          <w:b/>
          <w:sz w:val="28"/>
          <w:szCs w:val="28"/>
          <w:lang w:val="en-US"/>
        </w:rPr>
        <w:t>II</w:t>
      </w:r>
      <w:r w:rsidRPr="00883D0E">
        <w:rPr>
          <w:b/>
          <w:sz w:val="28"/>
          <w:szCs w:val="28"/>
        </w:rPr>
        <w:t>. Совершенствование вокальных навыков.</w:t>
      </w:r>
    </w:p>
    <w:p w:rsidR="00057882" w:rsidRPr="00883D0E" w:rsidRDefault="00057882" w:rsidP="00883D0E">
      <w:pPr>
        <w:ind w:firstLine="709"/>
        <w:contextualSpacing/>
        <w:jc w:val="both"/>
        <w:rPr>
          <w:sz w:val="28"/>
          <w:szCs w:val="28"/>
        </w:rPr>
      </w:pPr>
      <w:r w:rsidRPr="00883D0E">
        <w:rPr>
          <w:b/>
          <w:sz w:val="28"/>
          <w:szCs w:val="28"/>
        </w:rPr>
        <w:t xml:space="preserve">2.1. Пение с сопровождением и без сопровождения музыкального инструмента. </w:t>
      </w:r>
      <w:r w:rsidRPr="00883D0E">
        <w:rPr>
          <w:sz w:val="28"/>
          <w:szCs w:val="28"/>
        </w:rPr>
        <w:t xml:space="preserve">Работа над чистотой интонирования в произведениях с сопровождением и без сопровождения музыкального инструмента (фортепиано, баян, аккордеон, гитара). Работа над развитием вокального, мелодического и гармонического слуха. Слуховой контроль над интонированием. Специальные </w:t>
      </w:r>
      <w:r w:rsidRPr="00883D0E">
        <w:rPr>
          <w:sz w:val="28"/>
          <w:szCs w:val="28"/>
        </w:rPr>
        <w:lastRenderedPageBreak/>
        <w:t>приёмы работы над навыками мелодического и гармонического строя при пении.</w:t>
      </w:r>
    </w:p>
    <w:p w:rsidR="00057882" w:rsidRPr="00883D0E" w:rsidRDefault="00057882" w:rsidP="00883D0E">
      <w:pPr>
        <w:ind w:firstLine="709"/>
        <w:contextualSpacing/>
        <w:jc w:val="both"/>
        <w:rPr>
          <w:sz w:val="28"/>
          <w:szCs w:val="28"/>
        </w:rPr>
      </w:pPr>
      <w:r w:rsidRPr="00883D0E">
        <w:rPr>
          <w:b/>
          <w:sz w:val="28"/>
          <w:szCs w:val="28"/>
        </w:rPr>
        <w:t>2.2. Комплекс вокальных упражнений по закреплению певческих навыков у учащихся.</w:t>
      </w:r>
      <w:r w:rsidRPr="00883D0E">
        <w:rPr>
          <w:sz w:val="28"/>
          <w:szCs w:val="28"/>
        </w:rPr>
        <w:t xml:space="preserve"> Концентрический и фонетический метод обучения пению в процессе закрепления певческих навыков у учащихся.Работа по усилению </w:t>
      </w:r>
      <w:proofErr w:type="spellStart"/>
      <w:r w:rsidRPr="00883D0E">
        <w:rPr>
          <w:sz w:val="28"/>
          <w:szCs w:val="28"/>
        </w:rPr>
        <w:t>резонирования</w:t>
      </w:r>
      <w:proofErr w:type="spellEnd"/>
      <w:r w:rsidRPr="00883D0E">
        <w:rPr>
          <w:sz w:val="28"/>
          <w:szCs w:val="28"/>
        </w:rPr>
        <w:t xml:space="preserve"> звука при условии исключения форсирования звука. Метод аналитического показа с ответным подражанием услышанному образцу. Упражнения второго уровня  закрепление певческих навыков у детей: мягкой атаки звука; </w:t>
      </w:r>
      <w:proofErr w:type="spellStart"/>
      <w:r w:rsidRPr="00883D0E">
        <w:rPr>
          <w:sz w:val="28"/>
          <w:szCs w:val="28"/>
        </w:rPr>
        <w:t>звуковедениеlegato</w:t>
      </w:r>
      <w:proofErr w:type="spellEnd"/>
      <w:r w:rsidRPr="00883D0E">
        <w:rPr>
          <w:sz w:val="28"/>
          <w:szCs w:val="28"/>
        </w:rPr>
        <w:t xml:space="preserve"> и </w:t>
      </w:r>
      <w:r w:rsidRPr="00883D0E">
        <w:rPr>
          <w:sz w:val="28"/>
          <w:szCs w:val="28"/>
          <w:lang w:val="en-US"/>
        </w:rPr>
        <w:t>nonlegato</w:t>
      </w:r>
      <w:r w:rsidRPr="00883D0E">
        <w:rPr>
          <w:sz w:val="28"/>
          <w:szCs w:val="28"/>
        </w:rPr>
        <w:t xml:space="preserve"> при постоянном выравнивании гласных звуков в сторону их «округления»; свободное движение артикуляционного аппарата; естественного входа и постепенного удлинения выдоха – в сочетании с элементарными пластическими движениями и мимикой лица.</w:t>
      </w:r>
    </w:p>
    <w:p w:rsidR="00057882" w:rsidRPr="00883D0E" w:rsidRDefault="00057882" w:rsidP="00883D0E">
      <w:pPr>
        <w:ind w:firstLine="709"/>
        <w:contextualSpacing/>
        <w:jc w:val="both"/>
        <w:rPr>
          <w:sz w:val="28"/>
          <w:szCs w:val="28"/>
        </w:rPr>
      </w:pPr>
      <w:r w:rsidRPr="00883D0E">
        <w:rPr>
          <w:b/>
          <w:sz w:val="28"/>
          <w:szCs w:val="28"/>
        </w:rPr>
        <w:t xml:space="preserve">2.3. Развитие артикуляционного аппарата. </w:t>
      </w:r>
      <w:r w:rsidRPr="00883D0E">
        <w:rPr>
          <w:sz w:val="28"/>
          <w:szCs w:val="28"/>
        </w:rPr>
        <w:t xml:space="preserve">Формирование гласных и согласных звуков в пении и речи. Закрепление навыка </w:t>
      </w:r>
      <w:proofErr w:type="spellStart"/>
      <w:r w:rsidRPr="00883D0E">
        <w:rPr>
          <w:sz w:val="28"/>
          <w:szCs w:val="28"/>
        </w:rPr>
        <w:t>резонирования</w:t>
      </w:r>
      <w:proofErr w:type="spellEnd"/>
      <w:r w:rsidRPr="00883D0E">
        <w:rPr>
          <w:sz w:val="28"/>
          <w:szCs w:val="28"/>
        </w:rPr>
        <w:t xml:space="preserve"> звука. Скороговорки в пении и речи – их соотношение. Соотношение работы артикуляционного аппарата с мимикой и пантомимикой при условии свободы движений артикуляционных органов. Формирование высокой и низкой певческой форманты.</w:t>
      </w:r>
    </w:p>
    <w:p w:rsidR="00057882" w:rsidRPr="00883D0E" w:rsidRDefault="00057882" w:rsidP="00883D0E">
      <w:pPr>
        <w:ind w:firstLine="709"/>
        <w:contextualSpacing/>
        <w:jc w:val="both"/>
        <w:rPr>
          <w:sz w:val="28"/>
          <w:szCs w:val="28"/>
        </w:rPr>
      </w:pPr>
      <w:r w:rsidRPr="00883D0E">
        <w:rPr>
          <w:b/>
          <w:sz w:val="28"/>
          <w:szCs w:val="28"/>
        </w:rPr>
        <w:t xml:space="preserve">2.4. </w:t>
      </w:r>
      <w:r w:rsidRPr="00883D0E">
        <w:rPr>
          <w:b/>
          <w:bCs/>
          <w:sz w:val="28"/>
          <w:szCs w:val="28"/>
        </w:rPr>
        <w:t>Речевые игры и упражнения</w:t>
      </w:r>
      <w:r w:rsidRPr="00883D0E">
        <w:rPr>
          <w:bCs/>
          <w:sz w:val="28"/>
          <w:szCs w:val="28"/>
        </w:rPr>
        <w:t xml:space="preserve"> (по </w:t>
      </w:r>
      <w:r w:rsidRPr="00883D0E">
        <w:rPr>
          <w:sz w:val="28"/>
          <w:szCs w:val="28"/>
        </w:rPr>
        <w:t xml:space="preserve">принципу педагогической концепции Карла </w:t>
      </w:r>
      <w:proofErr w:type="spellStart"/>
      <w:r w:rsidRPr="00883D0E">
        <w:rPr>
          <w:sz w:val="28"/>
          <w:szCs w:val="28"/>
        </w:rPr>
        <w:t>Орфа</w:t>
      </w:r>
      <w:proofErr w:type="spellEnd"/>
      <w:r w:rsidRPr="00883D0E">
        <w:rPr>
          <w:sz w:val="28"/>
          <w:szCs w:val="28"/>
        </w:rPr>
        <w:t>).</w:t>
      </w:r>
    </w:p>
    <w:p w:rsidR="00057882" w:rsidRPr="00883D0E" w:rsidRDefault="00057882" w:rsidP="00883D0E">
      <w:pPr>
        <w:ind w:firstLine="360"/>
        <w:contextualSpacing/>
        <w:jc w:val="both"/>
        <w:rPr>
          <w:sz w:val="28"/>
          <w:szCs w:val="28"/>
        </w:rPr>
      </w:pPr>
      <w:r w:rsidRPr="00883D0E">
        <w:rPr>
          <w:sz w:val="28"/>
          <w:szCs w:val="28"/>
        </w:rPr>
        <w:t>Развитие чувства ритма, дикции, артикуляцию, динамических оттенков. Учить детей при исполнении упражнения сопровождать его выразительностью, мимикой, жестами. Раскрытие в детях творческого воображения фантазии, доставление радости и удовольствия.</w:t>
      </w:r>
    </w:p>
    <w:p w:rsidR="00057882" w:rsidRPr="00883D0E" w:rsidRDefault="00057882" w:rsidP="00883D0E">
      <w:pPr>
        <w:ind w:firstLine="709"/>
        <w:contextualSpacing/>
        <w:jc w:val="both"/>
        <w:rPr>
          <w:sz w:val="28"/>
          <w:szCs w:val="28"/>
        </w:rPr>
      </w:pPr>
      <w:r w:rsidRPr="00883D0E">
        <w:rPr>
          <w:b/>
          <w:sz w:val="28"/>
          <w:szCs w:val="28"/>
        </w:rPr>
        <w:t xml:space="preserve">2.5. Укрепление дыхательных функций в пении. </w:t>
      </w:r>
      <w:r w:rsidRPr="00883D0E">
        <w:rPr>
          <w:sz w:val="28"/>
          <w:szCs w:val="28"/>
        </w:rPr>
        <w:t>Упражнения, тренирующие дозирование «вдоха» и удлинённого выдоха. Воспитание чувства «опоры» звука на дыхании в процессе пения. Специальные дыхательные упражнения (шумовые и озвученные). Пение с паузами и формированием звука.</w:t>
      </w:r>
    </w:p>
    <w:p w:rsidR="00057882" w:rsidRPr="00883D0E" w:rsidRDefault="00057882" w:rsidP="00883D0E">
      <w:pPr>
        <w:ind w:firstLine="709"/>
        <w:contextualSpacing/>
        <w:jc w:val="both"/>
        <w:rPr>
          <w:b/>
          <w:sz w:val="28"/>
          <w:szCs w:val="28"/>
        </w:rPr>
      </w:pPr>
      <w:r w:rsidRPr="00883D0E">
        <w:rPr>
          <w:b/>
          <w:sz w:val="28"/>
          <w:szCs w:val="28"/>
        </w:rPr>
        <w:t xml:space="preserve">Тема </w:t>
      </w:r>
      <w:r w:rsidRPr="00883D0E">
        <w:rPr>
          <w:b/>
          <w:sz w:val="28"/>
          <w:szCs w:val="28"/>
          <w:lang w:val="en-US"/>
        </w:rPr>
        <w:t>III</w:t>
      </w:r>
      <w:r w:rsidRPr="00883D0E">
        <w:rPr>
          <w:b/>
          <w:sz w:val="28"/>
          <w:szCs w:val="28"/>
        </w:rPr>
        <w:t>. Слушание музыкальных произведений, разучивание и  исполнение песен.</w:t>
      </w:r>
    </w:p>
    <w:p w:rsidR="00057882" w:rsidRPr="00883D0E" w:rsidRDefault="00057882" w:rsidP="00883D0E">
      <w:pPr>
        <w:ind w:firstLine="709"/>
        <w:contextualSpacing/>
        <w:jc w:val="both"/>
        <w:rPr>
          <w:sz w:val="28"/>
          <w:szCs w:val="28"/>
        </w:rPr>
      </w:pPr>
      <w:r w:rsidRPr="00883D0E">
        <w:rPr>
          <w:b/>
          <w:sz w:val="28"/>
          <w:szCs w:val="28"/>
        </w:rPr>
        <w:t xml:space="preserve">3.1. Работа с народной песней (пение с сопровождением и без сопровождения музыкального инструмента). </w:t>
      </w:r>
      <w:r w:rsidRPr="00883D0E">
        <w:rPr>
          <w:sz w:val="28"/>
          <w:szCs w:val="28"/>
        </w:rPr>
        <w:t>Работа над чистотой интонации и певческими навыками в народной песне. Пение соло и в ансамбле. Работа над выразительностью поэтического текста (в речи и пении). Исполнение народной песни в сочетании с пластическими движениями и элементами актерской игры. Народная песня в сопровождении музыкальных инструментов (фортепиано, аккордеон.).</w:t>
      </w:r>
    </w:p>
    <w:p w:rsidR="00057882" w:rsidRPr="00883D0E" w:rsidRDefault="00057882" w:rsidP="00883D0E">
      <w:pPr>
        <w:ind w:firstLine="709"/>
        <w:contextualSpacing/>
        <w:jc w:val="both"/>
        <w:rPr>
          <w:sz w:val="28"/>
          <w:szCs w:val="28"/>
        </w:rPr>
      </w:pPr>
      <w:r w:rsidRPr="00883D0E">
        <w:rPr>
          <w:b/>
          <w:sz w:val="28"/>
          <w:szCs w:val="28"/>
        </w:rPr>
        <w:t>3.2. Работа с произведениями композиторов-классиков.</w:t>
      </w:r>
      <w:r w:rsidRPr="00883D0E">
        <w:rPr>
          <w:sz w:val="28"/>
          <w:szCs w:val="28"/>
        </w:rPr>
        <w:t xml:space="preserve"> Работа над чистотой интонирования, строем и ансамблем в классических произведениях. Работа над выразительностью поэтического текста, певческими навыками. Работа над выразительностью исполнения классических произведений на основе учёта их психологического подтекста.</w:t>
      </w:r>
    </w:p>
    <w:p w:rsidR="00057882" w:rsidRPr="00883D0E" w:rsidRDefault="00057882" w:rsidP="00883D0E">
      <w:pPr>
        <w:ind w:firstLine="709"/>
        <w:contextualSpacing/>
        <w:jc w:val="both"/>
        <w:rPr>
          <w:sz w:val="28"/>
          <w:szCs w:val="28"/>
        </w:rPr>
      </w:pPr>
      <w:r w:rsidRPr="00883D0E">
        <w:rPr>
          <w:b/>
          <w:sz w:val="28"/>
          <w:szCs w:val="28"/>
        </w:rPr>
        <w:t>3.3. Работа с произведениями современных отечественных композиторов.</w:t>
      </w:r>
      <w:r w:rsidRPr="00883D0E">
        <w:rPr>
          <w:sz w:val="28"/>
          <w:szCs w:val="28"/>
        </w:rPr>
        <w:t xml:space="preserve"> Работа над сложностями интонирования, строя и ансамбля в произведениях современных композиторов. Пение соло и в ансамбле. Работа над </w:t>
      </w:r>
      <w:r w:rsidRPr="00883D0E">
        <w:rPr>
          <w:sz w:val="28"/>
          <w:szCs w:val="28"/>
        </w:rPr>
        <w:lastRenderedPageBreak/>
        <w:t>выразительностью поэтического текста и певческими навыками. Исполнение произведений с сопровождением музыкальных инструментов. Пение в сочетании с пластическими движениями и элементами актерской игры. Овладение элементами стилизации, содержащейся в некоторых произведениях современных композиторов.</w:t>
      </w:r>
    </w:p>
    <w:p w:rsidR="00057882" w:rsidRPr="00883D0E" w:rsidRDefault="00057882" w:rsidP="00883D0E">
      <w:pPr>
        <w:ind w:firstLine="709"/>
        <w:contextualSpacing/>
        <w:jc w:val="both"/>
        <w:rPr>
          <w:sz w:val="28"/>
          <w:szCs w:val="28"/>
        </w:rPr>
      </w:pPr>
      <w:r w:rsidRPr="00883D0E">
        <w:rPr>
          <w:b/>
          <w:sz w:val="28"/>
          <w:szCs w:val="28"/>
        </w:rPr>
        <w:t xml:space="preserve">3.4. Работа над произведениями западноевропейских композиторов-классиков. </w:t>
      </w:r>
      <w:r w:rsidRPr="00883D0E">
        <w:rPr>
          <w:sz w:val="28"/>
          <w:szCs w:val="28"/>
        </w:rPr>
        <w:t xml:space="preserve">Освоение классического вокального репертуара для детей (Р. Шуман, Ф. Шуберт, Л. Бетховен и др.). Жанры произведений композиторов-классиков: песня, вокальная миниатюра, баллада. Освоение средств исполнительской выразительности: динамики, темпа, фразировки, различных типов </w:t>
      </w:r>
      <w:proofErr w:type="spellStart"/>
      <w:r w:rsidRPr="00883D0E">
        <w:rPr>
          <w:sz w:val="28"/>
          <w:szCs w:val="28"/>
        </w:rPr>
        <w:t>звуковедения</w:t>
      </w:r>
      <w:proofErr w:type="spellEnd"/>
      <w:r w:rsidRPr="00883D0E">
        <w:rPr>
          <w:sz w:val="28"/>
          <w:szCs w:val="28"/>
        </w:rPr>
        <w:t xml:space="preserve"> и т.д. Исполнение произведений с сопровождением и без сопровождения музыкального инструмента. Пение соло и в ансамбле. </w:t>
      </w:r>
    </w:p>
    <w:p w:rsidR="00057882" w:rsidRPr="00883D0E" w:rsidRDefault="00057882" w:rsidP="00883D0E">
      <w:pPr>
        <w:pStyle w:val="a5"/>
        <w:ind w:firstLine="709"/>
        <w:contextualSpacing/>
        <w:jc w:val="both"/>
        <w:rPr>
          <w:sz w:val="28"/>
          <w:szCs w:val="28"/>
        </w:rPr>
      </w:pPr>
      <w:r w:rsidRPr="00883D0E">
        <w:rPr>
          <w:b/>
          <w:sz w:val="28"/>
          <w:szCs w:val="28"/>
        </w:rPr>
        <w:t>3.5. Работа с солистами.</w:t>
      </w:r>
      <w:r w:rsidRPr="00883D0E">
        <w:rPr>
          <w:sz w:val="28"/>
          <w:szCs w:val="28"/>
        </w:rPr>
        <w:t xml:space="preserve"> Развитие показателей певческого голосообразования как осознанного умения произвольно включать отдельные элементы эстрадного певческого тона, осознанно удерживать их на музыкальном материале, соответствующем возрасту. Освоение музыкальной грамоты. </w:t>
      </w:r>
    </w:p>
    <w:p w:rsidR="00057882" w:rsidRPr="00883D0E" w:rsidRDefault="00057882" w:rsidP="00883D0E">
      <w:pPr>
        <w:ind w:left="360" w:firstLine="348"/>
        <w:contextualSpacing/>
        <w:jc w:val="both"/>
        <w:rPr>
          <w:sz w:val="28"/>
          <w:szCs w:val="28"/>
        </w:rPr>
      </w:pPr>
      <w:r w:rsidRPr="00883D0E">
        <w:rPr>
          <w:b/>
          <w:sz w:val="28"/>
          <w:szCs w:val="28"/>
        </w:rPr>
        <w:t xml:space="preserve">Тема </w:t>
      </w:r>
      <w:r w:rsidRPr="00883D0E">
        <w:rPr>
          <w:b/>
          <w:sz w:val="28"/>
          <w:szCs w:val="28"/>
          <w:lang w:val="en-US"/>
        </w:rPr>
        <w:t>IV</w:t>
      </w:r>
      <w:r w:rsidRPr="00883D0E">
        <w:rPr>
          <w:b/>
          <w:sz w:val="28"/>
          <w:szCs w:val="28"/>
        </w:rPr>
        <w:t>. Элементы хореографии</w:t>
      </w:r>
      <w:r w:rsidRPr="00883D0E">
        <w:rPr>
          <w:sz w:val="28"/>
          <w:szCs w:val="28"/>
        </w:rPr>
        <w:t xml:space="preserve"> Разучивание движений для передачи образа песни.</w:t>
      </w:r>
    </w:p>
    <w:p w:rsidR="00057882" w:rsidRPr="00883D0E" w:rsidRDefault="00057882" w:rsidP="00883D0E">
      <w:pPr>
        <w:ind w:firstLine="709"/>
        <w:contextualSpacing/>
        <w:jc w:val="both"/>
        <w:rPr>
          <w:b/>
          <w:sz w:val="28"/>
          <w:szCs w:val="28"/>
        </w:rPr>
      </w:pPr>
      <w:r w:rsidRPr="00883D0E">
        <w:rPr>
          <w:b/>
          <w:sz w:val="28"/>
          <w:szCs w:val="28"/>
        </w:rPr>
        <w:t xml:space="preserve">Тема </w:t>
      </w:r>
      <w:r w:rsidRPr="00883D0E">
        <w:rPr>
          <w:b/>
          <w:sz w:val="28"/>
          <w:szCs w:val="28"/>
          <w:lang w:val="en-US"/>
        </w:rPr>
        <w:t>V</w:t>
      </w:r>
      <w:r w:rsidRPr="00883D0E">
        <w:rPr>
          <w:b/>
          <w:sz w:val="28"/>
          <w:szCs w:val="28"/>
        </w:rPr>
        <w:t>. Формирование музыкальной культуры и художественного вкуса.</w:t>
      </w:r>
    </w:p>
    <w:p w:rsidR="00057882" w:rsidRPr="00883D0E" w:rsidRDefault="00057882" w:rsidP="00883D0E">
      <w:pPr>
        <w:ind w:firstLine="709"/>
        <w:contextualSpacing/>
        <w:jc w:val="both"/>
        <w:rPr>
          <w:sz w:val="28"/>
          <w:szCs w:val="28"/>
        </w:rPr>
      </w:pPr>
      <w:r w:rsidRPr="00883D0E">
        <w:rPr>
          <w:b/>
          <w:sz w:val="28"/>
          <w:szCs w:val="28"/>
        </w:rPr>
        <w:t xml:space="preserve">5.1. Прослушивание аудио- и просмотр видеозаписей концертов </w:t>
      </w:r>
      <w:proofErr w:type="spellStart"/>
      <w:proofErr w:type="gramStart"/>
      <w:r w:rsidRPr="00883D0E">
        <w:rPr>
          <w:b/>
          <w:sz w:val="28"/>
          <w:szCs w:val="28"/>
        </w:rPr>
        <w:t>профес-сиональных</w:t>
      </w:r>
      <w:proofErr w:type="spellEnd"/>
      <w:proofErr w:type="gramEnd"/>
      <w:r w:rsidRPr="00883D0E">
        <w:rPr>
          <w:b/>
          <w:sz w:val="28"/>
          <w:szCs w:val="28"/>
        </w:rPr>
        <w:t xml:space="preserve"> певцов. </w:t>
      </w:r>
      <w:r w:rsidRPr="00883D0E">
        <w:rPr>
          <w:sz w:val="28"/>
          <w:szCs w:val="28"/>
        </w:rPr>
        <w:t>Формирование вокального слуха учащихся, их способностей слышать и анализировать качественные характеристики голоса профессиональных певцов и своей группы (индивидуальное и ансамблевое исполнение). Обсуждение и анализ сценического поведения и актёрского мастерства при создании художественного образа профессиональными артистами.</w:t>
      </w:r>
    </w:p>
    <w:p w:rsidR="00057882" w:rsidRPr="00883D0E" w:rsidRDefault="00057882" w:rsidP="00883D0E">
      <w:pPr>
        <w:ind w:firstLine="709"/>
        <w:contextualSpacing/>
        <w:jc w:val="both"/>
        <w:rPr>
          <w:sz w:val="28"/>
          <w:szCs w:val="28"/>
        </w:rPr>
      </w:pPr>
      <w:r w:rsidRPr="00883D0E">
        <w:rPr>
          <w:b/>
          <w:sz w:val="28"/>
          <w:szCs w:val="28"/>
        </w:rPr>
        <w:t>5.2. Посещение музеев, выставочных залов, концертов, театров.</w:t>
      </w:r>
      <w:r w:rsidRPr="00883D0E">
        <w:rPr>
          <w:sz w:val="28"/>
          <w:szCs w:val="28"/>
        </w:rPr>
        <w:t xml:space="preserve"> Формирование основ общей и музыкальной культуры и расширение кругозора учащихся путем приобщения их к духовным ценностям разных народов. Обсуждение своих впечатлений и подготовка материалов для выставок, альбомов, стендов и т.д. Сбор материалов для архива студии.</w:t>
      </w:r>
    </w:p>
    <w:p w:rsidR="00057882" w:rsidRPr="00883D0E" w:rsidRDefault="00057882" w:rsidP="00883D0E">
      <w:pPr>
        <w:spacing w:before="40"/>
        <w:ind w:firstLine="709"/>
        <w:contextualSpacing/>
        <w:jc w:val="both"/>
        <w:rPr>
          <w:sz w:val="28"/>
          <w:szCs w:val="28"/>
        </w:rPr>
      </w:pPr>
      <w:r w:rsidRPr="00883D0E">
        <w:rPr>
          <w:b/>
          <w:sz w:val="28"/>
          <w:szCs w:val="28"/>
        </w:rPr>
        <w:t>5.3.  Встречи с вокальными детскими коллективами и обмен концертными программами.</w:t>
      </w:r>
      <w:r w:rsidRPr="00883D0E">
        <w:rPr>
          <w:sz w:val="28"/>
          <w:szCs w:val="28"/>
        </w:rPr>
        <w:t xml:space="preserve"> Формирование навыков общения со сверстниками, занимающимися аналогичной творческой деятельностью. Обмен художественным опытом в целях повышения творческого уровня учащихся студии.</w:t>
      </w:r>
    </w:p>
    <w:p w:rsidR="00057882" w:rsidRPr="00883D0E" w:rsidRDefault="00057882" w:rsidP="00883D0E">
      <w:pPr>
        <w:ind w:firstLine="709"/>
        <w:contextualSpacing/>
        <w:jc w:val="both"/>
        <w:rPr>
          <w:sz w:val="28"/>
          <w:szCs w:val="28"/>
        </w:rPr>
      </w:pPr>
      <w:r w:rsidRPr="00883D0E">
        <w:rPr>
          <w:b/>
          <w:sz w:val="28"/>
          <w:szCs w:val="28"/>
        </w:rPr>
        <w:t xml:space="preserve">Тема </w:t>
      </w:r>
      <w:r w:rsidRPr="00883D0E">
        <w:rPr>
          <w:b/>
          <w:sz w:val="28"/>
          <w:szCs w:val="28"/>
          <w:lang w:val="en-US"/>
        </w:rPr>
        <w:t>VI</w:t>
      </w:r>
      <w:r w:rsidRPr="00883D0E">
        <w:rPr>
          <w:b/>
          <w:sz w:val="28"/>
          <w:szCs w:val="28"/>
        </w:rPr>
        <w:t>. Концертная деятельность</w:t>
      </w:r>
      <w:r w:rsidRPr="00883D0E">
        <w:rPr>
          <w:sz w:val="28"/>
          <w:szCs w:val="28"/>
        </w:rPr>
        <w:t>. Выступление солистов и группы (дуэт).</w:t>
      </w:r>
    </w:p>
    <w:p w:rsidR="00057882" w:rsidRPr="00883D0E" w:rsidRDefault="00057882" w:rsidP="00883D0E">
      <w:pPr>
        <w:contextualSpacing/>
        <w:jc w:val="both"/>
        <w:rPr>
          <w:sz w:val="28"/>
          <w:szCs w:val="28"/>
        </w:rPr>
      </w:pPr>
      <w:r w:rsidRPr="00883D0E">
        <w:rPr>
          <w:sz w:val="28"/>
          <w:szCs w:val="28"/>
        </w:rPr>
        <w:t>В связи с целями и задачами, поставленными на данный учебный год, а также с характером творческих мероприятий и конкурсов, содержание тематического планирования может видоизменяться.</w:t>
      </w:r>
    </w:p>
    <w:p w:rsidR="00057882" w:rsidRPr="00883D0E" w:rsidRDefault="00057882" w:rsidP="00883D0E">
      <w:pPr>
        <w:contextualSpacing/>
        <w:jc w:val="center"/>
        <w:rPr>
          <w:b/>
          <w:sz w:val="28"/>
          <w:szCs w:val="28"/>
        </w:rPr>
      </w:pPr>
    </w:p>
    <w:p w:rsidR="00057882" w:rsidRDefault="00057882" w:rsidP="00883D0E">
      <w:pPr>
        <w:contextualSpacing/>
        <w:jc w:val="center"/>
        <w:rPr>
          <w:b/>
          <w:sz w:val="28"/>
          <w:szCs w:val="28"/>
        </w:rPr>
      </w:pPr>
    </w:p>
    <w:p w:rsidR="00883D0E" w:rsidRPr="00883D0E" w:rsidRDefault="00883D0E" w:rsidP="00883D0E">
      <w:pPr>
        <w:contextualSpacing/>
        <w:jc w:val="center"/>
        <w:rPr>
          <w:b/>
          <w:sz w:val="28"/>
          <w:szCs w:val="28"/>
        </w:rPr>
      </w:pPr>
    </w:p>
    <w:p w:rsidR="00057882" w:rsidRPr="00883D0E" w:rsidRDefault="00057882" w:rsidP="00883D0E">
      <w:pPr>
        <w:contextualSpacing/>
        <w:jc w:val="center"/>
        <w:rPr>
          <w:b/>
          <w:sz w:val="28"/>
          <w:szCs w:val="28"/>
        </w:rPr>
      </w:pPr>
      <w:r w:rsidRPr="00883D0E">
        <w:rPr>
          <w:b/>
          <w:sz w:val="28"/>
          <w:szCs w:val="28"/>
        </w:rPr>
        <w:t>Примерный репертуар:</w:t>
      </w:r>
    </w:p>
    <w:p w:rsidR="00057882" w:rsidRPr="00883D0E" w:rsidRDefault="00057882" w:rsidP="00883D0E">
      <w:pPr>
        <w:contextualSpacing/>
        <w:jc w:val="center"/>
        <w:rPr>
          <w:sz w:val="28"/>
          <w:szCs w:val="28"/>
        </w:rPr>
      </w:pPr>
      <w:r w:rsidRPr="00883D0E">
        <w:rPr>
          <w:sz w:val="28"/>
          <w:szCs w:val="28"/>
        </w:rPr>
        <w:t>(Репертуар подобран в соответствии с возрастными особенностями детей)</w:t>
      </w:r>
    </w:p>
    <w:p w:rsidR="00057882" w:rsidRPr="00883D0E" w:rsidRDefault="00057882" w:rsidP="00883D0E">
      <w:pPr>
        <w:numPr>
          <w:ilvl w:val="0"/>
          <w:numId w:val="19"/>
        </w:numPr>
        <w:shd w:val="clear" w:color="auto" w:fill="FFFFFF"/>
        <w:tabs>
          <w:tab w:val="left" w:pos="0"/>
        </w:tabs>
        <w:suppressAutoHyphens/>
        <w:autoSpaceDE/>
        <w:autoSpaceDN/>
        <w:contextualSpacing/>
        <w:rPr>
          <w:sz w:val="28"/>
          <w:szCs w:val="28"/>
        </w:rPr>
      </w:pPr>
      <w:r w:rsidRPr="00883D0E">
        <w:rPr>
          <w:sz w:val="28"/>
          <w:szCs w:val="28"/>
        </w:rPr>
        <w:t>«Альбом» сл. и муз. Алексей Воинов</w:t>
      </w:r>
    </w:p>
    <w:p w:rsidR="00057882" w:rsidRPr="00883D0E" w:rsidRDefault="00057882" w:rsidP="00883D0E">
      <w:pPr>
        <w:numPr>
          <w:ilvl w:val="0"/>
          <w:numId w:val="19"/>
        </w:numPr>
        <w:suppressAutoHyphens/>
        <w:autoSpaceDE/>
        <w:autoSpaceDN/>
        <w:contextualSpacing/>
        <w:rPr>
          <w:sz w:val="28"/>
          <w:szCs w:val="28"/>
        </w:rPr>
      </w:pPr>
      <w:r w:rsidRPr="00883D0E">
        <w:rPr>
          <w:sz w:val="28"/>
          <w:szCs w:val="28"/>
        </w:rPr>
        <w:t>«Балалайка» Татьяна Морозова</w:t>
      </w:r>
    </w:p>
    <w:p w:rsidR="00057882" w:rsidRPr="00883D0E" w:rsidRDefault="00057882" w:rsidP="00883D0E">
      <w:pPr>
        <w:numPr>
          <w:ilvl w:val="0"/>
          <w:numId w:val="19"/>
        </w:numPr>
        <w:shd w:val="clear" w:color="auto" w:fill="FFFFFF"/>
        <w:tabs>
          <w:tab w:val="left" w:pos="0"/>
        </w:tabs>
        <w:suppressAutoHyphens/>
        <w:autoSpaceDE/>
        <w:autoSpaceDN/>
        <w:contextualSpacing/>
        <w:rPr>
          <w:sz w:val="28"/>
          <w:szCs w:val="28"/>
        </w:rPr>
      </w:pPr>
      <w:r w:rsidRPr="00883D0E">
        <w:rPr>
          <w:sz w:val="28"/>
          <w:szCs w:val="28"/>
        </w:rPr>
        <w:t>«Весна» сл. и муз. Алексей Воинов</w:t>
      </w:r>
    </w:p>
    <w:p w:rsidR="00057882" w:rsidRPr="00883D0E" w:rsidRDefault="00057882" w:rsidP="00883D0E">
      <w:pPr>
        <w:numPr>
          <w:ilvl w:val="0"/>
          <w:numId w:val="19"/>
        </w:numPr>
        <w:suppressAutoHyphens/>
        <w:autoSpaceDE/>
        <w:autoSpaceDN/>
        <w:contextualSpacing/>
        <w:rPr>
          <w:sz w:val="28"/>
          <w:szCs w:val="28"/>
        </w:rPr>
      </w:pPr>
      <w:r w:rsidRPr="00883D0E">
        <w:rPr>
          <w:sz w:val="28"/>
          <w:szCs w:val="28"/>
        </w:rPr>
        <w:t xml:space="preserve"> «Каникулы» Евгений и Валерий Шмаковы</w:t>
      </w:r>
    </w:p>
    <w:p w:rsidR="00057882" w:rsidRPr="00883D0E" w:rsidRDefault="00057882" w:rsidP="00883D0E">
      <w:pPr>
        <w:numPr>
          <w:ilvl w:val="0"/>
          <w:numId w:val="19"/>
        </w:numPr>
        <w:suppressAutoHyphens/>
        <w:autoSpaceDE/>
        <w:autoSpaceDN/>
        <w:contextualSpacing/>
        <w:rPr>
          <w:sz w:val="28"/>
          <w:szCs w:val="28"/>
        </w:rPr>
      </w:pPr>
      <w:r w:rsidRPr="00883D0E">
        <w:rPr>
          <w:sz w:val="28"/>
          <w:szCs w:val="28"/>
        </w:rPr>
        <w:t xml:space="preserve"> «Мамочка» В.Канищев, </w:t>
      </w:r>
      <w:proofErr w:type="spellStart"/>
      <w:r w:rsidRPr="00883D0E">
        <w:rPr>
          <w:sz w:val="28"/>
          <w:szCs w:val="28"/>
        </w:rPr>
        <w:t>А.Афлятунова</w:t>
      </w:r>
      <w:proofErr w:type="spellEnd"/>
    </w:p>
    <w:p w:rsidR="00057882" w:rsidRPr="00883D0E" w:rsidRDefault="00057882" w:rsidP="00883D0E">
      <w:pPr>
        <w:numPr>
          <w:ilvl w:val="0"/>
          <w:numId w:val="19"/>
        </w:numPr>
        <w:shd w:val="clear" w:color="auto" w:fill="FFFFFF"/>
        <w:tabs>
          <w:tab w:val="left" w:pos="0"/>
        </w:tabs>
        <w:suppressAutoHyphens/>
        <w:autoSpaceDE/>
        <w:autoSpaceDN/>
        <w:contextualSpacing/>
        <w:rPr>
          <w:sz w:val="28"/>
          <w:szCs w:val="28"/>
        </w:rPr>
      </w:pPr>
      <w:r w:rsidRPr="00883D0E">
        <w:rPr>
          <w:sz w:val="28"/>
          <w:szCs w:val="28"/>
        </w:rPr>
        <w:t>«Мир детям» сл. и муз. Жанна Колмогорова</w:t>
      </w:r>
    </w:p>
    <w:p w:rsidR="00057882" w:rsidRPr="00883D0E" w:rsidRDefault="00057882" w:rsidP="00883D0E">
      <w:pPr>
        <w:numPr>
          <w:ilvl w:val="0"/>
          <w:numId w:val="19"/>
        </w:numPr>
        <w:shd w:val="clear" w:color="auto" w:fill="FFFFFF"/>
        <w:tabs>
          <w:tab w:val="left" w:pos="0"/>
        </w:tabs>
        <w:suppressAutoHyphens/>
        <w:autoSpaceDE/>
        <w:autoSpaceDN/>
        <w:contextualSpacing/>
        <w:rPr>
          <w:sz w:val="28"/>
          <w:szCs w:val="28"/>
        </w:rPr>
      </w:pPr>
      <w:r w:rsidRPr="00883D0E">
        <w:rPr>
          <w:sz w:val="28"/>
          <w:szCs w:val="28"/>
        </w:rPr>
        <w:t xml:space="preserve">«Мой щенок» сл. и </w:t>
      </w:r>
      <w:proofErr w:type="spellStart"/>
      <w:r w:rsidRPr="00883D0E">
        <w:rPr>
          <w:sz w:val="28"/>
          <w:szCs w:val="28"/>
        </w:rPr>
        <w:t>муз</w:t>
      </w:r>
      <w:proofErr w:type="gramStart"/>
      <w:r w:rsidRPr="00883D0E">
        <w:rPr>
          <w:sz w:val="28"/>
          <w:szCs w:val="28"/>
        </w:rPr>
        <w:t>.И</w:t>
      </w:r>
      <w:proofErr w:type="gramEnd"/>
      <w:r w:rsidRPr="00883D0E">
        <w:rPr>
          <w:sz w:val="28"/>
          <w:szCs w:val="28"/>
        </w:rPr>
        <w:t>лья</w:t>
      </w:r>
      <w:proofErr w:type="spellEnd"/>
      <w:r w:rsidRPr="00883D0E">
        <w:rPr>
          <w:sz w:val="28"/>
          <w:szCs w:val="28"/>
        </w:rPr>
        <w:t xml:space="preserve"> и Елена </w:t>
      </w:r>
      <w:proofErr w:type="spellStart"/>
      <w:r w:rsidRPr="00883D0E">
        <w:rPr>
          <w:sz w:val="28"/>
          <w:szCs w:val="28"/>
        </w:rPr>
        <w:t>Челиковы</w:t>
      </w:r>
      <w:proofErr w:type="spellEnd"/>
    </w:p>
    <w:p w:rsidR="00057882" w:rsidRPr="00883D0E" w:rsidRDefault="00057882" w:rsidP="00883D0E">
      <w:pPr>
        <w:numPr>
          <w:ilvl w:val="0"/>
          <w:numId w:val="19"/>
        </w:numPr>
        <w:tabs>
          <w:tab w:val="left" w:pos="0"/>
        </w:tabs>
        <w:suppressAutoHyphens/>
        <w:autoSpaceDE/>
        <w:autoSpaceDN/>
        <w:contextualSpacing/>
        <w:rPr>
          <w:sz w:val="28"/>
          <w:szCs w:val="28"/>
        </w:rPr>
      </w:pPr>
      <w:r w:rsidRPr="00883D0E">
        <w:rPr>
          <w:sz w:val="28"/>
          <w:szCs w:val="28"/>
        </w:rPr>
        <w:t xml:space="preserve">«Наша с тобой земля» сл. и муз Юрий </w:t>
      </w:r>
      <w:proofErr w:type="spellStart"/>
      <w:r w:rsidRPr="00883D0E">
        <w:rPr>
          <w:sz w:val="28"/>
          <w:szCs w:val="28"/>
        </w:rPr>
        <w:t>Верижников</w:t>
      </w:r>
      <w:proofErr w:type="spellEnd"/>
    </w:p>
    <w:p w:rsidR="00057882" w:rsidRPr="00883D0E" w:rsidRDefault="00057882" w:rsidP="00883D0E">
      <w:pPr>
        <w:pStyle w:val="a8"/>
        <w:numPr>
          <w:ilvl w:val="0"/>
          <w:numId w:val="19"/>
        </w:numPr>
        <w:contextualSpacing/>
        <w:rPr>
          <w:rFonts w:ascii="Times New Roman" w:hAnsi="Times New Roman"/>
          <w:sz w:val="28"/>
          <w:szCs w:val="28"/>
        </w:rPr>
      </w:pPr>
      <w:r w:rsidRPr="00883D0E">
        <w:rPr>
          <w:rFonts w:ascii="Times New Roman" w:hAnsi="Times New Roman"/>
          <w:sz w:val="28"/>
          <w:szCs w:val="28"/>
        </w:rPr>
        <w:t xml:space="preserve"> «Новый год» Ал. Ермолов</w:t>
      </w:r>
    </w:p>
    <w:p w:rsidR="00057882" w:rsidRPr="00883D0E" w:rsidRDefault="00057882" w:rsidP="00883D0E">
      <w:pPr>
        <w:numPr>
          <w:ilvl w:val="0"/>
          <w:numId w:val="19"/>
        </w:numPr>
        <w:suppressAutoHyphens/>
        <w:autoSpaceDE/>
        <w:autoSpaceDN/>
        <w:contextualSpacing/>
        <w:rPr>
          <w:sz w:val="28"/>
          <w:szCs w:val="28"/>
        </w:rPr>
      </w:pPr>
      <w:r w:rsidRPr="00883D0E">
        <w:rPr>
          <w:sz w:val="28"/>
          <w:szCs w:val="28"/>
        </w:rPr>
        <w:t xml:space="preserve">«Облака» </w:t>
      </w:r>
      <w:proofErr w:type="spellStart"/>
      <w:r w:rsidRPr="00883D0E">
        <w:rPr>
          <w:sz w:val="28"/>
          <w:szCs w:val="28"/>
        </w:rPr>
        <w:t>Шаинский</w:t>
      </w:r>
      <w:proofErr w:type="spellEnd"/>
      <w:r w:rsidRPr="00883D0E">
        <w:rPr>
          <w:sz w:val="28"/>
          <w:szCs w:val="28"/>
        </w:rPr>
        <w:t xml:space="preserve"> В., </w:t>
      </w:r>
      <w:proofErr w:type="spellStart"/>
      <w:r w:rsidRPr="00883D0E">
        <w:rPr>
          <w:sz w:val="28"/>
          <w:szCs w:val="28"/>
        </w:rPr>
        <w:t>сл</w:t>
      </w:r>
      <w:proofErr w:type="gramStart"/>
      <w:r w:rsidRPr="00883D0E">
        <w:rPr>
          <w:sz w:val="28"/>
          <w:szCs w:val="28"/>
        </w:rPr>
        <w:t>.П</w:t>
      </w:r>
      <w:proofErr w:type="gramEnd"/>
      <w:r w:rsidRPr="00883D0E">
        <w:rPr>
          <w:sz w:val="28"/>
          <w:szCs w:val="28"/>
        </w:rPr>
        <w:t>ляцковского</w:t>
      </w:r>
      <w:proofErr w:type="spellEnd"/>
      <w:r w:rsidRPr="00883D0E">
        <w:rPr>
          <w:sz w:val="28"/>
          <w:szCs w:val="28"/>
        </w:rPr>
        <w:t xml:space="preserve"> М. </w:t>
      </w:r>
    </w:p>
    <w:p w:rsidR="00057882" w:rsidRPr="00883D0E" w:rsidRDefault="00057882" w:rsidP="00883D0E">
      <w:pPr>
        <w:numPr>
          <w:ilvl w:val="0"/>
          <w:numId w:val="19"/>
        </w:numPr>
        <w:suppressAutoHyphens/>
        <w:autoSpaceDE/>
        <w:autoSpaceDN/>
        <w:contextualSpacing/>
        <w:rPr>
          <w:sz w:val="28"/>
          <w:szCs w:val="28"/>
        </w:rPr>
      </w:pPr>
      <w:r w:rsidRPr="00883D0E">
        <w:rPr>
          <w:sz w:val="28"/>
          <w:szCs w:val="28"/>
        </w:rPr>
        <w:t xml:space="preserve">«Письмо папе» сл.В. </w:t>
      </w:r>
      <w:proofErr w:type="spellStart"/>
      <w:r w:rsidRPr="00883D0E">
        <w:rPr>
          <w:sz w:val="28"/>
          <w:szCs w:val="28"/>
        </w:rPr>
        <w:t>Яхонтова</w:t>
      </w:r>
      <w:proofErr w:type="spellEnd"/>
      <w:r w:rsidRPr="00883D0E">
        <w:rPr>
          <w:sz w:val="28"/>
          <w:szCs w:val="28"/>
        </w:rPr>
        <w:t xml:space="preserve">, </w:t>
      </w:r>
      <w:proofErr w:type="spellStart"/>
      <w:r w:rsidRPr="00883D0E">
        <w:rPr>
          <w:sz w:val="28"/>
          <w:szCs w:val="28"/>
        </w:rPr>
        <w:t>муз</w:t>
      </w:r>
      <w:proofErr w:type="gramStart"/>
      <w:r w:rsidRPr="00883D0E">
        <w:rPr>
          <w:sz w:val="28"/>
          <w:szCs w:val="28"/>
        </w:rPr>
        <w:t>.Ю</w:t>
      </w:r>
      <w:proofErr w:type="gramEnd"/>
      <w:r w:rsidRPr="00883D0E">
        <w:rPr>
          <w:sz w:val="28"/>
          <w:szCs w:val="28"/>
        </w:rPr>
        <w:t>.Юнкерова</w:t>
      </w:r>
      <w:proofErr w:type="spellEnd"/>
    </w:p>
    <w:p w:rsidR="00057882" w:rsidRPr="00883D0E" w:rsidRDefault="00057882" w:rsidP="00883D0E">
      <w:pPr>
        <w:numPr>
          <w:ilvl w:val="0"/>
          <w:numId w:val="19"/>
        </w:numPr>
        <w:suppressAutoHyphens/>
        <w:autoSpaceDE/>
        <w:autoSpaceDN/>
        <w:contextualSpacing/>
        <w:rPr>
          <w:sz w:val="28"/>
          <w:szCs w:val="28"/>
        </w:rPr>
      </w:pPr>
      <w:r w:rsidRPr="00883D0E">
        <w:rPr>
          <w:sz w:val="28"/>
          <w:szCs w:val="28"/>
        </w:rPr>
        <w:t xml:space="preserve"> «Планета детства» сл. и муз Вячеслава Цветкова</w:t>
      </w:r>
    </w:p>
    <w:p w:rsidR="00057882" w:rsidRPr="00883D0E" w:rsidRDefault="00057882" w:rsidP="00883D0E">
      <w:pPr>
        <w:pStyle w:val="a8"/>
        <w:numPr>
          <w:ilvl w:val="0"/>
          <w:numId w:val="19"/>
        </w:numPr>
        <w:contextualSpacing/>
        <w:rPr>
          <w:rFonts w:ascii="Times New Roman" w:hAnsi="Times New Roman"/>
          <w:sz w:val="28"/>
          <w:szCs w:val="28"/>
        </w:rPr>
      </w:pPr>
      <w:r w:rsidRPr="00883D0E">
        <w:rPr>
          <w:rFonts w:ascii="Times New Roman" w:hAnsi="Times New Roman"/>
          <w:sz w:val="28"/>
          <w:szCs w:val="28"/>
        </w:rPr>
        <w:t xml:space="preserve"> «Рождественская песенка»</w:t>
      </w:r>
    </w:p>
    <w:p w:rsidR="00057882" w:rsidRPr="00883D0E" w:rsidRDefault="00057882" w:rsidP="00883D0E">
      <w:pPr>
        <w:numPr>
          <w:ilvl w:val="0"/>
          <w:numId w:val="19"/>
        </w:numPr>
        <w:suppressAutoHyphens/>
        <w:autoSpaceDE/>
        <w:autoSpaceDN/>
        <w:contextualSpacing/>
        <w:rPr>
          <w:sz w:val="28"/>
          <w:szCs w:val="28"/>
        </w:rPr>
      </w:pPr>
      <w:r w:rsidRPr="00883D0E">
        <w:rPr>
          <w:sz w:val="28"/>
          <w:szCs w:val="28"/>
        </w:rPr>
        <w:t xml:space="preserve">«Семь нот» сл. и муз Юрий </w:t>
      </w:r>
      <w:proofErr w:type="spellStart"/>
      <w:r w:rsidRPr="00883D0E">
        <w:rPr>
          <w:sz w:val="28"/>
          <w:szCs w:val="28"/>
        </w:rPr>
        <w:t>Верижников</w:t>
      </w:r>
      <w:proofErr w:type="spellEnd"/>
    </w:p>
    <w:p w:rsidR="00057882" w:rsidRPr="00883D0E" w:rsidRDefault="00057882" w:rsidP="00883D0E">
      <w:pPr>
        <w:numPr>
          <w:ilvl w:val="0"/>
          <w:numId w:val="19"/>
        </w:numPr>
        <w:suppressAutoHyphens/>
        <w:autoSpaceDE/>
        <w:autoSpaceDN/>
        <w:contextualSpacing/>
        <w:rPr>
          <w:sz w:val="28"/>
          <w:szCs w:val="28"/>
        </w:rPr>
      </w:pPr>
      <w:r w:rsidRPr="00883D0E">
        <w:rPr>
          <w:sz w:val="28"/>
          <w:szCs w:val="28"/>
        </w:rPr>
        <w:t>«Серебристые снежинки»  сл. и муз.  Андрей Варламов</w:t>
      </w:r>
    </w:p>
    <w:p w:rsidR="00057882" w:rsidRPr="00883D0E" w:rsidRDefault="00057882" w:rsidP="00883D0E">
      <w:pPr>
        <w:spacing w:before="120" w:after="120"/>
        <w:contextualSpacing/>
        <w:rPr>
          <w:b/>
          <w:bCs/>
          <w:sz w:val="28"/>
          <w:szCs w:val="28"/>
        </w:rPr>
      </w:pPr>
    </w:p>
    <w:p w:rsidR="00650795" w:rsidRPr="00883D0E" w:rsidRDefault="00650795" w:rsidP="00883D0E">
      <w:pPr>
        <w:spacing w:before="170"/>
        <w:ind w:left="810"/>
        <w:contextualSpacing/>
        <w:jc w:val="both"/>
        <w:rPr>
          <w:sz w:val="28"/>
          <w:szCs w:val="28"/>
        </w:rPr>
      </w:pPr>
    </w:p>
    <w:p w:rsidR="00D42CAF" w:rsidRPr="00883D0E" w:rsidRDefault="00D42CAF" w:rsidP="00883D0E">
      <w:pPr>
        <w:contextualSpacing/>
        <w:jc w:val="center"/>
        <w:rPr>
          <w:b/>
          <w:sz w:val="28"/>
          <w:szCs w:val="28"/>
        </w:rPr>
      </w:pPr>
      <w:r w:rsidRPr="00883D0E">
        <w:rPr>
          <w:b/>
          <w:sz w:val="28"/>
          <w:szCs w:val="28"/>
        </w:rPr>
        <w:t>2.Комплекс организационно - педагогических условий</w:t>
      </w:r>
    </w:p>
    <w:p w:rsidR="00D42CAF" w:rsidRPr="00883D0E" w:rsidRDefault="00D42CAF" w:rsidP="00883D0E">
      <w:pPr>
        <w:contextualSpacing/>
        <w:jc w:val="center"/>
        <w:rPr>
          <w:b/>
          <w:sz w:val="28"/>
          <w:szCs w:val="28"/>
        </w:rPr>
      </w:pPr>
      <w:r w:rsidRPr="00883D0E">
        <w:rPr>
          <w:b/>
          <w:sz w:val="28"/>
          <w:szCs w:val="28"/>
        </w:rPr>
        <w:t xml:space="preserve">2.1. Календарный учебный график </w:t>
      </w:r>
    </w:p>
    <w:p w:rsidR="00D42CAF" w:rsidRPr="00883D0E" w:rsidRDefault="00D42CAF" w:rsidP="00883D0E">
      <w:pPr>
        <w:contextualSpacing/>
        <w:jc w:val="center"/>
        <w:rPr>
          <w:b/>
          <w:bCs/>
          <w:sz w:val="28"/>
          <w:szCs w:val="28"/>
          <w:lang w:eastAsia="ru-RU"/>
        </w:rPr>
      </w:pPr>
      <w:r w:rsidRPr="00883D0E">
        <w:rPr>
          <w:bCs/>
          <w:i/>
          <w:sz w:val="28"/>
          <w:szCs w:val="28"/>
          <w:lang w:eastAsia="ru-RU"/>
        </w:rPr>
        <w:t>(заполнить с учетом срока реализации ДООП)</w:t>
      </w:r>
    </w:p>
    <w:p w:rsidR="00D42CAF" w:rsidRPr="00883D0E" w:rsidRDefault="00D42CAF" w:rsidP="00883D0E">
      <w:pPr>
        <w:contextualSpacing/>
        <w:jc w:val="right"/>
        <w:rPr>
          <w:sz w:val="28"/>
          <w:szCs w:val="28"/>
          <w:lang w:eastAsia="ru-RU"/>
        </w:rPr>
      </w:pPr>
      <w:r w:rsidRPr="00883D0E">
        <w:rPr>
          <w:sz w:val="28"/>
          <w:szCs w:val="28"/>
          <w:lang w:eastAsia="ru-RU"/>
        </w:rPr>
        <w:t xml:space="preserve">Таблица 2.1.1. </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38"/>
        <w:gridCol w:w="5055"/>
      </w:tblGrid>
      <w:tr w:rsidR="00D42CAF" w:rsidRPr="00883D0E" w:rsidTr="00057882">
        <w:trPr>
          <w:tblCellSpacing w:w="15" w:type="dxa"/>
        </w:trPr>
        <w:tc>
          <w:tcPr>
            <w:tcW w:w="0" w:type="auto"/>
            <w:vAlign w:val="center"/>
            <w:hideMark/>
          </w:tcPr>
          <w:p w:rsidR="00D42CAF" w:rsidRPr="00883D0E" w:rsidRDefault="00D42CAF" w:rsidP="00883D0E">
            <w:pPr>
              <w:contextualSpacing/>
              <w:rPr>
                <w:sz w:val="28"/>
                <w:szCs w:val="28"/>
                <w:lang w:eastAsia="ru-RU"/>
              </w:rPr>
            </w:pPr>
            <w:r w:rsidRPr="00883D0E">
              <w:rPr>
                <w:sz w:val="28"/>
                <w:szCs w:val="28"/>
                <w:lang w:eastAsia="ru-RU"/>
              </w:rPr>
              <w:t>Количество учебных недель</w:t>
            </w:r>
          </w:p>
        </w:tc>
        <w:tc>
          <w:tcPr>
            <w:tcW w:w="5010" w:type="dxa"/>
            <w:vAlign w:val="center"/>
            <w:hideMark/>
          </w:tcPr>
          <w:p w:rsidR="00D42CAF" w:rsidRPr="00883D0E" w:rsidRDefault="00D42CAF" w:rsidP="00883D0E">
            <w:pPr>
              <w:contextualSpacing/>
              <w:rPr>
                <w:sz w:val="28"/>
                <w:szCs w:val="28"/>
                <w:lang w:eastAsia="ru-RU"/>
              </w:rPr>
            </w:pPr>
            <w:r w:rsidRPr="00883D0E">
              <w:rPr>
                <w:sz w:val="28"/>
                <w:szCs w:val="28"/>
                <w:lang w:eastAsia="ru-RU"/>
              </w:rPr>
              <w:t>3</w:t>
            </w:r>
            <w:r w:rsidR="009E671F" w:rsidRPr="00883D0E">
              <w:rPr>
                <w:sz w:val="28"/>
                <w:szCs w:val="28"/>
                <w:lang w:eastAsia="ru-RU"/>
              </w:rPr>
              <w:t>4</w:t>
            </w:r>
          </w:p>
        </w:tc>
      </w:tr>
      <w:tr w:rsidR="00D42CAF" w:rsidRPr="00883D0E" w:rsidTr="000C10C8">
        <w:trPr>
          <w:tblCellSpacing w:w="15" w:type="dxa"/>
        </w:trPr>
        <w:tc>
          <w:tcPr>
            <w:tcW w:w="0" w:type="auto"/>
            <w:vAlign w:val="center"/>
            <w:hideMark/>
          </w:tcPr>
          <w:p w:rsidR="00D42CAF" w:rsidRPr="00883D0E" w:rsidRDefault="00D42CAF" w:rsidP="00883D0E">
            <w:pPr>
              <w:contextualSpacing/>
              <w:rPr>
                <w:color w:val="000000" w:themeColor="text1"/>
                <w:sz w:val="28"/>
                <w:szCs w:val="28"/>
                <w:lang w:eastAsia="ru-RU"/>
              </w:rPr>
            </w:pPr>
            <w:r w:rsidRPr="00883D0E">
              <w:rPr>
                <w:color w:val="000000" w:themeColor="text1"/>
                <w:sz w:val="28"/>
                <w:szCs w:val="28"/>
                <w:lang w:eastAsia="ru-RU"/>
              </w:rPr>
              <w:t>Количество учебных дней</w:t>
            </w:r>
          </w:p>
        </w:tc>
        <w:tc>
          <w:tcPr>
            <w:tcW w:w="5010" w:type="dxa"/>
            <w:vAlign w:val="center"/>
          </w:tcPr>
          <w:p w:rsidR="00D42CAF" w:rsidRPr="00883D0E" w:rsidRDefault="00D42CAF" w:rsidP="00883D0E">
            <w:pPr>
              <w:contextualSpacing/>
              <w:rPr>
                <w:color w:val="000000" w:themeColor="text1"/>
                <w:sz w:val="28"/>
                <w:szCs w:val="28"/>
                <w:lang w:eastAsia="ru-RU"/>
              </w:rPr>
            </w:pPr>
          </w:p>
        </w:tc>
      </w:tr>
      <w:tr w:rsidR="00D42CAF" w:rsidRPr="00883D0E" w:rsidTr="000C10C8">
        <w:trPr>
          <w:tblCellSpacing w:w="15" w:type="dxa"/>
        </w:trPr>
        <w:tc>
          <w:tcPr>
            <w:tcW w:w="0" w:type="auto"/>
            <w:vAlign w:val="center"/>
            <w:hideMark/>
          </w:tcPr>
          <w:p w:rsidR="00D42CAF" w:rsidRPr="00883D0E" w:rsidRDefault="00D42CAF" w:rsidP="00883D0E">
            <w:pPr>
              <w:contextualSpacing/>
              <w:rPr>
                <w:sz w:val="28"/>
                <w:szCs w:val="28"/>
                <w:lang w:eastAsia="ru-RU"/>
              </w:rPr>
            </w:pPr>
            <w:r w:rsidRPr="00883D0E">
              <w:rPr>
                <w:sz w:val="28"/>
                <w:szCs w:val="28"/>
                <w:lang w:eastAsia="ru-RU"/>
              </w:rPr>
              <w:t>Продолжительность каникул</w:t>
            </w:r>
          </w:p>
        </w:tc>
        <w:tc>
          <w:tcPr>
            <w:tcW w:w="5010" w:type="dxa"/>
            <w:vAlign w:val="center"/>
          </w:tcPr>
          <w:p w:rsidR="00D42CAF" w:rsidRPr="00883D0E" w:rsidRDefault="00D42CAF" w:rsidP="00883D0E">
            <w:pPr>
              <w:contextualSpacing/>
              <w:rPr>
                <w:color w:val="FF0000"/>
                <w:sz w:val="28"/>
                <w:szCs w:val="28"/>
                <w:lang w:eastAsia="ru-RU"/>
              </w:rPr>
            </w:pPr>
          </w:p>
        </w:tc>
      </w:tr>
      <w:tr w:rsidR="00D42CAF" w:rsidRPr="00883D0E" w:rsidTr="000C10C8">
        <w:trPr>
          <w:tblCellSpacing w:w="15" w:type="dxa"/>
        </w:trPr>
        <w:tc>
          <w:tcPr>
            <w:tcW w:w="0" w:type="auto"/>
            <w:vAlign w:val="center"/>
            <w:hideMark/>
          </w:tcPr>
          <w:p w:rsidR="00D42CAF" w:rsidRPr="00883D0E" w:rsidRDefault="00D42CAF" w:rsidP="00883D0E">
            <w:pPr>
              <w:contextualSpacing/>
              <w:rPr>
                <w:sz w:val="28"/>
                <w:szCs w:val="28"/>
                <w:lang w:eastAsia="ru-RU"/>
              </w:rPr>
            </w:pPr>
            <w:r w:rsidRPr="00883D0E">
              <w:rPr>
                <w:sz w:val="28"/>
                <w:szCs w:val="28"/>
                <w:lang w:eastAsia="ru-RU"/>
              </w:rPr>
              <w:t>Даты начала и окончания учебного года</w:t>
            </w:r>
          </w:p>
        </w:tc>
        <w:tc>
          <w:tcPr>
            <w:tcW w:w="5010" w:type="dxa"/>
            <w:vAlign w:val="center"/>
          </w:tcPr>
          <w:p w:rsidR="00D42CAF" w:rsidRPr="00883D0E" w:rsidRDefault="00D42CAF" w:rsidP="00883D0E">
            <w:pPr>
              <w:contextualSpacing/>
              <w:rPr>
                <w:color w:val="000000" w:themeColor="text1"/>
                <w:sz w:val="28"/>
                <w:szCs w:val="28"/>
                <w:lang w:eastAsia="ru-RU"/>
              </w:rPr>
            </w:pPr>
          </w:p>
        </w:tc>
      </w:tr>
      <w:tr w:rsidR="00D42CAF" w:rsidRPr="00883D0E" w:rsidTr="000C10C8">
        <w:trPr>
          <w:tblCellSpacing w:w="15" w:type="dxa"/>
        </w:trPr>
        <w:tc>
          <w:tcPr>
            <w:tcW w:w="0" w:type="auto"/>
            <w:vAlign w:val="center"/>
            <w:hideMark/>
          </w:tcPr>
          <w:p w:rsidR="00D42CAF" w:rsidRPr="00883D0E" w:rsidRDefault="00D42CAF" w:rsidP="00883D0E">
            <w:pPr>
              <w:contextualSpacing/>
              <w:rPr>
                <w:sz w:val="28"/>
                <w:szCs w:val="28"/>
                <w:lang w:eastAsia="ru-RU"/>
              </w:rPr>
            </w:pPr>
            <w:r w:rsidRPr="00883D0E">
              <w:rPr>
                <w:sz w:val="28"/>
                <w:szCs w:val="28"/>
                <w:lang w:eastAsia="ru-RU"/>
              </w:rPr>
              <w:t>Сроки промежуточной аттестации</w:t>
            </w:r>
          </w:p>
        </w:tc>
        <w:tc>
          <w:tcPr>
            <w:tcW w:w="5010" w:type="dxa"/>
            <w:vAlign w:val="center"/>
          </w:tcPr>
          <w:p w:rsidR="00D42CAF" w:rsidRPr="00883D0E" w:rsidRDefault="00D42CAF" w:rsidP="00883D0E">
            <w:pPr>
              <w:contextualSpacing/>
              <w:rPr>
                <w:sz w:val="28"/>
                <w:szCs w:val="28"/>
                <w:lang w:eastAsia="ru-RU"/>
              </w:rPr>
            </w:pPr>
          </w:p>
        </w:tc>
      </w:tr>
      <w:tr w:rsidR="00D42CAF" w:rsidRPr="00883D0E" w:rsidTr="00057882">
        <w:trPr>
          <w:tblCellSpacing w:w="15" w:type="dxa"/>
        </w:trPr>
        <w:tc>
          <w:tcPr>
            <w:tcW w:w="0" w:type="auto"/>
            <w:vAlign w:val="center"/>
            <w:hideMark/>
          </w:tcPr>
          <w:p w:rsidR="00D42CAF" w:rsidRPr="00883D0E" w:rsidRDefault="00D42CAF" w:rsidP="00883D0E">
            <w:pPr>
              <w:contextualSpacing/>
              <w:rPr>
                <w:sz w:val="28"/>
                <w:szCs w:val="28"/>
                <w:lang w:eastAsia="ru-RU"/>
              </w:rPr>
            </w:pPr>
            <w:r w:rsidRPr="00883D0E">
              <w:rPr>
                <w:sz w:val="28"/>
                <w:szCs w:val="28"/>
                <w:lang w:eastAsia="ru-RU"/>
              </w:rPr>
              <w:t>Сроки итоговой аттестации (при наличии)</w:t>
            </w:r>
          </w:p>
        </w:tc>
        <w:tc>
          <w:tcPr>
            <w:tcW w:w="5010" w:type="dxa"/>
            <w:vAlign w:val="center"/>
            <w:hideMark/>
          </w:tcPr>
          <w:p w:rsidR="00D42CAF" w:rsidRPr="00883D0E" w:rsidRDefault="00D42CAF" w:rsidP="00883D0E">
            <w:pPr>
              <w:contextualSpacing/>
              <w:rPr>
                <w:color w:val="000000" w:themeColor="text1"/>
                <w:sz w:val="28"/>
                <w:szCs w:val="28"/>
                <w:lang w:eastAsia="ru-RU"/>
              </w:rPr>
            </w:pPr>
          </w:p>
        </w:tc>
      </w:tr>
    </w:tbl>
    <w:p w:rsidR="00D42CAF" w:rsidRPr="00883D0E" w:rsidRDefault="00D42CAF" w:rsidP="00883D0E">
      <w:pPr>
        <w:contextualSpacing/>
        <w:jc w:val="center"/>
        <w:rPr>
          <w:sz w:val="28"/>
          <w:szCs w:val="28"/>
          <w:lang w:eastAsia="ru-RU"/>
        </w:rPr>
      </w:pPr>
    </w:p>
    <w:p w:rsidR="00D42CAF" w:rsidRPr="00883D0E" w:rsidRDefault="00D42CAF" w:rsidP="00883D0E">
      <w:pPr>
        <w:contextualSpacing/>
        <w:jc w:val="center"/>
        <w:rPr>
          <w:b/>
          <w:sz w:val="28"/>
          <w:szCs w:val="28"/>
          <w:lang w:eastAsia="ru-RU"/>
        </w:rPr>
      </w:pPr>
      <w:r w:rsidRPr="00883D0E">
        <w:rPr>
          <w:b/>
          <w:sz w:val="28"/>
          <w:szCs w:val="28"/>
          <w:lang w:eastAsia="ru-RU"/>
        </w:rPr>
        <w:t>2.2. Условия реализации программы</w:t>
      </w:r>
    </w:p>
    <w:p w:rsidR="00D42CAF" w:rsidRPr="00883D0E" w:rsidRDefault="00D42CAF" w:rsidP="00883D0E">
      <w:pPr>
        <w:contextualSpacing/>
        <w:jc w:val="right"/>
        <w:rPr>
          <w:b/>
          <w:sz w:val="28"/>
          <w:szCs w:val="28"/>
          <w:lang w:eastAsia="ru-RU"/>
        </w:rPr>
      </w:pPr>
      <w:r w:rsidRPr="00883D0E">
        <w:rPr>
          <w:sz w:val="28"/>
          <w:szCs w:val="28"/>
          <w:lang w:eastAsia="ru-RU"/>
        </w:rPr>
        <w:t>Таблица 2.2.1.</w:t>
      </w:r>
    </w:p>
    <w:tbl>
      <w:tblPr>
        <w:tblW w:w="949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539"/>
        <w:gridCol w:w="5954"/>
      </w:tblGrid>
      <w:tr w:rsidR="00D42CAF" w:rsidRPr="00883D0E" w:rsidTr="00057882">
        <w:trPr>
          <w:tblHeader/>
          <w:tblCellSpacing w:w="15" w:type="dxa"/>
        </w:trPr>
        <w:tc>
          <w:tcPr>
            <w:tcW w:w="3494" w:type="dxa"/>
            <w:vAlign w:val="center"/>
            <w:hideMark/>
          </w:tcPr>
          <w:p w:rsidR="00D42CAF" w:rsidRPr="00883D0E" w:rsidRDefault="00D42CAF" w:rsidP="00883D0E">
            <w:pPr>
              <w:contextualSpacing/>
              <w:rPr>
                <w:b/>
                <w:bCs/>
                <w:sz w:val="28"/>
                <w:szCs w:val="28"/>
                <w:lang w:eastAsia="ru-RU"/>
              </w:rPr>
            </w:pPr>
            <w:r w:rsidRPr="00883D0E">
              <w:rPr>
                <w:b/>
                <w:bCs/>
                <w:sz w:val="28"/>
                <w:szCs w:val="28"/>
                <w:lang w:eastAsia="ru-RU"/>
              </w:rPr>
              <w:t>Аспекты</w:t>
            </w:r>
          </w:p>
        </w:tc>
        <w:tc>
          <w:tcPr>
            <w:tcW w:w="5909" w:type="dxa"/>
            <w:vAlign w:val="center"/>
            <w:hideMark/>
          </w:tcPr>
          <w:p w:rsidR="00D42CAF" w:rsidRPr="00883D0E" w:rsidRDefault="00D42CAF" w:rsidP="00883D0E">
            <w:pPr>
              <w:contextualSpacing/>
              <w:rPr>
                <w:b/>
                <w:bCs/>
                <w:sz w:val="28"/>
                <w:szCs w:val="28"/>
                <w:lang w:eastAsia="ru-RU"/>
              </w:rPr>
            </w:pPr>
            <w:r w:rsidRPr="00883D0E">
              <w:rPr>
                <w:b/>
                <w:bCs/>
                <w:sz w:val="28"/>
                <w:szCs w:val="28"/>
                <w:lang w:eastAsia="ru-RU"/>
              </w:rPr>
              <w:t xml:space="preserve">Характеристика </w:t>
            </w:r>
          </w:p>
        </w:tc>
      </w:tr>
      <w:tr w:rsidR="00D42CAF" w:rsidRPr="00883D0E" w:rsidTr="00057882">
        <w:trPr>
          <w:tblCellSpacing w:w="15" w:type="dxa"/>
        </w:trPr>
        <w:tc>
          <w:tcPr>
            <w:tcW w:w="3494" w:type="dxa"/>
            <w:vAlign w:val="center"/>
            <w:hideMark/>
          </w:tcPr>
          <w:p w:rsidR="00D42CAF" w:rsidRPr="00883D0E" w:rsidRDefault="00D42CAF" w:rsidP="00883D0E">
            <w:pPr>
              <w:contextualSpacing/>
              <w:jc w:val="both"/>
              <w:rPr>
                <w:sz w:val="28"/>
                <w:szCs w:val="28"/>
                <w:lang w:eastAsia="ru-RU"/>
              </w:rPr>
            </w:pPr>
            <w:r w:rsidRPr="00883D0E">
              <w:rPr>
                <w:sz w:val="28"/>
                <w:szCs w:val="28"/>
                <w:lang w:eastAsia="ru-RU"/>
              </w:rPr>
              <w:t>Материально-техническое обеспечение</w:t>
            </w:r>
          </w:p>
        </w:tc>
        <w:tc>
          <w:tcPr>
            <w:tcW w:w="5909" w:type="dxa"/>
            <w:hideMark/>
          </w:tcPr>
          <w:p w:rsidR="000C2B73" w:rsidRPr="00883D0E" w:rsidRDefault="000C2B73" w:rsidP="00883D0E">
            <w:pPr>
              <w:shd w:val="clear" w:color="auto" w:fill="FFFFFF"/>
              <w:spacing w:before="110"/>
              <w:ind w:firstLine="426"/>
              <w:contextualSpacing/>
              <w:jc w:val="both"/>
              <w:rPr>
                <w:bCs/>
                <w:color w:val="000000"/>
                <w:spacing w:val="5"/>
                <w:sz w:val="28"/>
                <w:szCs w:val="28"/>
              </w:rPr>
            </w:pPr>
            <w:r w:rsidRPr="00883D0E">
              <w:rPr>
                <w:bCs/>
                <w:color w:val="000000"/>
                <w:spacing w:val="5"/>
                <w:sz w:val="28"/>
                <w:szCs w:val="28"/>
              </w:rPr>
              <w:t>1.Музыкальный инструмент (фортепиано, синтезатор).</w:t>
            </w:r>
          </w:p>
          <w:p w:rsidR="000C2B73" w:rsidRPr="00883D0E" w:rsidRDefault="000C2B73" w:rsidP="00883D0E">
            <w:pPr>
              <w:shd w:val="clear" w:color="auto" w:fill="FFFFFF"/>
              <w:spacing w:before="110"/>
              <w:ind w:firstLine="426"/>
              <w:contextualSpacing/>
              <w:jc w:val="both"/>
              <w:rPr>
                <w:bCs/>
                <w:sz w:val="28"/>
                <w:szCs w:val="28"/>
              </w:rPr>
            </w:pPr>
            <w:r w:rsidRPr="00883D0E">
              <w:rPr>
                <w:bCs/>
                <w:color w:val="000000"/>
                <w:spacing w:val="5"/>
                <w:sz w:val="28"/>
                <w:szCs w:val="28"/>
              </w:rPr>
              <w:t>2.Фонограммы.</w:t>
            </w:r>
          </w:p>
          <w:p w:rsidR="000C2B73" w:rsidRPr="00883D0E" w:rsidRDefault="000C2B73" w:rsidP="00883D0E">
            <w:pPr>
              <w:shd w:val="clear" w:color="auto" w:fill="FFFFFF"/>
              <w:ind w:firstLine="426"/>
              <w:contextualSpacing/>
              <w:jc w:val="both"/>
              <w:rPr>
                <w:sz w:val="28"/>
                <w:szCs w:val="28"/>
              </w:rPr>
            </w:pPr>
            <w:r w:rsidRPr="00883D0E">
              <w:rPr>
                <w:color w:val="000000"/>
                <w:sz w:val="28"/>
                <w:szCs w:val="28"/>
              </w:rPr>
              <w:t xml:space="preserve">3.Технические средства: музыкальный центр, микрофон, телевизор, </w:t>
            </w:r>
            <w:r w:rsidRPr="00883D0E">
              <w:rPr>
                <w:color w:val="000000"/>
                <w:sz w:val="28"/>
                <w:szCs w:val="28"/>
                <w:lang w:val="en-US"/>
              </w:rPr>
              <w:t>DVD</w:t>
            </w:r>
            <w:r w:rsidRPr="00883D0E">
              <w:rPr>
                <w:color w:val="000000"/>
                <w:sz w:val="28"/>
                <w:szCs w:val="28"/>
              </w:rPr>
              <w:t>.</w:t>
            </w:r>
          </w:p>
          <w:p w:rsidR="000C2B73" w:rsidRPr="00883D0E" w:rsidRDefault="000C2B73" w:rsidP="00883D0E">
            <w:pPr>
              <w:shd w:val="clear" w:color="auto" w:fill="FFFFFF"/>
              <w:ind w:right="77" w:firstLine="426"/>
              <w:contextualSpacing/>
              <w:jc w:val="both"/>
              <w:rPr>
                <w:color w:val="000000"/>
                <w:spacing w:val="-3"/>
                <w:sz w:val="28"/>
                <w:szCs w:val="28"/>
              </w:rPr>
            </w:pPr>
            <w:r w:rsidRPr="00883D0E">
              <w:rPr>
                <w:color w:val="000000"/>
                <w:spacing w:val="3"/>
                <w:sz w:val="28"/>
                <w:szCs w:val="28"/>
              </w:rPr>
              <w:t xml:space="preserve">4.Аудиокассеты, СД, другие музыкальные </w:t>
            </w:r>
            <w:r w:rsidRPr="00883D0E">
              <w:rPr>
                <w:color w:val="000000"/>
                <w:spacing w:val="3"/>
                <w:sz w:val="28"/>
                <w:szCs w:val="28"/>
              </w:rPr>
              <w:lastRenderedPageBreak/>
              <w:t xml:space="preserve">инструменты, видеозаписи, фотоматериалы, тематическая </w:t>
            </w:r>
            <w:r w:rsidRPr="00883D0E">
              <w:rPr>
                <w:color w:val="000000"/>
                <w:spacing w:val="-3"/>
                <w:sz w:val="28"/>
                <w:szCs w:val="28"/>
              </w:rPr>
              <w:t>литература.</w:t>
            </w:r>
          </w:p>
          <w:p w:rsidR="000C2B73" w:rsidRPr="00883D0E" w:rsidRDefault="000C2B73" w:rsidP="00883D0E">
            <w:pPr>
              <w:shd w:val="clear" w:color="auto" w:fill="FFFFFF"/>
              <w:ind w:right="77" w:firstLine="426"/>
              <w:contextualSpacing/>
              <w:jc w:val="both"/>
              <w:rPr>
                <w:color w:val="000000"/>
                <w:spacing w:val="-3"/>
                <w:sz w:val="28"/>
                <w:szCs w:val="28"/>
              </w:rPr>
            </w:pPr>
            <w:r w:rsidRPr="00883D0E">
              <w:rPr>
                <w:color w:val="000000"/>
                <w:spacing w:val="-3"/>
                <w:sz w:val="28"/>
                <w:szCs w:val="28"/>
              </w:rPr>
              <w:t>5.Нотный материал.</w:t>
            </w:r>
          </w:p>
          <w:p w:rsidR="000C2B73" w:rsidRPr="00883D0E" w:rsidRDefault="000C2B73" w:rsidP="00883D0E">
            <w:pPr>
              <w:shd w:val="clear" w:color="auto" w:fill="FFFFFF"/>
              <w:ind w:right="77" w:firstLine="426"/>
              <w:contextualSpacing/>
              <w:jc w:val="both"/>
              <w:rPr>
                <w:sz w:val="28"/>
                <w:szCs w:val="28"/>
              </w:rPr>
            </w:pPr>
            <w:r w:rsidRPr="00883D0E">
              <w:rPr>
                <w:color w:val="000000"/>
                <w:spacing w:val="-3"/>
                <w:sz w:val="28"/>
                <w:szCs w:val="28"/>
              </w:rPr>
              <w:t>6.Словари, справочники иллюстрированные.</w:t>
            </w:r>
          </w:p>
          <w:p w:rsidR="00D42CAF" w:rsidRPr="00883D0E" w:rsidRDefault="00D42CAF" w:rsidP="00883D0E">
            <w:pPr>
              <w:tabs>
                <w:tab w:val="left" w:pos="661"/>
                <w:tab w:val="left" w:pos="662"/>
              </w:tabs>
              <w:contextualSpacing/>
              <w:jc w:val="both"/>
              <w:rPr>
                <w:sz w:val="28"/>
                <w:szCs w:val="28"/>
              </w:rPr>
            </w:pPr>
          </w:p>
        </w:tc>
      </w:tr>
      <w:tr w:rsidR="00D42CAF" w:rsidRPr="00883D0E" w:rsidTr="00057882">
        <w:trPr>
          <w:tblCellSpacing w:w="15" w:type="dxa"/>
        </w:trPr>
        <w:tc>
          <w:tcPr>
            <w:tcW w:w="3494" w:type="dxa"/>
            <w:vAlign w:val="center"/>
            <w:hideMark/>
          </w:tcPr>
          <w:p w:rsidR="00D42CAF" w:rsidRPr="00883D0E" w:rsidRDefault="00D42CAF" w:rsidP="00883D0E">
            <w:pPr>
              <w:contextualSpacing/>
              <w:rPr>
                <w:sz w:val="28"/>
                <w:szCs w:val="28"/>
                <w:lang w:eastAsia="ru-RU"/>
              </w:rPr>
            </w:pPr>
            <w:r w:rsidRPr="00883D0E">
              <w:rPr>
                <w:sz w:val="28"/>
                <w:szCs w:val="28"/>
                <w:lang w:eastAsia="ru-RU"/>
              </w:rPr>
              <w:lastRenderedPageBreak/>
              <w:t>Информационное обеспечение</w:t>
            </w:r>
          </w:p>
        </w:tc>
        <w:tc>
          <w:tcPr>
            <w:tcW w:w="5909" w:type="dxa"/>
            <w:hideMark/>
          </w:tcPr>
          <w:p w:rsidR="00D42CAF" w:rsidRPr="00883D0E" w:rsidRDefault="00D906C7" w:rsidP="00883D0E">
            <w:pPr>
              <w:contextualSpacing/>
              <w:rPr>
                <w:sz w:val="28"/>
                <w:szCs w:val="28"/>
              </w:rPr>
            </w:pPr>
            <w:r w:rsidRPr="00883D0E">
              <w:rPr>
                <w:sz w:val="28"/>
                <w:szCs w:val="28"/>
              </w:rPr>
              <w:t>- видео</w:t>
            </w:r>
          </w:p>
          <w:p w:rsidR="00D42CAF" w:rsidRPr="00883D0E" w:rsidRDefault="00D42CAF" w:rsidP="00883D0E">
            <w:pPr>
              <w:contextualSpacing/>
              <w:rPr>
                <w:sz w:val="28"/>
                <w:szCs w:val="28"/>
              </w:rPr>
            </w:pPr>
            <w:r w:rsidRPr="00883D0E">
              <w:rPr>
                <w:sz w:val="28"/>
                <w:szCs w:val="28"/>
              </w:rPr>
              <w:t>- фото</w:t>
            </w:r>
          </w:p>
          <w:p w:rsidR="00D42CAF" w:rsidRPr="00883D0E" w:rsidRDefault="00D42CAF" w:rsidP="00883D0E">
            <w:pPr>
              <w:contextualSpacing/>
              <w:rPr>
                <w:sz w:val="28"/>
                <w:szCs w:val="28"/>
              </w:rPr>
            </w:pPr>
            <w:r w:rsidRPr="00883D0E">
              <w:rPr>
                <w:sz w:val="28"/>
                <w:szCs w:val="28"/>
              </w:rPr>
              <w:t>- интернет источники</w:t>
            </w:r>
          </w:p>
        </w:tc>
      </w:tr>
      <w:tr w:rsidR="00D42CAF" w:rsidRPr="00883D0E" w:rsidTr="00057882">
        <w:trPr>
          <w:tblCellSpacing w:w="15" w:type="dxa"/>
        </w:trPr>
        <w:tc>
          <w:tcPr>
            <w:tcW w:w="3494" w:type="dxa"/>
            <w:vAlign w:val="center"/>
            <w:hideMark/>
          </w:tcPr>
          <w:p w:rsidR="00D42CAF" w:rsidRPr="00883D0E" w:rsidRDefault="00D42CAF" w:rsidP="00883D0E">
            <w:pPr>
              <w:contextualSpacing/>
              <w:rPr>
                <w:sz w:val="28"/>
                <w:szCs w:val="28"/>
                <w:lang w:eastAsia="ru-RU"/>
              </w:rPr>
            </w:pPr>
            <w:r w:rsidRPr="00883D0E">
              <w:rPr>
                <w:sz w:val="28"/>
                <w:szCs w:val="28"/>
                <w:lang w:eastAsia="ru-RU"/>
              </w:rPr>
              <w:t>Кадровое обеспечение</w:t>
            </w:r>
          </w:p>
        </w:tc>
        <w:tc>
          <w:tcPr>
            <w:tcW w:w="5909" w:type="dxa"/>
            <w:hideMark/>
          </w:tcPr>
          <w:p w:rsidR="00D42CAF" w:rsidRPr="00883D0E" w:rsidRDefault="00D42CAF" w:rsidP="00883D0E">
            <w:pPr>
              <w:contextualSpacing/>
              <w:rPr>
                <w:sz w:val="28"/>
                <w:szCs w:val="28"/>
              </w:rPr>
            </w:pPr>
            <w:r w:rsidRPr="00883D0E">
              <w:rPr>
                <w:sz w:val="28"/>
                <w:szCs w:val="28"/>
              </w:rPr>
              <w:t xml:space="preserve">Учитель биологии </w:t>
            </w:r>
          </w:p>
        </w:tc>
      </w:tr>
    </w:tbl>
    <w:p w:rsidR="00D42CAF" w:rsidRPr="00883D0E" w:rsidRDefault="00D42CAF" w:rsidP="00883D0E">
      <w:pPr>
        <w:contextualSpacing/>
        <w:jc w:val="center"/>
        <w:rPr>
          <w:sz w:val="28"/>
          <w:szCs w:val="28"/>
        </w:rPr>
      </w:pPr>
    </w:p>
    <w:p w:rsidR="00D42CAF" w:rsidRPr="00883D0E" w:rsidRDefault="00D42CAF" w:rsidP="00883D0E">
      <w:pPr>
        <w:contextualSpacing/>
        <w:jc w:val="center"/>
        <w:rPr>
          <w:b/>
          <w:sz w:val="28"/>
          <w:szCs w:val="28"/>
        </w:rPr>
      </w:pPr>
      <w:r w:rsidRPr="00883D0E">
        <w:rPr>
          <w:b/>
          <w:sz w:val="28"/>
          <w:szCs w:val="28"/>
        </w:rPr>
        <w:t>2.3. Формы аттестации</w:t>
      </w:r>
    </w:p>
    <w:p w:rsidR="00D42CAF" w:rsidRPr="00883D0E" w:rsidRDefault="00D42CAF" w:rsidP="00883D0E">
      <w:pPr>
        <w:contextualSpacing/>
        <w:jc w:val="both"/>
        <w:rPr>
          <w:b/>
          <w:sz w:val="28"/>
          <w:szCs w:val="28"/>
        </w:rPr>
      </w:pPr>
      <w:r w:rsidRPr="00883D0E">
        <w:rPr>
          <w:b/>
          <w:sz w:val="28"/>
          <w:szCs w:val="28"/>
        </w:rPr>
        <w:t>Формами аттестации являются:</w:t>
      </w:r>
    </w:p>
    <w:p w:rsidR="001E11FF" w:rsidRPr="00883D0E" w:rsidRDefault="001E11FF" w:rsidP="00883D0E">
      <w:pPr>
        <w:pStyle w:val="a4"/>
        <w:numPr>
          <w:ilvl w:val="0"/>
          <w:numId w:val="21"/>
        </w:numPr>
        <w:shd w:val="clear" w:color="auto" w:fill="FFFFFF"/>
        <w:contextualSpacing/>
        <w:jc w:val="both"/>
        <w:rPr>
          <w:color w:val="000000"/>
          <w:spacing w:val="5"/>
          <w:sz w:val="28"/>
          <w:szCs w:val="28"/>
        </w:rPr>
      </w:pPr>
      <w:r w:rsidRPr="00883D0E">
        <w:rPr>
          <w:color w:val="000000"/>
          <w:spacing w:val="5"/>
          <w:sz w:val="28"/>
          <w:szCs w:val="28"/>
        </w:rPr>
        <w:t>прослушивания на репетициях;</w:t>
      </w:r>
    </w:p>
    <w:p w:rsidR="001E11FF" w:rsidRPr="00883D0E" w:rsidRDefault="001E11FF" w:rsidP="00883D0E">
      <w:pPr>
        <w:pStyle w:val="a4"/>
        <w:numPr>
          <w:ilvl w:val="0"/>
          <w:numId w:val="21"/>
        </w:numPr>
        <w:shd w:val="clear" w:color="auto" w:fill="FFFFFF"/>
        <w:contextualSpacing/>
        <w:jc w:val="both"/>
        <w:rPr>
          <w:color w:val="000000"/>
          <w:spacing w:val="5"/>
          <w:sz w:val="28"/>
          <w:szCs w:val="28"/>
        </w:rPr>
      </w:pPr>
      <w:r w:rsidRPr="00883D0E">
        <w:rPr>
          <w:color w:val="000000"/>
          <w:spacing w:val="5"/>
          <w:sz w:val="28"/>
          <w:szCs w:val="28"/>
        </w:rPr>
        <w:t>открытые и итоговые занятия;</w:t>
      </w:r>
    </w:p>
    <w:p w:rsidR="001E11FF" w:rsidRPr="00883D0E" w:rsidRDefault="001E11FF" w:rsidP="00883D0E">
      <w:pPr>
        <w:pStyle w:val="a4"/>
        <w:numPr>
          <w:ilvl w:val="0"/>
          <w:numId w:val="21"/>
        </w:numPr>
        <w:shd w:val="clear" w:color="auto" w:fill="FFFFFF"/>
        <w:contextualSpacing/>
        <w:jc w:val="both"/>
        <w:rPr>
          <w:color w:val="000000"/>
          <w:spacing w:val="5"/>
          <w:sz w:val="28"/>
          <w:szCs w:val="28"/>
        </w:rPr>
      </w:pPr>
      <w:r w:rsidRPr="00883D0E">
        <w:rPr>
          <w:color w:val="000000"/>
          <w:spacing w:val="5"/>
          <w:sz w:val="28"/>
          <w:szCs w:val="28"/>
        </w:rPr>
        <w:t>зачетные занятия;</w:t>
      </w:r>
    </w:p>
    <w:p w:rsidR="001E11FF" w:rsidRPr="00883D0E" w:rsidRDefault="001E11FF" w:rsidP="00883D0E">
      <w:pPr>
        <w:pStyle w:val="a4"/>
        <w:numPr>
          <w:ilvl w:val="0"/>
          <w:numId w:val="21"/>
        </w:numPr>
        <w:shd w:val="clear" w:color="auto" w:fill="FFFFFF"/>
        <w:contextualSpacing/>
        <w:jc w:val="both"/>
        <w:rPr>
          <w:color w:val="000000"/>
          <w:spacing w:val="5"/>
          <w:sz w:val="28"/>
          <w:szCs w:val="28"/>
        </w:rPr>
      </w:pPr>
      <w:r w:rsidRPr="00883D0E">
        <w:rPr>
          <w:color w:val="000000"/>
          <w:spacing w:val="5"/>
          <w:sz w:val="28"/>
          <w:szCs w:val="28"/>
        </w:rPr>
        <w:t>праздничные мероприятия;</w:t>
      </w:r>
    </w:p>
    <w:p w:rsidR="001E11FF" w:rsidRPr="00883D0E" w:rsidRDefault="001E11FF" w:rsidP="00883D0E">
      <w:pPr>
        <w:pStyle w:val="a4"/>
        <w:numPr>
          <w:ilvl w:val="0"/>
          <w:numId w:val="21"/>
        </w:numPr>
        <w:shd w:val="clear" w:color="auto" w:fill="FFFFFF"/>
        <w:contextualSpacing/>
        <w:jc w:val="both"/>
        <w:rPr>
          <w:color w:val="000000"/>
          <w:spacing w:val="5"/>
          <w:sz w:val="28"/>
          <w:szCs w:val="28"/>
        </w:rPr>
      </w:pPr>
      <w:r w:rsidRPr="00883D0E">
        <w:rPr>
          <w:color w:val="000000"/>
          <w:spacing w:val="5"/>
          <w:sz w:val="28"/>
          <w:szCs w:val="28"/>
        </w:rPr>
        <w:t>конкурсы;</w:t>
      </w:r>
    </w:p>
    <w:p w:rsidR="001E11FF" w:rsidRPr="00883D0E" w:rsidRDefault="001E11FF" w:rsidP="00883D0E">
      <w:pPr>
        <w:pStyle w:val="a4"/>
        <w:numPr>
          <w:ilvl w:val="0"/>
          <w:numId w:val="21"/>
        </w:numPr>
        <w:shd w:val="clear" w:color="auto" w:fill="FFFFFF"/>
        <w:contextualSpacing/>
        <w:jc w:val="both"/>
        <w:rPr>
          <w:sz w:val="28"/>
          <w:szCs w:val="28"/>
        </w:rPr>
      </w:pPr>
      <w:r w:rsidRPr="00883D0E">
        <w:rPr>
          <w:color w:val="000000"/>
          <w:spacing w:val="5"/>
          <w:sz w:val="28"/>
          <w:szCs w:val="28"/>
        </w:rPr>
        <w:t>отчетные концерты.</w:t>
      </w:r>
    </w:p>
    <w:p w:rsidR="00D42CAF" w:rsidRPr="00883D0E" w:rsidRDefault="00D42CAF" w:rsidP="00883D0E">
      <w:pPr>
        <w:spacing w:before="100" w:beforeAutospacing="1" w:after="100" w:afterAutospacing="1"/>
        <w:contextualSpacing/>
        <w:jc w:val="center"/>
        <w:rPr>
          <w:b/>
          <w:sz w:val="28"/>
          <w:szCs w:val="28"/>
          <w:lang w:eastAsia="ru-RU"/>
        </w:rPr>
      </w:pPr>
      <w:r w:rsidRPr="00883D0E">
        <w:rPr>
          <w:b/>
          <w:sz w:val="28"/>
          <w:szCs w:val="28"/>
          <w:lang w:eastAsia="ru-RU"/>
        </w:rPr>
        <w:t>2.4. Оценочные материалы</w:t>
      </w:r>
    </w:p>
    <w:p w:rsidR="00D42CAF" w:rsidRPr="00883D0E" w:rsidRDefault="00D42CAF" w:rsidP="00883D0E">
      <w:pPr>
        <w:contextualSpacing/>
        <w:jc w:val="right"/>
        <w:rPr>
          <w:b/>
          <w:sz w:val="28"/>
          <w:szCs w:val="28"/>
          <w:lang w:eastAsia="ru-RU"/>
        </w:rPr>
      </w:pPr>
      <w:r w:rsidRPr="00883D0E">
        <w:rPr>
          <w:sz w:val="28"/>
          <w:szCs w:val="28"/>
          <w:lang w:eastAsia="ru-RU"/>
        </w:rPr>
        <w:t>Таблица 2.4.1.</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22"/>
        <w:gridCol w:w="5498"/>
      </w:tblGrid>
      <w:tr w:rsidR="00D42CAF" w:rsidRPr="00883D0E" w:rsidTr="00057882">
        <w:trPr>
          <w:tblHeader/>
          <w:tblCellSpacing w:w="15" w:type="dxa"/>
        </w:trPr>
        <w:tc>
          <w:tcPr>
            <w:tcW w:w="0" w:type="auto"/>
            <w:vAlign w:val="center"/>
            <w:hideMark/>
          </w:tcPr>
          <w:p w:rsidR="00D42CAF" w:rsidRPr="00883D0E" w:rsidRDefault="00D42CAF" w:rsidP="00883D0E">
            <w:pPr>
              <w:contextualSpacing/>
              <w:rPr>
                <w:b/>
                <w:bCs/>
                <w:sz w:val="28"/>
                <w:szCs w:val="28"/>
                <w:lang w:eastAsia="ru-RU"/>
              </w:rPr>
            </w:pPr>
            <w:r w:rsidRPr="00883D0E">
              <w:rPr>
                <w:b/>
                <w:bCs/>
                <w:sz w:val="28"/>
                <w:szCs w:val="28"/>
                <w:lang w:eastAsia="ru-RU"/>
              </w:rPr>
              <w:t>Показатели качества реализации ДООП</w:t>
            </w:r>
          </w:p>
        </w:tc>
        <w:tc>
          <w:tcPr>
            <w:tcW w:w="0" w:type="auto"/>
            <w:hideMark/>
          </w:tcPr>
          <w:p w:rsidR="00D42CAF" w:rsidRPr="00883D0E" w:rsidRDefault="00D42CAF" w:rsidP="00883D0E">
            <w:pPr>
              <w:contextualSpacing/>
              <w:rPr>
                <w:b/>
                <w:bCs/>
                <w:sz w:val="28"/>
                <w:szCs w:val="28"/>
                <w:lang w:eastAsia="ru-RU"/>
              </w:rPr>
            </w:pPr>
            <w:r w:rsidRPr="00883D0E">
              <w:rPr>
                <w:b/>
                <w:bCs/>
                <w:sz w:val="28"/>
                <w:szCs w:val="28"/>
                <w:lang w:eastAsia="ru-RU"/>
              </w:rPr>
              <w:t>Методики</w:t>
            </w:r>
          </w:p>
        </w:tc>
      </w:tr>
      <w:tr w:rsidR="00D42CAF" w:rsidRPr="00883D0E" w:rsidTr="00057882">
        <w:trPr>
          <w:tblCellSpacing w:w="15" w:type="dxa"/>
        </w:trPr>
        <w:tc>
          <w:tcPr>
            <w:tcW w:w="0" w:type="auto"/>
            <w:vAlign w:val="center"/>
            <w:hideMark/>
          </w:tcPr>
          <w:p w:rsidR="00D42CAF" w:rsidRPr="00883D0E" w:rsidRDefault="00D42CAF" w:rsidP="00883D0E">
            <w:pPr>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Уровень развития творческого потенциала учащихся</w:t>
            </w:r>
          </w:p>
        </w:tc>
        <w:tc>
          <w:tcPr>
            <w:tcW w:w="0" w:type="auto"/>
            <w:hideMark/>
          </w:tcPr>
          <w:p w:rsidR="00D42CAF" w:rsidRPr="00883D0E" w:rsidRDefault="00D42CAF" w:rsidP="00883D0E">
            <w:pPr>
              <w:spacing w:before="100" w:beforeAutospacing="1" w:after="100" w:afterAutospacing="1"/>
              <w:contextualSpacing/>
              <w:rPr>
                <w:sz w:val="28"/>
                <w:szCs w:val="28"/>
                <w:lang w:eastAsia="ru-RU"/>
              </w:rPr>
            </w:pPr>
            <w:r w:rsidRPr="00883D0E">
              <w:rPr>
                <w:sz w:val="28"/>
                <w:szCs w:val="28"/>
                <w:lang w:eastAsia="ru-RU"/>
              </w:rPr>
              <w:t>Методика «Креативность личности» Д. Джонсона</w:t>
            </w:r>
          </w:p>
        </w:tc>
      </w:tr>
      <w:tr w:rsidR="00D42CAF" w:rsidRPr="00883D0E" w:rsidTr="00057882">
        <w:trPr>
          <w:tblCellSpacing w:w="15" w:type="dxa"/>
        </w:trPr>
        <w:tc>
          <w:tcPr>
            <w:tcW w:w="0" w:type="auto"/>
            <w:vAlign w:val="center"/>
            <w:hideMark/>
          </w:tcPr>
          <w:p w:rsidR="00D42CAF" w:rsidRPr="00883D0E" w:rsidRDefault="00D42CAF" w:rsidP="00883D0E">
            <w:pPr>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Уровень развития социального опыта учащихся</w:t>
            </w:r>
          </w:p>
        </w:tc>
        <w:tc>
          <w:tcPr>
            <w:tcW w:w="0" w:type="auto"/>
            <w:hideMark/>
          </w:tcPr>
          <w:p w:rsidR="00D42CAF" w:rsidRPr="00883D0E" w:rsidRDefault="00D42CAF" w:rsidP="00883D0E">
            <w:pPr>
              <w:spacing w:before="100" w:beforeAutospacing="1" w:after="100" w:afterAutospacing="1"/>
              <w:contextualSpacing/>
              <w:rPr>
                <w:sz w:val="28"/>
                <w:szCs w:val="28"/>
                <w:lang w:eastAsia="ru-RU"/>
              </w:rPr>
            </w:pPr>
            <w:r w:rsidRPr="00883D0E">
              <w:rPr>
                <w:sz w:val="28"/>
                <w:szCs w:val="28"/>
                <w:lang w:eastAsia="ru-RU"/>
              </w:rPr>
              <w:t xml:space="preserve">Тест «Уровень социализации личности» (версия </w:t>
            </w:r>
            <w:proofErr w:type="spellStart"/>
            <w:r w:rsidRPr="00883D0E">
              <w:rPr>
                <w:sz w:val="28"/>
                <w:szCs w:val="28"/>
                <w:lang w:eastAsia="ru-RU"/>
              </w:rPr>
              <w:t>Р.И.Мокшанцева</w:t>
            </w:r>
            <w:proofErr w:type="spellEnd"/>
            <w:r w:rsidRPr="00883D0E">
              <w:rPr>
                <w:sz w:val="28"/>
                <w:szCs w:val="28"/>
                <w:lang w:eastAsia="ru-RU"/>
              </w:rPr>
              <w:t>)</w:t>
            </w:r>
          </w:p>
        </w:tc>
      </w:tr>
      <w:tr w:rsidR="00D42CAF" w:rsidRPr="00883D0E" w:rsidTr="00057882">
        <w:trPr>
          <w:tblCellSpacing w:w="15" w:type="dxa"/>
        </w:trPr>
        <w:tc>
          <w:tcPr>
            <w:tcW w:w="0" w:type="auto"/>
            <w:vAlign w:val="center"/>
            <w:hideMark/>
          </w:tcPr>
          <w:p w:rsidR="00D42CAF" w:rsidRPr="00883D0E" w:rsidRDefault="00D42CAF" w:rsidP="00883D0E">
            <w:pPr>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Уровень сохранения и укрепления здоровья учащихся</w:t>
            </w:r>
          </w:p>
        </w:tc>
        <w:tc>
          <w:tcPr>
            <w:tcW w:w="0" w:type="auto"/>
            <w:hideMark/>
          </w:tcPr>
          <w:p w:rsidR="00D42CAF" w:rsidRPr="00883D0E" w:rsidRDefault="00D42CAF" w:rsidP="00883D0E">
            <w:pPr>
              <w:spacing w:before="100" w:beforeAutospacing="1" w:after="100" w:afterAutospacing="1"/>
              <w:contextualSpacing/>
              <w:rPr>
                <w:sz w:val="28"/>
                <w:szCs w:val="28"/>
                <w:lang w:eastAsia="ru-RU"/>
              </w:rPr>
            </w:pPr>
            <w:r w:rsidRPr="00883D0E">
              <w:rPr>
                <w:sz w:val="28"/>
                <w:szCs w:val="28"/>
                <w:lang w:eastAsia="ru-RU"/>
              </w:rPr>
              <w:t xml:space="preserve">«Организация и оценка </w:t>
            </w:r>
            <w:proofErr w:type="spellStart"/>
            <w:r w:rsidRPr="00883D0E">
              <w:rPr>
                <w:sz w:val="28"/>
                <w:szCs w:val="28"/>
                <w:lang w:eastAsia="ru-RU"/>
              </w:rPr>
              <w:t>здоровьесберегающей</w:t>
            </w:r>
            <w:proofErr w:type="spellEnd"/>
            <w:r w:rsidRPr="00883D0E">
              <w:rPr>
                <w:sz w:val="28"/>
                <w:szCs w:val="28"/>
                <w:lang w:eastAsia="ru-RU"/>
              </w:rPr>
              <w:t xml:space="preserve"> деятельности образовательных учреждений» под ред. М.М. Безруких</w:t>
            </w:r>
          </w:p>
        </w:tc>
      </w:tr>
      <w:tr w:rsidR="00D42CAF" w:rsidRPr="00883D0E" w:rsidTr="00057882">
        <w:trPr>
          <w:tblCellSpacing w:w="15" w:type="dxa"/>
        </w:trPr>
        <w:tc>
          <w:tcPr>
            <w:tcW w:w="0" w:type="auto"/>
            <w:vAlign w:val="center"/>
            <w:hideMark/>
          </w:tcPr>
          <w:p w:rsidR="00D42CAF" w:rsidRPr="00883D0E" w:rsidRDefault="00D42CAF" w:rsidP="00883D0E">
            <w:pPr>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Уровень теоретической подготовки учащихся</w:t>
            </w:r>
          </w:p>
        </w:tc>
        <w:tc>
          <w:tcPr>
            <w:tcW w:w="0" w:type="auto"/>
            <w:hideMark/>
          </w:tcPr>
          <w:p w:rsidR="00D42CAF" w:rsidRPr="00883D0E" w:rsidRDefault="00D42CAF" w:rsidP="00883D0E">
            <w:pPr>
              <w:spacing w:before="100" w:beforeAutospacing="1" w:after="100" w:afterAutospacing="1"/>
              <w:contextualSpacing/>
              <w:rPr>
                <w:sz w:val="28"/>
                <w:szCs w:val="28"/>
                <w:lang w:eastAsia="ru-RU"/>
              </w:rPr>
            </w:pPr>
            <w:r w:rsidRPr="00883D0E">
              <w:rPr>
                <w:sz w:val="28"/>
                <w:szCs w:val="28"/>
                <w:lang w:eastAsia="ru-RU"/>
              </w:rPr>
              <w:t>Диагностическая карта</w:t>
            </w:r>
          </w:p>
        </w:tc>
      </w:tr>
      <w:tr w:rsidR="00D42CAF" w:rsidRPr="00883D0E" w:rsidTr="00057882">
        <w:trPr>
          <w:tblCellSpacing w:w="15" w:type="dxa"/>
        </w:trPr>
        <w:tc>
          <w:tcPr>
            <w:tcW w:w="0" w:type="auto"/>
            <w:vAlign w:val="center"/>
            <w:hideMark/>
          </w:tcPr>
          <w:p w:rsidR="00D42CAF" w:rsidRPr="00883D0E" w:rsidRDefault="00D42CAF" w:rsidP="00883D0E">
            <w:pPr>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Уровень удовлетворенности родителей предоставляемыми образовательными услугами</w:t>
            </w:r>
          </w:p>
        </w:tc>
        <w:tc>
          <w:tcPr>
            <w:tcW w:w="0" w:type="auto"/>
            <w:hideMark/>
          </w:tcPr>
          <w:p w:rsidR="00D42CAF" w:rsidRPr="00883D0E" w:rsidRDefault="00D42CAF" w:rsidP="00883D0E">
            <w:pPr>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Изучение удовлетворенности родителей работой образовательного учреждения (методика Е.Н.Степановой)</w:t>
            </w:r>
          </w:p>
        </w:tc>
      </w:tr>
      <w:tr w:rsidR="00D42CAF" w:rsidRPr="00883D0E" w:rsidTr="00057882">
        <w:trPr>
          <w:tblCellSpacing w:w="15" w:type="dxa"/>
        </w:trPr>
        <w:tc>
          <w:tcPr>
            <w:tcW w:w="0" w:type="auto"/>
            <w:vAlign w:val="center"/>
            <w:hideMark/>
          </w:tcPr>
          <w:p w:rsidR="00D42CAF" w:rsidRPr="00883D0E" w:rsidRDefault="00D42CAF" w:rsidP="00883D0E">
            <w:pPr>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 xml:space="preserve">Оценочные материалы по </w:t>
            </w:r>
            <w:r w:rsidR="00D906C7" w:rsidRPr="00883D0E">
              <w:rPr>
                <w:color w:val="000000" w:themeColor="text1"/>
                <w:sz w:val="28"/>
                <w:szCs w:val="28"/>
                <w:lang w:eastAsia="ru-RU"/>
              </w:rPr>
              <w:t>музыке</w:t>
            </w:r>
          </w:p>
        </w:tc>
        <w:tc>
          <w:tcPr>
            <w:tcW w:w="0" w:type="auto"/>
            <w:vAlign w:val="center"/>
            <w:hideMark/>
          </w:tcPr>
          <w:p w:rsidR="00D906C7" w:rsidRPr="00883D0E" w:rsidRDefault="00D906C7" w:rsidP="00883D0E">
            <w:pPr>
              <w:pStyle w:val="a3"/>
              <w:spacing w:before="162"/>
              <w:ind w:left="0" w:right="274"/>
              <w:contextualSpacing/>
              <w:jc w:val="both"/>
              <w:rPr>
                <w:color w:val="000000" w:themeColor="text1"/>
                <w:lang w:eastAsia="ru-RU"/>
              </w:rPr>
            </w:pPr>
            <w:r w:rsidRPr="00883D0E">
              <w:rPr>
                <w:color w:val="000000" w:themeColor="text1"/>
                <w:lang w:eastAsia="ru-RU"/>
              </w:rPr>
              <w:t>Формами фиксации результатов личностных достижений детей являются:</w:t>
            </w:r>
          </w:p>
          <w:p w:rsidR="00D906C7" w:rsidRPr="00883D0E" w:rsidRDefault="00D906C7" w:rsidP="00883D0E">
            <w:pPr>
              <w:tabs>
                <w:tab w:val="left" w:pos="661"/>
                <w:tab w:val="left" w:pos="662"/>
              </w:tabs>
              <w:contextualSpacing/>
              <w:rPr>
                <w:color w:val="000000" w:themeColor="text1"/>
                <w:sz w:val="28"/>
                <w:szCs w:val="28"/>
                <w:lang w:eastAsia="ru-RU"/>
              </w:rPr>
            </w:pPr>
            <w:r w:rsidRPr="00883D0E">
              <w:rPr>
                <w:color w:val="000000" w:themeColor="text1"/>
                <w:sz w:val="28"/>
                <w:szCs w:val="28"/>
                <w:lang w:eastAsia="ru-RU"/>
              </w:rPr>
              <w:t xml:space="preserve">протоколы аттестации </w:t>
            </w:r>
            <w:proofErr w:type="gramStart"/>
            <w:r w:rsidRPr="00883D0E">
              <w:rPr>
                <w:color w:val="000000" w:themeColor="text1"/>
                <w:sz w:val="28"/>
                <w:szCs w:val="28"/>
                <w:lang w:eastAsia="ru-RU"/>
              </w:rPr>
              <w:t>обучающихся</w:t>
            </w:r>
            <w:proofErr w:type="gramEnd"/>
            <w:r w:rsidRPr="00883D0E">
              <w:rPr>
                <w:color w:val="000000" w:themeColor="text1"/>
                <w:sz w:val="28"/>
                <w:szCs w:val="28"/>
                <w:lang w:eastAsia="ru-RU"/>
              </w:rPr>
              <w:t xml:space="preserve"> установленного образца;</w:t>
            </w:r>
          </w:p>
          <w:p w:rsidR="00D906C7" w:rsidRPr="00883D0E" w:rsidRDefault="00D906C7" w:rsidP="00883D0E">
            <w:pPr>
              <w:tabs>
                <w:tab w:val="left" w:pos="661"/>
                <w:tab w:val="left" w:pos="662"/>
              </w:tabs>
              <w:spacing w:before="49"/>
              <w:contextualSpacing/>
              <w:rPr>
                <w:color w:val="000000" w:themeColor="text1"/>
                <w:sz w:val="28"/>
                <w:szCs w:val="28"/>
                <w:lang w:eastAsia="ru-RU"/>
              </w:rPr>
            </w:pPr>
            <w:r w:rsidRPr="00883D0E">
              <w:rPr>
                <w:color w:val="000000" w:themeColor="text1"/>
                <w:sz w:val="28"/>
                <w:szCs w:val="28"/>
                <w:lang w:eastAsia="ru-RU"/>
              </w:rPr>
              <w:lastRenderedPageBreak/>
              <w:t>«портфолио» достижений обучающихся;</w:t>
            </w:r>
          </w:p>
          <w:p w:rsidR="00D906C7" w:rsidRPr="00883D0E" w:rsidRDefault="00D906C7" w:rsidP="00883D0E">
            <w:pPr>
              <w:tabs>
                <w:tab w:val="left" w:pos="661"/>
                <w:tab w:val="left" w:pos="662"/>
              </w:tabs>
              <w:spacing w:before="46"/>
              <w:contextualSpacing/>
              <w:rPr>
                <w:color w:val="000000" w:themeColor="text1"/>
                <w:sz w:val="28"/>
                <w:szCs w:val="28"/>
                <w:lang w:eastAsia="ru-RU"/>
              </w:rPr>
            </w:pPr>
            <w:r w:rsidRPr="00883D0E">
              <w:rPr>
                <w:color w:val="000000" w:themeColor="text1"/>
                <w:sz w:val="28"/>
                <w:szCs w:val="28"/>
                <w:lang w:eastAsia="ru-RU"/>
              </w:rPr>
              <w:t>индивидуальные карты учёта динамики личностного развития ребенка;</w:t>
            </w:r>
          </w:p>
          <w:p w:rsidR="00D906C7" w:rsidRPr="00883D0E" w:rsidRDefault="00D906C7" w:rsidP="00883D0E">
            <w:pPr>
              <w:tabs>
                <w:tab w:val="left" w:pos="661"/>
                <w:tab w:val="left" w:pos="662"/>
              </w:tabs>
              <w:spacing w:before="48"/>
              <w:contextualSpacing/>
              <w:rPr>
                <w:color w:val="000000" w:themeColor="text1"/>
                <w:sz w:val="28"/>
                <w:szCs w:val="28"/>
                <w:lang w:eastAsia="ru-RU"/>
              </w:rPr>
            </w:pPr>
            <w:r w:rsidRPr="00883D0E">
              <w:rPr>
                <w:color w:val="000000" w:themeColor="text1"/>
                <w:sz w:val="28"/>
                <w:szCs w:val="28"/>
                <w:lang w:eastAsia="ru-RU"/>
              </w:rPr>
              <w:t>дневник наблюдения педагога дополнительного образования.</w:t>
            </w:r>
          </w:p>
          <w:p w:rsidR="00D42CAF" w:rsidRPr="00883D0E" w:rsidRDefault="00D42CAF" w:rsidP="00883D0E">
            <w:pPr>
              <w:contextualSpacing/>
              <w:jc w:val="both"/>
              <w:rPr>
                <w:color w:val="000000" w:themeColor="text1"/>
                <w:sz w:val="28"/>
                <w:szCs w:val="28"/>
                <w:lang w:eastAsia="ru-RU"/>
              </w:rPr>
            </w:pPr>
          </w:p>
        </w:tc>
      </w:tr>
    </w:tbl>
    <w:p w:rsidR="00D42CAF" w:rsidRPr="00883D0E" w:rsidRDefault="00D42CAF" w:rsidP="00883D0E">
      <w:pPr>
        <w:contextualSpacing/>
        <w:jc w:val="center"/>
        <w:rPr>
          <w:b/>
          <w:sz w:val="28"/>
          <w:szCs w:val="28"/>
        </w:rPr>
      </w:pPr>
    </w:p>
    <w:p w:rsidR="00C4150D" w:rsidRPr="00883D0E" w:rsidRDefault="00C4150D" w:rsidP="00883D0E">
      <w:pPr>
        <w:contextualSpacing/>
        <w:jc w:val="center"/>
        <w:rPr>
          <w:b/>
          <w:sz w:val="28"/>
          <w:szCs w:val="28"/>
        </w:rPr>
      </w:pPr>
    </w:p>
    <w:p w:rsidR="00D42CAF" w:rsidRPr="00883D0E" w:rsidRDefault="00D42CAF" w:rsidP="00883D0E">
      <w:pPr>
        <w:contextualSpacing/>
        <w:jc w:val="center"/>
        <w:rPr>
          <w:b/>
          <w:sz w:val="28"/>
          <w:szCs w:val="28"/>
        </w:rPr>
      </w:pPr>
      <w:r w:rsidRPr="00883D0E">
        <w:rPr>
          <w:b/>
          <w:sz w:val="28"/>
          <w:szCs w:val="28"/>
        </w:rPr>
        <w:t>2.5. Методические материалы</w:t>
      </w:r>
    </w:p>
    <w:p w:rsidR="00D42CAF" w:rsidRPr="00883D0E" w:rsidRDefault="00D42CAF" w:rsidP="00883D0E">
      <w:pPr>
        <w:contextualSpacing/>
        <w:jc w:val="both"/>
        <w:rPr>
          <w:b/>
          <w:sz w:val="28"/>
          <w:szCs w:val="28"/>
        </w:rPr>
      </w:pPr>
      <w:r w:rsidRPr="00883D0E">
        <w:rPr>
          <w:b/>
          <w:sz w:val="28"/>
          <w:szCs w:val="28"/>
        </w:rPr>
        <w:t>Методы обучения:</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Словесный</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Наглядный</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Объяснительно-иллюстративный</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Репродуктивный</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Частично-поисковый</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Исследовательский</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Игровой</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Дискуссионный</w:t>
      </w:r>
    </w:p>
    <w:p w:rsidR="00D42CAF" w:rsidRPr="00883D0E" w:rsidRDefault="00D42CAF" w:rsidP="00883D0E">
      <w:pPr>
        <w:widowControl/>
        <w:numPr>
          <w:ilvl w:val="0"/>
          <w:numId w:val="14"/>
        </w:numPr>
        <w:autoSpaceDE/>
        <w:autoSpaceDN/>
        <w:contextualSpacing/>
        <w:rPr>
          <w:color w:val="000000" w:themeColor="text1"/>
          <w:sz w:val="28"/>
          <w:szCs w:val="28"/>
          <w:lang w:eastAsia="ru-RU"/>
        </w:rPr>
      </w:pPr>
      <w:r w:rsidRPr="00883D0E">
        <w:rPr>
          <w:color w:val="000000" w:themeColor="text1"/>
          <w:sz w:val="28"/>
          <w:szCs w:val="28"/>
          <w:lang w:eastAsia="ru-RU"/>
        </w:rPr>
        <w:t>Проектный</w:t>
      </w:r>
    </w:p>
    <w:p w:rsidR="00D42CAF" w:rsidRPr="00883D0E" w:rsidRDefault="00D42CAF" w:rsidP="00883D0E">
      <w:pPr>
        <w:ind w:left="720"/>
        <w:contextualSpacing/>
        <w:rPr>
          <w:color w:val="00B050"/>
          <w:sz w:val="28"/>
          <w:szCs w:val="28"/>
          <w:lang w:eastAsia="ru-RU"/>
        </w:rPr>
      </w:pPr>
    </w:p>
    <w:p w:rsidR="00D42CAF" w:rsidRPr="00883D0E" w:rsidRDefault="00D42CAF" w:rsidP="00883D0E">
      <w:pPr>
        <w:contextualSpacing/>
        <w:rPr>
          <w:b/>
          <w:sz w:val="28"/>
          <w:szCs w:val="28"/>
          <w:lang w:eastAsia="ru-RU"/>
        </w:rPr>
      </w:pPr>
      <w:r w:rsidRPr="00883D0E">
        <w:rPr>
          <w:b/>
          <w:sz w:val="28"/>
          <w:szCs w:val="28"/>
          <w:lang w:eastAsia="ru-RU"/>
        </w:rPr>
        <w:t>Формы организации образовательной деятельности:</w:t>
      </w:r>
    </w:p>
    <w:p w:rsidR="000C2B73" w:rsidRPr="00883D0E" w:rsidRDefault="000C2B73" w:rsidP="00883D0E">
      <w:pPr>
        <w:contextualSpacing/>
        <w:rPr>
          <w:b/>
          <w:sz w:val="28"/>
          <w:szCs w:val="28"/>
          <w:lang w:eastAsia="ru-RU"/>
        </w:rPr>
      </w:pPr>
    </w:p>
    <w:p w:rsidR="004C4CCD" w:rsidRPr="00883D0E" w:rsidRDefault="004C4CCD" w:rsidP="00883D0E">
      <w:pPr>
        <w:widowControl/>
        <w:numPr>
          <w:ilvl w:val="0"/>
          <w:numId w:val="15"/>
        </w:numPr>
        <w:autoSpaceDE/>
        <w:autoSpaceDN/>
        <w:contextualSpacing/>
        <w:rPr>
          <w:color w:val="000000" w:themeColor="text1"/>
          <w:sz w:val="28"/>
          <w:szCs w:val="28"/>
          <w:lang w:eastAsia="ru-RU"/>
        </w:rPr>
      </w:pPr>
      <w:r w:rsidRPr="00883D0E">
        <w:rPr>
          <w:color w:val="000000" w:themeColor="text1"/>
          <w:sz w:val="28"/>
          <w:szCs w:val="28"/>
          <w:lang w:eastAsia="ru-RU"/>
        </w:rPr>
        <w:t>Индивидуальная</w:t>
      </w:r>
    </w:p>
    <w:p w:rsidR="004C4CCD" w:rsidRPr="00883D0E" w:rsidRDefault="004C4CCD" w:rsidP="00883D0E">
      <w:pPr>
        <w:widowControl/>
        <w:numPr>
          <w:ilvl w:val="0"/>
          <w:numId w:val="15"/>
        </w:numPr>
        <w:autoSpaceDE/>
        <w:autoSpaceDN/>
        <w:contextualSpacing/>
        <w:rPr>
          <w:color w:val="000000" w:themeColor="text1"/>
          <w:sz w:val="28"/>
          <w:szCs w:val="28"/>
          <w:lang w:eastAsia="ru-RU"/>
        </w:rPr>
      </w:pPr>
      <w:r w:rsidRPr="00883D0E">
        <w:rPr>
          <w:color w:val="000000" w:themeColor="text1"/>
          <w:sz w:val="28"/>
          <w:szCs w:val="28"/>
          <w:lang w:eastAsia="ru-RU"/>
        </w:rPr>
        <w:t>Индивидуально-групповая</w:t>
      </w:r>
    </w:p>
    <w:p w:rsidR="004C4CCD" w:rsidRPr="00883D0E" w:rsidRDefault="004C4CCD" w:rsidP="00883D0E">
      <w:pPr>
        <w:widowControl/>
        <w:numPr>
          <w:ilvl w:val="0"/>
          <w:numId w:val="15"/>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Групповая</w:t>
      </w:r>
    </w:p>
    <w:p w:rsidR="004C4CCD" w:rsidRPr="00883D0E" w:rsidRDefault="004C4CCD" w:rsidP="00883D0E">
      <w:pPr>
        <w:widowControl/>
        <w:numPr>
          <w:ilvl w:val="0"/>
          <w:numId w:val="15"/>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Практическое занятие</w:t>
      </w:r>
    </w:p>
    <w:p w:rsidR="004C4CCD" w:rsidRPr="00883D0E" w:rsidRDefault="004C4CCD" w:rsidP="00883D0E">
      <w:pPr>
        <w:widowControl/>
        <w:numPr>
          <w:ilvl w:val="0"/>
          <w:numId w:val="15"/>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Открытое занятие</w:t>
      </w:r>
    </w:p>
    <w:p w:rsidR="004C4CCD" w:rsidRPr="00883D0E" w:rsidRDefault="004C4CCD" w:rsidP="00883D0E">
      <w:pPr>
        <w:widowControl/>
        <w:numPr>
          <w:ilvl w:val="0"/>
          <w:numId w:val="15"/>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Беседа</w:t>
      </w:r>
    </w:p>
    <w:p w:rsidR="004C4CCD" w:rsidRPr="00883D0E" w:rsidRDefault="004C4CCD" w:rsidP="00883D0E">
      <w:pPr>
        <w:widowControl/>
        <w:numPr>
          <w:ilvl w:val="0"/>
          <w:numId w:val="15"/>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Встреча с интересными людьми</w:t>
      </w:r>
    </w:p>
    <w:p w:rsidR="004C4CCD" w:rsidRPr="00883D0E" w:rsidRDefault="004C4CCD" w:rsidP="00883D0E">
      <w:pPr>
        <w:widowControl/>
        <w:numPr>
          <w:ilvl w:val="0"/>
          <w:numId w:val="15"/>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Мини-конференция</w:t>
      </w:r>
    </w:p>
    <w:p w:rsidR="004C4CCD" w:rsidRPr="00883D0E" w:rsidRDefault="004C4CCD" w:rsidP="00883D0E">
      <w:pPr>
        <w:widowControl/>
        <w:numPr>
          <w:ilvl w:val="0"/>
          <w:numId w:val="15"/>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Мастер-класс</w:t>
      </w:r>
    </w:p>
    <w:p w:rsidR="00D42CAF" w:rsidRPr="00883D0E" w:rsidRDefault="00D42CAF" w:rsidP="00883D0E">
      <w:pPr>
        <w:contextualSpacing/>
        <w:rPr>
          <w:b/>
          <w:sz w:val="28"/>
          <w:szCs w:val="28"/>
          <w:lang w:eastAsia="ru-RU"/>
        </w:rPr>
      </w:pPr>
      <w:r w:rsidRPr="00883D0E">
        <w:rPr>
          <w:b/>
          <w:sz w:val="28"/>
          <w:szCs w:val="28"/>
          <w:lang w:eastAsia="ru-RU"/>
        </w:rPr>
        <w:t>Педагогические технологии:</w:t>
      </w:r>
    </w:p>
    <w:p w:rsidR="00D42CAF" w:rsidRPr="00883D0E" w:rsidRDefault="00D42CAF" w:rsidP="00883D0E">
      <w:pPr>
        <w:widowControl/>
        <w:numPr>
          <w:ilvl w:val="0"/>
          <w:numId w:val="16"/>
        </w:numPr>
        <w:autoSpaceDE/>
        <w:autoSpaceDN/>
        <w:contextualSpacing/>
        <w:rPr>
          <w:color w:val="000000" w:themeColor="text1"/>
          <w:sz w:val="28"/>
          <w:szCs w:val="28"/>
          <w:lang w:eastAsia="ru-RU"/>
        </w:rPr>
      </w:pPr>
      <w:r w:rsidRPr="00883D0E">
        <w:rPr>
          <w:color w:val="000000" w:themeColor="text1"/>
          <w:sz w:val="28"/>
          <w:szCs w:val="28"/>
          <w:lang w:eastAsia="ru-RU"/>
        </w:rPr>
        <w:t>Технология индивидуального обучения</w:t>
      </w:r>
    </w:p>
    <w:p w:rsidR="00D42CAF" w:rsidRPr="00883D0E" w:rsidRDefault="00D42CAF" w:rsidP="00883D0E">
      <w:pPr>
        <w:widowControl/>
        <w:numPr>
          <w:ilvl w:val="0"/>
          <w:numId w:val="16"/>
        </w:numPr>
        <w:autoSpaceDE/>
        <w:autoSpaceDN/>
        <w:contextualSpacing/>
        <w:rPr>
          <w:color w:val="000000" w:themeColor="text1"/>
          <w:sz w:val="28"/>
          <w:szCs w:val="28"/>
          <w:lang w:eastAsia="ru-RU"/>
        </w:rPr>
      </w:pPr>
      <w:r w:rsidRPr="00883D0E">
        <w:rPr>
          <w:color w:val="000000" w:themeColor="text1"/>
          <w:sz w:val="28"/>
          <w:szCs w:val="28"/>
          <w:lang w:eastAsia="ru-RU"/>
        </w:rPr>
        <w:t>Технология группового обучения</w:t>
      </w:r>
    </w:p>
    <w:p w:rsidR="00D42CAF" w:rsidRPr="00883D0E" w:rsidRDefault="00D42CAF" w:rsidP="00883D0E">
      <w:pPr>
        <w:widowControl/>
        <w:numPr>
          <w:ilvl w:val="0"/>
          <w:numId w:val="16"/>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Технология коллективного взаимодействия</w:t>
      </w:r>
    </w:p>
    <w:p w:rsidR="00D42CAF" w:rsidRPr="00883D0E" w:rsidRDefault="00D42CAF" w:rsidP="00883D0E">
      <w:pPr>
        <w:widowControl/>
        <w:numPr>
          <w:ilvl w:val="0"/>
          <w:numId w:val="16"/>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Технология модульного обучения</w:t>
      </w:r>
    </w:p>
    <w:p w:rsidR="00D42CAF" w:rsidRPr="00883D0E" w:rsidRDefault="00D42CAF" w:rsidP="00883D0E">
      <w:pPr>
        <w:widowControl/>
        <w:numPr>
          <w:ilvl w:val="0"/>
          <w:numId w:val="16"/>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Технология дифференцированного обучения</w:t>
      </w:r>
    </w:p>
    <w:p w:rsidR="00D42CAF" w:rsidRPr="00883D0E" w:rsidRDefault="00D42CAF" w:rsidP="00883D0E">
      <w:pPr>
        <w:widowControl/>
        <w:numPr>
          <w:ilvl w:val="0"/>
          <w:numId w:val="16"/>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Технология проблемного обучения</w:t>
      </w:r>
    </w:p>
    <w:p w:rsidR="00D42CAF" w:rsidRPr="00883D0E" w:rsidRDefault="00D42CAF" w:rsidP="00883D0E">
      <w:pPr>
        <w:widowControl/>
        <w:numPr>
          <w:ilvl w:val="0"/>
          <w:numId w:val="16"/>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Технология исследовательской деятельности</w:t>
      </w:r>
    </w:p>
    <w:p w:rsidR="00D42CAF" w:rsidRPr="00883D0E" w:rsidRDefault="00D42CAF" w:rsidP="00883D0E">
      <w:pPr>
        <w:widowControl/>
        <w:numPr>
          <w:ilvl w:val="0"/>
          <w:numId w:val="16"/>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Проектная технология</w:t>
      </w:r>
    </w:p>
    <w:p w:rsidR="00D42CAF" w:rsidRPr="00883D0E" w:rsidRDefault="00D42CAF" w:rsidP="00883D0E">
      <w:pPr>
        <w:widowControl/>
        <w:numPr>
          <w:ilvl w:val="0"/>
          <w:numId w:val="16"/>
        </w:numPr>
        <w:autoSpaceDE/>
        <w:autoSpaceDN/>
        <w:spacing w:before="100" w:beforeAutospacing="1" w:after="100" w:afterAutospacing="1"/>
        <w:contextualSpacing/>
        <w:rPr>
          <w:color w:val="000000" w:themeColor="text1"/>
          <w:sz w:val="28"/>
          <w:szCs w:val="28"/>
          <w:lang w:eastAsia="ru-RU"/>
        </w:rPr>
      </w:pPr>
      <w:proofErr w:type="spellStart"/>
      <w:r w:rsidRPr="00883D0E">
        <w:rPr>
          <w:color w:val="000000" w:themeColor="text1"/>
          <w:sz w:val="28"/>
          <w:szCs w:val="28"/>
          <w:lang w:eastAsia="ru-RU"/>
        </w:rPr>
        <w:t>Здоровьесберегающая</w:t>
      </w:r>
      <w:proofErr w:type="spellEnd"/>
      <w:r w:rsidRPr="00883D0E">
        <w:rPr>
          <w:color w:val="000000" w:themeColor="text1"/>
          <w:sz w:val="28"/>
          <w:szCs w:val="28"/>
          <w:lang w:eastAsia="ru-RU"/>
        </w:rPr>
        <w:t xml:space="preserve"> технология</w:t>
      </w:r>
    </w:p>
    <w:p w:rsidR="00D42CAF" w:rsidRPr="00883D0E" w:rsidRDefault="00D42CAF" w:rsidP="00883D0E">
      <w:pPr>
        <w:contextualSpacing/>
        <w:rPr>
          <w:b/>
          <w:sz w:val="28"/>
          <w:szCs w:val="28"/>
          <w:lang w:eastAsia="ru-RU"/>
        </w:rPr>
      </w:pPr>
      <w:r w:rsidRPr="00883D0E">
        <w:rPr>
          <w:b/>
          <w:sz w:val="28"/>
          <w:szCs w:val="28"/>
          <w:lang w:eastAsia="ru-RU"/>
        </w:rPr>
        <w:t>Дидактические материалы:</w:t>
      </w:r>
    </w:p>
    <w:p w:rsidR="00D42CAF" w:rsidRPr="00883D0E" w:rsidRDefault="00D42CAF" w:rsidP="00883D0E">
      <w:pPr>
        <w:widowControl/>
        <w:numPr>
          <w:ilvl w:val="0"/>
          <w:numId w:val="17"/>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lastRenderedPageBreak/>
        <w:t>Раздаточные материалы</w:t>
      </w:r>
    </w:p>
    <w:p w:rsidR="00D42CAF" w:rsidRPr="00883D0E" w:rsidRDefault="00D42CAF" w:rsidP="00883D0E">
      <w:pPr>
        <w:widowControl/>
        <w:numPr>
          <w:ilvl w:val="0"/>
          <w:numId w:val="17"/>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Инструкции</w:t>
      </w:r>
    </w:p>
    <w:p w:rsidR="00D42CAF" w:rsidRPr="00883D0E" w:rsidRDefault="00D42CAF" w:rsidP="00883D0E">
      <w:pPr>
        <w:widowControl/>
        <w:numPr>
          <w:ilvl w:val="0"/>
          <w:numId w:val="17"/>
        </w:numPr>
        <w:autoSpaceDE/>
        <w:autoSpaceDN/>
        <w:spacing w:before="100" w:beforeAutospacing="1" w:after="100" w:afterAutospacing="1"/>
        <w:contextualSpacing/>
        <w:rPr>
          <w:color w:val="000000" w:themeColor="text1"/>
          <w:sz w:val="28"/>
          <w:szCs w:val="28"/>
          <w:lang w:eastAsia="ru-RU"/>
        </w:rPr>
      </w:pPr>
      <w:r w:rsidRPr="00883D0E">
        <w:rPr>
          <w:color w:val="000000" w:themeColor="text1"/>
          <w:sz w:val="28"/>
          <w:szCs w:val="28"/>
          <w:lang w:eastAsia="ru-RU"/>
        </w:rPr>
        <w:t>Технологические карты</w:t>
      </w:r>
    </w:p>
    <w:p w:rsidR="00435ED7" w:rsidRPr="00883D0E" w:rsidRDefault="00435ED7" w:rsidP="00883D0E">
      <w:pPr>
        <w:widowControl/>
        <w:autoSpaceDE/>
        <w:autoSpaceDN/>
        <w:spacing w:before="100" w:beforeAutospacing="1" w:after="100" w:afterAutospacing="1"/>
        <w:contextualSpacing/>
        <w:rPr>
          <w:color w:val="000000" w:themeColor="text1"/>
          <w:sz w:val="28"/>
          <w:szCs w:val="28"/>
          <w:lang w:eastAsia="ru-RU"/>
        </w:rPr>
      </w:pPr>
    </w:p>
    <w:p w:rsidR="00435ED7" w:rsidRPr="00883D0E" w:rsidRDefault="00435ED7" w:rsidP="00883D0E">
      <w:pPr>
        <w:widowControl/>
        <w:autoSpaceDE/>
        <w:autoSpaceDN/>
        <w:spacing w:before="100" w:beforeAutospacing="1" w:after="100" w:afterAutospacing="1"/>
        <w:contextualSpacing/>
        <w:rPr>
          <w:color w:val="000000" w:themeColor="text1"/>
          <w:sz w:val="28"/>
          <w:szCs w:val="28"/>
          <w:lang w:eastAsia="ru-RU"/>
        </w:rPr>
      </w:pPr>
    </w:p>
    <w:p w:rsidR="00435ED7" w:rsidRPr="00883D0E" w:rsidRDefault="00435ED7" w:rsidP="00883D0E">
      <w:pPr>
        <w:pStyle w:val="a4"/>
        <w:spacing w:before="168"/>
        <w:ind w:left="1080"/>
        <w:contextualSpacing/>
        <w:jc w:val="center"/>
        <w:rPr>
          <w:sz w:val="28"/>
          <w:szCs w:val="28"/>
        </w:rPr>
      </w:pPr>
      <w:r w:rsidRPr="00883D0E">
        <w:rPr>
          <w:b/>
          <w:sz w:val="28"/>
          <w:szCs w:val="28"/>
          <w:lang w:eastAsia="ru-RU"/>
        </w:rPr>
        <w:t>2.6 Список литературы</w:t>
      </w:r>
    </w:p>
    <w:p w:rsidR="00435ED7" w:rsidRPr="00883D0E" w:rsidRDefault="00435ED7" w:rsidP="00883D0E">
      <w:pPr>
        <w:pStyle w:val="a4"/>
        <w:spacing w:before="168"/>
        <w:ind w:left="1080"/>
        <w:contextualSpacing/>
        <w:rPr>
          <w:b/>
          <w:sz w:val="28"/>
          <w:szCs w:val="28"/>
        </w:rPr>
      </w:pPr>
    </w:p>
    <w:p w:rsidR="004C4CCD" w:rsidRPr="00883D0E" w:rsidRDefault="004C4CCD" w:rsidP="00883D0E">
      <w:pPr>
        <w:pStyle w:val="a3"/>
        <w:spacing w:before="11"/>
        <w:ind w:left="0"/>
        <w:contextualSpacing/>
        <w:rPr>
          <w:b/>
        </w:rPr>
      </w:pPr>
    </w:p>
    <w:p w:rsidR="004C4CCD" w:rsidRPr="00883D0E" w:rsidRDefault="004C4CCD" w:rsidP="00883D0E">
      <w:pPr>
        <w:pStyle w:val="a4"/>
        <w:numPr>
          <w:ilvl w:val="0"/>
          <w:numId w:val="24"/>
        </w:numPr>
        <w:tabs>
          <w:tab w:val="left" w:pos="662"/>
        </w:tabs>
        <w:ind w:left="661" w:right="262"/>
        <w:contextualSpacing/>
        <w:jc w:val="both"/>
        <w:rPr>
          <w:sz w:val="28"/>
          <w:szCs w:val="28"/>
        </w:rPr>
      </w:pPr>
      <w:r w:rsidRPr="00883D0E">
        <w:rPr>
          <w:sz w:val="28"/>
          <w:szCs w:val="28"/>
        </w:rPr>
        <w:t xml:space="preserve">Варламов А.Е. Полная школа пения: Учебное пособие. 3-е изд., </w:t>
      </w:r>
      <w:proofErr w:type="spellStart"/>
      <w:r w:rsidRPr="00883D0E">
        <w:rPr>
          <w:sz w:val="28"/>
          <w:szCs w:val="28"/>
        </w:rPr>
        <w:t>испр</w:t>
      </w:r>
      <w:proofErr w:type="spellEnd"/>
      <w:r w:rsidRPr="00883D0E">
        <w:rPr>
          <w:sz w:val="28"/>
          <w:szCs w:val="28"/>
        </w:rPr>
        <w:t xml:space="preserve">. </w:t>
      </w:r>
      <w:proofErr w:type="gramStart"/>
      <w:r w:rsidRPr="00883D0E">
        <w:rPr>
          <w:sz w:val="28"/>
          <w:szCs w:val="28"/>
        </w:rPr>
        <w:t>-С</w:t>
      </w:r>
      <w:proofErr w:type="gramEnd"/>
      <w:r w:rsidRPr="00883D0E">
        <w:rPr>
          <w:sz w:val="28"/>
          <w:szCs w:val="28"/>
        </w:rPr>
        <w:t>Пб.:Издательство«Лань»;Издательство«Планетамузыки»,2008–120с.: нот.</w:t>
      </w:r>
    </w:p>
    <w:p w:rsidR="004C4CCD" w:rsidRPr="00883D0E" w:rsidRDefault="004C4CCD" w:rsidP="00883D0E">
      <w:pPr>
        <w:pStyle w:val="a4"/>
        <w:numPr>
          <w:ilvl w:val="0"/>
          <w:numId w:val="24"/>
        </w:numPr>
        <w:tabs>
          <w:tab w:val="left" w:pos="662"/>
        </w:tabs>
        <w:ind w:left="661" w:right="263"/>
        <w:contextualSpacing/>
        <w:jc w:val="both"/>
        <w:rPr>
          <w:sz w:val="28"/>
          <w:szCs w:val="28"/>
        </w:rPr>
      </w:pPr>
      <w:proofErr w:type="spellStart"/>
      <w:r w:rsidRPr="00883D0E">
        <w:rPr>
          <w:sz w:val="28"/>
          <w:szCs w:val="28"/>
        </w:rPr>
        <w:t>ВоршипВероника.VWШтробасЭнрике</w:t>
      </w:r>
      <w:proofErr w:type="spellEnd"/>
      <w:r w:rsidRPr="00883D0E">
        <w:rPr>
          <w:position w:val="-4"/>
          <w:sz w:val="28"/>
          <w:szCs w:val="28"/>
        </w:rPr>
        <w:t>́</w:t>
      </w:r>
      <w:r w:rsidRPr="00883D0E">
        <w:rPr>
          <w:sz w:val="28"/>
          <w:szCs w:val="28"/>
        </w:rPr>
        <w:t>Игле</w:t>
      </w:r>
      <w:r w:rsidRPr="00883D0E">
        <w:rPr>
          <w:position w:val="-4"/>
          <w:sz w:val="28"/>
          <w:szCs w:val="28"/>
        </w:rPr>
        <w:t>́</w:t>
      </w:r>
      <w:proofErr w:type="spellStart"/>
      <w:r w:rsidRPr="00883D0E">
        <w:rPr>
          <w:sz w:val="28"/>
          <w:szCs w:val="28"/>
        </w:rPr>
        <w:t>сиасаУрокивокала.Техника</w:t>
      </w:r>
      <w:proofErr w:type="spellEnd"/>
      <w:r w:rsidRPr="00883D0E">
        <w:rPr>
          <w:sz w:val="28"/>
          <w:szCs w:val="28"/>
        </w:rPr>
        <w:t xml:space="preserve"> и педагог по вокалу. – 2011. – 12 декабря. </w:t>
      </w:r>
      <w:proofErr w:type="gramStart"/>
      <w:r w:rsidRPr="00883D0E">
        <w:rPr>
          <w:sz w:val="28"/>
          <w:szCs w:val="28"/>
        </w:rPr>
        <w:t>[Электронный ресурс]URL:</w:t>
      </w:r>
      <w:hyperlink r:id="rId9">
        <w:r w:rsidRPr="00883D0E">
          <w:rPr>
            <w:sz w:val="28"/>
            <w:szCs w:val="28"/>
            <w:u w:val="single"/>
          </w:rPr>
          <w:t>https://www.youtube.com/watch?v=ToH_21NEpQc</w:t>
        </w:r>
      </w:hyperlink>
      <w:r w:rsidRPr="00883D0E">
        <w:rPr>
          <w:sz w:val="28"/>
          <w:szCs w:val="28"/>
        </w:rPr>
        <w:t>(датаобращения:</w:t>
      </w:r>
      <w:proofErr w:type="gramEnd"/>
    </w:p>
    <w:p w:rsidR="004C4CCD" w:rsidRPr="00883D0E" w:rsidRDefault="004C4CCD" w:rsidP="00883D0E">
      <w:pPr>
        <w:pStyle w:val="a3"/>
        <w:spacing w:before="29"/>
        <w:ind w:left="661"/>
        <w:contextualSpacing/>
      </w:pPr>
      <w:r w:rsidRPr="00883D0E">
        <w:t>15.02.2012).</w:t>
      </w:r>
    </w:p>
    <w:p w:rsidR="004C4CCD" w:rsidRPr="00883D0E" w:rsidRDefault="004C4CCD" w:rsidP="00883D0E">
      <w:pPr>
        <w:pStyle w:val="a4"/>
        <w:numPr>
          <w:ilvl w:val="0"/>
          <w:numId w:val="24"/>
        </w:numPr>
        <w:tabs>
          <w:tab w:val="left" w:pos="662"/>
        </w:tabs>
        <w:spacing w:before="47"/>
        <w:ind w:left="661" w:right="263"/>
        <w:contextualSpacing/>
        <w:jc w:val="both"/>
        <w:rPr>
          <w:sz w:val="28"/>
          <w:szCs w:val="28"/>
        </w:rPr>
      </w:pPr>
      <w:proofErr w:type="spellStart"/>
      <w:r w:rsidRPr="00883D0E">
        <w:rPr>
          <w:sz w:val="28"/>
          <w:szCs w:val="28"/>
        </w:rPr>
        <w:t>Воршип</w:t>
      </w:r>
      <w:proofErr w:type="spellEnd"/>
      <w:r w:rsidRPr="00883D0E">
        <w:rPr>
          <w:sz w:val="28"/>
          <w:szCs w:val="28"/>
        </w:rPr>
        <w:t xml:space="preserve"> Вероника. VW</w:t>
      </w:r>
      <w:proofErr w:type="gramStart"/>
      <w:r w:rsidRPr="00883D0E">
        <w:rPr>
          <w:sz w:val="28"/>
          <w:szCs w:val="28"/>
        </w:rPr>
        <w:t xml:space="preserve"> К</w:t>
      </w:r>
      <w:proofErr w:type="gramEnd"/>
      <w:r w:rsidRPr="00883D0E">
        <w:rPr>
          <w:sz w:val="28"/>
          <w:szCs w:val="28"/>
        </w:rPr>
        <w:t xml:space="preserve">ак научиться петь - фальцетный </w:t>
      </w:r>
      <w:proofErr w:type="spellStart"/>
      <w:r w:rsidRPr="00883D0E">
        <w:rPr>
          <w:sz w:val="28"/>
          <w:szCs w:val="28"/>
        </w:rPr>
        <w:t>субтон</w:t>
      </w:r>
      <w:proofErr w:type="spellEnd"/>
      <w:r w:rsidRPr="00883D0E">
        <w:rPr>
          <w:sz w:val="28"/>
          <w:szCs w:val="28"/>
        </w:rPr>
        <w:t xml:space="preserve"> - </w:t>
      </w:r>
      <w:proofErr w:type="spellStart"/>
      <w:r w:rsidRPr="00883D0E">
        <w:rPr>
          <w:sz w:val="28"/>
          <w:szCs w:val="28"/>
        </w:rPr>
        <w:t>урокивокала</w:t>
      </w:r>
      <w:proofErr w:type="spellEnd"/>
      <w:r w:rsidRPr="00883D0E">
        <w:rPr>
          <w:sz w:val="28"/>
          <w:szCs w:val="28"/>
        </w:rPr>
        <w:t xml:space="preserve"> </w:t>
      </w:r>
      <w:proofErr w:type="spellStart"/>
      <w:r w:rsidRPr="00883D0E">
        <w:rPr>
          <w:sz w:val="28"/>
          <w:szCs w:val="28"/>
        </w:rPr>
        <w:t>EllieGoulding</w:t>
      </w:r>
      <w:proofErr w:type="spellEnd"/>
      <w:r w:rsidRPr="00883D0E">
        <w:rPr>
          <w:sz w:val="28"/>
          <w:szCs w:val="28"/>
        </w:rPr>
        <w:t>. – 2013. – 31 декабря. [Электронный ресурс] URL:</w:t>
      </w:r>
      <w:hyperlink r:id="rId10">
        <w:r w:rsidRPr="00883D0E">
          <w:rPr>
            <w:sz w:val="28"/>
            <w:szCs w:val="28"/>
            <w:u w:val="single"/>
          </w:rPr>
          <w:t>https://www.youtube.com/watch?v=dHXMMTO5Fkg</w:t>
        </w:r>
      </w:hyperlink>
      <w:r w:rsidRPr="00883D0E">
        <w:rPr>
          <w:sz w:val="28"/>
          <w:szCs w:val="28"/>
        </w:rPr>
        <w:t>(датаобращения:19.03.2014).</w:t>
      </w:r>
    </w:p>
    <w:p w:rsidR="004C4CCD" w:rsidRPr="00883D0E" w:rsidRDefault="004C4CCD" w:rsidP="00883D0E">
      <w:pPr>
        <w:pStyle w:val="a4"/>
        <w:numPr>
          <w:ilvl w:val="0"/>
          <w:numId w:val="24"/>
        </w:numPr>
        <w:tabs>
          <w:tab w:val="left" w:pos="586"/>
        </w:tabs>
        <w:ind w:left="661" w:right="262"/>
        <w:contextualSpacing/>
        <w:jc w:val="both"/>
        <w:rPr>
          <w:sz w:val="28"/>
          <w:szCs w:val="28"/>
        </w:rPr>
      </w:pPr>
      <w:r w:rsidRPr="00883D0E">
        <w:rPr>
          <w:sz w:val="28"/>
          <w:szCs w:val="28"/>
        </w:rPr>
        <w:t xml:space="preserve">Емельянов В. В. Развитие голоса. Координация и тренинг. 6-е изд., стер. </w:t>
      </w:r>
      <w:proofErr w:type="gramStart"/>
      <w:r w:rsidRPr="00883D0E">
        <w:rPr>
          <w:sz w:val="28"/>
          <w:szCs w:val="28"/>
        </w:rPr>
        <w:t>—С</w:t>
      </w:r>
      <w:proofErr w:type="gramEnd"/>
      <w:r w:rsidRPr="00883D0E">
        <w:rPr>
          <w:sz w:val="28"/>
          <w:szCs w:val="28"/>
        </w:rPr>
        <w:t>Пб.:Издательство«Лань»;«ИздательствоПЛАНЕТАМУЗЫКИ»,2010.</w:t>
      </w:r>
    </w:p>
    <w:p w:rsidR="004C4CCD" w:rsidRPr="00883D0E" w:rsidRDefault="004C4CCD" w:rsidP="00883D0E">
      <w:pPr>
        <w:pStyle w:val="a3"/>
        <w:ind w:left="661"/>
        <w:contextualSpacing/>
        <w:jc w:val="both"/>
      </w:pPr>
      <w:r w:rsidRPr="00883D0E">
        <w:t>—192с:ил.,1997.</w:t>
      </w:r>
    </w:p>
    <w:p w:rsidR="004C4CCD" w:rsidRPr="00883D0E" w:rsidRDefault="004C4CCD" w:rsidP="00883D0E">
      <w:pPr>
        <w:pStyle w:val="a4"/>
        <w:numPr>
          <w:ilvl w:val="0"/>
          <w:numId w:val="24"/>
        </w:numPr>
        <w:tabs>
          <w:tab w:val="left" w:pos="586"/>
        </w:tabs>
        <w:spacing w:before="48"/>
        <w:ind w:left="661" w:right="265"/>
        <w:contextualSpacing/>
        <w:jc w:val="both"/>
        <w:rPr>
          <w:sz w:val="28"/>
          <w:szCs w:val="28"/>
        </w:rPr>
      </w:pPr>
      <w:r w:rsidRPr="00883D0E">
        <w:rPr>
          <w:sz w:val="28"/>
          <w:szCs w:val="28"/>
        </w:rPr>
        <w:t>КацерО.В.Игроваяметодикаобучениядетейпению</w:t>
      </w:r>
      <w:proofErr w:type="gramStart"/>
      <w:r w:rsidRPr="00883D0E">
        <w:rPr>
          <w:sz w:val="28"/>
          <w:szCs w:val="28"/>
        </w:rPr>
        <w:t>:У</w:t>
      </w:r>
      <w:proofErr w:type="gramEnd"/>
      <w:r w:rsidRPr="00883D0E">
        <w:rPr>
          <w:sz w:val="28"/>
          <w:szCs w:val="28"/>
        </w:rPr>
        <w:t>чеб.пособие.-СПб.:Издательство«Музыкальнаяпалитра»,2005. –52с.</w:t>
      </w:r>
    </w:p>
    <w:p w:rsidR="004C4CCD" w:rsidRPr="00883D0E" w:rsidRDefault="004C4CCD" w:rsidP="00883D0E">
      <w:pPr>
        <w:pStyle w:val="a4"/>
        <w:numPr>
          <w:ilvl w:val="0"/>
          <w:numId w:val="24"/>
        </w:numPr>
        <w:tabs>
          <w:tab w:val="left" w:pos="586"/>
        </w:tabs>
        <w:spacing w:before="1"/>
        <w:ind w:left="661" w:right="262"/>
        <w:contextualSpacing/>
        <w:jc w:val="both"/>
        <w:rPr>
          <w:sz w:val="28"/>
          <w:szCs w:val="28"/>
        </w:rPr>
      </w:pPr>
      <w:proofErr w:type="spellStart"/>
      <w:r w:rsidRPr="00883D0E">
        <w:rPr>
          <w:sz w:val="28"/>
          <w:szCs w:val="28"/>
        </w:rPr>
        <w:t>Кацер</w:t>
      </w:r>
      <w:proofErr w:type="spellEnd"/>
      <w:r w:rsidRPr="00883D0E">
        <w:rPr>
          <w:sz w:val="28"/>
          <w:szCs w:val="28"/>
        </w:rPr>
        <w:t xml:space="preserve"> О.В. Игровая методика обучения детей пению: </w:t>
      </w:r>
      <w:proofErr w:type="spellStart"/>
      <w:r w:rsidRPr="00883D0E">
        <w:rPr>
          <w:sz w:val="28"/>
          <w:szCs w:val="28"/>
        </w:rPr>
        <w:t>Учеб</w:t>
      </w:r>
      <w:proofErr w:type="gramStart"/>
      <w:r w:rsidRPr="00883D0E">
        <w:rPr>
          <w:sz w:val="28"/>
          <w:szCs w:val="28"/>
        </w:rPr>
        <w:t>.п</w:t>
      </w:r>
      <w:proofErr w:type="gramEnd"/>
      <w:r w:rsidRPr="00883D0E">
        <w:rPr>
          <w:sz w:val="28"/>
          <w:szCs w:val="28"/>
        </w:rPr>
        <w:t>особие</w:t>
      </w:r>
      <w:proofErr w:type="spellEnd"/>
      <w:r w:rsidRPr="00883D0E">
        <w:rPr>
          <w:sz w:val="28"/>
          <w:szCs w:val="28"/>
        </w:rPr>
        <w:t>. – 2-еизд.,доп.-СПб.: Издательство«Музыкальнаяпалитра»,2008. –56с.</w:t>
      </w:r>
    </w:p>
    <w:p w:rsidR="004C4CCD" w:rsidRPr="00883D0E" w:rsidRDefault="004C4CCD" w:rsidP="00883D0E">
      <w:pPr>
        <w:pStyle w:val="a4"/>
        <w:numPr>
          <w:ilvl w:val="0"/>
          <w:numId w:val="24"/>
        </w:numPr>
        <w:tabs>
          <w:tab w:val="left" w:pos="586"/>
        </w:tabs>
        <w:ind w:left="661" w:right="272"/>
        <w:contextualSpacing/>
        <w:jc w:val="both"/>
        <w:rPr>
          <w:sz w:val="28"/>
          <w:szCs w:val="28"/>
        </w:rPr>
      </w:pPr>
      <w:r w:rsidRPr="00883D0E">
        <w:rPr>
          <w:sz w:val="28"/>
          <w:szCs w:val="28"/>
        </w:rPr>
        <w:t>Комплекснаяпрограммавокальнойстуди</w:t>
      </w:r>
      <w:proofErr w:type="gramStart"/>
      <w:r w:rsidRPr="00883D0E">
        <w:rPr>
          <w:sz w:val="28"/>
          <w:szCs w:val="28"/>
        </w:rPr>
        <w:t>и«</w:t>
      </w:r>
      <w:proofErr w:type="gramEnd"/>
      <w:r w:rsidRPr="00883D0E">
        <w:rPr>
          <w:sz w:val="28"/>
          <w:szCs w:val="28"/>
        </w:rPr>
        <w:t>Соловушка»п/рЖдановойР.А.».Авторскийколлектив.-М.,2003г</w:t>
      </w:r>
    </w:p>
    <w:p w:rsidR="004C4CCD" w:rsidRPr="00883D0E" w:rsidRDefault="004C4CCD" w:rsidP="00883D0E">
      <w:pPr>
        <w:pStyle w:val="a4"/>
        <w:numPr>
          <w:ilvl w:val="0"/>
          <w:numId w:val="24"/>
        </w:numPr>
        <w:tabs>
          <w:tab w:val="left" w:pos="662"/>
        </w:tabs>
        <w:ind w:left="661" w:right="262"/>
        <w:contextualSpacing/>
        <w:jc w:val="both"/>
        <w:rPr>
          <w:sz w:val="28"/>
          <w:szCs w:val="28"/>
        </w:rPr>
      </w:pPr>
      <w:r w:rsidRPr="00883D0E">
        <w:rPr>
          <w:sz w:val="28"/>
          <w:szCs w:val="28"/>
        </w:rPr>
        <w:t>МетодическиерекомендацииМастер-классовпоэстрадно-джазовомувокалусолисткикамерногооркестраджазовоймузыки,профессораСветланыРубининой,художественногоруководителятеатрапесни</w:t>
      </w:r>
    </w:p>
    <w:p w:rsidR="004C4CCD" w:rsidRPr="00883D0E" w:rsidRDefault="004C4CCD" w:rsidP="00883D0E">
      <w:pPr>
        <w:pStyle w:val="a3"/>
        <w:ind w:left="661" w:right="267"/>
        <w:contextualSpacing/>
        <w:jc w:val="both"/>
      </w:pPr>
      <w:r w:rsidRPr="00883D0E">
        <w:t>«Светофор»СветланыКоротеевой,ЗаслуженнойартисткиРФЛюбовиПривиной,педагогапоклассуэстрадноговокалаМОКИЕ.Белобровой.</w:t>
      </w:r>
    </w:p>
    <w:p w:rsidR="004C4CCD" w:rsidRPr="00883D0E" w:rsidRDefault="004C4CCD" w:rsidP="00883D0E">
      <w:pPr>
        <w:pStyle w:val="a4"/>
        <w:numPr>
          <w:ilvl w:val="0"/>
          <w:numId w:val="24"/>
        </w:numPr>
        <w:tabs>
          <w:tab w:val="left" w:pos="586"/>
        </w:tabs>
        <w:ind w:left="585" w:hanging="284"/>
        <w:contextualSpacing/>
        <w:jc w:val="both"/>
        <w:rPr>
          <w:sz w:val="28"/>
          <w:szCs w:val="28"/>
        </w:rPr>
      </w:pPr>
      <w:r w:rsidRPr="00883D0E">
        <w:rPr>
          <w:sz w:val="28"/>
          <w:szCs w:val="28"/>
        </w:rPr>
        <w:t>МинковМ.Веселаякарусель.-М.:Дрофа,2001г. –64с.</w:t>
      </w:r>
    </w:p>
    <w:p w:rsidR="004C4CCD" w:rsidRPr="00883D0E" w:rsidRDefault="004C4CCD" w:rsidP="00883D0E">
      <w:pPr>
        <w:pStyle w:val="a4"/>
        <w:numPr>
          <w:ilvl w:val="0"/>
          <w:numId w:val="24"/>
        </w:numPr>
        <w:tabs>
          <w:tab w:val="left" w:pos="662"/>
        </w:tabs>
        <w:spacing w:before="44"/>
        <w:contextualSpacing/>
        <w:jc w:val="both"/>
        <w:rPr>
          <w:sz w:val="28"/>
          <w:szCs w:val="28"/>
        </w:rPr>
      </w:pPr>
      <w:proofErr w:type="spellStart"/>
      <w:r w:rsidRPr="00883D0E">
        <w:rPr>
          <w:sz w:val="28"/>
          <w:szCs w:val="28"/>
        </w:rPr>
        <w:t>МокануВ.Г.Постановкавокальногономера</w:t>
      </w:r>
      <w:proofErr w:type="spellEnd"/>
      <w:r w:rsidRPr="00883D0E">
        <w:rPr>
          <w:sz w:val="28"/>
          <w:szCs w:val="28"/>
        </w:rPr>
        <w:t>.–</w:t>
      </w:r>
      <w:proofErr w:type="spellStart"/>
      <w:r w:rsidRPr="00883D0E">
        <w:rPr>
          <w:sz w:val="28"/>
          <w:szCs w:val="28"/>
        </w:rPr>
        <w:t>Владимир:Издательство</w:t>
      </w:r>
      <w:proofErr w:type="spellEnd"/>
    </w:p>
    <w:p w:rsidR="004C4CCD" w:rsidRPr="00883D0E" w:rsidRDefault="004C4CCD" w:rsidP="00883D0E">
      <w:pPr>
        <w:pStyle w:val="a3"/>
        <w:spacing w:before="48"/>
        <w:ind w:left="661"/>
        <w:contextualSpacing/>
        <w:jc w:val="both"/>
      </w:pPr>
      <w:r w:rsidRPr="00883D0E">
        <w:t>«Атлас»,2016.</w:t>
      </w:r>
    </w:p>
    <w:p w:rsidR="004C4CCD" w:rsidRPr="00883D0E" w:rsidRDefault="004C4CCD" w:rsidP="00883D0E">
      <w:pPr>
        <w:pStyle w:val="a4"/>
        <w:numPr>
          <w:ilvl w:val="0"/>
          <w:numId w:val="24"/>
        </w:numPr>
        <w:tabs>
          <w:tab w:val="left" w:pos="662"/>
        </w:tabs>
        <w:spacing w:before="47"/>
        <w:contextualSpacing/>
        <w:jc w:val="both"/>
        <w:rPr>
          <w:sz w:val="28"/>
          <w:szCs w:val="28"/>
        </w:rPr>
      </w:pPr>
      <w:proofErr w:type="spellStart"/>
      <w:r w:rsidRPr="00883D0E">
        <w:rPr>
          <w:sz w:val="28"/>
          <w:szCs w:val="28"/>
        </w:rPr>
        <w:t>МыльниковаЕ.А.ПентатоникавJAZZовойимпровизации</w:t>
      </w:r>
      <w:proofErr w:type="gramStart"/>
      <w:r w:rsidRPr="00883D0E">
        <w:rPr>
          <w:sz w:val="28"/>
          <w:szCs w:val="28"/>
        </w:rPr>
        <w:t>:у</w:t>
      </w:r>
      <w:proofErr w:type="gramEnd"/>
      <w:r w:rsidRPr="00883D0E">
        <w:rPr>
          <w:sz w:val="28"/>
          <w:szCs w:val="28"/>
        </w:rPr>
        <w:t>чеб.пособие</w:t>
      </w:r>
      <w:proofErr w:type="spellEnd"/>
      <w:r w:rsidRPr="00883D0E">
        <w:rPr>
          <w:sz w:val="28"/>
          <w:szCs w:val="28"/>
        </w:rPr>
        <w:t>.</w:t>
      </w:r>
    </w:p>
    <w:p w:rsidR="004C4CCD" w:rsidRPr="00883D0E" w:rsidRDefault="004C4CCD" w:rsidP="00883D0E">
      <w:pPr>
        <w:pStyle w:val="a3"/>
        <w:spacing w:before="48"/>
        <w:ind w:left="661"/>
        <w:contextualSpacing/>
        <w:jc w:val="both"/>
      </w:pPr>
      <w:r w:rsidRPr="00883D0E">
        <w:t>–СПб.</w:t>
      </w:r>
      <w:proofErr w:type="gramStart"/>
      <w:r w:rsidRPr="00883D0E">
        <w:t>:К</w:t>
      </w:r>
      <w:proofErr w:type="gramEnd"/>
      <w:r w:rsidRPr="00883D0E">
        <w:t>омпозитор,2012.-80 с.</w:t>
      </w:r>
    </w:p>
    <w:p w:rsidR="004C4CCD" w:rsidRPr="00883D0E" w:rsidRDefault="004C4CCD" w:rsidP="00883D0E">
      <w:pPr>
        <w:pStyle w:val="a4"/>
        <w:numPr>
          <w:ilvl w:val="0"/>
          <w:numId w:val="24"/>
        </w:numPr>
        <w:tabs>
          <w:tab w:val="left" w:pos="662"/>
        </w:tabs>
        <w:spacing w:before="50"/>
        <w:ind w:left="661" w:right="270"/>
        <w:contextualSpacing/>
        <w:jc w:val="both"/>
        <w:rPr>
          <w:sz w:val="28"/>
          <w:szCs w:val="28"/>
        </w:rPr>
      </w:pPr>
      <w:r w:rsidRPr="00883D0E">
        <w:rPr>
          <w:sz w:val="28"/>
          <w:szCs w:val="28"/>
        </w:rPr>
        <w:t>Программа«Студияэстрадноговокала«МегаСаунд»,авторЕ.В.Солдатова,Москва,2015.</w:t>
      </w:r>
    </w:p>
    <w:p w:rsidR="004C4CCD" w:rsidRPr="00883D0E" w:rsidRDefault="004C4CCD" w:rsidP="00883D0E">
      <w:pPr>
        <w:pStyle w:val="a4"/>
        <w:numPr>
          <w:ilvl w:val="0"/>
          <w:numId w:val="24"/>
        </w:numPr>
        <w:tabs>
          <w:tab w:val="left" w:pos="662"/>
        </w:tabs>
        <w:ind w:left="661" w:right="264"/>
        <w:contextualSpacing/>
        <w:jc w:val="both"/>
        <w:rPr>
          <w:sz w:val="28"/>
          <w:szCs w:val="28"/>
        </w:rPr>
      </w:pPr>
      <w:proofErr w:type="spellStart"/>
      <w:r w:rsidRPr="00883D0E">
        <w:rPr>
          <w:sz w:val="28"/>
          <w:szCs w:val="28"/>
        </w:rPr>
        <w:t>Ригз</w:t>
      </w:r>
      <w:proofErr w:type="spellEnd"/>
      <w:r w:rsidRPr="00883D0E">
        <w:rPr>
          <w:sz w:val="28"/>
          <w:szCs w:val="28"/>
        </w:rPr>
        <w:t xml:space="preserve"> С. Пойте как звезды (+2 CD) / Сост. и ред. Дж. Д. </w:t>
      </w:r>
      <w:proofErr w:type="spellStart"/>
      <w:r w:rsidRPr="00883D0E">
        <w:rPr>
          <w:sz w:val="28"/>
          <w:szCs w:val="28"/>
        </w:rPr>
        <w:t>Каррателло</w:t>
      </w:r>
      <w:proofErr w:type="spellEnd"/>
      <w:r w:rsidRPr="00883D0E">
        <w:rPr>
          <w:sz w:val="28"/>
          <w:szCs w:val="28"/>
        </w:rPr>
        <w:t>. – СПб.</w:t>
      </w:r>
      <w:proofErr w:type="gramStart"/>
      <w:r w:rsidRPr="00883D0E">
        <w:rPr>
          <w:sz w:val="28"/>
          <w:szCs w:val="28"/>
        </w:rPr>
        <w:t>:П</w:t>
      </w:r>
      <w:proofErr w:type="gramEnd"/>
      <w:r w:rsidRPr="00883D0E">
        <w:rPr>
          <w:sz w:val="28"/>
          <w:szCs w:val="28"/>
        </w:rPr>
        <w:t>итер,2007.– 120с.</w:t>
      </w:r>
    </w:p>
    <w:p w:rsidR="004C4CCD" w:rsidRPr="00883D0E" w:rsidRDefault="004C4CCD" w:rsidP="00883D0E">
      <w:pPr>
        <w:pStyle w:val="a4"/>
        <w:numPr>
          <w:ilvl w:val="0"/>
          <w:numId w:val="24"/>
        </w:numPr>
        <w:tabs>
          <w:tab w:val="left" w:pos="662"/>
        </w:tabs>
        <w:spacing w:before="67"/>
        <w:contextualSpacing/>
        <w:jc w:val="both"/>
        <w:rPr>
          <w:sz w:val="28"/>
          <w:szCs w:val="28"/>
        </w:rPr>
      </w:pPr>
      <w:proofErr w:type="spellStart"/>
      <w:r w:rsidRPr="00883D0E">
        <w:rPr>
          <w:sz w:val="28"/>
          <w:szCs w:val="28"/>
        </w:rPr>
        <w:lastRenderedPageBreak/>
        <w:t>СафроноваО.Л</w:t>
      </w:r>
      <w:proofErr w:type="spellEnd"/>
      <w:r w:rsidRPr="00883D0E">
        <w:rPr>
          <w:sz w:val="28"/>
          <w:szCs w:val="28"/>
        </w:rPr>
        <w:t xml:space="preserve">.  </w:t>
      </w:r>
      <w:proofErr w:type="spellStart"/>
      <w:r w:rsidRPr="00883D0E">
        <w:rPr>
          <w:sz w:val="28"/>
          <w:szCs w:val="28"/>
        </w:rPr>
        <w:t>Распевки</w:t>
      </w:r>
      <w:proofErr w:type="spellEnd"/>
      <w:r w:rsidRPr="00883D0E">
        <w:rPr>
          <w:sz w:val="28"/>
          <w:szCs w:val="28"/>
        </w:rPr>
        <w:t>:  Хрестоматия  для  вокалистов.  –  СПб:</w:t>
      </w:r>
    </w:p>
    <w:p w:rsidR="004C4CCD" w:rsidRPr="00883D0E" w:rsidRDefault="004C4CCD" w:rsidP="00883D0E">
      <w:pPr>
        <w:pStyle w:val="a3"/>
        <w:spacing w:before="51"/>
        <w:ind w:left="661"/>
        <w:contextualSpacing/>
        <w:jc w:val="both"/>
      </w:pPr>
      <w:r w:rsidRPr="00883D0E">
        <w:t>«ИздательствоЛань»;«ИздательствоПланетамузыки»,2009.–72с.</w:t>
      </w:r>
    </w:p>
    <w:p w:rsidR="004C4CCD" w:rsidRPr="00883D0E" w:rsidRDefault="004C4CCD" w:rsidP="00883D0E">
      <w:pPr>
        <w:pStyle w:val="a4"/>
        <w:numPr>
          <w:ilvl w:val="0"/>
          <w:numId w:val="24"/>
        </w:numPr>
        <w:tabs>
          <w:tab w:val="left" w:pos="662"/>
        </w:tabs>
        <w:spacing w:before="47"/>
        <w:ind w:left="661" w:right="264"/>
        <w:contextualSpacing/>
        <w:jc w:val="both"/>
        <w:rPr>
          <w:sz w:val="28"/>
          <w:szCs w:val="28"/>
        </w:rPr>
      </w:pPr>
      <w:r w:rsidRPr="00883D0E">
        <w:rPr>
          <w:sz w:val="28"/>
          <w:szCs w:val="28"/>
        </w:rPr>
        <w:t>Сёмина</w:t>
      </w:r>
      <w:proofErr w:type="gramStart"/>
      <w:r w:rsidRPr="00883D0E">
        <w:rPr>
          <w:sz w:val="28"/>
          <w:szCs w:val="28"/>
        </w:rPr>
        <w:t>,Л</w:t>
      </w:r>
      <w:proofErr w:type="gramEnd"/>
      <w:r w:rsidRPr="00883D0E">
        <w:rPr>
          <w:sz w:val="28"/>
          <w:szCs w:val="28"/>
        </w:rPr>
        <w:t xml:space="preserve">.Р.Эстрадно-джазовыйвокал:учебно-методическоепособие/Л.Р. Сёмина; </w:t>
      </w:r>
      <w:proofErr w:type="spellStart"/>
      <w:r w:rsidRPr="00883D0E">
        <w:rPr>
          <w:sz w:val="28"/>
          <w:szCs w:val="28"/>
        </w:rPr>
        <w:t>Владим.гос</w:t>
      </w:r>
      <w:proofErr w:type="spellEnd"/>
      <w:r w:rsidRPr="00883D0E">
        <w:rPr>
          <w:sz w:val="28"/>
          <w:szCs w:val="28"/>
        </w:rPr>
        <w:t xml:space="preserve">. ун-т им. А.Г. и Н.Г. Столетовых. – </w:t>
      </w:r>
      <w:proofErr w:type="spellStart"/>
      <w:r w:rsidRPr="00883D0E">
        <w:rPr>
          <w:sz w:val="28"/>
          <w:szCs w:val="28"/>
        </w:rPr>
        <w:t>Владимир:Изд-воВлГУ</w:t>
      </w:r>
      <w:proofErr w:type="spellEnd"/>
      <w:r w:rsidRPr="00883D0E">
        <w:rPr>
          <w:sz w:val="28"/>
          <w:szCs w:val="28"/>
        </w:rPr>
        <w:t>, 2015.– 92с.</w:t>
      </w:r>
    </w:p>
    <w:p w:rsidR="004C4CCD" w:rsidRPr="00883D0E" w:rsidRDefault="004C4CCD" w:rsidP="00883D0E">
      <w:pPr>
        <w:pStyle w:val="a4"/>
        <w:numPr>
          <w:ilvl w:val="0"/>
          <w:numId w:val="24"/>
        </w:numPr>
        <w:tabs>
          <w:tab w:val="left" w:pos="662"/>
        </w:tabs>
        <w:spacing w:before="1"/>
        <w:ind w:left="661" w:right="268"/>
        <w:contextualSpacing/>
        <w:jc w:val="both"/>
        <w:rPr>
          <w:sz w:val="28"/>
          <w:szCs w:val="28"/>
        </w:rPr>
      </w:pPr>
      <w:proofErr w:type="spellStart"/>
      <w:r w:rsidRPr="00883D0E">
        <w:rPr>
          <w:sz w:val="28"/>
          <w:szCs w:val="28"/>
        </w:rPr>
        <w:t>Ховард</w:t>
      </w:r>
      <w:proofErr w:type="spellEnd"/>
      <w:r w:rsidRPr="00883D0E">
        <w:rPr>
          <w:sz w:val="28"/>
          <w:szCs w:val="28"/>
        </w:rPr>
        <w:t xml:space="preserve"> Э. и О. Техника пения. Вокал для всех. - М.: Хобби центр медиа,2007.</w:t>
      </w:r>
    </w:p>
    <w:p w:rsidR="004C4CCD" w:rsidRPr="00883D0E" w:rsidRDefault="004C4CCD" w:rsidP="00883D0E">
      <w:pPr>
        <w:pStyle w:val="12"/>
        <w:spacing w:before="123"/>
        <w:ind w:left="1550"/>
        <w:contextualSpacing/>
        <w:jc w:val="left"/>
      </w:pPr>
      <w:r w:rsidRPr="00883D0E">
        <w:t>Списоклитературыдляобучающихсяиихродителей</w:t>
      </w:r>
    </w:p>
    <w:p w:rsidR="004C4CCD" w:rsidRPr="00883D0E" w:rsidRDefault="004C4CCD" w:rsidP="00883D0E">
      <w:pPr>
        <w:pStyle w:val="a4"/>
        <w:numPr>
          <w:ilvl w:val="0"/>
          <w:numId w:val="23"/>
        </w:numPr>
        <w:tabs>
          <w:tab w:val="left" w:pos="586"/>
        </w:tabs>
        <w:spacing w:before="165"/>
        <w:ind w:left="661" w:right="264" w:hanging="360"/>
        <w:contextualSpacing/>
        <w:rPr>
          <w:sz w:val="28"/>
          <w:szCs w:val="28"/>
        </w:rPr>
      </w:pPr>
      <w:r w:rsidRPr="00883D0E">
        <w:rPr>
          <w:sz w:val="28"/>
          <w:szCs w:val="28"/>
        </w:rPr>
        <w:t>ГладковГ.Последождичкавчетверг:Музыкальныйсборник.-М.:Дрофа,2001.– 64с.</w:t>
      </w:r>
    </w:p>
    <w:p w:rsidR="004C4CCD" w:rsidRPr="00883D0E" w:rsidRDefault="004C4CCD" w:rsidP="00883D0E">
      <w:pPr>
        <w:pStyle w:val="a4"/>
        <w:numPr>
          <w:ilvl w:val="0"/>
          <w:numId w:val="23"/>
        </w:numPr>
        <w:tabs>
          <w:tab w:val="left" w:pos="586"/>
        </w:tabs>
        <w:ind w:left="585"/>
        <w:contextualSpacing/>
        <w:rPr>
          <w:sz w:val="28"/>
          <w:szCs w:val="28"/>
        </w:rPr>
      </w:pPr>
      <w:r w:rsidRPr="00883D0E">
        <w:rPr>
          <w:spacing w:val="-5"/>
          <w:sz w:val="28"/>
          <w:szCs w:val="28"/>
        </w:rPr>
        <w:t>ГладковГ</w:t>
      </w:r>
      <w:proofErr w:type="gramStart"/>
      <w:r w:rsidRPr="00883D0E">
        <w:rPr>
          <w:spacing w:val="-5"/>
          <w:sz w:val="28"/>
          <w:szCs w:val="28"/>
        </w:rPr>
        <w:t>.П</w:t>
      </w:r>
      <w:proofErr w:type="gramEnd"/>
      <w:r w:rsidRPr="00883D0E">
        <w:rPr>
          <w:spacing w:val="-5"/>
          <w:sz w:val="28"/>
          <w:szCs w:val="28"/>
        </w:rPr>
        <w:t>роснисьипой!:Музыкальный</w:t>
      </w:r>
      <w:r w:rsidRPr="00883D0E">
        <w:rPr>
          <w:spacing w:val="-4"/>
          <w:sz w:val="28"/>
          <w:szCs w:val="28"/>
        </w:rPr>
        <w:t>сборник.-М.:Дрофа,2002.–64с.</w:t>
      </w:r>
    </w:p>
    <w:p w:rsidR="004C4CCD" w:rsidRPr="00883D0E" w:rsidRDefault="004C4CCD" w:rsidP="00883D0E">
      <w:pPr>
        <w:pStyle w:val="a4"/>
        <w:numPr>
          <w:ilvl w:val="0"/>
          <w:numId w:val="23"/>
        </w:numPr>
        <w:tabs>
          <w:tab w:val="left" w:pos="586"/>
        </w:tabs>
        <w:spacing w:before="50"/>
        <w:ind w:left="585"/>
        <w:contextualSpacing/>
        <w:rPr>
          <w:sz w:val="28"/>
          <w:szCs w:val="28"/>
        </w:rPr>
      </w:pPr>
      <w:r w:rsidRPr="00883D0E">
        <w:rPr>
          <w:sz w:val="28"/>
          <w:szCs w:val="28"/>
        </w:rPr>
        <w:t>ГладковГ.Улыбайся:Музыкальныйсборник.-М.:Дрофа,2002.–64с.</w:t>
      </w:r>
    </w:p>
    <w:p w:rsidR="004C4CCD" w:rsidRPr="00883D0E" w:rsidRDefault="004C4CCD" w:rsidP="00883D0E">
      <w:pPr>
        <w:pStyle w:val="a4"/>
        <w:numPr>
          <w:ilvl w:val="0"/>
          <w:numId w:val="23"/>
        </w:numPr>
        <w:tabs>
          <w:tab w:val="left" w:pos="586"/>
        </w:tabs>
        <w:spacing w:before="48"/>
        <w:ind w:left="585"/>
        <w:contextualSpacing/>
        <w:rPr>
          <w:sz w:val="28"/>
          <w:szCs w:val="28"/>
        </w:rPr>
      </w:pPr>
      <w:proofErr w:type="spellStart"/>
      <w:r w:rsidRPr="00883D0E">
        <w:rPr>
          <w:sz w:val="28"/>
          <w:szCs w:val="28"/>
        </w:rPr>
        <w:t>ТухмановД.Колокольчикмойхрустальный</w:t>
      </w:r>
      <w:proofErr w:type="spellEnd"/>
      <w:r w:rsidRPr="00883D0E">
        <w:rPr>
          <w:sz w:val="28"/>
          <w:szCs w:val="28"/>
        </w:rPr>
        <w:t>. -М.:Дрофа,2001 –62с.</w:t>
      </w:r>
    </w:p>
    <w:p w:rsidR="004C4CCD" w:rsidRPr="00883D0E" w:rsidRDefault="004C4CCD" w:rsidP="00883D0E">
      <w:pPr>
        <w:pStyle w:val="a4"/>
        <w:numPr>
          <w:ilvl w:val="0"/>
          <w:numId w:val="23"/>
        </w:numPr>
        <w:tabs>
          <w:tab w:val="left" w:pos="586"/>
        </w:tabs>
        <w:spacing w:before="48"/>
        <w:ind w:left="585"/>
        <w:contextualSpacing/>
        <w:rPr>
          <w:sz w:val="28"/>
          <w:szCs w:val="28"/>
        </w:rPr>
      </w:pPr>
      <w:proofErr w:type="spellStart"/>
      <w:r w:rsidRPr="00883D0E">
        <w:rPr>
          <w:sz w:val="28"/>
          <w:szCs w:val="28"/>
        </w:rPr>
        <w:t>ШаинскийВ.Песнидлядетей.-М.:Дрофа</w:t>
      </w:r>
      <w:proofErr w:type="spellEnd"/>
      <w:r w:rsidRPr="00883D0E">
        <w:rPr>
          <w:sz w:val="28"/>
          <w:szCs w:val="28"/>
        </w:rPr>
        <w:t>, 1994. –62с.</w:t>
      </w:r>
    </w:p>
    <w:p w:rsidR="00274338" w:rsidRPr="00883D0E" w:rsidRDefault="00274338" w:rsidP="00883D0E">
      <w:pPr>
        <w:pStyle w:val="a4"/>
        <w:tabs>
          <w:tab w:val="left" w:pos="383"/>
        </w:tabs>
        <w:spacing w:before="165"/>
        <w:ind w:right="29"/>
        <w:contextualSpacing/>
        <w:jc w:val="both"/>
        <w:rPr>
          <w:sz w:val="28"/>
          <w:szCs w:val="28"/>
        </w:rPr>
      </w:pPr>
    </w:p>
    <w:p w:rsidR="00883D0E" w:rsidRPr="00883D0E" w:rsidRDefault="00883D0E">
      <w:pPr>
        <w:pStyle w:val="a4"/>
        <w:tabs>
          <w:tab w:val="left" w:pos="383"/>
        </w:tabs>
        <w:spacing w:before="165"/>
        <w:ind w:right="29"/>
        <w:contextualSpacing/>
        <w:jc w:val="both"/>
        <w:rPr>
          <w:sz w:val="28"/>
          <w:szCs w:val="28"/>
        </w:rPr>
      </w:pPr>
    </w:p>
    <w:sectPr w:rsidR="00883D0E" w:rsidRPr="00883D0E" w:rsidSect="00274338">
      <w:footerReference w:type="default" r:id="rId11"/>
      <w:pgSz w:w="11910" w:h="16840"/>
      <w:pgMar w:top="1040" w:right="500" w:bottom="1200" w:left="1600" w:header="0" w:footer="100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BAC" w:rsidRDefault="00DF7BAC" w:rsidP="00274338">
      <w:r>
        <w:separator/>
      </w:r>
    </w:p>
  </w:endnote>
  <w:endnote w:type="continuationSeparator" w:id="1">
    <w:p w:rsidR="00DF7BAC" w:rsidRDefault="00DF7BAC" w:rsidP="00274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882" w:rsidRDefault="00702280">
    <w:pPr>
      <w:pStyle w:val="a3"/>
      <w:spacing w:line="14" w:lineRule="auto"/>
      <w:ind w:left="0"/>
      <w:rPr>
        <w:sz w:val="20"/>
      </w:rPr>
    </w:pPr>
    <w:r w:rsidRPr="00702280">
      <w:pict>
        <v:shapetype id="_x0000_t202" coordsize="21600,21600" o:spt="202" path="m,l,21600r21600,l21600,xe">
          <v:stroke joinstyle="miter"/>
          <v:path gradientshapeok="t" o:connecttype="rect"/>
        </v:shapetype>
        <v:shape id="_x0000_s2049" type="#_x0000_t202" style="position:absolute;margin-left:538.8pt;margin-top:780.8pt;width:17.3pt;height:13.05pt;z-index:-251658752;mso-position-horizontal-relative:page;mso-position-vertical-relative:page" filled="f" stroked="f">
          <v:textbox inset="0,0,0,0">
            <w:txbxContent>
              <w:p w:rsidR="00057882" w:rsidRDefault="00702280">
                <w:pPr>
                  <w:spacing w:line="245" w:lineRule="exact"/>
                  <w:ind w:left="60"/>
                  <w:rPr>
                    <w:rFonts w:ascii="Calibri"/>
                  </w:rPr>
                </w:pPr>
                <w:r>
                  <w:fldChar w:fldCharType="begin"/>
                </w:r>
                <w:r w:rsidR="00057882">
                  <w:rPr>
                    <w:rFonts w:ascii="Calibri"/>
                  </w:rPr>
                  <w:instrText xml:space="preserve"> PAGE </w:instrText>
                </w:r>
                <w:r>
                  <w:fldChar w:fldCharType="separate"/>
                </w:r>
                <w:r w:rsidR="0062735D">
                  <w:rPr>
                    <w:rFonts w:ascii="Calibri"/>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BAC" w:rsidRDefault="00DF7BAC" w:rsidP="00274338">
      <w:r>
        <w:separator/>
      </w:r>
    </w:p>
  </w:footnote>
  <w:footnote w:type="continuationSeparator" w:id="1">
    <w:p w:rsidR="00DF7BAC" w:rsidRDefault="00DF7BAC" w:rsidP="002743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208F32C"/>
    <w:lvl w:ilvl="0">
      <w:numFmt w:val="bullet"/>
      <w:lvlText w:val="*"/>
      <w:lvlJc w:val="left"/>
    </w:lvl>
  </w:abstractNum>
  <w:abstractNum w:abstractNumId="1">
    <w:nsid w:val="00000004"/>
    <w:multiLevelType w:val="singleLevel"/>
    <w:tmpl w:val="00000004"/>
    <w:name w:val="WW8Num23"/>
    <w:lvl w:ilvl="0">
      <w:start w:val="1"/>
      <w:numFmt w:val="decimal"/>
      <w:lvlText w:val="%1."/>
      <w:lvlJc w:val="left"/>
      <w:pPr>
        <w:tabs>
          <w:tab w:val="num" w:pos="720"/>
        </w:tabs>
        <w:ind w:left="720" w:hanging="360"/>
      </w:pPr>
      <w:rPr>
        <w:rFonts w:cs="Times New Roman"/>
      </w:rPr>
    </w:lvl>
  </w:abstractNum>
  <w:abstractNum w:abstractNumId="2">
    <w:nsid w:val="017D4054"/>
    <w:multiLevelType w:val="hybridMultilevel"/>
    <w:tmpl w:val="26CCA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86084"/>
    <w:multiLevelType w:val="hybridMultilevel"/>
    <w:tmpl w:val="CE4850DC"/>
    <w:lvl w:ilvl="0" w:tplc="A1886758">
      <w:numFmt w:val="bullet"/>
      <w:lvlText w:val="-"/>
      <w:lvlJc w:val="left"/>
      <w:pPr>
        <w:ind w:left="102" w:hanging="149"/>
      </w:pPr>
      <w:rPr>
        <w:rFonts w:ascii="Times New Roman" w:eastAsia="Times New Roman" w:hAnsi="Times New Roman" w:cs="Times New Roman" w:hint="default"/>
        <w:w w:val="100"/>
        <w:sz w:val="28"/>
        <w:szCs w:val="28"/>
        <w:lang w:val="ru-RU" w:eastAsia="en-US" w:bidi="ar-SA"/>
      </w:rPr>
    </w:lvl>
    <w:lvl w:ilvl="1" w:tplc="27263548">
      <w:numFmt w:val="bullet"/>
      <w:lvlText w:val="•"/>
      <w:lvlJc w:val="left"/>
      <w:pPr>
        <w:ind w:left="1070" w:hanging="149"/>
      </w:pPr>
      <w:rPr>
        <w:rFonts w:hint="default"/>
        <w:lang w:val="ru-RU" w:eastAsia="en-US" w:bidi="ar-SA"/>
      </w:rPr>
    </w:lvl>
    <w:lvl w:ilvl="2" w:tplc="89FE4C5E">
      <w:numFmt w:val="bullet"/>
      <w:lvlText w:val="•"/>
      <w:lvlJc w:val="left"/>
      <w:pPr>
        <w:ind w:left="2041" w:hanging="149"/>
      </w:pPr>
      <w:rPr>
        <w:rFonts w:hint="default"/>
        <w:lang w:val="ru-RU" w:eastAsia="en-US" w:bidi="ar-SA"/>
      </w:rPr>
    </w:lvl>
    <w:lvl w:ilvl="3" w:tplc="35B0EF42">
      <w:numFmt w:val="bullet"/>
      <w:lvlText w:val="•"/>
      <w:lvlJc w:val="left"/>
      <w:pPr>
        <w:ind w:left="3011" w:hanging="149"/>
      </w:pPr>
      <w:rPr>
        <w:rFonts w:hint="default"/>
        <w:lang w:val="ru-RU" w:eastAsia="en-US" w:bidi="ar-SA"/>
      </w:rPr>
    </w:lvl>
    <w:lvl w:ilvl="4" w:tplc="69EC032A">
      <w:numFmt w:val="bullet"/>
      <w:lvlText w:val="•"/>
      <w:lvlJc w:val="left"/>
      <w:pPr>
        <w:ind w:left="3982" w:hanging="149"/>
      </w:pPr>
      <w:rPr>
        <w:rFonts w:hint="default"/>
        <w:lang w:val="ru-RU" w:eastAsia="en-US" w:bidi="ar-SA"/>
      </w:rPr>
    </w:lvl>
    <w:lvl w:ilvl="5" w:tplc="DE3660CE">
      <w:numFmt w:val="bullet"/>
      <w:lvlText w:val="•"/>
      <w:lvlJc w:val="left"/>
      <w:pPr>
        <w:ind w:left="4953" w:hanging="149"/>
      </w:pPr>
      <w:rPr>
        <w:rFonts w:hint="default"/>
        <w:lang w:val="ru-RU" w:eastAsia="en-US" w:bidi="ar-SA"/>
      </w:rPr>
    </w:lvl>
    <w:lvl w:ilvl="6" w:tplc="4DE83360">
      <w:numFmt w:val="bullet"/>
      <w:lvlText w:val="•"/>
      <w:lvlJc w:val="left"/>
      <w:pPr>
        <w:ind w:left="5923" w:hanging="149"/>
      </w:pPr>
      <w:rPr>
        <w:rFonts w:hint="default"/>
        <w:lang w:val="ru-RU" w:eastAsia="en-US" w:bidi="ar-SA"/>
      </w:rPr>
    </w:lvl>
    <w:lvl w:ilvl="7" w:tplc="6FA6CE82">
      <w:numFmt w:val="bullet"/>
      <w:lvlText w:val="•"/>
      <w:lvlJc w:val="left"/>
      <w:pPr>
        <w:ind w:left="6894" w:hanging="149"/>
      </w:pPr>
      <w:rPr>
        <w:rFonts w:hint="default"/>
        <w:lang w:val="ru-RU" w:eastAsia="en-US" w:bidi="ar-SA"/>
      </w:rPr>
    </w:lvl>
    <w:lvl w:ilvl="8" w:tplc="CB7831DE">
      <w:numFmt w:val="bullet"/>
      <w:lvlText w:val="•"/>
      <w:lvlJc w:val="left"/>
      <w:pPr>
        <w:ind w:left="7865" w:hanging="149"/>
      </w:pPr>
      <w:rPr>
        <w:rFonts w:hint="default"/>
        <w:lang w:val="ru-RU" w:eastAsia="en-US" w:bidi="ar-SA"/>
      </w:rPr>
    </w:lvl>
  </w:abstractNum>
  <w:abstractNum w:abstractNumId="4">
    <w:nsid w:val="09A1051E"/>
    <w:multiLevelType w:val="hybridMultilevel"/>
    <w:tmpl w:val="BECAE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AE2993"/>
    <w:multiLevelType w:val="multilevel"/>
    <w:tmpl w:val="4E8C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AC38DC"/>
    <w:multiLevelType w:val="multilevel"/>
    <w:tmpl w:val="FF14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D42B3"/>
    <w:multiLevelType w:val="hybridMultilevel"/>
    <w:tmpl w:val="2ECEF86A"/>
    <w:lvl w:ilvl="0" w:tplc="8954EF74">
      <w:numFmt w:val="bullet"/>
      <w:lvlText w:val=""/>
      <w:lvlJc w:val="left"/>
      <w:pPr>
        <w:ind w:left="662" w:hanging="360"/>
      </w:pPr>
      <w:rPr>
        <w:rFonts w:ascii="Symbol" w:eastAsia="Symbol" w:hAnsi="Symbol" w:cs="Symbol" w:hint="default"/>
        <w:w w:val="100"/>
        <w:sz w:val="28"/>
        <w:szCs w:val="28"/>
        <w:lang w:val="ru-RU" w:eastAsia="en-US" w:bidi="ar-SA"/>
      </w:rPr>
    </w:lvl>
    <w:lvl w:ilvl="1" w:tplc="F91C62E2">
      <w:numFmt w:val="bullet"/>
      <w:lvlText w:val="•"/>
      <w:lvlJc w:val="left"/>
      <w:pPr>
        <w:ind w:left="1586" w:hanging="360"/>
      </w:pPr>
      <w:rPr>
        <w:rFonts w:hint="default"/>
        <w:lang w:val="ru-RU" w:eastAsia="en-US" w:bidi="ar-SA"/>
      </w:rPr>
    </w:lvl>
    <w:lvl w:ilvl="2" w:tplc="0524A0C4">
      <w:numFmt w:val="bullet"/>
      <w:lvlText w:val="•"/>
      <w:lvlJc w:val="left"/>
      <w:pPr>
        <w:ind w:left="2513" w:hanging="360"/>
      </w:pPr>
      <w:rPr>
        <w:rFonts w:hint="default"/>
        <w:lang w:val="ru-RU" w:eastAsia="en-US" w:bidi="ar-SA"/>
      </w:rPr>
    </w:lvl>
    <w:lvl w:ilvl="3" w:tplc="062AC21A">
      <w:numFmt w:val="bullet"/>
      <w:lvlText w:val="•"/>
      <w:lvlJc w:val="left"/>
      <w:pPr>
        <w:ind w:left="3439" w:hanging="360"/>
      </w:pPr>
      <w:rPr>
        <w:rFonts w:hint="default"/>
        <w:lang w:val="ru-RU" w:eastAsia="en-US" w:bidi="ar-SA"/>
      </w:rPr>
    </w:lvl>
    <w:lvl w:ilvl="4" w:tplc="070CD242">
      <w:numFmt w:val="bullet"/>
      <w:lvlText w:val="•"/>
      <w:lvlJc w:val="left"/>
      <w:pPr>
        <w:ind w:left="4366" w:hanging="360"/>
      </w:pPr>
      <w:rPr>
        <w:rFonts w:hint="default"/>
        <w:lang w:val="ru-RU" w:eastAsia="en-US" w:bidi="ar-SA"/>
      </w:rPr>
    </w:lvl>
    <w:lvl w:ilvl="5" w:tplc="B254F256">
      <w:numFmt w:val="bullet"/>
      <w:lvlText w:val="•"/>
      <w:lvlJc w:val="left"/>
      <w:pPr>
        <w:ind w:left="5293" w:hanging="360"/>
      </w:pPr>
      <w:rPr>
        <w:rFonts w:hint="default"/>
        <w:lang w:val="ru-RU" w:eastAsia="en-US" w:bidi="ar-SA"/>
      </w:rPr>
    </w:lvl>
    <w:lvl w:ilvl="6" w:tplc="640CB290">
      <w:numFmt w:val="bullet"/>
      <w:lvlText w:val="•"/>
      <w:lvlJc w:val="left"/>
      <w:pPr>
        <w:ind w:left="6219" w:hanging="360"/>
      </w:pPr>
      <w:rPr>
        <w:rFonts w:hint="default"/>
        <w:lang w:val="ru-RU" w:eastAsia="en-US" w:bidi="ar-SA"/>
      </w:rPr>
    </w:lvl>
    <w:lvl w:ilvl="7" w:tplc="BB14988A">
      <w:numFmt w:val="bullet"/>
      <w:lvlText w:val="•"/>
      <w:lvlJc w:val="left"/>
      <w:pPr>
        <w:ind w:left="7146" w:hanging="360"/>
      </w:pPr>
      <w:rPr>
        <w:rFonts w:hint="default"/>
        <w:lang w:val="ru-RU" w:eastAsia="en-US" w:bidi="ar-SA"/>
      </w:rPr>
    </w:lvl>
    <w:lvl w:ilvl="8" w:tplc="7BE20914">
      <w:numFmt w:val="bullet"/>
      <w:lvlText w:val="•"/>
      <w:lvlJc w:val="left"/>
      <w:pPr>
        <w:ind w:left="8073" w:hanging="360"/>
      </w:pPr>
      <w:rPr>
        <w:rFonts w:hint="default"/>
        <w:lang w:val="ru-RU" w:eastAsia="en-US" w:bidi="ar-SA"/>
      </w:rPr>
    </w:lvl>
  </w:abstractNum>
  <w:abstractNum w:abstractNumId="8">
    <w:nsid w:val="2B2267B2"/>
    <w:multiLevelType w:val="hybridMultilevel"/>
    <w:tmpl w:val="B110234A"/>
    <w:lvl w:ilvl="0" w:tplc="426ED7DE">
      <w:numFmt w:val="bullet"/>
      <w:lvlText w:val=""/>
      <w:lvlJc w:val="left"/>
      <w:pPr>
        <w:ind w:left="822" w:hanging="697"/>
      </w:pPr>
      <w:rPr>
        <w:rFonts w:hint="default"/>
        <w:w w:val="100"/>
        <w:lang w:val="ru-RU" w:eastAsia="en-US" w:bidi="ar-SA"/>
      </w:rPr>
    </w:lvl>
    <w:lvl w:ilvl="1" w:tplc="FEFCA66C">
      <w:numFmt w:val="bullet"/>
      <w:lvlText w:val="•"/>
      <w:lvlJc w:val="left"/>
      <w:pPr>
        <w:ind w:left="1718" w:hanging="697"/>
      </w:pPr>
      <w:rPr>
        <w:rFonts w:hint="default"/>
        <w:lang w:val="ru-RU" w:eastAsia="en-US" w:bidi="ar-SA"/>
      </w:rPr>
    </w:lvl>
    <w:lvl w:ilvl="2" w:tplc="27DCA788">
      <w:numFmt w:val="bullet"/>
      <w:lvlText w:val="•"/>
      <w:lvlJc w:val="left"/>
      <w:pPr>
        <w:ind w:left="2617" w:hanging="697"/>
      </w:pPr>
      <w:rPr>
        <w:rFonts w:hint="default"/>
        <w:lang w:val="ru-RU" w:eastAsia="en-US" w:bidi="ar-SA"/>
      </w:rPr>
    </w:lvl>
    <w:lvl w:ilvl="3" w:tplc="BF4AF552">
      <w:numFmt w:val="bullet"/>
      <w:lvlText w:val="•"/>
      <w:lvlJc w:val="left"/>
      <w:pPr>
        <w:ind w:left="3515" w:hanging="697"/>
      </w:pPr>
      <w:rPr>
        <w:rFonts w:hint="default"/>
        <w:lang w:val="ru-RU" w:eastAsia="en-US" w:bidi="ar-SA"/>
      </w:rPr>
    </w:lvl>
    <w:lvl w:ilvl="4" w:tplc="DD64FDBA">
      <w:numFmt w:val="bullet"/>
      <w:lvlText w:val="•"/>
      <w:lvlJc w:val="left"/>
      <w:pPr>
        <w:ind w:left="4414" w:hanging="697"/>
      </w:pPr>
      <w:rPr>
        <w:rFonts w:hint="default"/>
        <w:lang w:val="ru-RU" w:eastAsia="en-US" w:bidi="ar-SA"/>
      </w:rPr>
    </w:lvl>
    <w:lvl w:ilvl="5" w:tplc="69E03D26">
      <w:numFmt w:val="bullet"/>
      <w:lvlText w:val="•"/>
      <w:lvlJc w:val="left"/>
      <w:pPr>
        <w:ind w:left="5313" w:hanging="697"/>
      </w:pPr>
      <w:rPr>
        <w:rFonts w:hint="default"/>
        <w:lang w:val="ru-RU" w:eastAsia="en-US" w:bidi="ar-SA"/>
      </w:rPr>
    </w:lvl>
    <w:lvl w:ilvl="6" w:tplc="6C3E0404">
      <w:numFmt w:val="bullet"/>
      <w:lvlText w:val="•"/>
      <w:lvlJc w:val="left"/>
      <w:pPr>
        <w:ind w:left="6211" w:hanging="697"/>
      </w:pPr>
      <w:rPr>
        <w:rFonts w:hint="default"/>
        <w:lang w:val="ru-RU" w:eastAsia="en-US" w:bidi="ar-SA"/>
      </w:rPr>
    </w:lvl>
    <w:lvl w:ilvl="7" w:tplc="4522BA22">
      <w:numFmt w:val="bullet"/>
      <w:lvlText w:val="•"/>
      <w:lvlJc w:val="left"/>
      <w:pPr>
        <w:ind w:left="7110" w:hanging="697"/>
      </w:pPr>
      <w:rPr>
        <w:rFonts w:hint="default"/>
        <w:lang w:val="ru-RU" w:eastAsia="en-US" w:bidi="ar-SA"/>
      </w:rPr>
    </w:lvl>
    <w:lvl w:ilvl="8" w:tplc="43F2EADC">
      <w:numFmt w:val="bullet"/>
      <w:lvlText w:val="•"/>
      <w:lvlJc w:val="left"/>
      <w:pPr>
        <w:ind w:left="8009" w:hanging="697"/>
      </w:pPr>
      <w:rPr>
        <w:rFonts w:hint="default"/>
        <w:lang w:val="ru-RU" w:eastAsia="en-US" w:bidi="ar-SA"/>
      </w:rPr>
    </w:lvl>
  </w:abstractNum>
  <w:abstractNum w:abstractNumId="9">
    <w:nsid w:val="330D31F4"/>
    <w:multiLevelType w:val="hybridMultilevel"/>
    <w:tmpl w:val="65328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8839A1"/>
    <w:multiLevelType w:val="multilevel"/>
    <w:tmpl w:val="3F42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36C8D"/>
    <w:multiLevelType w:val="multilevel"/>
    <w:tmpl w:val="0B306F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73B6E3B"/>
    <w:multiLevelType w:val="hybridMultilevel"/>
    <w:tmpl w:val="247AE21A"/>
    <w:lvl w:ilvl="0" w:tplc="97E4AD06">
      <w:numFmt w:val="bullet"/>
      <w:lvlText w:val="•"/>
      <w:lvlJc w:val="left"/>
      <w:pPr>
        <w:ind w:left="255" w:hanging="154"/>
      </w:pPr>
      <w:rPr>
        <w:rFonts w:ascii="Times New Roman" w:eastAsia="Times New Roman" w:hAnsi="Times New Roman" w:cs="Times New Roman" w:hint="default"/>
        <w:w w:val="100"/>
        <w:sz w:val="28"/>
        <w:szCs w:val="28"/>
        <w:lang w:val="ru-RU" w:eastAsia="en-US" w:bidi="ar-SA"/>
      </w:rPr>
    </w:lvl>
    <w:lvl w:ilvl="1" w:tplc="5E042EFC">
      <w:numFmt w:val="bullet"/>
      <w:lvlText w:val="•"/>
      <w:lvlJc w:val="left"/>
      <w:pPr>
        <w:ind w:left="1214" w:hanging="154"/>
      </w:pPr>
      <w:rPr>
        <w:rFonts w:hint="default"/>
        <w:lang w:val="ru-RU" w:eastAsia="en-US" w:bidi="ar-SA"/>
      </w:rPr>
    </w:lvl>
    <w:lvl w:ilvl="2" w:tplc="C3089718">
      <w:numFmt w:val="bullet"/>
      <w:lvlText w:val="•"/>
      <w:lvlJc w:val="left"/>
      <w:pPr>
        <w:ind w:left="2169" w:hanging="154"/>
      </w:pPr>
      <w:rPr>
        <w:rFonts w:hint="default"/>
        <w:lang w:val="ru-RU" w:eastAsia="en-US" w:bidi="ar-SA"/>
      </w:rPr>
    </w:lvl>
    <w:lvl w:ilvl="3" w:tplc="E9D4ED12">
      <w:numFmt w:val="bullet"/>
      <w:lvlText w:val="•"/>
      <w:lvlJc w:val="left"/>
      <w:pPr>
        <w:ind w:left="3123" w:hanging="154"/>
      </w:pPr>
      <w:rPr>
        <w:rFonts w:hint="default"/>
        <w:lang w:val="ru-RU" w:eastAsia="en-US" w:bidi="ar-SA"/>
      </w:rPr>
    </w:lvl>
    <w:lvl w:ilvl="4" w:tplc="48C2CD5A">
      <w:numFmt w:val="bullet"/>
      <w:lvlText w:val="•"/>
      <w:lvlJc w:val="left"/>
      <w:pPr>
        <w:ind w:left="4078" w:hanging="154"/>
      </w:pPr>
      <w:rPr>
        <w:rFonts w:hint="default"/>
        <w:lang w:val="ru-RU" w:eastAsia="en-US" w:bidi="ar-SA"/>
      </w:rPr>
    </w:lvl>
    <w:lvl w:ilvl="5" w:tplc="A1FE10D4">
      <w:numFmt w:val="bullet"/>
      <w:lvlText w:val="•"/>
      <w:lvlJc w:val="left"/>
      <w:pPr>
        <w:ind w:left="5033" w:hanging="154"/>
      </w:pPr>
      <w:rPr>
        <w:rFonts w:hint="default"/>
        <w:lang w:val="ru-RU" w:eastAsia="en-US" w:bidi="ar-SA"/>
      </w:rPr>
    </w:lvl>
    <w:lvl w:ilvl="6" w:tplc="D79070AC">
      <w:numFmt w:val="bullet"/>
      <w:lvlText w:val="•"/>
      <w:lvlJc w:val="left"/>
      <w:pPr>
        <w:ind w:left="5987" w:hanging="154"/>
      </w:pPr>
      <w:rPr>
        <w:rFonts w:hint="default"/>
        <w:lang w:val="ru-RU" w:eastAsia="en-US" w:bidi="ar-SA"/>
      </w:rPr>
    </w:lvl>
    <w:lvl w:ilvl="7" w:tplc="DA325714">
      <w:numFmt w:val="bullet"/>
      <w:lvlText w:val="•"/>
      <w:lvlJc w:val="left"/>
      <w:pPr>
        <w:ind w:left="6942" w:hanging="154"/>
      </w:pPr>
      <w:rPr>
        <w:rFonts w:hint="default"/>
        <w:lang w:val="ru-RU" w:eastAsia="en-US" w:bidi="ar-SA"/>
      </w:rPr>
    </w:lvl>
    <w:lvl w:ilvl="8" w:tplc="1A5A4768">
      <w:numFmt w:val="bullet"/>
      <w:lvlText w:val="•"/>
      <w:lvlJc w:val="left"/>
      <w:pPr>
        <w:ind w:left="7897" w:hanging="154"/>
      </w:pPr>
      <w:rPr>
        <w:rFonts w:hint="default"/>
        <w:lang w:val="ru-RU" w:eastAsia="en-US" w:bidi="ar-SA"/>
      </w:rPr>
    </w:lvl>
  </w:abstractNum>
  <w:abstractNum w:abstractNumId="13">
    <w:nsid w:val="4AD47155"/>
    <w:multiLevelType w:val="hybridMultilevel"/>
    <w:tmpl w:val="45728F7A"/>
    <w:lvl w:ilvl="0" w:tplc="E0689B04">
      <w:start w:val="1"/>
      <w:numFmt w:val="decimal"/>
      <w:lvlText w:val="%1."/>
      <w:lvlJc w:val="left"/>
      <w:pPr>
        <w:ind w:left="102" w:hanging="401"/>
      </w:pPr>
      <w:rPr>
        <w:rFonts w:ascii="Times New Roman" w:eastAsia="Times New Roman" w:hAnsi="Times New Roman" w:cs="Times New Roman" w:hint="default"/>
        <w:spacing w:val="-6"/>
        <w:w w:val="100"/>
        <w:sz w:val="28"/>
        <w:szCs w:val="28"/>
        <w:lang w:val="ru-RU" w:eastAsia="en-US" w:bidi="ar-SA"/>
      </w:rPr>
    </w:lvl>
    <w:lvl w:ilvl="1" w:tplc="7E528CE2">
      <w:numFmt w:val="bullet"/>
      <w:lvlText w:val="•"/>
      <w:lvlJc w:val="left"/>
      <w:pPr>
        <w:ind w:left="1070" w:hanging="401"/>
      </w:pPr>
      <w:rPr>
        <w:rFonts w:hint="default"/>
        <w:lang w:val="ru-RU" w:eastAsia="en-US" w:bidi="ar-SA"/>
      </w:rPr>
    </w:lvl>
    <w:lvl w:ilvl="2" w:tplc="3E163760">
      <w:numFmt w:val="bullet"/>
      <w:lvlText w:val="•"/>
      <w:lvlJc w:val="left"/>
      <w:pPr>
        <w:ind w:left="2041" w:hanging="401"/>
      </w:pPr>
      <w:rPr>
        <w:rFonts w:hint="default"/>
        <w:lang w:val="ru-RU" w:eastAsia="en-US" w:bidi="ar-SA"/>
      </w:rPr>
    </w:lvl>
    <w:lvl w:ilvl="3" w:tplc="E8802852">
      <w:numFmt w:val="bullet"/>
      <w:lvlText w:val="•"/>
      <w:lvlJc w:val="left"/>
      <w:pPr>
        <w:ind w:left="3011" w:hanging="401"/>
      </w:pPr>
      <w:rPr>
        <w:rFonts w:hint="default"/>
        <w:lang w:val="ru-RU" w:eastAsia="en-US" w:bidi="ar-SA"/>
      </w:rPr>
    </w:lvl>
    <w:lvl w:ilvl="4" w:tplc="5764340A">
      <w:numFmt w:val="bullet"/>
      <w:lvlText w:val="•"/>
      <w:lvlJc w:val="left"/>
      <w:pPr>
        <w:ind w:left="3982" w:hanging="401"/>
      </w:pPr>
      <w:rPr>
        <w:rFonts w:hint="default"/>
        <w:lang w:val="ru-RU" w:eastAsia="en-US" w:bidi="ar-SA"/>
      </w:rPr>
    </w:lvl>
    <w:lvl w:ilvl="5" w:tplc="EC4A8830">
      <w:numFmt w:val="bullet"/>
      <w:lvlText w:val="•"/>
      <w:lvlJc w:val="left"/>
      <w:pPr>
        <w:ind w:left="4953" w:hanging="401"/>
      </w:pPr>
      <w:rPr>
        <w:rFonts w:hint="default"/>
        <w:lang w:val="ru-RU" w:eastAsia="en-US" w:bidi="ar-SA"/>
      </w:rPr>
    </w:lvl>
    <w:lvl w:ilvl="6" w:tplc="3B9E7140">
      <w:numFmt w:val="bullet"/>
      <w:lvlText w:val="•"/>
      <w:lvlJc w:val="left"/>
      <w:pPr>
        <w:ind w:left="5923" w:hanging="401"/>
      </w:pPr>
      <w:rPr>
        <w:rFonts w:hint="default"/>
        <w:lang w:val="ru-RU" w:eastAsia="en-US" w:bidi="ar-SA"/>
      </w:rPr>
    </w:lvl>
    <w:lvl w:ilvl="7" w:tplc="00DA22D4">
      <w:numFmt w:val="bullet"/>
      <w:lvlText w:val="•"/>
      <w:lvlJc w:val="left"/>
      <w:pPr>
        <w:ind w:left="6894" w:hanging="401"/>
      </w:pPr>
      <w:rPr>
        <w:rFonts w:hint="default"/>
        <w:lang w:val="ru-RU" w:eastAsia="en-US" w:bidi="ar-SA"/>
      </w:rPr>
    </w:lvl>
    <w:lvl w:ilvl="8" w:tplc="63369320">
      <w:numFmt w:val="bullet"/>
      <w:lvlText w:val="•"/>
      <w:lvlJc w:val="left"/>
      <w:pPr>
        <w:ind w:left="7865" w:hanging="401"/>
      </w:pPr>
      <w:rPr>
        <w:rFonts w:hint="default"/>
        <w:lang w:val="ru-RU" w:eastAsia="en-US" w:bidi="ar-SA"/>
      </w:rPr>
    </w:lvl>
  </w:abstractNum>
  <w:abstractNum w:abstractNumId="14">
    <w:nsid w:val="596E194E"/>
    <w:multiLevelType w:val="multilevel"/>
    <w:tmpl w:val="EFA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646FD2"/>
    <w:multiLevelType w:val="hybridMultilevel"/>
    <w:tmpl w:val="C8CCF66E"/>
    <w:lvl w:ilvl="0" w:tplc="8DA6AA8E">
      <w:start w:val="1"/>
      <w:numFmt w:val="decimal"/>
      <w:lvlText w:val="%1."/>
      <w:lvlJc w:val="left"/>
      <w:pPr>
        <w:ind w:left="102" w:hanging="255"/>
      </w:pPr>
      <w:rPr>
        <w:rFonts w:ascii="Times New Roman" w:eastAsia="Times New Roman" w:hAnsi="Times New Roman" w:cs="Times New Roman" w:hint="default"/>
        <w:spacing w:val="-6"/>
        <w:w w:val="100"/>
        <w:sz w:val="28"/>
        <w:szCs w:val="28"/>
        <w:lang w:val="ru-RU" w:eastAsia="en-US" w:bidi="ar-SA"/>
      </w:rPr>
    </w:lvl>
    <w:lvl w:ilvl="1" w:tplc="7E142368">
      <w:numFmt w:val="bullet"/>
      <w:lvlText w:val="•"/>
      <w:lvlJc w:val="left"/>
      <w:pPr>
        <w:ind w:left="1070" w:hanging="255"/>
      </w:pPr>
      <w:rPr>
        <w:rFonts w:hint="default"/>
        <w:lang w:val="ru-RU" w:eastAsia="en-US" w:bidi="ar-SA"/>
      </w:rPr>
    </w:lvl>
    <w:lvl w:ilvl="2" w:tplc="D28CE21E">
      <w:numFmt w:val="bullet"/>
      <w:lvlText w:val="•"/>
      <w:lvlJc w:val="left"/>
      <w:pPr>
        <w:ind w:left="2041" w:hanging="255"/>
      </w:pPr>
      <w:rPr>
        <w:rFonts w:hint="default"/>
        <w:lang w:val="ru-RU" w:eastAsia="en-US" w:bidi="ar-SA"/>
      </w:rPr>
    </w:lvl>
    <w:lvl w:ilvl="3" w:tplc="2A86B40A">
      <w:numFmt w:val="bullet"/>
      <w:lvlText w:val="•"/>
      <w:lvlJc w:val="left"/>
      <w:pPr>
        <w:ind w:left="3011" w:hanging="255"/>
      </w:pPr>
      <w:rPr>
        <w:rFonts w:hint="default"/>
        <w:lang w:val="ru-RU" w:eastAsia="en-US" w:bidi="ar-SA"/>
      </w:rPr>
    </w:lvl>
    <w:lvl w:ilvl="4" w:tplc="7F02DC26">
      <w:numFmt w:val="bullet"/>
      <w:lvlText w:val="•"/>
      <w:lvlJc w:val="left"/>
      <w:pPr>
        <w:ind w:left="3982" w:hanging="255"/>
      </w:pPr>
      <w:rPr>
        <w:rFonts w:hint="default"/>
        <w:lang w:val="ru-RU" w:eastAsia="en-US" w:bidi="ar-SA"/>
      </w:rPr>
    </w:lvl>
    <w:lvl w:ilvl="5" w:tplc="424489D4">
      <w:numFmt w:val="bullet"/>
      <w:lvlText w:val="•"/>
      <w:lvlJc w:val="left"/>
      <w:pPr>
        <w:ind w:left="4953" w:hanging="255"/>
      </w:pPr>
      <w:rPr>
        <w:rFonts w:hint="default"/>
        <w:lang w:val="ru-RU" w:eastAsia="en-US" w:bidi="ar-SA"/>
      </w:rPr>
    </w:lvl>
    <w:lvl w:ilvl="6" w:tplc="18BC3A76">
      <w:numFmt w:val="bullet"/>
      <w:lvlText w:val="•"/>
      <w:lvlJc w:val="left"/>
      <w:pPr>
        <w:ind w:left="5923" w:hanging="255"/>
      </w:pPr>
      <w:rPr>
        <w:rFonts w:hint="default"/>
        <w:lang w:val="ru-RU" w:eastAsia="en-US" w:bidi="ar-SA"/>
      </w:rPr>
    </w:lvl>
    <w:lvl w:ilvl="7" w:tplc="214A9106">
      <w:numFmt w:val="bullet"/>
      <w:lvlText w:val="•"/>
      <w:lvlJc w:val="left"/>
      <w:pPr>
        <w:ind w:left="6894" w:hanging="255"/>
      </w:pPr>
      <w:rPr>
        <w:rFonts w:hint="default"/>
        <w:lang w:val="ru-RU" w:eastAsia="en-US" w:bidi="ar-SA"/>
      </w:rPr>
    </w:lvl>
    <w:lvl w:ilvl="8" w:tplc="FCEA4454">
      <w:numFmt w:val="bullet"/>
      <w:lvlText w:val="•"/>
      <w:lvlJc w:val="left"/>
      <w:pPr>
        <w:ind w:left="7865" w:hanging="255"/>
      </w:pPr>
      <w:rPr>
        <w:rFonts w:hint="default"/>
        <w:lang w:val="ru-RU" w:eastAsia="en-US" w:bidi="ar-SA"/>
      </w:rPr>
    </w:lvl>
  </w:abstractNum>
  <w:abstractNum w:abstractNumId="16">
    <w:nsid w:val="626E5FDB"/>
    <w:multiLevelType w:val="multilevel"/>
    <w:tmpl w:val="305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5E3A56"/>
    <w:multiLevelType w:val="hybridMultilevel"/>
    <w:tmpl w:val="14C04E78"/>
    <w:lvl w:ilvl="0" w:tplc="4F6A286A">
      <w:numFmt w:val="bullet"/>
      <w:lvlText w:val=""/>
      <w:lvlJc w:val="left"/>
      <w:pPr>
        <w:ind w:left="729" w:hanging="358"/>
      </w:pPr>
      <w:rPr>
        <w:rFonts w:ascii="Symbol" w:eastAsia="Symbol" w:hAnsi="Symbol" w:cs="Symbol" w:hint="default"/>
        <w:w w:val="100"/>
        <w:sz w:val="28"/>
        <w:szCs w:val="28"/>
        <w:lang w:val="ru-RU" w:eastAsia="en-US" w:bidi="ar-SA"/>
      </w:rPr>
    </w:lvl>
    <w:lvl w:ilvl="1" w:tplc="CACCA24C">
      <w:start w:val="1"/>
      <w:numFmt w:val="upperRoman"/>
      <w:lvlText w:val="%2."/>
      <w:lvlJc w:val="left"/>
      <w:pPr>
        <w:ind w:left="1259" w:hanging="250"/>
      </w:pPr>
      <w:rPr>
        <w:rFonts w:ascii="Times New Roman" w:eastAsia="Times New Roman" w:hAnsi="Times New Roman" w:cs="Times New Roman" w:hint="default"/>
        <w:b/>
        <w:bCs/>
        <w:spacing w:val="0"/>
        <w:w w:val="100"/>
        <w:sz w:val="28"/>
        <w:szCs w:val="28"/>
        <w:lang w:val="ru-RU" w:eastAsia="en-US" w:bidi="ar-SA"/>
      </w:rPr>
    </w:lvl>
    <w:lvl w:ilvl="2" w:tplc="CCD46A48">
      <w:numFmt w:val="bullet"/>
      <w:lvlText w:val="•"/>
      <w:lvlJc w:val="left"/>
      <w:pPr>
        <w:ind w:left="4160" w:hanging="250"/>
      </w:pPr>
      <w:rPr>
        <w:rFonts w:hint="default"/>
        <w:lang w:val="ru-RU" w:eastAsia="en-US" w:bidi="ar-SA"/>
      </w:rPr>
    </w:lvl>
    <w:lvl w:ilvl="3" w:tplc="B71099B2">
      <w:numFmt w:val="bullet"/>
      <w:lvlText w:val="•"/>
      <w:lvlJc w:val="left"/>
      <w:pPr>
        <w:ind w:left="4880" w:hanging="250"/>
      </w:pPr>
      <w:rPr>
        <w:rFonts w:hint="default"/>
        <w:lang w:val="ru-RU" w:eastAsia="en-US" w:bidi="ar-SA"/>
      </w:rPr>
    </w:lvl>
    <w:lvl w:ilvl="4" w:tplc="B4A24722">
      <w:numFmt w:val="bullet"/>
      <w:lvlText w:val="•"/>
      <w:lvlJc w:val="left"/>
      <w:pPr>
        <w:ind w:left="5601" w:hanging="250"/>
      </w:pPr>
      <w:rPr>
        <w:rFonts w:hint="default"/>
        <w:lang w:val="ru-RU" w:eastAsia="en-US" w:bidi="ar-SA"/>
      </w:rPr>
    </w:lvl>
    <w:lvl w:ilvl="5" w:tplc="63145F4A">
      <w:numFmt w:val="bullet"/>
      <w:lvlText w:val="•"/>
      <w:lvlJc w:val="left"/>
      <w:pPr>
        <w:ind w:left="6322" w:hanging="250"/>
      </w:pPr>
      <w:rPr>
        <w:rFonts w:hint="default"/>
        <w:lang w:val="ru-RU" w:eastAsia="en-US" w:bidi="ar-SA"/>
      </w:rPr>
    </w:lvl>
    <w:lvl w:ilvl="6" w:tplc="34AAE536">
      <w:numFmt w:val="bullet"/>
      <w:lvlText w:val="•"/>
      <w:lvlJc w:val="left"/>
      <w:pPr>
        <w:ind w:left="7043" w:hanging="250"/>
      </w:pPr>
      <w:rPr>
        <w:rFonts w:hint="default"/>
        <w:lang w:val="ru-RU" w:eastAsia="en-US" w:bidi="ar-SA"/>
      </w:rPr>
    </w:lvl>
    <w:lvl w:ilvl="7" w:tplc="DF14910A">
      <w:numFmt w:val="bullet"/>
      <w:lvlText w:val="•"/>
      <w:lvlJc w:val="left"/>
      <w:pPr>
        <w:ind w:left="7764" w:hanging="250"/>
      </w:pPr>
      <w:rPr>
        <w:rFonts w:hint="default"/>
        <w:lang w:val="ru-RU" w:eastAsia="en-US" w:bidi="ar-SA"/>
      </w:rPr>
    </w:lvl>
    <w:lvl w:ilvl="8" w:tplc="C7CC7662">
      <w:numFmt w:val="bullet"/>
      <w:lvlText w:val="•"/>
      <w:lvlJc w:val="left"/>
      <w:pPr>
        <w:ind w:left="8484" w:hanging="250"/>
      </w:pPr>
      <w:rPr>
        <w:rFonts w:hint="default"/>
        <w:lang w:val="ru-RU" w:eastAsia="en-US" w:bidi="ar-SA"/>
      </w:rPr>
    </w:lvl>
  </w:abstractNum>
  <w:abstractNum w:abstractNumId="18">
    <w:nsid w:val="64B40C93"/>
    <w:multiLevelType w:val="hybridMultilevel"/>
    <w:tmpl w:val="3490C3D2"/>
    <w:lvl w:ilvl="0" w:tplc="03401878">
      <w:numFmt w:val="bullet"/>
      <w:lvlText w:val="-"/>
      <w:lvlJc w:val="left"/>
      <w:pPr>
        <w:ind w:left="102" w:hanging="149"/>
      </w:pPr>
      <w:rPr>
        <w:rFonts w:ascii="Times New Roman" w:eastAsia="Times New Roman" w:hAnsi="Times New Roman" w:cs="Times New Roman" w:hint="default"/>
        <w:w w:val="100"/>
        <w:sz w:val="28"/>
        <w:szCs w:val="28"/>
        <w:lang w:val="ru-RU" w:eastAsia="en-US" w:bidi="ar-SA"/>
      </w:rPr>
    </w:lvl>
    <w:lvl w:ilvl="1" w:tplc="2F30B8A8">
      <w:numFmt w:val="bullet"/>
      <w:lvlText w:val=""/>
      <w:lvlJc w:val="left"/>
      <w:pPr>
        <w:ind w:left="610" w:hanging="149"/>
      </w:pPr>
      <w:rPr>
        <w:rFonts w:ascii="Symbol" w:eastAsia="Symbol" w:hAnsi="Symbol" w:cs="Symbol" w:hint="default"/>
        <w:spacing w:val="19"/>
        <w:w w:val="100"/>
        <w:sz w:val="28"/>
        <w:szCs w:val="28"/>
        <w:lang w:val="ru-RU" w:eastAsia="en-US" w:bidi="ar-SA"/>
      </w:rPr>
    </w:lvl>
    <w:lvl w:ilvl="2" w:tplc="B0A8C790">
      <w:numFmt w:val="bullet"/>
      <w:lvlText w:val="•"/>
      <w:lvlJc w:val="left"/>
      <w:pPr>
        <w:ind w:left="1640" w:hanging="149"/>
      </w:pPr>
      <w:rPr>
        <w:rFonts w:hint="default"/>
        <w:lang w:val="ru-RU" w:eastAsia="en-US" w:bidi="ar-SA"/>
      </w:rPr>
    </w:lvl>
    <w:lvl w:ilvl="3" w:tplc="94AAB660">
      <w:numFmt w:val="bullet"/>
      <w:lvlText w:val="•"/>
      <w:lvlJc w:val="left"/>
      <w:pPr>
        <w:ind w:left="2661" w:hanging="149"/>
      </w:pPr>
      <w:rPr>
        <w:rFonts w:hint="default"/>
        <w:lang w:val="ru-RU" w:eastAsia="en-US" w:bidi="ar-SA"/>
      </w:rPr>
    </w:lvl>
    <w:lvl w:ilvl="4" w:tplc="F88CB37C">
      <w:numFmt w:val="bullet"/>
      <w:lvlText w:val="•"/>
      <w:lvlJc w:val="left"/>
      <w:pPr>
        <w:ind w:left="3682" w:hanging="149"/>
      </w:pPr>
      <w:rPr>
        <w:rFonts w:hint="default"/>
        <w:lang w:val="ru-RU" w:eastAsia="en-US" w:bidi="ar-SA"/>
      </w:rPr>
    </w:lvl>
    <w:lvl w:ilvl="5" w:tplc="4074F016">
      <w:numFmt w:val="bullet"/>
      <w:lvlText w:val="•"/>
      <w:lvlJc w:val="left"/>
      <w:pPr>
        <w:ind w:left="4702" w:hanging="149"/>
      </w:pPr>
      <w:rPr>
        <w:rFonts w:hint="default"/>
        <w:lang w:val="ru-RU" w:eastAsia="en-US" w:bidi="ar-SA"/>
      </w:rPr>
    </w:lvl>
    <w:lvl w:ilvl="6" w:tplc="383CB0EA">
      <w:numFmt w:val="bullet"/>
      <w:lvlText w:val="•"/>
      <w:lvlJc w:val="left"/>
      <w:pPr>
        <w:ind w:left="5723" w:hanging="149"/>
      </w:pPr>
      <w:rPr>
        <w:rFonts w:hint="default"/>
        <w:lang w:val="ru-RU" w:eastAsia="en-US" w:bidi="ar-SA"/>
      </w:rPr>
    </w:lvl>
    <w:lvl w:ilvl="7" w:tplc="92763EE8">
      <w:numFmt w:val="bullet"/>
      <w:lvlText w:val="•"/>
      <w:lvlJc w:val="left"/>
      <w:pPr>
        <w:ind w:left="6744" w:hanging="149"/>
      </w:pPr>
      <w:rPr>
        <w:rFonts w:hint="default"/>
        <w:lang w:val="ru-RU" w:eastAsia="en-US" w:bidi="ar-SA"/>
      </w:rPr>
    </w:lvl>
    <w:lvl w:ilvl="8" w:tplc="B06EFA1E">
      <w:numFmt w:val="bullet"/>
      <w:lvlText w:val="•"/>
      <w:lvlJc w:val="left"/>
      <w:pPr>
        <w:ind w:left="7764" w:hanging="149"/>
      </w:pPr>
      <w:rPr>
        <w:rFonts w:hint="default"/>
        <w:lang w:val="ru-RU" w:eastAsia="en-US" w:bidi="ar-SA"/>
      </w:rPr>
    </w:lvl>
  </w:abstractNum>
  <w:abstractNum w:abstractNumId="19">
    <w:nsid w:val="6A09175F"/>
    <w:multiLevelType w:val="hybridMultilevel"/>
    <w:tmpl w:val="A20640D0"/>
    <w:lvl w:ilvl="0" w:tplc="B8E249CE">
      <w:start w:val="1"/>
      <w:numFmt w:val="decimal"/>
      <w:lvlText w:val="%1."/>
      <w:lvlJc w:val="left"/>
      <w:pPr>
        <w:ind w:left="102" w:hanging="281"/>
      </w:pPr>
      <w:rPr>
        <w:rFonts w:ascii="Times New Roman" w:eastAsia="Times New Roman" w:hAnsi="Times New Roman" w:cs="Times New Roman" w:hint="default"/>
        <w:w w:val="100"/>
        <w:sz w:val="28"/>
        <w:szCs w:val="28"/>
        <w:lang w:val="ru-RU" w:eastAsia="en-US" w:bidi="ar-SA"/>
      </w:rPr>
    </w:lvl>
    <w:lvl w:ilvl="1" w:tplc="EE40B1EA">
      <w:numFmt w:val="bullet"/>
      <w:lvlText w:val="•"/>
      <w:lvlJc w:val="left"/>
      <w:pPr>
        <w:ind w:left="1070" w:hanging="281"/>
      </w:pPr>
      <w:rPr>
        <w:rFonts w:hint="default"/>
        <w:lang w:val="ru-RU" w:eastAsia="en-US" w:bidi="ar-SA"/>
      </w:rPr>
    </w:lvl>
    <w:lvl w:ilvl="2" w:tplc="EEF2827C">
      <w:numFmt w:val="bullet"/>
      <w:lvlText w:val="•"/>
      <w:lvlJc w:val="left"/>
      <w:pPr>
        <w:ind w:left="2041" w:hanging="281"/>
      </w:pPr>
      <w:rPr>
        <w:rFonts w:hint="default"/>
        <w:lang w:val="ru-RU" w:eastAsia="en-US" w:bidi="ar-SA"/>
      </w:rPr>
    </w:lvl>
    <w:lvl w:ilvl="3" w:tplc="3894EB86">
      <w:numFmt w:val="bullet"/>
      <w:lvlText w:val="•"/>
      <w:lvlJc w:val="left"/>
      <w:pPr>
        <w:ind w:left="3011" w:hanging="281"/>
      </w:pPr>
      <w:rPr>
        <w:rFonts w:hint="default"/>
        <w:lang w:val="ru-RU" w:eastAsia="en-US" w:bidi="ar-SA"/>
      </w:rPr>
    </w:lvl>
    <w:lvl w:ilvl="4" w:tplc="0E8EB254">
      <w:numFmt w:val="bullet"/>
      <w:lvlText w:val="•"/>
      <w:lvlJc w:val="left"/>
      <w:pPr>
        <w:ind w:left="3982" w:hanging="281"/>
      </w:pPr>
      <w:rPr>
        <w:rFonts w:hint="default"/>
        <w:lang w:val="ru-RU" w:eastAsia="en-US" w:bidi="ar-SA"/>
      </w:rPr>
    </w:lvl>
    <w:lvl w:ilvl="5" w:tplc="C7F245DE">
      <w:numFmt w:val="bullet"/>
      <w:lvlText w:val="•"/>
      <w:lvlJc w:val="left"/>
      <w:pPr>
        <w:ind w:left="4953" w:hanging="281"/>
      </w:pPr>
      <w:rPr>
        <w:rFonts w:hint="default"/>
        <w:lang w:val="ru-RU" w:eastAsia="en-US" w:bidi="ar-SA"/>
      </w:rPr>
    </w:lvl>
    <w:lvl w:ilvl="6" w:tplc="D6C6F336">
      <w:numFmt w:val="bullet"/>
      <w:lvlText w:val="•"/>
      <w:lvlJc w:val="left"/>
      <w:pPr>
        <w:ind w:left="5923" w:hanging="281"/>
      </w:pPr>
      <w:rPr>
        <w:rFonts w:hint="default"/>
        <w:lang w:val="ru-RU" w:eastAsia="en-US" w:bidi="ar-SA"/>
      </w:rPr>
    </w:lvl>
    <w:lvl w:ilvl="7" w:tplc="120A829E">
      <w:numFmt w:val="bullet"/>
      <w:lvlText w:val="•"/>
      <w:lvlJc w:val="left"/>
      <w:pPr>
        <w:ind w:left="6894" w:hanging="281"/>
      </w:pPr>
      <w:rPr>
        <w:rFonts w:hint="default"/>
        <w:lang w:val="ru-RU" w:eastAsia="en-US" w:bidi="ar-SA"/>
      </w:rPr>
    </w:lvl>
    <w:lvl w:ilvl="8" w:tplc="50B822F4">
      <w:numFmt w:val="bullet"/>
      <w:lvlText w:val="•"/>
      <w:lvlJc w:val="left"/>
      <w:pPr>
        <w:ind w:left="7865" w:hanging="281"/>
      </w:pPr>
      <w:rPr>
        <w:rFonts w:hint="default"/>
        <w:lang w:val="ru-RU" w:eastAsia="en-US" w:bidi="ar-SA"/>
      </w:rPr>
    </w:lvl>
  </w:abstractNum>
  <w:abstractNum w:abstractNumId="20">
    <w:nsid w:val="6AB32B98"/>
    <w:multiLevelType w:val="hybridMultilevel"/>
    <w:tmpl w:val="43DA987E"/>
    <w:lvl w:ilvl="0" w:tplc="800CF384">
      <w:start w:val="1"/>
      <w:numFmt w:val="decimal"/>
      <w:lvlText w:val="%1."/>
      <w:lvlJc w:val="left"/>
      <w:pPr>
        <w:ind w:left="662" w:hanging="284"/>
        <w:jc w:val="left"/>
      </w:pPr>
      <w:rPr>
        <w:rFonts w:ascii="Times New Roman" w:eastAsia="Times New Roman" w:hAnsi="Times New Roman" w:cs="Times New Roman" w:hint="default"/>
        <w:spacing w:val="0"/>
        <w:w w:val="100"/>
        <w:sz w:val="28"/>
        <w:szCs w:val="28"/>
        <w:lang w:val="ru-RU" w:eastAsia="en-US" w:bidi="ar-SA"/>
      </w:rPr>
    </w:lvl>
    <w:lvl w:ilvl="1" w:tplc="D1A08C42">
      <w:numFmt w:val="bullet"/>
      <w:lvlText w:val="•"/>
      <w:lvlJc w:val="left"/>
      <w:pPr>
        <w:ind w:left="1586" w:hanging="284"/>
      </w:pPr>
      <w:rPr>
        <w:rFonts w:hint="default"/>
        <w:lang w:val="ru-RU" w:eastAsia="en-US" w:bidi="ar-SA"/>
      </w:rPr>
    </w:lvl>
    <w:lvl w:ilvl="2" w:tplc="5866C822">
      <w:numFmt w:val="bullet"/>
      <w:lvlText w:val="•"/>
      <w:lvlJc w:val="left"/>
      <w:pPr>
        <w:ind w:left="2513" w:hanging="284"/>
      </w:pPr>
      <w:rPr>
        <w:rFonts w:hint="default"/>
        <w:lang w:val="ru-RU" w:eastAsia="en-US" w:bidi="ar-SA"/>
      </w:rPr>
    </w:lvl>
    <w:lvl w:ilvl="3" w:tplc="578284F2">
      <w:numFmt w:val="bullet"/>
      <w:lvlText w:val="•"/>
      <w:lvlJc w:val="left"/>
      <w:pPr>
        <w:ind w:left="3439" w:hanging="284"/>
      </w:pPr>
      <w:rPr>
        <w:rFonts w:hint="default"/>
        <w:lang w:val="ru-RU" w:eastAsia="en-US" w:bidi="ar-SA"/>
      </w:rPr>
    </w:lvl>
    <w:lvl w:ilvl="4" w:tplc="C81A2724">
      <w:numFmt w:val="bullet"/>
      <w:lvlText w:val="•"/>
      <w:lvlJc w:val="left"/>
      <w:pPr>
        <w:ind w:left="4366" w:hanging="284"/>
      </w:pPr>
      <w:rPr>
        <w:rFonts w:hint="default"/>
        <w:lang w:val="ru-RU" w:eastAsia="en-US" w:bidi="ar-SA"/>
      </w:rPr>
    </w:lvl>
    <w:lvl w:ilvl="5" w:tplc="F0046D84">
      <w:numFmt w:val="bullet"/>
      <w:lvlText w:val="•"/>
      <w:lvlJc w:val="left"/>
      <w:pPr>
        <w:ind w:left="5293" w:hanging="284"/>
      </w:pPr>
      <w:rPr>
        <w:rFonts w:hint="default"/>
        <w:lang w:val="ru-RU" w:eastAsia="en-US" w:bidi="ar-SA"/>
      </w:rPr>
    </w:lvl>
    <w:lvl w:ilvl="6" w:tplc="D52215AE">
      <w:numFmt w:val="bullet"/>
      <w:lvlText w:val="•"/>
      <w:lvlJc w:val="left"/>
      <w:pPr>
        <w:ind w:left="6219" w:hanging="284"/>
      </w:pPr>
      <w:rPr>
        <w:rFonts w:hint="default"/>
        <w:lang w:val="ru-RU" w:eastAsia="en-US" w:bidi="ar-SA"/>
      </w:rPr>
    </w:lvl>
    <w:lvl w:ilvl="7" w:tplc="14D80914">
      <w:numFmt w:val="bullet"/>
      <w:lvlText w:val="•"/>
      <w:lvlJc w:val="left"/>
      <w:pPr>
        <w:ind w:left="7146" w:hanging="284"/>
      </w:pPr>
      <w:rPr>
        <w:rFonts w:hint="default"/>
        <w:lang w:val="ru-RU" w:eastAsia="en-US" w:bidi="ar-SA"/>
      </w:rPr>
    </w:lvl>
    <w:lvl w:ilvl="8" w:tplc="C37AD318">
      <w:numFmt w:val="bullet"/>
      <w:lvlText w:val="•"/>
      <w:lvlJc w:val="left"/>
      <w:pPr>
        <w:ind w:left="8073" w:hanging="284"/>
      </w:pPr>
      <w:rPr>
        <w:rFonts w:hint="default"/>
        <w:lang w:val="ru-RU" w:eastAsia="en-US" w:bidi="ar-SA"/>
      </w:rPr>
    </w:lvl>
  </w:abstractNum>
  <w:abstractNum w:abstractNumId="21">
    <w:nsid w:val="6ED35DD1"/>
    <w:multiLevelType w:val="multilevel"/>
    <w:tmpl w:val="AF76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70142D"/>
    <w:multiLevelType w:val="hybridMultilevel"/>
    <w:tmpl w:val="8F2ADCB8"/>
    <w:lvl w:ilvl="0" w:tplc="1436A4D8">
      <w:start w:val="1"/>
      <w:numFmt w:val="decimal"/>
      <w:lvlText w:val="%1."/>
      <w:lvlJc w:val="left"/>
      <w:pPr>
        <w:ind w:left="360" w:hanging="360"/>
        <w:jc w:val="left"/>
      </w:pPr>
      <w:rPr>
        <w:rFonts w:ascii="Times New Roman" w:eastAsia="Times New Roman" w:hAnsi="Times New Roman" w:cs="Times New Roman" w:hint="default"/>
        <w:spacing w:val="0"/>
        <w:w w:val="100"/>
        <w:sz w:val="28"/>
        <w:szCs w:val="28"/>
        <w:lang w:val="ru-RU" w:eastAsia="en-US" w:bidi="ar-SA"/>
      </w:rPr>
    </w:lvl>
    <w:lvl w:ilvl="1" w:tplc="807C7CE8">
      <w:numFmt w:val="bullet"/>
      <w:lvlText w:val="•"/>
      <w:lvlJc w:val="left"/>
      <w:pPr>
        <w:ind w:left="578" w:hanging="360"/>
      </w:pPr>
      <w:rPr>
        <w:rFonts w:hint="default"/>
        <w:lang w:val="ru-RU" w:eastAsia="en-US" w:bidi="ar-SA"/>
      </w:rPr>
    </w:lvl>
    <w:lvl w:ilvl="2" w:tplc="3F6685E8">
      <w:numFmt w:val="bullet"/>
      <w:lvlText w:val="•"/>
      <w:lvlJc w:val="left"/>
      <w:pPr>
        <w:ind w:left="1583" w:hanging="360"/>
      </w:pPr>
      <w:rPr>
        <w:rFonts w:hint="default"/>
        <w:lang w:val="ru-RU" w:eastAsia="en-US" w:bidi="ar-SA"/>
      </w:rPr>
    </w:lvl>
    <w:lvl w:ilvl="3" w:tplc="A148DF22">
      <w:numFmt w:val="bullet"/>
      <w:lvlText w:val="•"/>
      <w:lvlJc w:val="left"/>
      <w:pPr>
        <w:ind w:left="2588" w:hanging="360"/>
      </w:pPr>
      <w:rPr>
        <w:rFonts w:hint="default"/>
        <w:lang w:val="ru-RU" w:eastAsia="en-US" w:bidi="ar-SA"/>
      </w:rPr>
    </w:lvl>
    <w:lvl w:ilvl="4" w:tplc="C2084794">
      <w:numFmt w:val="bullet"/>
      <w:lvlText w:val="•"/>
      <w:lvlJc w:val="left"/>
      <w:pPr>
        <w:ind w:left="3593" w:hanging="360"/>
      </w:pPr>
      <w:rPr>
        <w:rFonts w:hint="default"/>
        <w:lang w:val="ru-RU" w:eastAsia="en-US" w:bidi="ar-SA"/>
      </w:rPr>
    </w:lvl>
    <w:lvl w:ilvl="5" w:tplc="72A49B48">
      <w:numFmt w:val="bullet"/>
      <w:lvlText w:val="•"/>
      <w:lvlJc w:val="left"/>
      <w:pPr>
        <w:ind w:left="4598" w:hanging="360"/>
      </w:pPr>
      <w:rPr>
        <w:rFonts w:hint="default"/>
        <w:lang w:val="ru-RU" w:eastAsia="en-US" w:bidi="ar-SA"/>
      </w:rPr>
    </w:lvl>
    <w:lvl w:ilvl="6" w:tplc="94227D0C">
      <w:numFmt w:val="bullet"/>
      <w:lvlText w:val="•"/>
      <w:lvlJc w:val="left"/>
      <w:pPr>
        <w:ind w:left="5603" w:hanging="360"/>
      </w:pPr>
      <w:rPr>
        <w:rFonts w:hint="default"/>
        <w:lang w:val="ru-RU" w:eastAsia="en-US" w:bidi="ar-SA"/>
      </w:rPr>
    </w:lvl>
    <w:lvl w:ilvl="7" w:tplc="C8AE6720">
      <w:numFmt w:val="bullet"/>
      <w:lvlText w:val="•"/>
      <w:lvlJc w:val="left"/>
      <w:pPr>
        <w:ind w:left="6608" w:hanging="360"/>
      </w:pPr>
      <w:rPr>
        <w:rFonts w:hint="default"/>
        <w:lang w:val="ru-RU" w:eastAsia="en-US" w:bidi="ar-SA"/>
      </w:rPr>
    </w:lvl>
    <w:lvl w:ilvl="8" w:tplc="93F6C4F2">
      <w:numFmt w:val="bullet"/>
      <w:lvlText w:val="•"/>
      <w:lvlJc w:val="left"/>
      <w:pPr>
        <w:ind w:left="7614" w:hanging="360"/>
      </w:pPr>
      <w:rPr>
        <w:rFonts w:hint="default"/>
        <w:lang w:val="ru-RU" w:eastAsia="en-US" w:bidi="ar-SA"/>
      </w:rPr>
    </w:lvl>
  </w:abstractNum>
  <w:abstractNum w:abstractNumId="23">
    <w:nsid w:val="78A76ABF"/>
    <w:multiLevelType w:val="hybridMultilevel"/>
    <w:tmpl w:val="D226892E"/>
    <w:lvl w:ilvl="0" w:tplc="1598E5FE">
      <w:start w:val="1"/>
      <w:numFmt w:val="decimal"/>
      <w:lvlText w:val="%1"/>
      <w:lvlJc w:val="left"/>
      <w:pPr>
        <w:ind w:left="1006" w:hanging="197"/>
      </w:pPr>
      <w:rPr>
        <w:rFonts w:ascii="Times New Roman" w:eastAsia="Times New Roman" w:hAnsi="Times New Roman" w:cs="Times New Roman" w:hint="default"/>
        <w:b/>
        <w:bCs/>
        <w:w w:val="100"/>
        <w:sz w:val="28"/>
        <w:szCs w:val="28"/>
        <w:lang w:val="ru-RU" w:eastAsia="en-US" w:bidi="ar-SA"/>
      </w:rPr>
    </w:lvl>
    <w:lvl w:ilvl="1" w:tplc="C3FE68CE">
      <w:numFmt w:val="bullet"/>
      <w:lvlText w:val="•"/>
      <w:lvlJc w:val="left"/>
      <w:pPr>
        <w:ind w:left="1880" w:hanging="197"/>
      </w:pPr>
      <w:rPr>
        <w:rFonts w:hint="default"/>
        <w:lang w:val="ru-RU" w:eastAsia="en-US" w:bidi="ar-SA"/>
      </w:rPr>
    </w:lvl>
    <w:lvl w:ilvl="2" w:tplc="0974E6F4">
      <w:numFmt w:val="bullet"/>
      <w:lvlText w:val="•"/>
      <w:lvlJc w:val="left"/>
      <w:pPr>
        <w:ind w:left="2761" w:hanging="197"/>
      </w:pPr>
      <w:rPr>
        <w:rFonts w:hint="default"/>
        <w:lang w:val="ru-RU" w:eastAsia="en-US" w:bidi="ar-SA"/>
      </w:rPr>
    </w:lvl>
    <w:lvl w:ilvl="3" w:tplc="B8508E66">
      <w:numFmt w:val="bullet"/>
      <w:lvlText w:val="•"/>
      <w:lvlJc w:val="left"/>
      <w:pPr>
        <w:ind w:left="3641" w:hanging="197"/>
      </w:pPr>
      <w:rPr>
        <w:rFonts w:hint="default"/>
        <w:lang w:val="ru-RU" w:eastAsia="en-US" w:bidi="ar-SA"/>
      </w:rPr>
    </w:lvl>
    <w:lvl w:ilvl="4" w:tplc="7328338E">
      <w:numFmt w:val="bullet"/>
      <w:lvlText w:val="•"/>
      <w:lvlJc w:val="left"/>
      <w:pPr>
        <w:ind w:left="4522" w:hanging="197"/>
      </w:pPr>
      <w:rPr>
        <w:rFonts w:hint="default"/>
        <w:lang w:val="ru-RU" w:eastAsia="en-US" w:bidi="ar-SA"/>
      </w:rPr>
    </w:lvl>
    <w:lvl w:ilvl="5" w:tplc="1C067B2C">
      <w:numFmt w:val="bullet"/>
      <w:lvlText w:val="•"/>
      <w:lvlJc w:val="left"/>
      <w:pPr>
        <w:ind w:left="5403" w:hanging="197"/>
      </w:pPr>
      <w:rPr>
        <w:rFonts w:hint="default"/>
        <w:lang w:val="ru-RU" w:eastAsia="en-US" w:bidi="ar-SA"/>
      </w:rPr>
    </w:lvl>
    <w:lvl w:ilvl="6" w:tplc="BA12CF98">
      <w:numFmt w:val="bullet"/>
      <w:lvlText w:val="•"/>
      <w:lvlJc w:val="left"/>
      <w:pPr>
        <w:ind w:left="6283" w:hanging="197"/>
      </w:pPr>
      <w:rPr>
        <w:rFonts w:hint="default"/>
        <w:lang w:val="ru-RU" w:eastAsia="en-US" w:bidi="ar-SA"/>
      </w:rPr>
    </w:lvl>
    <w:lvl w:ilvl="7" w:tplc="8CF04724">
      <w:numFmt w:val="bullet"/>
      <w:lvlText w:val="•"/>
      <w:lvlJc w:val="left"/>
      <w:pPr>
        <w:ind w:left="7164" w:hanging="197"/>
      </w:pPr>
      <w:rPr>
        <w:rFonts w:hint="default"/>
        <w:lang w:val="ru-RU" w:eastAsia="en-US" w:bidi="ar-SA"/>
      </w:rPr>
    </w:lvl>
    <w:lvl w:ilvl="8" w:tplc="ACE8B50C">
      <w:numFmt w:val="bullet"/>
      <w:lvlText w:val="•"/>
      <w:lvlJc w:val="left"/>
      <w:pPr>
        <w:ind w:left="8045" w:hanging="197"/>
      </w:pPr>
      <w:rPr>
        <w:rFonts w:hint="default"/>
        <w:lang w:val="ru-RU" w:eastAsia="en-US" w:bidi="ar-SA"/>
      </w:rPr>
    </w:lvl>
  </w:abstractNum>
  <w:num w:numId="1">
    <w:abstractNumId w:val="15"/>
  </w:num>
  <w:num w:numId="2">
    <w:abstractNumId w:val="19"/>
  </w:num>
  <w:num w:numId="3">
    <w:abstractNumId w:val="8"/>
  </w:num>
  <w:num w:numId="4">
    <w:abstractNumId w:val="12"/>
  </w:num>
  <w:num w:numId="5">
    <w:abstractNumId w:val="18"/>
  </w:num>
  <w:num w:numId="6">
    <w:abstractNumId w:val="23"/>
  </w:num>
  <w:num w:numId="7">
    <w:abstractNumId w:val="3"/>
  </w:num>
  <w:num w:numId="8">
    <w:abstractNumId w:val="13"/>
  </w:num>
  <w:num w:numId="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0">
    <w:abstractNumId w:val="11"/>
  </w:num>
  <w:num w:numId="11">
    <w:abstractNumId w:val="2"/>
  </w:num>
  <w:num w:numId="12">
    <w:abstractNumId w:val="5"/>
  </w:num>
  <w:num w:numId="13">
    <w:abstractNumId w:val="16"/>
  </w:num>
  <w:num w:numId="14">
    <w:abstractNumId w:val="14"/>
  </w:num>
  <w:num w:numId="15">
    <w:abstractNumId w:val="6"/>
  </w:num>
  <w:num w:numId="16">
    <w:abstractNumId w:val="21"/>
  </w:num>
  <w:num w:numId="17">
    <w:abstractNumId w:val="10"/>
  </w:num>
  <w:num w:numId="18">
    <w:abstractNumId w:val="17"/>
  </w:num>
  <w:num w:numId="19">
    <w:abstractNumId w:val="1"/>
  </w:num>
  <w:num w:numId="20">
    <w:abstractNumId w:val="7"/>
  </w:num>
  <w:num w:numId="21">
    <w:abstractNumId w:val="4"/>
  </w:num>
  <w:num w:numId="22">
    <w:abstractNumId w:val="9"/>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lTrailSpace/>
    <w:shapeLayoutLikeWW8/>
  </w:compat>
  <w:rsids>
    <w:rsidRoot w:val="00274338"/>
    <w:rsid w:val="0004019E"/>
    <w:rsid w:val="00057882"/>
    <w:rsid w:val="000800F8"/>
    <w:rsid w:val="00081047"/>
    <w:rsid w:val="000B76DA"/>
    <w:rsid w:val="000C10C8"/>
    <w:rsid w:val="000C2B73"/>
    <w:rsid w:val="001115F1"/>
    <w:rsid w:val="0011452E"/>
    <w:rsid w:val="00171B25"/>
    <w:rsid w:val="00172374"/>
    <w:rsid w:val="001C07E3"/>
    <w:rsid w:val="001E0832"/>
    <w:rsid w:val="001E11FF"/>
    <w:rsid w:val="0020615C"/>
    <w:rsid w:val="002128E9"/>
    <w:rsid w:val="00274338"/>
    <w:rsid w:val="002772DA"/>
    <w:rsid w:val="002B12CE"/>
    <w:rsid w:val="002D063E"/>
    <w:rsid w:val="002E0D0F"/>
    <w:rsid w:val="003F2E9E"/>
    <w:rsid w:val="003F7F3D"/>
    <w:rsid w:val="00402EDA"/>
    <w:rsid w:val="00435ED7"/>
    <w:rsid w:val="004C4CCD"/>
    <w:rsid w:val="004E21F4"/>
    <w:rsid w:val="00503389"/>
    <w:rsid w:val="00554EE2"/>
    <w:rsid w:val="00556772"/>
    <w:rsid w:val="00563448"/>
    <w:rsid w:val="00570709"/>
    <w:rsid w:val="005815A1"/>
    <w:rsid w:val="005E5945"/>
    <w:rsid w:val="006237F4"/>
    <w:rsid w:val="0062735D"/>
    <w:rsid w:val="00650795"/>
    <w:rsid w:val="006705AC"/>
    <w:rsid w:val="006A6E3F"/>
    <w:rsid w:val="006C6A15"/>
    <w:rsid w:val="006C7F34"/>
    <w:rsid w:val="00702280"/>
    <w:rsid w:val="007211FE"/>
    <w:rsid w:val="00750CBC"/>
    <w:rsid w:val="007526D6"/>
    <w:rsid w:val="007A68C2"/>
    <w:rsid w:val="007F0F13"/>
    <w:rsid w:val="00803183"/>
    <w:rsid w:val="00883D0E"/>
    <w:rsid w:val="008B0BFF"/>
    <w:rsid w:val="008B1FF2"/>
    <w:rsid w:val="008D4867"/>
    <w:rsid w:val="008F6B1D"/>
    <w:rsid w:val="0090050A"/>
    <w:rsid w:val="0096027C"/>
    <w:rsid w:val="00984A9F"/>
    <w:rsid w:val="009A5631"/>
    <w:rsid w:val="009C19A2"/>
    <w:rsid w:val="009E671F"/>
    <w:rsid w:val="00A225B9"/>
    <w:rsid w:val="00A42113"/>
    <w:rsid w:val="00A44C4E"/>
    <w:rsid w:val="00A612D3"/>
    <w:rsid w:val="00A72AFA"/>
    <w:rsid w:val="00AA3DE0"/>
    <w:rsid w:val="00AC5A50"/>
    <w:rsid w:val="00B007E1"/>
    <w:rsid w:val="00B0359E"/>
    <w:rsid w:val="00B1200B"/>
    <w:rsid w:val="00B44B14"/>
    <w:rsid w:val="00B44F7B"/>
    <w:rsid w:val="00BA3B8E"/>
    <w:rsid w:val="00BE013B"/>
    <w:rsid w:val="00BF7BFE"/>
    <w:rsid w:val="00C21A39"/>
    <w:rsid w:val="00C32491"/>
    <w:rsid w:val="00C4150D"/>
    <w:rsid w:val="00C70727"/>
    <w:rsid w:val="00C829A4"/>
    <w:rsid w:val="00D4211C"/>
    <w:rsid w:val="00D42CAF"/>
    <w:rsid w:val="00D906C7"/>
    <w:rsid w:val="00DF7BAC"/>
    <w:rsid w:val="00E44424"/>
    <w:rsid w:val="00E7002D"/>
    <w:rsid w:val="00F14293"/>
    <w:rsid w:val="00F41C9D"/>
    <w:rsid w:val="00FC1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74338"/>
    <w:rPr>
      <w:rFonts w:ascii="Times New Roman" w:eastAsia="Times New Roman" w:hAnsi="Times New Roman" w:cs="Times New Roman"/>
      <w:lang w:val="ru-RU"/>
    </w:rPr>
  </w:style>
  <w:style w:type="paragraph" w:styleId="4">
    <w:name w:val="heading 4"/>
    <w:basedOn w:val="a"/>
    <w:next w:val="a"/>
    <w:link w:val="40"/>
    <w:uiPriority w:val="99"/>
    <w:qFormat/>
    <w:rsid w:val="00570709"/>
    <w:pPr>
      <w:keepNext/>
      <w:tabs>
        <w:tab w:val="num" w:pos="864"/>
      </w:tabs>
      <w:suppressAutoHyphens/>
      <w:autoSpaceDN/>
      <w:spacing w:line="360" w:lineRule="auto"/>
      <w:ind w:firstLine="540"/>
      <w:jc w:val="both"/>
      <w:outlineLvl w:val="3"/>
    </w:pPr>
    <w:rPr>
      <w:rFonts w:ascii="Arial" w:eastAsia="Calibri" w:hAnsi="Arial"/>
      <w:b/>
      <w:bCs/>
      <w:kern w:val="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74338"/>
    <w:tblPr>
      <w:tblInd w:w="0" w:type="dxa"/>
      <w:tblCellMar>
        <w:top w:w="0" w:type="dxa"/>
        <w:left w:w="0" w:type="dxa"/>
        <w:bottom w:w="0" w:type="dxa"/>
        <w:right w:w="0" w:type="dxa"/>
      </w:tblCellMar>
    </w:tblPr>
  </w:style>
  <w:style w:type="paragraph" w:styleId="a3">
    <w:name w:val="Body Text"/>
    <w:basedOn w:val="a"/>
    <w:uiPriority w:val="1"/>
    <w:qFormat/>
    <w:rsid w:val="00274338"/>
    <w:pPr>
      <w:ind w:left="102"/>
    </w:pPr>
    <w:rPr>
      <w:sz w:val="28"/>
      <w:szCs w:val="28"/>
    </w:rPr>
  </w:style>
  <w:style w:type="paragraph" w:customStyle="1" w:styleId="11">
    <w:name w:val="Заголовок 11"/>
    <w:basedOn w:val="a"/>
    <w:uiPriority w:val="1"/>
    <w:qFormat/>
    <w:rsid w:val="00274338"/>
    <w:pPr>
      <w:spacing w:before="125"/>
      <w:ind w:left="810"/>
      <w:outlineLvl w:val="1"/>
    </w:pPr>
    <w:rPr>
      <w:b/>
      <w:bCs/>
      <w:sz w:val="28"/>
      <w:szCs w:val="28"/>
    </w:rPr>
  </w:style>
  <w:style w:type="paragraph" w:customStyle="1" w:styleId="21">
    <w:name w:val="Заголовок 21"/>
    <w:basedOn w:val="a"/>
    <w:uiPriority w:val="1"/>
    <w:qFormat/>
    <w:rsid w:val="00274338"/>
    <w:pPr>
      <w:spacing w:before="3"/>
      <w:ind w:left="810"/>
      <w:outlineLvl w:val="2"/>
    </w:pPr>
    <w:rPr>
      <w:b/>
      <w:bCs/>
      <w:i/>
      <w:iCs/>
      <w:sz w:val="28"/>
      <w:szCs w:val="28"/>
    </w:rPr>
  </w:style>
  <w:style w:type="paragraph" w:styleId="a4">
    <w:name w:val="List Paragraph"/>
    <w:basedOn w:val="a"/>
    <w:uiPriority w:val="1"/>
    <w:qFormat/>
    <w:rsid w:val="00274338"/>
    <w:pPr>
      <w:ind w:left="102"/>
    </w:pPr>
  </w:style>
  <w:style w:type="paragraph" w:customStyle="1" w:styleId="TableParagraph">
    <w:name w:val="Table Paragraph"/>
    <w:basedOn w:val="a"/>
    <w:uiPriority w:val="1"/>
    <w:qFormat/>
    <w:rsid w:val="00274338"/>
    <w:pPr>
      <w:ind w:left="107"/>
    </w:pPr>
  </w:style>
  <w:style w:type="paragraph" w:styleId="a5">
    <w:name w:val="Normal (Web)"/>
    <w:basedOn w:val="a"/>
    <w:uiPriority w:val="99"/>
    <w:unhideWhenUsed/>
    <w:rsid w:val="0011452E"/>
    <w:pPr>
      <w:widowControl/>
      <w:autoSpaceDE/>
      <w:autoSpaceDN/>
      <w:spacing w:before="100" w:beforeAutospacing="1" w:after="100" w:afterAutospacing="1"/>
    </w:pPr>
    <w:rPr>
      <w:sz w:val="24"/>
      <w:szCs w:val="24"/>
      <w:lang w:eastAsia="ru-RU"/>
    </w:rPr>
  </w:style>
  <w:style w:type="paragraph" w:styleId="a6">
    <w:name w:val="No Spacing"/>
    <w:uiPriority w:val="1"/>
    <w:qFormat/>
    <w:rsid w:val="0011452E"/>
    <w:rPr>
      <w:rFonts w:ascii="Times New Roman" w:eastAsia="Times New Roman" w:hAnsi="Times New Roman" w:cs="Times New Roman"/>
      <w:lang w:val="ru-RU"/>
    </w:rPr>
  </w:style>
  <w:style w:type="character" w:styleId="a7">
    <w:name w:val="Strong"/>
    <w:basedOn w:val="a0"/>
    <w:uiPriority w:val="22"/>
    <w:qFormat/>
    <w:rsid w:val="0011452E"/>
    <w:rPr>
      <w:b/>
      <w:bCs/>
    </w:rPr>
  </w:style>
  <w:style w:type="character" w:customStyle="1" w:styleId="fStyleTable">
    <w:name w:val="fStyleTable"/>
    <w:rsid w:val="00563448"/>
    <w:rPr>
      <w:rFonts w:ascii="Times New Roman" w:eastAsia="Times New Roman" w:hAnsi="Times New Roman" w:cs="Times New Roman"/>
      <w:color w:val="000000"/>
      <w:sz w:val="24"/>
      <w:szCs w:val="24"/>
    </w:rPr>
  </w:style>
  <w:style w:type="character" w:customStyle="1" w:styleId="fStyleHead1">
    <w:name w:val="fStyleHead_1"/>
    <w:rsid w:val="00563448"/>
    <w:rPr>
      <w:rFonts w:ascii="Times New Roman" w:eastAsia="Times New Roman" w:hAnsi="Times New Roman" w:cs="Times New Roman"/>
      <w:b/>
      <w:color w:val="000000"/>
      <w:sz w:val="32"/>
      <w:szCs w:val="32"/>
    </w:rPr>
  </w:style>
  <w:style w:type="paragraph" w:customStyle="1" w:styleId="pStyleHead1">
    <w:name w:val="pStyleHead_1"/>
    <w:basedOn w:val="a"/>
    <w:rsid w:val="00563448"/>
    <w:pPr>
      <w:widowControl/>
      <w:autoSpaceDE/>
      <w:autoSpaceDN/>
      <w:spacing w:before="240" w:after="240"/>
      <w:jc w:val="center"/>
    </w:pPr>
    <w:rPr>
      <w:sz w:val="28"/>
      <w:szCs w:val="28"/>
      <w:lang w:eastAsia="ru-RU"/>
    </w:rPr>
  </w:style>
  <w:style w:type="character" w:customStyle="1" w:styleId="c13">
    <w:name w:val="c13"/>
    <w:basedOn w:val="a0"/>
    <w:rsid w:val="00C32491"/>
  </w:style>
  <w:style w:type="character" w:customStyle="1" w:styleId="c10">
    <w:name w:val="c10"/>
    <w:basedOn w:val="a0"/>
    <w:rsid w:val="00C32491"/>
  </w:style>
  <w:style w:type="character" w:customStyle="1" w:styleId="c1">
    <w:name w:val="c1"/>
    <w:basedOn w:val="a0"/>
    <w:rsid w:val="00C32491"/>
  </w:style>
  <w:style w:type="character" w:customStyle="1" w:styleId="fStyleTextBold">
    <w:name w:val="fStyleTextBold"/>
    <w:rsid w:val="00B1200B"/>
    <w:rPr>
      <w:rFonts w:ascii="Times New Roman" w:eastAsia="Times New Roman" w:hAnsi="Times New Roman" w:cs="Times New Roman"/>
      <w:b/>
      <w:color w:val="000000"/>
      <w:sz w:val="28"/>
      <w:szCs w:val="28"/>
    </w:rPr>
  </w:style>
  <w:style w:type="paragraph" w:customStyle="1" w:styleId="pStyleTextCenter">
    <w:name w:val="pStyleTextCenter"/>
    <w:basedOn w:val="a"/>
    <w:rsid w:val="00B1200B"/>
    <w:pPr>
      <w:widowControl/>
      <w:autoSpaceDE/>
      <w:autoSpaceDN/>
      <w:spacing w:line="275" w:lineRule="auto"/>
      <w:jc w:val="center"/>
    </w:pPr>
    <w:rPr>
      <w:sz w:val="28"/>
      <w:szCs w:val="28"/>
      <w:lang w:eastAsia="ru-RU"/>
    </w:rPr>
  </w:style>
  <w:style w:type="character" w:customStyle="1" w:styleId="40">
    <w:name w:val="Заголовок 4 Знак"/>
    <w:basedOn w:val="a0"/>
    <w:link w:val="4"/>
    <w:uiPriority w:val="99"/>
    <w:rsid w:val="00570709"/>
    <w:rPr>
      <w:rFonts w:ascii="Arial" w:eastAsia="Calibri" w:hAnsi="Arial" w:cs="Times New Roman"/>
      <w:b/>
      <w:bCs/>
      <w:kern w:val="1"/>
      <w:sz w:val="28"/>
      <w:lang w:val="ru-RU"/>
    </w:rPr>
  </w:style>
  <w:style w:type="paragraph" w:styleId="a8">
    <w:name w:val="footer"/>
    <w:basedOn w:val="a"/>
    <w:link w:val="a9"/>
    <w:uiPriority w:val="99"/>
    <w:rsid w:val="00057882"/>
    <w:pPr>
      <w:tabs>
        <w:tab w:val="center" w:pos="4677"/>
        <w:tab w:val="right" w:pos="9355"/>
      </w:tabs>
      <w:suppressAutoHyphens/>
      <w:autoSpaceDE/>
      <w:autoSpaceDN/>
    </w:pPr>
    <w:rPr>
      <w:rFonts w:ascii="Arial" w:eastAsia="Calibri" w:hAnsi="Arial"/>
      <w:kern w:val="1"/>
      <w:sz w:val="20"/>
      <w:szCs w:val="24"/>
    </w:rPr>
  </w:style>
  <w:style w:type="character" w:customStyle="1" w:styleId="a9">
    <w:name w:val="Нижний колонтитул Знак"/>
    <w:basedOn w:val="a0"/>
    <w:link w:val="a8"/>
    <w:uiPriority w:val="99"/>
    <w:rsid w:val="00057882"/>
    <w:rPr>
      <w:rFonts w:ascii="Arial" w:eastAsia="Calibri" w:hAnsi="Arial" w:cs="Times New Roman"/>
      <w:kern w:val="1"/>
      <w:sz w:val="20"/>
      <w:szCs w:val="24"/>
      <w:lang w:val="ru-RU"/>
    </w:rPr>
  </w:style>
  <w:style w:type="paragraph" w:customStyle="1" w:styleId="12">
    <w:name w:val="Заголовок 12"/>
    <w:basedOn w:val="a"/>
    <w:uiPriority w:val="1"/>
    <w:qFormat/>
    <w:rsid w:val="004C4CCD"/>
    <w:pPr>
      <w:spacing w:before="72"/>
      <w:ind w:left="1200"/>
      <w:jc w:val="both"/>
      <w:outlineLvl w:val="1"/>
    </w:pPr>
    <w:rPr>
      <w:b/>
      <w:bCs/>
      <w:sz w:val="28"/>
      <w:szCs w:val="28"/>
    </w:rPr>
  </w:style>
  <w:style w:type="paragraph" w:styleId="aa">
    <w:name w:val="Balloon Text"/>
    <w:basedOn w:val="a"/>
    <w:link w:val="ab"/>
    <w:uiPriority w:val="99"/>
    <w:semiHidden/>
    <w:unhideWhenUsed/>
    <w:rsid w:val="001C07E3"/>
    <w:rPr>
      <w:rFonts w:ascii="Segoe UI" w:hAnsi="Segoe UI" w:cs="Segoe UI"/>
      <w:sz w:val="18"/>
      <w:szCs w:val="18"/>
    </w:rPr>
  </w:style>
  <w:style w:type="character" w:customStyle="1" w:styleId="ab">
    <w:name w:val="Текст выноски Знак"/>
    <w:basedOn w:val="a0"/>
    <w:link w:val="aa"/>
    <w:uiPriority w:val="99"/>
    <w:semiHidden/>
    <w:rsid w:val="001C07E3"/>
    <w:rPr>
      <w:rFonts w:ascii="Segoe UI" w:eastAsia="Times New Roman" w:hAnsi="Segoe UI" w:cs="Segoe UI"/>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632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dHXMMTO5Fkg" TargetMode="External"/><Relationship Id="rId4" Type="http://schemas.openxmlformats.org/officeDocument/2006/relationships/settings" Target="settings.xml"/><Relationship Id="rId9" Type="http://schemas.openxmlformats.org/officeDocument/2006/relationships/hyperlink" Target="https://www.youtube.com/watch?v=ToH_21NEpQc"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F80Q0IYnOaqI0u6pvnoXfgaSuHnXdA2ueYPoEf8HHc8=</DigestValue>
    </Reference>
    <Reference URI="#idOfficeObject" Type="http://www.w3.org/2000/09/xmldsig#Object">
      <DigestMethod Algorithm="urn:ietf:params:xml:ns:cpxmlsec:algorithms:gostr34112012-256"/>
      <DigestValue>vYnhNP68dVjAjMwUM/1j8v513pQRCYPj9J0d9KZjBDg=</DigestValue>
    </Reference>
  </SignedInfo>
  <SignatureValue>zYKazM8M0hI8yT0Pwunov91bl5nnbxkXy3M29rGYlx3H3hG+ugDN2mbYq99rOhn1
3MUTblnhL+pIzVI8UEvjfQ==</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Vd8hP2gv1TbkrsZ/4k2AcAfsZ9A=</DigestValue>
      </Reference>
      <Reference URI="/word/document.xml?ContentType=application/vnd.openxmlformats-officedocument.wordprocessingml.document.main+xml">
        <DigestMethod Algorithm="http://www.w3.org/2000/09/xmldsig#sha1"/>
        <DigestValue>4qW5wkl1/hbRfjrXrZVx1PUfd/w=</DigestValue>
      </Reference>
      <Reference URI="/word/endnotes.xml?ContentType=application/vnd.openxmlformats-officedocument.wordprocessingml.endnotes+xml">
        <DigestMethod Algorithm="http://www.w3.org/2000/09/xmldsig#sha1"/>
        <DigestValue>f0JKURCojVzMjviOC0X0562Xtu8=</DigestValue>
      </Reference>
      <Reference URI="/word/fontTable.xml?ContentType=application/vnd.openxmlformats-officedocument.wordprocessingml.fontTable+xml">
        <DigestMethod Algorithm="http://www.w3.org/2000/09/xmldsig#sha1"/>
        <DigestValue>YdZFqsHmoP4VVXQD0Wl7BEAqrik=</DigestValue>
      </Reference>
      <Reference URI="/word/footer1.xml?ContentType=application/vnd.openxmlformats-officedocument.wordprocessingml.footer+xml">
        <DigestMethod Algorithm="http://www.w3.org/2000/09/xmldsig#sha1"/>
        <DigestValue>0c0A64RKjlV43jwsns91DAjAKVc=</DigestValue>
      </Reference>
      <Reference URI="/word/footnotes.xml?ContentType=application/vnd.openxmlformats-officedocument.wordprocessingml.footnotes+xml">
        <DigestMethod Algorithm="http://www.w3.org/2000/09/xmldsig#sha1"/>
        <DigestValue>UYFhQJ6oBESwffMPk+4jozq3O1w=</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5IoSv5wvLhbFbmekr7pPj+r7TUw=</DigestValue>
      </Reference>
      <Reference URI="/word/settings.xml?ContentType=application/vnd.openxmlformats-officedocument.wordprocessingml.settings+xml">
        <DigestMethod Algorithm="http://www.w3.org/2000/09/xmldsig#sha1"/>
        <DigestValue>34mS+fBPQlIbVi11laP4bTg0Xuk=</DigestValue>
      </Reference>
      <Reference URI="/word/styles.xml?ContentType=application/vnd.openxmlformats-officedocument.wordprocessingml.styles+xml">
        <DigestMethod Algorithm="http://www.w3.org/2000/09/xmldsig#sha1"/>
        <DigestValue>y2pZeTsgQPfrNmtmVWlKvlGL//I=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y7fvCqD5mIoS6LPJjkPNb0kfVOQ=</DigestValue>
      </Reference>
    </Manifest>
    <SignatureProperties>
      <SignatureProperty Id="idSignatureTime" Target="#idPackageSignature">
        <mdssi:SignatureTime>
          <mdssi:Format>YYYY-MM-DDThh:mm:ssTZD</mdssi:Format>
          <mdssi:Value>2023-10-02T15:45:43Z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9744-12BC-4BDF-A8D8-A149E2E3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3269</Words>
  <Characters>18637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пк10</cp:lastModifiedBy>
  <cp:revision>62</cp:revision>
  <cp:lastPrinted>2022-09-02T10:34:00Z</cp:lastPrinted>
  <dcterms:created xsi:type="dcterms:W3CDTF">2021-06-26T12:57:00Z</dcterms:created>
  <dcterms:modified xsi:type="dcterms:W3CDTF">2023-10-02T15:45:00Z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2020-07-21T00:00:00Z</vt:filetime>
  </property>
  <property fmtid="{D5CDD505-2E9C-101B-9397-08002B2CF9AE}" pid="3" name="Creator">
    <vt:lpwstr>Microsoft® Word 2013</vt:lpwstr>
  </property>
  <property fmtid="{D5CDD505-2E9C-101B-9397-08002B2CF9AE}" pid="4" name="LastSaved">
    <vt:filetime>2021-06-26T00:00:00Z</vt:filetime>
  </property>
</Properties>
</file>