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31" w:rsidRDefault="00E969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5D4931" w:rsidRDefault="00E969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«СРЕДНЯЯ ШКОЛА № 47»</w:t>
      </w:r>
    </w:p>
    <w:p w:rsidR="005D4931" w:rsidRDefault="005D49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4931" w:rsidRDefault="005D4931">
      <w:pPr>
        <w:spacing w:after="0" w:line="240" w:lineRule="auto"/>
        <w:ind w:firstLine="6521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80" w:rightFromText="180" w:vertAnchor="page" w:horzAnchor="margin" w:tblpY="2476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5D4931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D4931" w:rsidRDefault="005D4931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D4931" w:rsidRDefault="00E96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D4931" w:rsidRDefault="00E969F5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47 </w:t>
            </w:r>
          </w:p>
          <w:p w:rsidR="005D4931" w:rsidRDefault="005D4931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31" w:rsidRDefault="00E969F5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В.В.Иваненко</w:t>
            </w:r>
            <w:proofErr w:type="spellEnd"/>
          </w:p>
          <w:p w:rsidR="005D4931" w:rsidRDefault="00E96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№71 от 31</w:t>
            </w:r>
            <w:r w:rsidR="00F30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30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5D4931" w:rsidRDefault="005D4931">
            <w:pPr>
              <w:spacing w:after="0" w:line="240" w:lineRule="auto"/>
              <w:ind w:left="3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4931" w:rsidRDefault="00F3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3ACB39FD" wp14:editId="217C6652">
            <wp:extent cx="2362200" cy="1495461"/>
            <wp:effectExtent l="0" t="0" r="0" b="9525"/>
            <wp:docPr id="1" name="Рисунок 1" descr="C:\Users\Dmitrij\Воспитательная работа\Допобразование\2022-2023 доп. обр\в Навигатор\Юные эколог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j\Воспитательная работа\Допобразование\2022-2023 доп. обр\в Навигатор\Юные эколог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88" cy="149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31" w:rsidRDefault="005D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5D4931" w:rsidRDefault="005D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5D4931" w:rsidRDefault="00E969F5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Дополнительная общеразвивающая </w:t>
      </w:r>
    </w:p>
    <w:p w:rsidR="005D4931" w:rsidRDefault="00E969F5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5D4931" w:rsidRPr="00F303C8" w:rsidRDefault="005D4931" w:rsidP="00F303C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4931" w:rsidRPr="00F303C8" w:rsidRDefault="00E969F5" w:rsidP="00F303C8">
      <w:pPr>
        <w:pStyle w:val="a5"/>
        <w:shd w:val="clear" w:color="auto" w:fill="FFFFFF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3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Направление: </w:t>
      </w:r>
      <w:r w:rsidR="00F303C8" w:rsidRPr="00F303C8">
        <w:rPr>
          <w:rFonts w:ascii="Times New Roman" w:hAnsi="Times New Roman" w:cs="Times New Roman"/>
          <w:sz w:val="28"/>
          <w:szCs w:val="28"/>
        </w:rPr>
        <w:t>социально-гуманитарн</w:t>
      </w:r>
      <w:r w:rsidR="00FC297F">
        <w:rPr>
          <w:rFonts w:ascii="Times New Roman" w:hAnsi="Times New Roman" w:cs="Times New Roman"/>
          <w:sz w:val="28"/>
          <w:szCs w:val="28"/>
        </w:rPr>
        <w:t>ое</w:t>
      </w:r>
      <w:r w:rsidR="00F303C8">
        <w:rPr>
          <w:rFonts w:ascii="Times New Roman" w:hAnsi="Times New Roman" w:cs="Times New Roman"/>
          <w:sz w:val="28"/>
          <w:szCs w:val="28"/>
        </w:rPr>
        <w:t>.</w:t>
      </w:r>
    </w:p>
    <w:p w:rsidR="005D4931" w:rsidRPr="00F303C8" w:rsidRDefault="00E969F5" w:rsidP="00F303C8">
      <w:pPr>
        <w:pStyle w:val="a5"/>
        <w:shd w:val="clear" w:color="auto" w:fill="FFFFFF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3C8">
        <w:rPr>
          <w:rFonts w:ascii="Times New Roman" w:hAnsi="Times New Roman" w:cs="Times New Roman"/>
          <w:color w:val="000000"/>
          <w:sz w:val="28"/>
          <w:szCs w:val="28"/>
        </w:rPr>
        <w:t>Срок реализации: 1 год.</w:t>
      </w:r>
    </w:p>
    <w:p w:rsidR="005D4931" w:rsidRPr="00F303C8" w:rsidRDefault="00E969F5" w:rsidP="00F303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03C8">
        <w:rPr>
          <w:rFonts w:ascii="Times New Roman" w:hAnsi="Times New Roman" w:cs="Times New Roman"/>
          <w:sz w:val="28"/>
          <w:szCs w:val="28"/>
        </w:rPr>
        <w:t>База реализации: обучающиеся</w:t>
      </w:r>
      <w:r w:rsidR="00F303C8">
        <w:rPr>
          <w:rFonts w:ascii="Times New Roman" w:hAnsi="Times New Roman" w:cs="Times New Roman"/>
          <w:sz w:val="28"/>
          <w:szCs w:val="28"/>
        </w:rPr>
        <w:t xml:space="preserve"> </w:t>
      </w:r>
      <w:r w:rsidRPr="00F303C8">
        <w:rPr>
          <w:rFonts w:ascii="Times New Roman" w:hAnsi="Times New Roman" w:cs="Times New Roman"/>
          <w:sz w:val="28"/>
          <w:szCs w:val="28"/>
        </w:rPr>
        <w:t>8-ых классов.</w:t>
      </w:r>
      <w:r w:rsidRPr="00F303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4931" w:rsidRPr="00F303C8" w:rsidRDefault="005D4931" w:rsidP="00F30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931" w:rsidRDefault="005D493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D4931" w:rsidRDefault="005D493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D4931" w:rsidRDefault="005D493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D4931" w:rsidRDefault="00E969F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20189" w:rsidRDefault="00E969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 географии </w:t>
      </w:r>
    </w:p>
    <w:p w:rsidR="005D4931" w:rsidRDefault="00E969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Цемалина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Наталья Сергеевна</w:t>
      </w:r>
    </w:p>
    <w:p w:rsidR="005D4931" w:rsidRDefault="005D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31" w:rsidRDefault="005D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31" w:rsidRDefault="005D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31" w:rsidRDefault="005D49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4931" w:rsidRDefault="005D49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4931" w:rsidRDefault="005D49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4931" w:rsidRDefault="00E96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Тверь 2023 г.</w:t>
      </w:r>
      <w:r>
        <w:rPr>
          <w:b/>
          <w:sz w:val="32"/>
          <w:szCs w:val="32"/>
        </w:rPr>
        <w:t xml:space="preserve"> </w:t>
      </w:r>
    </w:p>
    <w:p w:rsidR="005D4931" w:rsidRDefault="005D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D4931" w:rsidRDefault="00E969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МБОУ СШ № 47 отводит на дополнительную общеразвивающую программу «Юные эк</w:t>
      </w:r>
      <w:r w:rsidR="00180801">
        <w:rPr>
          <w:rFonts w:ascii="Times New Roman" w:hAnsi="Times New Roman" w:cs="Times New Roman"/>
          <w:sz w:val="28"/>
          <w:szCs w:val="28"/>
        </w:rPr>
        <w:t>ологи»  68 часов,  2 ч в неделю, по четвергам с 15:00 до 16:30</w:t>
      </w:r>
    </w:p>
    <w:p w:rsidR="005D4931" w:rsidRDefault="00E96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курса «Юные экологи»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экологически сообразно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поведения у школьников.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ставит перед собой следующие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экологически ценностных ориентации в деятельности детей.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ответственного отношения к здоровью,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роде, жизни.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способности формирования научных, эстетиче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ских, нравственных и правовых суждений по экологическим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просам.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Развитие: альтернативного мышления в выборе способов решения экологических проблем, восприятия прекрасного и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образного, чувств удовлетворения и негодования от поведения и поступков людей по отношению к здоровью и миру природы.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Развитие потребности в необходимости и возможности решения экологических проблем, доступных 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знаний и умений по оценке и прогнозированию состояния и охраны природного окружения.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 ИЗУЧЕНИЯ УЧЕБНОГО ПРЕДМЕТА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интерес к познанию мира природы;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к осуществлению экологически сообразных поступков;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места и роли человека в биосфере как существа биосоциального;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931" w:rsidRDefault="00E9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управлять своей познавательной деятельностью;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организовывать свою деятельность;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её  цели и задачи;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средства   и применять их на практике;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достигнутые результаты.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ПРЕДМЕТНЫЕ УУД: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животных и птиц в природе, на картинках, по описанию;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-ухаживать за домашними животными и птицами;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правила экологически сообразного поведения в природе;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-ухаживать за культурными растениями и домашними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вотными (посильное участие);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D4931" w:rsidRDefault="00E969F5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экологически сообразные поступки в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природе;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 предметы и явления природы по предложенно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плану или схеме;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простейшие опыты с объектами живой и неживой природы.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4931" w:rsidRDefault="00E969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«ВВЕДЕНИЕ» (2 часа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Вводное занятие. Мы жители планеты Земля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 Мир вокруг.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. « ЧЕЛОВЕК И ПРИРОДА» (6 часов)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Экология и мы.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Осенние работы в поле.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«Осень на пришкольном участке»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/х инвентарем.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«Пришкольный участок».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пришкольном учебно-опытном участке; дикорастущие и культурные растения. Работа на участке, инструктаж по технике безопасности.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Место человека в мире природы. Принятие в юные экологи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верный сын природы. Положительное и отрицательное влияние человека на природу.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Осень в лесу (экскурсия)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об осени как времени года и о признаках осени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 . «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НЕЖИВОЕ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ПРИРОДЕ» (12 часов)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9 – 10. Неживая природа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2часа)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Солнце – источник тепла и света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- источник тепла и света для живых существ. Влияние солнца на жизнь на Земле. Солнце и здоровье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 Вода, её признаки и свойства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ее признаки и свойства. Практическая работа по выявлению признаков «Цвет, запах, форма воды». Опыты по выявлению свойств воды: вода - растворитель, текучесть, прозрачность, переходные состояния, круговорот воды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13. Берегите воду!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учащихся об охране и значении воды. Загрязнение Волги. Источники загрязнения. Работа над проектом « Сбережем капельку!»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 Почва – святыня наша.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– необходимая среда для растений Опыты по составу почвы (вода,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дух, органические вещества, песок, глина). Просмотр коллекции «Виды почвы».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15. Практическое занятие «Почва – состав и свойства почвы».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по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работке почвы комнатных растений. Значение почвы и меры по ее охране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16 – 17. Погода. Климат. (2 часа)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общее понятие погоды и клима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Дискуссия на тему «Хорошо ли, что климат теплеет?». Кто определяет прогноз погоды и для чего это необходимо? Способы прогнозирования изменений 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 Практическая работа «Наблюдение за погодой». Анализ наблюдения за погодой в «Календарях природы»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18. Предсказание погоды по народным приметам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прогнозировать природные изменения по народным приметам, выявлять причины (экологические) несовпадения их с реальностью.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19. Почему нельзя..?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20. Практическое занятие «Диалоги с неживой природой»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«Пойми меня».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ситуаций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 окружающей неживой природы.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туализация представлений о мусоре как загрязнителе природы города. Акция «Мы,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мусора!»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«ЖИВОЕ В ПРИРОДЕ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ЭКОЛОГИЧЕСКИЕ СВЯЗИ МЕЖДУ НЕЖИВОЙ И ЖИВОЙ ПРИРОДОЙ» (9 часов)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21. Практикум «Хлебные крошки»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22. Кто улетает, а кто остаётся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представления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о птицах как о группе животных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(см.: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О. В. Неизведанное ря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дом.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2001. 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23)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перелет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птицах области.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детей о приспособле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птиц в связи с наступлением осени, о перелетах птиц. Анализ фенологических наблюдений за пти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цами. Работа по определению птиц края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23. Экологические связи неживой и живой природы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24. Вода и жизнь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25. Растения рядом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по изучению растений пришкольного участка. Игра « Угадай растения по описанию. Экскурсия, практикум «Выявление повреждение повреждений деревьев.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26. Комнатные растения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 разных эколо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гических групп. Практическая работа по размещению комнатных растений в детском саду, дома, классе с учетом тепла и света, по правильному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плексному уходу за комнатными растениями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(протирание листьев от пыли, взрыхление почвы, полив)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27. Размножение комнатных растений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способы размножения комнатных растений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(побеги, черен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ки, листья, деления корневища).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Пересадка комнатных растений, формовка крон и обрезка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28. Дикорастущие растения луга, водоёма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ласа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разнообразии дикорастущих растений, об их экологических особенностях, охране.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29. Практическое занятие «Растения луга и леса»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легендами о растениях, их удивительными свойствами. Работа с гербариями.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«ЦАРСТВО ГРИБОВ» (3часа)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30. Съедобные грибы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гри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бах как части живой природы;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ществ. Дать представление о строении шля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почных, пластинчатых и трубчатых грибов. Познакомить с правилами сбора грибов без нарушения лесной подстилки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31. Несъедобные грибы.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Обобщить представления о сходстве и различии съедобных и несъедобных грибов. Воспитывать навыки экологически грамотного поведения 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(мухомор опасен для человека, а для оленя он является лечебным)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32. Микроскопические организмы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некоторых видах микроскопических грибов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дрожжевые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кефирные, плесневые).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«СРЕДА ОБИТАНИЯ» (6 часов)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33. Жизнь на Земле 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34. Времена года на Земле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времен года в разных географических поясах Земли. Зависимость разных форм жизни от изменений температуры и осадков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35. Наблюдения за сезонными изменениями в неживой и живой природе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36. Изменения окружающей среды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37. Условия жизни растений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Дикорастущие и культурные растения. Теплолюбивые и светолюбивые растения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38. Разнообразие животных, условия их жизни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классификации животного мира. Местообитание животных в экосистеме. Цепи питания.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«ЖИЗНЬ ЖИВОТНЫХ» (4 часа)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39. Динозавры – вымерший вид животных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прочитанных книг о динозаврах, рассматривание рисунков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40. Просмотр видеофильма о жизни динозавров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и обсуждение внешнего вида и образа жизни различных видов динозавров.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41. Экологический проект «Почему нужно защищать природу?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42. Красная книга – способ защиты редких видов животных и растений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разделами Красной книги. Красная книга Ставропольского края. Разгадывание загадок.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«РЕКИ И ОЗЕРА » (8 часов)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Реки и озера 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Пресная вода. Осадки.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44. Получение кислорода под водой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рек - рыбы. Как работают жабры, другие способы получения кислорода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(личинки комаров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 трубочку, жук-карусельщик носит под крыльями воздушный пузырь)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45. Пресноводные животные и растения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обитателях пресных вод. Рыбы, амфибии. Сообщения детей о 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лях пресных водоемов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46. Жизнь у рек и озер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Обитатели берегов рек и озер. Водоплавающие млекопитающие (перепончатые конечности)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47. Экологический проект « Человек и его деятельность – причина загрязнения водоемов»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Кислотные дожди, нитраты. Сброс отходов, плохая очистка точных вод - причина загрязнения водоемов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48. Околоводные птицы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питание, перья и другие приспособления. Составление цепи питания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49. Подготовка акции «Сохраним первоцвет!»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 о первоцветах, рассматривание первоцветов в Красной книге края.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50. Акция «Сохраним первоцвет!»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 учащихся о раннецветущих растениях.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обращения к жителям станицы (составление и распространении листовок – призывов.</w:t>
      </w:r>
      <w:proofErr w:type="gramEnd"/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8. «ЧЕЛОВЕК И ЖИВОТНЫЕ » (8 часов)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 среди людей 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 городах. Человек и животное. Изготовление кормушек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«Это все кошки»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53. Домашние животные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54. Викторина «Собаки – наши друзья»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рассказ учителя (материал из энциклопедии). Игра – викторина «Породы собак».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 за домашними животными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56. Работа над проектом «Ты в ответе за тех, кого приручил».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обработка материала к проекту. Работа в группах.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57. Люди и паразиты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– паразиты. Питание за счёт других. Работа со справочной литературой.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Бактерии и вирусы. Борьба с болезнями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бактерий и вирусов под микроскопом. Полезные и вредные вирусы и бактерии. Иммунная система человека. 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«Защити себя»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 «СЕЛЬСКОХОЗЯЙСТВЕННЫЙ ТРУД » (10 часов)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59. Сельскохозяйственные машины и орудия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Почва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Семена овощных и декоративных культур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62. Заботы хлебороба весной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о сезонности труда людей. Дать представление о видах и значении труда людей весной в поле.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63.Изготовление «Посадочных лент» семян культурных растений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площади питания семян культурных растений для распределения их на «Посадочной ленте».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Приклеивание семян овощных и цветковых растений на ленту клейстером, приготовленной из пшеничной муки.</w:t>
      </w:r>
      <w:proofErr w:type="gramEnd"/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почвы на пришкольном участке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 с сельскохозяйственным инвентарём. Перекапывание участка, внесение органических удобрений.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65. Сельскохозяйственные работы на пришкольном участке (1 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грядок для посадки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турных растений. Изготовление 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 для посадки деревьев и кустарников на пришкольном участке.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белка стволов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блюдение юных экологов за всходами. Акция с привлечением родителей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66. Высадка рассады на участке. Составление графика полива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Составление плана – проекта клумбы (по цветовой гамме, по высоте, по времени и периоду цветения). Работа в группах.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Декоративные растения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68. Высадка декоративных растений на пришкольном участке (1час)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декоративных растений.</w:t>
      </w:r>
    </w:p>
    <w:p w:rsidR="005D4931" w:rsidRDefault="00E969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490"/>
        <w:gridCol w:w="640"/>
        <w:gridCol w:w="1150"/>
      </w:tblGrid>
      <w:tr w:rsidR="005D493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D493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4931" w:rsidRDefault="005D493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4931" w:rsidRDefault="005D493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(2часа)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Человек и природа (6 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мы.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работы в поле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«Осень на пришкольном участке»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«Пришкольный участок»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человека в мире природы. Принятие в юные экологи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в лесу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Неживое в природе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– источник тепла и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Вода, её признаки и свойства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воду!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 – святыня наша.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и свойства почвы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Погода. Климат.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нельзя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 с неживой природой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Живое в природе. Экологические связи между неживой и живой природой (9 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«Хлебные крошки»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улетает, а кто остаётся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связи неживой и живой природы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 жизнь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рядом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комнатных растений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Дикорастущие растения луга, водоема и леса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«Растения луга и леса»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Царство грибов (3часа)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Съедобные грибы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Несъедобные грибы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Микроскопические грибы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Среда обитания (6 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Жизнь на Земле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 на Земле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сезонными изменениями в неживой и живой природе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окружающей среды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жизни растений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животных, условия их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Жизнь животных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4часа)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Динозавры – вымерший вид 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о жизни динозавров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 – способ защиты редких видов животных и растений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Реки и озера (8 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и озера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кислорода под водой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Пресноводные животные и растения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у рек и озер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Околоводные птицы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акции «Сохраним первоцвет!»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Сохраним первоцвет!»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 Человек и животные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среди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«Это все кошки»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«Собаки – наши друзья»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домашними животными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и паразиты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Бактерии и вирусы. Борьба с болезнями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Сельскохозяйственный труд (10 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Сельскохозяйственные машины и орудия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овощных и декоративных культур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Заботы хлебороба весной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«Посадочных лент» семян культурных растений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на пришкольном участке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Сельскохозяйственные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пришкольном участке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рассады на участке. Составление графика полива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 растения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Сельскохозяйственные опыты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пришкольном участке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E969F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931" w:rsidRDefault="005D493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931" w:rsidRDefault="00E969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4931" w:rsidRDefault="00E969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4931" w:rsidRDefault="00E969F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931" w:rsidRDefault="00E969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4931" w:rsidRDefault="005D4931">
      <w:pPr>
        <w:rPr>
          <w:rFonts w:ascii="Times New Roman" w:hAnsi="Times New Roman" w:cs="Times New Roman"/>
          <w:sz w:val="28"/>
          <w:szCs w:val="28"/>
        </w:rPr>
      </w:pPr>
    </w:p>
    <w:sectPr w:rsidR="005D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95" w:rsidRDefault="008C7795">
      <w:pPr>
        <w:spacing w:line="240" w:lineRule="auto"/>
      </w:pPr>
      <w:r>
        <w:separator/>
      </w:r>
    </w:p>
  </w:endnote>
  <w:endnote w:type="continuationSeparator" w:id="0">
    <w:p w:rsidR="008C7795" w:rsidRDefault="008C7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95" w:rsidRDefault="008C7795">
      <w:pPr>
        <w:spacing w:after="0"/>
      </w:pPr>
      <w:r>
        <w:separator/>
      </w:r>
    </w:p>
  </w:footnote>
  <w:footnote w:type="continuationSeparator" w:id="0">
    <w:p w:rsidR="008C7795" w:rsidRDefault="008C77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F4"/>
    <w:rsid w:val="000037F4"/>
    <w:rsid w:val="00180801"/>
    <w:rsid w:val="001A5F06"/>
    <w:rsid w:val="00284365"/>
    <w:rsid w:val="00316121"/>
    <w:rsid w:val="00414E88"/>
    <w:rsid w:val="00435BF0"/>
    <w:rsid w:val="00583DA3"/>
    <w:rsid w:val="005D4931"/>
    <w:rsid w:val="00617827"/>
    <w:rsid w:val="006702C3"/>
    <w:rsid w:val="00733C0D"/>
    <w:rsid w:val="0076426E"/>
    <w:rsid w:val="007D18A3"/>
    <w:rsid w:val="008C7795"/>
    <w:rsid w:val="00B20189"/>
    <w:rsid w:val="00CA2FF3"/>
    <w:rsid w:val="00E969F5"/>
    <w:rsid w:val="00F303C8"/>
    <w:rsid w:val="00FB53B5"/>
    <w:rsid w:val="00FC297F"/>
    <w:rsid w:val="00FD3802"/>
    <w:rsid w:val="41A070B7"/>
    <w:rsid w:val="4E7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qwcbf5s">
    <w:name w:val="qwcbf5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qwcbf5s">
    <w:name w:val="qwcbf5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3348</Words>
  <Characters>18384</Characters>
  <Application>Microsoft Office Word</Application>
  <DocSecurity>0</DocSecurity>
  <Lines>3676</Lines>
  <Paragraphs>2173</Paragraphs>
  <ScaleCrop>false</ScaleCrop>
  <Company/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Н_С</dc:creator>
  <cp:lastModifiedBy>Dmitrij</cp:lastModifiedBy>
  <cp:revision>12</cp:revision>
  <cp:lastPrinted>2022-10-02T12:46:00Z</cp:lastPrinted>
  <dcterms:created xsi:type="dcterms:W3CDTF">2022-06-26T08:25:00Z</dcterms:created>
  <dcterms:modified xsi:type="dcterms:W3CDTF">2023-09-27T12:52:00Z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C75798C2DE80453AAFF536F6E7405961</vt:lpwstr>
  </property>
</Properties>
</file>