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B" w:rsidRPr="009F68FA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337BD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9F68FA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BF092B" w:rsidRPr="009F68FA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BF092B" w:rsidRPr="009F68FA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F092B" w:rsidRPr="009F68FA" w:rsidRDefault="00BF092B" w:rsidP="00BF092B">
      <w:pPr>
        <w:spacing w:after="0" w:line="240" w:lineRule="auto"/>
        <w:ind w:firstLine="6521"/>
        <w:rPr>
          <w:rFonts w:ascii="Times New Roman" w:hAnsi="Times New Roman" w:cs="Times New Roman"/>
          <w:b/>
          <w:i/>
          <w:color w:val="000000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072F9A" w:rsidTr="00C13753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72F9A" w:rsidRDefault="00072F9A" w:rsidP="00072F9A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072F9A" w:rsidRDefault="00072F9A" w:rsidP="00072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72F9A" w:rsidRDefault="00072F9A" w:rsidP="00072F9A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072F9A" w:rsidRDefault="00072F9A" w:rsidP="00072F9A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9A" w:rsidRDefault="00072F9A" w:rsidP="00072F9A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072F9A" w:rsidRDefault="00072F9A" w:rsidP="000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31.08. 2023 г.</w:t>
            </w:r>
          </w:p>
          <w:p w:rsidR="00072F9A" w:rsidRDefault="00072F9A" w:rsidP="00072F9A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92B" w:rsidRPr="009F68FA" w:rsidRDefault="00BF092B" w:rsidP="00BF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092B" w:rsidRPr="009F68FA" w:rsidRDefault="005615D7" w:rsidP="00BF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74F18C" wp14:editId="2963496C">
            <wp:extent cx="1196283" cy="1271698"/>
            <wp:effectExtent l="0" t="0" r="0" b="0"/>
            <wp:docPr id="1" name="Рисунок 1" descr="C:\Users\Dmitrij\Воспитательная работа\Допобразование\2022-2023 доп. обр\в Навигатор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j\Воспитательная работа\Допобразование\2022-2023 доп. обр\в Навигатор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20" cy="127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2B" w:rsidRPr="009F68FA" w:rsidRDefault="00BF092B" w:rsidP="00BF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BF092B" w:rsidRDefault="00BF092B" w:rsidP="00BF092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Дополнительная общеразвивающая </w:t>
      </w:r>
    </w:p>
    <w:p w:rsidR="00BF092B" w:rsidRPr="009F68FA" w:rsidRDefault="00BF092B" w:rsidP="00BF092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программа </w:t>
      </w:r>
      <w:r w:rsidRPr="009F68F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Волейбол</w:t>
      </w:r>
      <w:r w:rsidRPr="009F68FA">
        <w:rPr>
          <w:rFonts w:ascii="Times New Roman" w:hAnsi="Times New Roman" w:cs="Times New Roman"/>
          <w:b/>
          <w:sz w:val="40"/>
          <w:szCs w:val="40"/>
        </w:rPr>
        <w:t>»</w:t>
      </w:r>
      <w:r w:rsidRPr="009F68FA">
        <w:rPr>
          <w:rFonts w:ascii="Times New Roman" w:hAnsi="Times New Roman" w:cs="Times New Roman"/>
          <w:b/>
          <w:bCs/>
          <w:kern w:val="36"/>
          <w:sz w:val="40"/>
          <w:szCs w:val="40"/>
        </w:rPr>
        <w:t>.</w:t>
      </w:r>
    </w:p>
    <w:p w:rsidR="00BF092B" w:rsidRPr="00C62DFA" w:rsidRDefault="00BF092B" w:rsidP="00BF092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092B" w:rsidRPr="00072F9A" w:rsidRDefault="00BF092B" w:rsidP="00BF09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F9A">
        <w:rPr>
          <w:bCs/>
          <w:color w:val="000000"/>
          <w:sz w:val="28"/>
          <w:szCs w:val="28"/>
        </w:rPr>
        <w:t xml:space="preserve">Направление: </w:t>
      </w:r>
      <w:r w:rsidRPr="00072F9A">
        <w:rPr>
          <w:bCs/>
          <w:sz w:val="28"/>
          <w:szCs w:val="28"/>
        </w:rPr>
        <w:t>спортивно-оздоровительное</w:t>
      </w:r>
      <w:r w:rsidRPr="00072F9A">
        <w:rPr>
          <w:color w:val="000000"/>
          <w:sz w:val="28"/>
          <w:szCs w:val="28"/>
        </w:rPr>
        <w:t>.</w:t>
      </w:r>
    </w:p>
    <w:p w:rsidR="00BF092B" w:rsidRPr="00072F9A" w:rsidRDefault="00BF092B" w:rsidP="00BF09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F9A">
        <w:rPr>
          <w:color w:val="000000"/>
          <w:sz w:val="28"/>
          <w:szCs w:val="28"/>
        </w:rPr>
        <w:t>Срок реализации: 1 год.</w:t>
      </w:r>
    </w:p>
    <w:p w:rsidR="00BF092B" w:rsidRPr="00072F9A" w:rsidRDefault="00BF092B" w:rsidP="00BF09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F9A">
        <w:rPr>
          <w:rFonts w:ascii="Times New Roman" w:hAnsi="Times New Roman" w:cs="Times New Roman"/>
          <w:color w:val="000000"/>
          <w:sz w:val="28"/>
          <w:szCs w:val="28"/>
        </w:rPr>
        <w:t>База реализации: обучающиеся 6-11-ых классов.</w:t>
      </w:r>
      <w:r w:rsidRPr="00072F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092B" w:rsidRPr="00C62DFA" w:rsidRDefault="00BF092B" w:rsidP="00BF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92B" w:rsidRDefault="00BF092B" w:rsidP="00BF092B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BF092B" w:rsidRDefault="00BF092B" w:rsidP="00BF092B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BF092B" w:rsidRDefault="00BF092B" w:rsidP="00BF092B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BF092B" w:rsidRPr="00BF092B" w:rsidRDefault="00BF092B" w:rsidP="00BF092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092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F092B" w:rsidRPr="00BF092B" w:rsidRDefault="00BF092B" w:rsidP="00BF09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092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F092B"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</w:p>
    <w:p w:rsidR="00BF092B" w:rsidRPr="001A1FD5" w:rsidRDefault="00BF092B" w:rsidP="00BF09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F092B">
        <w:rPr>
          <w:rFonts w:ascii="Times New Roman" w:eastAsia="Calibri" w:hAnsi="Times New Roman" w:cs="Times New Roman"/>
          <w:sz w:val="28"/>
          <w:szCs w:val="28"/>
        </w:rPr>
        <w:t xml:space="preserve">Дегтярев </w:t>
      </w:r>
      <w:r>
        <w:rPr>
          <w:rFonts w:ascii="Times New Roman" w:eastAsia="Calibri" w:hAnsi="Times New Roman" w:cs="Times New Roman"/>
          <w:sz w:val="28"/>
          <w:szCs w:val="28"/>
        </w:rPr>
        <w:t>Б.Ф.</w:t>
      </w:r>
    </w:p>
    <w:p w:rsidR="00BF092B" w:rsidRPr="007B3107" w:rsidRDefault="00BF092B" w:rsidP="00BF092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7B3107" w:rsidRDefault="00BF092B" w:rsidP="00BF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92B" w:rsidRPr="009F68FA" w:rsidRDefault="005615D7" w:rsidP="00BF0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F092B" w:rsidRPr="009F68FA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92B">
        <w:rPr>
          <w:rFonts w:ascii="Times New Roman" w:hAnsi="Times New Roman" w:cs="Times New Roman"/>
          <w:sz w:val="28"/>
          <w:szCs w:val="28"/>
        </w:rPr>
        <w:t xml:space="preserve"> 202</w:t>
      </w:r>
      <w:r w:rsidR="00072F9A">
        <w:rPr>
          <w:rFonts w:ascii="Times New Roman" w:hAnsi="Times New Roman" w:cs="Times New Roman"/>
          <w:sz w:val="28"/>
          <w:szCs w:val="28"/>
        </w:rPr>
        <w:t>3</w:t>
      </w:r>
      <w:r w:rsidR="00BF092B" w:rsidRPr="009F6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92B" w:rsidRDefault="00BF092B" w:rsidP="00BF092B">
      <w:pPr>
        <w:tabs>
          <w:tab w:val="left" w:pos="3705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092B" w:rsidRPr="00F06FEE" w:rsidRDefault="00BF092B" w:rsidP="00F06FEE">
      <w:pPr>
        <w:pageBreakBefore/>
        <w:tabs>
          <w:tab w:val="left" w:pos="3705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2E21" w:rsidRPr="00F06FEE" w:rsidRDefault="00BF092B" w:rsidP="00F06F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Дополнительная общеразвивающая программа </w:t>
      </w:r>
      <w:r w:rsidR="00A62E21"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«Волейбол» для обучающихся </w:t>
      </w:r>
      <w:r w:rsidR="00930494"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0E68"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6FEE"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62E21" w:rsidRPr="00F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разработана на основе:</w:t>
      </w:r>
    </w:p>
    <w:p w:rsidR="00A62E21" w:rsidRPr="005536E2" w:rsidRDefault="00A62E21" w:rsidP="00110E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06FEE">
        <w:rPr>
          <w:color w:val="000000" w:themeColor="text1"/>
          <w:sz w:val="28"/>
          <w:szCs w:val="28"/>
        </w:rPr>
        <w:t>- «Комплексной программы физического воспитания учащихся 1-11</w:t>
      </w:r>
      <w:r w:rsidRPr="005536E2">
        <w:rPr>
          <w:sz w:val="28"/>
          <w:szCs w:val="28"/>
        </w:rPr>
        <w:t xml:space="preserve"> классов образовательных учреждений» под редакцией В.И. Ляха, А.А </w:t>
      </w:r>
      <w:proofErr w:type="spellStart"/>
      <w:r w:rsidRPr="005536E2">
        <w:rPr>
          <w:sz w:val="28"/>
          <w:szCs w:val="28"/>
        </w:rPr>
        <w:t>Зданевича</w:t>
      </w:r>
      <w:proofErr w:type="spellEnd"/>
      <w:r w:rsidRPr="005536E2">
        <w:rPr>
          <w:sz w:val="28"/>
          <w:szCs w:val="28"/>
        </w:rPr>
        <w:t xml:space="preserve"> (2010г.), допущенной Министерством образования и науки Российской Федерации.</w:t>
      </w:r>
    </w:p>
    <w:p w:rsidR="00A62E21" w:rsidRPr="005536E2" w:rsidRDefault="00A62E21" w:rsidP="00110E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36E2">
        <w:rPr>
          <w:rStyle w:val="a4"/>
          <w:sz w:val="28"/>
          <w:szCs w:val="28"/>
        </w:rPr>
        <w:t>-</w:t>
      </w:r>
      <w:r w:rsidR="00110E68" w:rsidRPr="005536E2">
        <w:rPr>
          <w:sz w:val="28"/>
          <w:szCs w:val="28"/>
        </w:rPr>
        <w:t xml:space="preserve"> </w:t>
      </w:r>
      <w:r w:rsidRPr="005536E2">
        <w:rPr>
          <w:sz w:val="28"/>
          <w:szCs w:val="28"/>
        </w:rPr>
        <w:t xml:space="preserve">«Внеурочная деятельность учащихся: волейбол» под редакцией Г.А. </w:t>
      </w:r>
      <w:proofErr w:type="spellStart"/>
      <w:r w:rsidRPr="005536E2">
        <w:rPr>
          <w:sz w:val="28"/>
          <w:szCs w:val="28"/>
        </w:rPr>
        <w:t>Колодницкий</w:t>
      </w:r>
      <w:proofErr w:type="spellEnd"/>
      <w:r w:rsidRPr="005536E2">
        <w:rPr>
          <w:sz w:val="28"/>
          <w:szCs w:val="28"/>
        </w:rPr>
        <w:t>, В. С. Кузнецов (2011г.)</w:t>
      </w:r>
    </w:p>
    <w:p w:rsidR="00110E68" w:rsidRDefault="00A62E21" w:rsidP="00110E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36E2">
        <w:rPr>
          <w:sz w:val="28"/>
          <w:szCs w:val="28"/>
        </w:rPr>
        <w:t>Данная программа призвана обеспечить направление дополнительного физкультурного образования обучающихся общеобразовательной организации с использованием двигательной активности из раздела «волейбол».</w:t>
      </w:r>
    </w:p>
    <w:p w:rsidR="00110E68" w:rsidRDefault="00A62E21" w:rsidP="00110E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36E2">
        <w:rPr>
          <w:sz w:val="28"/>
          <w:szCs w:val="28"/>
        </w:rPr>
        <w:t xml:space="preserve">Основной принцип работы секции по волейболу 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 Программа предусматривает проведение практических занятий, сдачу </w:t>
      </w:r>
      <w:proofErr w:type="gramStart"/>
      <w:r w:rsidRPr="005536E2">
        <w:rPr>
          <w:sz w:val="28"/>
          <w:szCs w:val="28"/>
        </w:rPr>
        <w:t>занимающимися</w:t>
      </w:r>
      <w:proofErr w:type="gramEnd"/>
      <w:r w:rsidRPr="005536E2">
        <w:rPr>
          <w:sz w:val="28"/>
          <w:szCs w:val="28"/>
        </w:rPr>
        <w:t xml:space="preserve"> контрольных нормативов, участие в соревнованиях.</w:t>
      </w:r>
    </w:p>
    <w:p w:rsidR="00110E68" w:rsidRDefault="00A62E21" w:rsidP="00110E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536E2">
        <w:rPr>
          <w:rStyle w:val="a4"/>
          <w:sz w:val="28"/>
          <w:szCs w:val="28"/>
        </w:rPr>
        <w:t xml:space="preserve">Цель </w:t>
      </w:r>
      <w:r w:rsidR="00F06FEE">
        <w:rPr>
          <w:rStyle w:val="a4"/>
          <w:sz w:val="28"/>
          <w:szCs w:val="28"/>
        </w:rPr>
        <w:t>программы</w:t>
      </w:r>
      <w:r w:rsidRPr="005536E2">
        <w:rPr>
          <w:rStyle w:val="a4"/>
          <w:sz w:val="28"/>
          <w:szCs w:val="28"/>
        </w:rPr>
        <w:t xml:space="preserve">: </w:t>
      </w:r>
      <w:r w:rsidRPr="005536E2">
        <w:rPr>
          <w:sz w:val="28"/>
          <w:szCs w:val="28"/>
        </w:rPr>
        <w:t>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</w:r>
      <w:proofErr w:type="gramEnd"/>
    </w:p>
    <w:p w:rsidR="00110E68" w:rsidRDefault="00A62E21" w:rsidP="00110E68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5536E2">
        <w:rPr>
          <w:rStyle w:val="a4"/>
          <w:sz w:val="28"/>
          <w:szCs w:val="28"/>
        </w:rPr>
        <w:t>Задач</w:t>
      </w:r>
      <w:r w:rsidR="00F06FEE">
        <w:rPr>
          <w:rStyle w:val="a4"/>
          <w:sz w:val="28"/>
          <w:szCs w:val="28"/>
        </w:rPr>
        <w:t>и</w:t>
      </w:r>
      <w:r w:rsidRPr="005536E2">
        <w:rPr>
          <w:rStyle w:val="a4"/>
          <w:sz w:val="28"/>
          <w:szCs w:val="28"/>
        </w:rPr>
        <w:t xml:space="preserve"> </w:t>
      </w:r>
      <w:r w:rsidR="00F06FEE">
        <w:rPr>
          <w:rStyle w:val="a4"/>
          <w:sz w:val="28"/>
          <w:szCs w:val="28"/>
        </w:rPr>
        <w:t>программы</w:t>
      </w:r>
      <w:r w:rsidRPr="005536E2">
        <w:rPr>
          <w:rStyle w:val="a4"/>
          <w:sz w:val="28"/>
          <w:szCs w:val="28"/>
        </w:rPr>
        <w:t>: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техническим и тактическим основам спортивной игры </w:t>
      </w:r>
      <w:proofErr w:type="gramStart"/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олейболу, дальнейшее совершенствование технических и тактических приемов игры.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учащимися знаний для занятий волейболом,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игры в волейбол.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силы, ловкости, координации движений, быстроты реакции.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интереса к волейболу.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спортивных способностей обучающихся.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желания участвовать в </w:t>
      </w:r>
      <w:proofErr w:type="gramStart"/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в течение года.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упорство трудолюбие, настойчивость в достижении цели.</w:t>
      </w:r>
    </w:p>
    <w:p w:rsidR="00D7415C" w:rsidRPr="00D7415C" w:rsidRDefault="00D7415C" w:rsidP="00D7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5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трудолюбия, коммуникабельности, чувства товарищества и патриотизма.</w:t>
      </w:r>
    </w:p>
    <w:p w:rsidR="00110E68" w:rsidRDefault="00110E68" w:rsidP="005536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2E21" w:rsidRDefault="00A62E21" w:rsidP="005536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36E2">
        <w:rPr>
          <w:b/>
          <w:bCs/>
          <w:sz w:val="28"/>
          <w:szCs w:val="28"/>
        </w:rPr>
        <w:t>Учебно-тематический план</w:t>
      </w:r>
      <w:r w:rsidR="00F06FEE">
        <w:rPr>
          <w:b/>
          <w:bCs/>
          <w:sz w:val="28"/>
          <w:szCs w:val="28"/>
        </w:rPr>
        <w:t xml:space="preserve"> программы.</w:t>
      </w:r>
    </w:p>
    <w:p w:rsidR="005D0C7D" w:rsidRDefault="005D0C7D" w:rsidP="005536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9713" w:type="dxa"/>
        <w:tblLook w:val="04A0" w:firstRow="1" w:lastRow="0" w:firstColumn="1" w:lastColumn="0" w:noHBand="0" w:noVBand="1"/>
      </w:tblPr>
      <w:tblGrid>
        <w:gridCol w:w="675"/>
        <w:gridCol w:w="7655"/>
        <w:gridCol w:w="1383"/>
      </w:tblGrid>
      <w:tr w:rsidR="005D0C7D" w:rsidTr="00930494">
        <w:tc>
          <w:tcPr>
            <w:tcW w:w="675" w:type="dxa"/>
          </w:tcPr>
          <w:p w:rsidR="005D0C7D" w:rsidRDefault="005D0C7D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5D0C7D" w:rsidRDefault="005D0C7D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62E2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383" w:type="dxa"/>
          </w:tcPr>
          <w:p w:rsidR="005D0C7D" w:rsidRPr="00A62E21" w:rsidRDefault="005D0C7D" w:rsidP="005D0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</w:p>
          <w:p w:rsidR="005D0C7D" w:rsidRDefault="005D0C7D" w:rsidP="005D0C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62E21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304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30494" w:rsidRDefault="00930494" w:rsidP="009304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383" w:type="dxa"/>
            <w:vMerge w:val="restart"/>
            <w:vAlign w:val="center"/>
          </w:tcPr>
          <w:p w:rsidR="00930494" w:rsidRDefault="00930494" w:rsidP="009304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 xml:space="preserve">В </w:t>
            </w:r>
            <w:r w:rsidRPr="00A62E21">
              <w:rPr>
                <w:sz w:val="28"/>
                <w:szCs w:val="28"/>
              </w:rPr>
              <w:lastRenderedPageBreak/>
              <w:t>процессе занятий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3049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</w:tcPr>
          <w:p w:rsidR="00930494" w:rsidRDefault="00930494" w:rsidP="009304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Влияние физических упражнений на организм занимающихся волейболом</w:t>
            </w:r>
          </w:p>
        </w:tc>
        <w:tc>
          <w:tcPr>
            <w:tcW w:w="1383" w:type="dxa"/>
            <w:vMerge/>
          </w:tcPr>
          <w:p w:rsid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30494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655" w:type="dxa"/>
          </w:tcPr>
          <w:p w:rsidR="00930494" w:rsidRDefault="00930494" w:rsidP="009304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Гигиена, врачебный контроль, самоконтроль, предупреждение травматизма</w:t>
            </w:r>
          </w:p>
        </w:tc>
        <w:tc>
          <w:tcPr>
            <w:tcW w:w="1383" w:type="dxa"/>
            <w:vMerge/>
          </w:tcPr>
          <w:p w:rsid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C7D" w:rsidTr="00930494">
        <w:tc>
          <w:tcPr>
            <w:tcW w:w="675" w:type="dxa"/>
          </w:tcPr>
          <w:p w:rsidR="005D0C7D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D0C7D" w:rsidRDefault="00930494" w:rsidP="009304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Основы методики обучения в волейболе</w:t>
            </w:r>
          </w:p>
        </w:tc>
        <w:tc>
          <w:tcPr>
            <w:tcW w:w="1383" w:type="dxa"/>
          </w:tcPr>
          <w:p w:rsidR="005D0C7D" w:rsidRDefault="00F06FEE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494" w:rsidRPr="00A62E21">
              <w:rPr>
                <w:sz w:val="28"/>
                <w:szCs w:val="28"/>
              </w:rPr>
              <w:t>0</w:t>
            </w:r>
          </w:p>
        </w:tc>
      </w:tr>
      <w:tr w:rsidR="005D0C7D" w:rsidTr="00930494">
        <w:tc>
          <w:tcPr>
            <w:tcW w:w="675" w:type="dxa"/>
          </w:tcPr>
          <w:p w:rsidR="005D0C7D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D0C7D" w:rsidRDefault="00930494" w:rsidP="009304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1383" w:type="dxa"/>
          </w:tcPr>
          <w:p w:rsidR="005D0C7D" w:rsidRPr="00072F9A" w:rsidRDefault="00072F9A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72F9A">
              <w:rPr>
                <w:bCs/>
                <w:sz w:val="28"/>
                <w:szCs w:val="28"/>
              </w:rPr>
              <w:t>36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930494" w:rsidRPr="00A62E21" w:rsidRDefault="00930494" w:rsidP="009304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383" w:type="dxa"/>
          </w:tcPr>
          <w:p w:rsidR="00930494" w:rsidRDefault="00072F9A" w:rsidP="00F06FE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6FEE">
              <w:rPr>
                <w:sz w:val="28"/>
                <w:szCs w:val="28"/>
              </w:rPr>
              <w:t>0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930494" w:rsidRPr="00A62E21" w:rsidRDefault="00930494" w:rsidP="009304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Основы техники и тактики игры</w:t>
            </w:r>
          </w:p>
        </w:tc>
        <w:tc>
          <w:tcPr>
            <w:tcW w:w="1383" w:type="dxa"/>
          </w:tcPr>
          <w:p w:rsidR="00930494" w:rsidRDefault="00072F9A" w:rsidP="00F06FE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6FEE">
              <w:rPr>
                <w:sz w:val="28"/>
                <w:szCs w:val="28"/>
              </w:rPr>
              <w:t>4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930494" w:rsidRPr="00A62E21" w:rsidRDefault="00930494" w:rsidP="009304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383" w:type="dxa"/>
          </w:tcPr>
          <w:p w:rsidR="00930494" w:rsidRDefault="00F06FEE" w:rsidP="005536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494" w:rsidRPr="00A62E21">
              <w:rPr>
                <w:sz w:val="28"/>
                <w:szCs w:val="28"/>
              </w:rPr>
              <w:t>0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930494" w:rsidRPr="00A62E21" w:rsidRDefault="00930494" w:rsidP="009304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2E21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383" w:type="dxa"/>
          </w:tcPr>
          <w:p w:rsidR="00930494" w:rsidRPr="00A62E21" w:rsidRDefault="00F06FEE" w:rsidP="00F06F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0494" w:rsidTr="00930494">
        <w:tc>
          <w:tcPr>
            <w:tcW w:w="675" w:type="dxa"/>
          </w:tcPr>
          <w:p w:rsidR="00930494" w:rsidRPr="00930494" w:rsidRDefault="00930494" w:rsidP="005536E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930494" w:rsidRPr="00A62E21" w:rsidRDefault="00930494" w:rsidP="00930494">
            <w:pPr>
              <w:jc w:val="right"/>
              <w:rPr>
                <w:sz w:val="28"/>
                <w:szCs w:val="28"/>
              </w:rPr>
            </w:pPr>
            <w:r w:rsidRPr="00A62E2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930494" w:rsidRPr="00A62E21" w:rsidRDefault="00072F9A" w:rsidP="00F06F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</w:tc>
      </w:tr>
    </w:tbl>
    <w:p w:rsidR="005D0C7D" w:rsidRDefault="005D0C7D" w:rsidP="005536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0C7D" w:rsidRPr="005536E2" w:rsidRDefault="005D0C7D" w:rsidP="005536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2E21" w:rsidRDefault="00A62E21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E2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  <w:bookmarkStart w:id="0" w:name="_GoBack"/>
      <w:bookmarkEnd w:id="0"/>
    </w:p>
    <w:p w:rsidR="006918C9" w:rsidRPr="00A62E21" w:rsidRDefault="006918C9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8C9" w:rsidRDefault="00A62E21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2E21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физических упражнений на организм занимающихся волейболом.</w:t>
      </w:r>
      <w:r w:rsidRPr="00A62E21">
        <w:rPr>
          <w:rFonts w:ascii="Times New Roman" w:eastAsia="Times New Roman" w:hAnsi="Times New Roman" w:cs="Times New Roman"/>
          <w:sz w:val="28"/>
          <w:szCs w:val="28"/>
        </w:rPr>
        <w:t xml:space="preserve"> Влияние занятий физическими упражнениями на нервную систему и обмен веществ организма занимающихся волейболом.</w:t>
      </w:r>
    </w:p>
    <w:p w:rsidR="006918C9" w:rsidRDefault="00A62E21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2E21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Гигиена, врачебный контроль, самоконтроль, предупреждение травматизма.</w:t>
      </w:r>
      <w:r w:rsidRPr="00A62E2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методики обучения в волейболе.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 специальная физическая подготовка.</w:t>
      </w: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техники и тактики игры.</w:t>
      </w: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0AF" w:rsidRPr="00B920AF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B920AF" w:rsidRDefault="00B920AF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FBA" w:rsidRDefault="00825FBA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FBA" w:rsidRPr="00B920AF" w:rsidRDefault="00825FBA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0AF" w:rsidRDefault="00B920AF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занятий:</w:t>
      </w:r>
    </w:p>
    <w:p w:rsidR="006918C9" w:rsidRPr="00B920AF" w:rsidRDefault="006918C9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0AF" w:rsidRPr="00B920AF" w:rsidRDefault="00B920AF" w:rsidP="005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занятий: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Практические занятия;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Эстафеты;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Подвижные игры;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Обучающие и двусторонние игры;</w:t>
      </w:r>
    </w:p>
    <w:p w:rsidR="00B920AF" w:rsidRPr="00B920AF" w:rsidRDefault="00B920AF" w:rsidP="00553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Товарищеские встречи.</w:t>
      </w:r>
    </w:p>
    <w:p w:rsidR="006918C9" w:rsidRDefault="006918C9" w:rsidP="005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C9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Важнейшими дидактическими принципами обучения являются сознательность и активность, наглядность, доступность, систематичность, последовательность.</w:t>
      </w:r>
    </w:p>
    <w:p w:rsidR="00B920AF" w:rsidRPr="00B920AF" w:rsidRDefault="00B920AF" w:rsidP="0069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Ведущими методами обучения являются:</w:t>
      </w:r>
    </w:p>
    <w:p w:rsidR="00B920AF" w:rsidRPr="00B920AF" w:rsidRDefault="00B920AF" w:rsidP="00553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словесные методы, создающие у </w:t>
      </w:r>
      <w:proofErr w:type="gramStart"/>
      <w:r w:rsidRPr="00B920A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предварительное представление об изучаемом движении. </w:t>
      </w:r>
      <w:proofErr w:type="gramStart"/>
      <w:r w:rsidRPr="00B920AF">
        <w:rPr>
          <w:rFonts w:ascii="Times New Roman" w:eastAsia="Times New Roman" w:hAnsi="Times New Roman" w:cs="Times New Roman"/>
          <w:sz w:val="28"/>
          <w:szCs w:val="28"/>
        </w:rPr>
        <w:t>Для этой цели рекомендуется использовать: объяснение, рассказ, замечания, команды, распоряжения, указания, подсчёт;</w:t>
      </w:r>
      <w:proofErr w:type="gramEnd"/>
    </w:p>
    <w:p w:rsidR="00B920AF" w:rsidRPr="00B920AF" w:rsidRDefault="00B920AF" w:rsidP="00553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наглядные методы – применяются главным образом в виде показа упражнений, учебных наглядных пособий;</w:t>
      </w:r>
    </w:p>
    <w:p w:rsidR="00B920AF" w:rsidRPr="00B920AF" w:rsidRDefault="00B920AF" w:rsidP="00553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практические методы: метод упражнений, игровой метод.</w:t>
      </w:r>
    </w:p>
    <w:p w:rsidR="006918C9" w:rsidRDefault="006918C9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358B">
        <w:rPr>
          <w:b/>
          <w:bCs/>
          <w:color w:val="000000"/>
          <w:sz w:val="28"/>
          <w:szCs w:val="28"/>
        </w:rPr>
        <w:t>Планируемые  результаты и способы проверки их результативности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1358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1358B">
        <w:rPr>
          <w:b/>
          <w:bCs/>
          <w:color w:val="000000"/>
          <w:sz w:val="28"/>
          <w:szCs w:val="28"/>
        </w:rPr>
        <w:t xml:space="preserve"> и предметные результаты освоения программы дополнительного образования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b/>
          <w:bCs/>
          <w:color w:val="000000"/>
          <w:sz w:val="28"/>
          <w:szCs w:val="28"/>
        </w:rPr>
        <w:t>Личностными результатами</w:t>
      </w:r>
      <w:r w:rsidRPr="00D1358B">
        <w:rPr>
          <w:color w:val="000000"/>
          <w:sz w:val="28"/>
          <w:szCs w:val="28"/>
        </w:rPr>
        <w:t> освоения учащимися содержания программы  по    волейболу являются следующие умения: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D1358B">
        <w:rPr>
          <w:color w:val="000000"/>
          <w:sz w:val="28"/>
          <w:szCs w:val="28"/>
        </w:rPr>
        <w:t>со</w:t>
      </w:r>
      <w:proofErr w:type="gramEnd"/>
      <w:r w:rsidRPr="00D1358B">
        <w:rPr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формирование установки на безопасный, здоровый образ жизни;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1358B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1358B">
        <w:rPr>
          <w:b/>
          <w:bCs/>
          <w:color w:val="000000"/>
          <w:sz w:val="28"/>
          <w:szCs w:val="28"/>
        </w:rPr>
        <w:t xml:space="preserve"> результатами</w:t>
      </w:r>
      <w:r w:rsidRPr="00D1358B">
        <w:rPr>
          <w:color w:val="000000"/>
          <w:sz w:val="28"/>
          <w:szCs w:val="28"/>
        </w:rPr>
        <w:t> освоения учащимися  содержания программы по волейболу   являются следующие умения: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b/>
          <w:bCs/>
          <w:color w:val="000000"/>
          <w:sz w:val="28"/>
          <w:szCs w:val="28"/>
        </w:rPr>
        <w:t>Предметными результатами </w:t>
      </w:r>
      <w:r w:rsidRPr="00D1358B">
        <w:rPr>
          <w:color w:val="000000"/>
          <w:sz w:val="28"/>
          <w:szCs w:val="28"/>
        </w:rPr>
        <w:t> освоения  учащимися  содержания программы по волейболу  являются следующие умения: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lastRenderedPageBreak/>
        <w:t>излагать факты истории развития волейбола   характеризовать её роль и значение в жизнедеятельности человека, связь с трудовой и военной деятельностью;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представлять выбранный вид спорта  как средство укрепления здоровья, физического развития и физической подготовки человека;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находить отличительные особенности в выполнении двигательного действия разными игроками</w:t>
      </w:r>
      <w:proofErr w:type="gramStart"/>
      <w:r w:rsidRPr="00D1358B">
        <w:rPr>
          <w:color w:val="000000"/>
          <w:sz w:val="28"/>
          <w:szCs w:val="28"/>
        </w:rPr>
        <w:t xml:space="preserve"> ,</w:t>
      </w:r>
      <w:proofErr w:type="gramEnd"/>
      <w:r w:rsidRPr="00D1358B">
        <w:rPr>
          <w:color w:val="000000"/>
          <w:sz w:val="28"/>
          <w:szCs w:val="28"/>
        </w:rPr>
        <w:t xml:space="preserve"> выделять отличительные признаки и элементы.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358B">
        <w:rPr>
          <w:b/>
          <w:bCs/>
          <w:i/>
          <w:iCs/>
          <w:color w:val="000000"/>
          <w:sz w:val="28"/>
          <w:szCs w:val="28"/>
        </w:rPr>
        <w:t>проявлять дисциплинированность, трудолюбие и упорство в достижении поставленных задач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 xml:space="preserve">             В конце  обучения учащиеся </w:t>
      </w:r>
      <w:r w:rsidRPr="00D1358B">
        <w:rPr>
          <w:b/>
          <w:bCs/>
          <w:i/>
          <w:iCs/>
          <w:color w:val="000000"/>
          <w:sz w:val="28"/>
          <w:szCs w:val="28"/>
        </w:rPr>
        <w:t>узнают</w:t>
      </w:r>
      <w:r w:rsidRPr="00D1358B">
        <w:rPr>
          <w:color w:val="000000"/>
          <w:sz w:val="28"/>
          <w:szCs w:val="28"/>
        </w:rPr>
        <w:t>: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физиологические основы деятельности системы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1358B">
        <w:rPr>
          <w:color w:val="000000"/>
          <w:sz w:val="28"/>
          <w:szCs w:val="28"/>
        </w:rPr>
        <w:t>психофункциональные</w:t>
      </w:r>
      <w:proofErr w:type="spellEnd"/>
      <w:r w:rsidRPr="00D1358B">
        <w:rPr>
          <w:color w:val="000000"/>
          <w:sz w:val="28"/>
          <w:szCs w:val="28"/>
        </w:rPr>
        <w:t xml:space="preserve"> особенности собственного организма, индивидуальные способы </w:t>
      </w:r>
      <w:proofErr w:type="gramStart"/>
      <w:r w:rsidRPr="00D1358B">
        <w:rPr>
          <w:color w:val="000000"/>
          <w:sz w:val="28"/>
          <w:szCs w:val="28"/>
        </w:rPr>
        <w:t>контроля  за</w:t>
      </w:r>
      <w:proofErr w:type="gramEnd"/>
      <w:r w:rsidRPr="00D1358B">
        <w:rPr>
          <w:color w:val="000000"/>
          <w:sz w:val="28"/>
          <w:szCs w:val="28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понятия «Техника игры», «Тактика игры»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правила игры</w:t>
      </w:r>
    </w:p>
    <w:p w:rsidR="00D1358B" w:rsidRPr="00D1358B" w:rsidRDefault="00D1358B" w:rsidP="00D135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 первичные навыки судейства.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 </w:t>
      </w:r>
      <w:r w:rsidRPr="00D1358B">
        <w:rPr>
          <w:b/>
          <w:bCs/>
          <w:color w:val="000000"/>
          <w:sz w:val="28"/>
          <w:szCs w:val="28"/>
        </w:rPr>
        <w:t>научатся</w:t>
      </w:r>
      <w:r w:rsidRPr="00D1358B">
        <w:rPr>
          <w:color w:val="000000"/>
          <w:sz w:val="28"/>
          <w:szCs w:val="28"/>
        </w:rPr>
        <w:t>: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технически правильно осуществлять двигательные  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lastRenderedPageBreak/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владеть основными техническими приемами</w:t>
      </w:r>
    </w:p>
    <w:p w:rsidR="00D1358B" w:rsidRPr="00D1358B" w:rsidRDefault="00D1358B" w:rsidP="00D135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применять полученные знания в игре и организации самостоятельных занятий волейболом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b/>
          <w:bCs/>
          <w:color w:val="000000"/>
          <w:sz w:val="28"/>
          <w:szCs w:val="28"/>
        </w:rPr>
        <w:t>Предметные результаты</w:t>
      </w:r>
      <w:r w:rsidRPr="00D1358B">
        <w:rPr>
          <w:color w:val="000000"/>
          <w:sz w:val="28"/>
          <w:szCs w:val="28"/>
        </w:rPr>
        <w:t>: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-знание правил техники безопасности и профилактики травматизма;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-формирование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-формирование умение выполнять комплексы общеразвивающих и оздоровительных упражнений;</w:t>
      </w:r>
    </w:p>
    <w:p w:rsidR="00D1358B" w:rsidRPr="00D1358B" w:rsidRDefault="00D1358B" w:rsidP="00D135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>-овладение знаниям, умениям и навыкам игры в волейбол.</w:t>
      </w:r>
    </w:p>
    <w:p w:rsidR="00D1358B" w:rsidRDefault="00D1358B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FF9" w:rsidRPr="00F70FF9" w:rsidRDefault="00F70FF9" w:rsidP="00F70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контроля</w:t>
      </w:r>
    </w:p>
    <w:p w:rsidR="00F70FF9" w:rsidRDefault="00F70FF9" w:rsidP="00F70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Формой подведения итогов являются: контрольные упражнения и игры, тесты, сдача нормативов, соревнования. </w:t>
      </w:r>
    </w:p>
    <w:p w:rsidR="00F70FF9" w:rsidRDefault="00F70FF9" w:rsidP="00F70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</w:t>
      </w:r>
    </w:p>
    <w:p w:rsidR="00F70FF9" w:rsidRDefault="00F70FF9" w:rsidP="00F70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обучения может определяться и количественно - "сделал столько-то раз". </w:t>
      </w:r>
    </w:p>
    <w:p w:rsidR="00F70FF9" w:rsidRPr="00F70FF9" w:rsidRDefault="00F70FF9" w:rsidP="00F70F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FF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F70FF9" w:rsidRPr="00F70FF9" w:rsidRDefault="00F70FF9" w:rsidP="00F7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FF9" w:rsidRPr="00F70FF9" w:rsidRDefault="00F70FF9" w:rsidP="00F7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0AF" w:rsidRDefault="00B920AF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нормативы по основам технической подготовки в волейболе</w:t>
      </w:r>
      <w:r w:rsidR="006918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9740" w:type="dxa"/>
        <w:tblLayout w:type="fixed"/>
        <w:tblLook w:val="04A0" w:firstRow="1" w:lastRow="0" w:firstColumn="1" w:lastColumn="0" w:noHBand="0" w:noVBand="1"/>
      </w:tblPr>
      <w:tblGrid>
        <w:gridCol w:w="1296"/>
        <w:gridCol w:w="5616"/>
        <w:gridCol w:w="709"/>
        <w:gridCol w:w="706"/>
        <w:gridCol w:w="706"/>
        <w:gridCol w:w="707"/>
      </w:tblGrid>
      <w:tr w:rsidR="006918C9" w:rsidRPr="006E6BD1" w:rsidTr="006E6BD1">
        <w:tc>
          <w:tcPr>
            <w:tcW w:w="1296" w:type="dxa"/>
            <w:vAlign w:val="center"/>
          </w:tcPr>
          <w:p w:rsidR="006918C9" w:rsidRPr="006E6BD1" w:rsidRDefault="006918C9" w:rsidP="006E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№ норматива</w:t>
            </w:r>
          </w:p>
        </w:tc>
        <w:tc>
          <w:tcPr>
            <w:tcW w:w="5616" w:type="dxa"/>
            <w:vAlign w:val="center"/>
          </w:tcPr>
          <w:p w:rsidR="006918C9" w:rsidRPr="006E6BD1" w:rsidRDefault="006918C9" w:rsidP="006E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709" w:type="dxa"/>
            <w:vAlign w:val="center"/>
          </w:tcPr>
          <w:p w:rsidR="006918C9" w:rsidRPr="006E6BD1" w:rsidRDefault="006918C9" w:rsidP="006E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119" w:type="dxa"/>
            <w:gridSpan w:val="3"/>
            <w:vAlign w:val="center"/>
          </w:tcPr>
          <w:p w:rsidR="006918C9" w:rsidRPr="006E6BD1" w:rsidRDefault="006918C9" w:rsidP="006E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918C9" w:rsidRPr="006E6BD1" w:rsidTr="006918C9">
        <w:tc>
          <w:tcPr>
            <w:tcW w:w="1296" w:type="dxa"/>
            <w:vMerge w:val="restart"/>
          </w:tcPr>
          <w:p w:rsidR="006918C9" w:rsidRPr="006E6BD1" w:rsidRDefault="006918C9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6" w:type="dxa"/>
            <w:vMerge w:val="restart"/>
          </w:tcPr>
          <w:p w:rsidR="006918C9" w:rsidRPr="006E6BD1" w:rsidRDefault="006918C9" w:rsidP="006E6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мяча в стену, на расстоянии не менее одного метра (кол-во раз)</w:t>
            </w:r>
          </w:p>
        </w:tc>
        <w:tc>
          <w:tcPr>
            <w:tcW w:w="709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Юн.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7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6918C9" w:rsidRPr="006E6BD1" w:rsidTr="006918C9">
        <w:tc>
          <w:tcPr>
            <w:tcW w:w="1296" w:type="dxa"/>
            <w:vMerge/>
          </w:tcPr>
          <w:p w:rsidR="006918C9" w:rsidRPr="006E6BD1" w:rsidRDefault="006918C9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918C9" w:rsidRPr="006E6BD1" w:rsidRDefault="006918C9" w:rsidP="006918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7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6918C9" w:rsidRPr="006E6BD1" w:rsidTr="006918C9">
        <w:tc>
          <w:tcPr>
            <w:tcW w:w="1296" w:type="dxa"/>
            <w:vMerge w:val="restart"/>
          </w:tcPr>
          <w:p w:rsidR="006918C9" w:rsidRPr="006E6BD1" w:rsidRDefault="006918C9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6" w:type="dxa"/>
            <w:vMerge w:val="restart"/>
          </w:tcPr>
          <w:p w:rsidR="006918C9" w:rsidRPr="006E6BD1" w:rsidRDefault="006918C9" w:rsidP="006918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передача мяча в стену, на расстоянии не менее одного метра (кол-во раз)</w:t>
            </w:r>
          </w:p>
        </w:tc>
        <w:tc>
          <w:tcPr>
            <w:tcW w:w="709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Юн.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7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6918C9" w:rsidRPr="006E6BD1" w:rsidTr="006918C9">
        <w:tc>
          <w:tcPr>
            <w:tcW w:w="1296" w:type="dxa"/>
            <w:vMerge/>
          </w:tcPr>
          <w:p w:rsidR="006918C9" w:rsidRPr="006E6BD1" w:rsidRDefault="006918C9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918C9" w:rsidRPr="006E6BD1" w:rsidRDefault="006918C9" w:rsidP="006918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6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7" w:type="dxa"/>
          </w:tcPr>
          <w:p w:rsidR="006918C9" w:rsidRPr="006E6BD1" w:rsidRDefault="006918C9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6" w:type="dxa"/>
            <w:vMerge w:val="restart"/>
          </w:tcPr>
          <w:p w:rsidR="006E6BD1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потерь. </w:t>
            </w:r>
          </w:p>
          <w:p w:rsidR="006E6BD1" w:rsidRPr="006E6BD1" w:rsidRDefault="006E6BD1" w:rsidP="006E6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5–6 м (кол-во раз)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6" w:type="dxa"/>
            <w:vMerge w:val="restart"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(нижняя/верхняя), количество попаданий в площадку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6" w:type="dxa"/>
            <w:vMerge w:val="restart"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(нижняя/верхняя), количество попаданий в левую/ правую половину площадки, по заданию </w:t>
            </w: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Юн.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16" w:type="dxa"/>
            <w:vMerge w:val="restart"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 точность через сетку, из зоны 4 в зону 6,из 5 попыток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Дев.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6" w:type="dxa"/>
            <w:vMerge w:val="restart"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BD1" w:rsidRPr="006E6BD1" w:rsidTr="006918C9">
        <w:tc>
          <w:tcPr>
            <w:tcW w:w="1296" w:type="dxa"/>
            <w:vMerge w:val="restart"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6" w:type="dxa"/>
            <w:vMerge w:val="restart"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BD1" w:rsidRPr="006E6BD1" w:rsidTr="006918C9">
        <w:tc>
          <w:tcPr>
            <w:tcW w:w="1296" w:type="dxa"/>
            <w:vMerge/>
          </w:tcPr>
          <w:p w:rsidR="006E6BD1" w:rsidRPr="006E6BD1" w:rsidRDefault="006E6BD1" w:rsidP="0055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6E6BD1" w:rsidRPr="006918C9" w:rsidRDefault="006E6BD1" w:rsidP="006E6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E6BD1" w:rsidRPr="006918C9" w:rsidRDefault="006E6BD1" w:rsidP="0033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920AF" w:rsidRPr="00B920AF" w:rsidRDefault="00B920AF" w:rsidP="005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- низкий показатель; </w:t>
      </w:r>
      <w:proofErr w:type="gramStart"/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- средний показатель; </w:t>
      </w: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- высокий показатель</w:t>
      </w:r>
    </w:p>
    <w:p w:rsidR="00F07744" w:rsidRDefault="00F07744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0AF" w:rsidRDefault="00B920AF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  <w:r w:rsidR="00825F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25FBA" w:rsidRPr="00B920AF" w:rsidRDefault="00825FBA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CellSpacing w:w="0" w:type="dxa"/>
        <w:tblInd w:w="-5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797"/>
        <w:gridCol w:w="709"/>
        <w:gridCol w:w="709"/>
      </w:tblGrid>
      <w:tr w:rsidR="006E6BD1" w:rsidRPr="00825FBA" w:rsidTr="00B13225">
        <w:trPr>
          <w:trHeight w:val="675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6BD1" w:rsidRPr="00B13225" w:rsidRDefault="006E6BD1" w:rsidP="00B1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225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13225">
              <w:rPr>
                <w:rFonts w:ascii="Times New Roman" w:eastAsia="Times New Roman" w:hAnsi="Times New Roman" w:cs="Times New Roman"/>
                <w:bCs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6BD1" w:rsidRPr="00B13225" w:rsidRDefault="006E6BD1" w:rsidP="00B1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225">
              <w:rPr>
                <w:rFonts w:ascii="Times New Roman" w:eastAsia="Times New Roman" w:hAnsi="Times New Roman" w:cs="Times New Roman"/>
                <w:bCs/>
              </w:rPr>
              <w:t>Кол-во часов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6BD1" w:rsidRPr="00825FBA" w:rsidRDefault="006E6BD1" w:rsidP="006E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6BD1" w:rsidRPr="00B13225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225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</w:tr>
      <w:tr w:rsidR="006E6BD1" w:rsidRPr="00825FBA" w:rsidTr="00B13225">
        <w:trPr>
          <w:trHeight w:val="675"/>
          <w:tblCellSpacing w:w="0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82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B13225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225">
              <w:rPr>
                <w:rFonts w:ascii="Times New Roman" w:eastAsia="Times New Roman" w:hAnsi="Times New Roman" w:cs="Times New Roman"/>
                <w:bCs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BD1" w:rsidRPr="00B13225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225">
              <w:rPr>
                <w:rFonts w:ascii="Times New Roman" w:eastAsia="Times New Roman" w:hAnsi="Times New Roman" w:cs="Times New Roman"/>
                <w:bCs/>
              </w:rPr>
              <w:t>Факт.</w:t>
            </w:r>
          </w:p>
        </w:tc>
      </w:tr>
      <w:tr w:rsidR="006E6BD1" w:rsidRPr="00825FBA" w:rsidTr="00B13225">
        <w:trPr>
          <w:trHeight w:val="675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F06FEE" w:rsidP="0082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1.Техника безопасности на занятиях по спортивным играм.2. Перемещения и стойка волейболиста. З. Передача мяча двумя руками сверху.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6BD1" w:rsidRPr="00825FBA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BD1" w:rsidRPr="00825FBA" w:rsidRDefault="006E6BD1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ОФП. 2. Перемещения и стойка волейболиста. З. Передача мяча двумя руками сверху. 4.Подвижные игры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rHeight w:val="51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быстроты перемещения.2. Прием и передача мяча снизу двумя руками. Подвижные игры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ОФП. 2.Передеача мяча сверху двумя руками 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низкой стойках и после перемещения. 3.Подвижные игры и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Передача и прием мяча сверху двумя руками после перемещений. 2. Техника приема и передачи мяча снизу двумя руками. Подвижные игры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1.ОФП. 2. Прием и передача мяча двумя руками снизу. 3. Ознакомление с основными</w:t>
            </w:r>
            <w:r w:rsidRPr="00825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игры в волейбол.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Совершенствование навыков приема </w:t>
            </w:r>
            <w:r w:rsidRPr="00825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и снизу двумя руками. 2. СФП. Подвижные игры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быстроты и прыгучести. 2. Совершенствование навыков приема и передачи мяча сверху и снизу двумя руками. З. 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быстроты и прыгучести. 2. Совершенствование навыков приема и передачи мяча сверху двумя руками. З. 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rHeight w:val="60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подготовка. 2. Совершенствование навыков приема и передачи мяча сверху и снизу двумя руками. З..Подвижные игры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быстроты и прыгучести 2. Совершенствование </w:t>
            </w: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 приема и передачи мяча сверху и снизу двумя руками. З. Нижняя прямая подача.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подготовка. 2. Совершенствование навыков приема и передачи мяча сверху и снизу двумя руками. З. Совершенствование навыков нижней прямой подачи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Нижняя прямая подача. 2. Развитие специальной ловкости и тренировка управления мячом. 3.Введение в начальные игровые ситуации.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3. 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3Подвижные игры и 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1.Передачи мяча сверху двумя руками и снизу двумя руками в различных сочетаниях. 2.Нижняя прямая подача. 3.ОФП.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1.Передача мяча двумя руками сверху на месте через сетку. 2.Нижняя прямая подача. 3.Игра «Пионербол»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1.Передача мяча над собой. 2.Передача мяча двумя сверху у стены. 3. Игра «Пионербол»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1.Передачи мяча сверху двумя руками, над собой – на месте и после перемещения различными способами. 2. Введение в начальные игровые ситуации. 3.Игра «Пионербол»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1.Передача мяча двумя руками сверху через сетку с перемещением. 2.Нижняя прямая подача. 3. Игра «Пионербол» с элементами волейбола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1.Передача мяча двумя руками сверху и снизу через сетку с перемещением. 2. Нижняя прямая подача. 3.Игра «Пионербол»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1.Прием и передача мяча. 2.Нижняя прямая подача по </w:t>
            </w: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указанным зонам. 3.ОФП.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1.Прием и передача мяча. 2.Нижняя прямая подача по указанным зонам. 3.Эстафеты.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силовой выносливости. 2.Прием и передача мяча. 3.Нижняя прямая подача по указанным зонам.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скорости 2.Прием и передача мяча. 3.Нижняя прямая подача по указанным зонам.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1.Общая и специальная подготовка. 2.Прием подачи. 3.Нижняя прямая подача по указанным зонам.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Обучение защитным действиям. 2. Совершенствование навыков нижней подачи.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1.Защитные действия. 2. Подводящие упражнения для нападающих действий. 3.Учебная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Прямой нападающий удар после подбрасывания мяча. 2. Совершенствование навыков приема мяча снизу и сверху с падением. З. Изучение индивидуальных тактических действий в защите.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прыгучести. 2.Прямой нападающий удар после подбрасывания мяча. 3.Совершенствование навыков приема мяча снизу и сверху с падением.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Прямой нападающий удар. 2. Совершенствование навыков приема мяча снизу и сверху с падением. З. Изучение индивидуальных тактических действий в защите.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Прямой нападающий удар. 2.Навыки приема и передачи мяча после перемещений и падения.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специальной ловкости. 2.Упражнения для обучения блокированию.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1.Нападающий удар по неподвижному мячу. 2.Упражнения для обучения блокированию. 3. 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 волейбол.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1.Прямой нападающий удар. 2.Одиночное блокирование. 3.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прыгучести .2. Обучение индивидуальным и групповым тактическим действиям в нападении. 3.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1.Совершенствование нападающего удара и приёма мяча снизу. 2.Одиночное блокирование. 3.Двухсторонняя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1.Совершенствование нападающего удара и приёма мяча снизу. 2.Одиночное блокирование. 3.Двухсторонняя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Совершенствование навыков блокирования. 2. Совершенствование навыка прямого нападающего удара. З. Обучение индивидуальным и групповым тактическим </w:t>
            </w: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действиям в нападении.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1.Упражнения для овладения навыками быстрых ответных действий. 2.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1.ОФП. 2 Совершенствование навыков защитных действий.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1.Круговая тренировка на развитие силовых качеств. 2.Приемы и передачи мяча.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силовых качеств посредством подвижных игр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Совершенствование навыков защитных действий. 2. Совершенствование техники нижней прямой подачи. 3. Обучение командным тактическим действиям в нападении.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1.Эстафеты с различными видами спортивных игр. 2. Совершенствование прямого нападающего удара. 3.Развитие прыгучести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1.Совершенствование техники нападающего удара и постановки блока.</w:t>
            </w:r>
          </w:p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2.Двухсторонняя игра в волейбол. 3.Подвижные игры и эстафеты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1.Упражнения для овладения навыками быстрых ответных действий. 2.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1.Прыжковая  и силовая работа 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развитее точных приемов и передач. 2.Учебно-тренировочная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силовых качеств. 2.Учебно-тренировочная игра с тактическими действиями в защите и нападении.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Прямой нападающий удар после подбрасывания мяча. 2. Совершенствование навыков приема мяча снизу и сверху с падением. З. Изучение индивидуальных тактических действий в защите.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Передачи мяча сверху и снизу двумя руками в разные зоны соперника. 2.Прием подачи. 3.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1.Учебно-тренировочная игра с тактическими действиями в защите и нападении.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1.Прыжковая  и силовая работа 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развитее точных приемов и передач. 2. Изучение индивидуальных тактических действий в защите.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силовых качеств посредством подвижных игр с элементами волейбола.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1.Групповые тактические действия в нападении. 2.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 волейбол с заданиями.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1.Развитие силовых качеств. 2.Учебно-тренировочная игра с тактическими действиями в защите и нападении.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1.Групповые тактические действия в нападении. 2.</w:t>
            </w:r>
            <w:proofErr w:type="gramStart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тренировочная</w:t>
            </w:r>
            <w:proofErr w:type="gramEnd"/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 волейбол с заданиями.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FEE" w:rsidRPr="00825FBA" w:rsidTr="00B1322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33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5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BA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1.Итоговое занятие. 2.Двухсторонняя 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E" w:rsidRPr="00825FBA" w:rsidRDefault="00F06FEE" w:rsidP="0082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0AF" w:rsidRPr="00B920AF" w:rsidRDefault="00B920AF" w:rsidP="005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0AF" w:rsidRPr="00B920AF" w:rsidRDefault="00B920AF" w:rsidP="0055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920AF" w:rsidRPr="00B920AF" w:rsidRDefault="00B920AF" w:rsidP="00553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учащихся. Волейбол: пособие для учителей и методистов/</w:t>
      </w:r>
      <w:proofErr w:type="spellStart"/>
      <w:r w:rsidRPr="00B920AF">
        <w:rPr>
          <w:rFonts w:ascii="Times New Roman" w:eastAsia="Times New Roman" w:hAnsi="Times New Roman" w:cs="Times New Roman"/>
          <w:sz w:val="28"/>
          <w:szCs w:val="28"/>
        </w:rPr>
        <w:t>Г.А.Колодиницкий</w:t>
      </w:r>
      <w:proofErr w:type="spellEnd"/>
      <w:r w:rsidRPr="00B920AF">
        <w:rPr>
          <w:rFonts w:ascii="Times New Roman" w:eastAsia="Times New Roman" w:hAnsi="Times New Roman" w:cs="Times New Roman"/>
          <w:sz w:val="28"/>
          <w:szCs w:val="28"/>
        </w:rPr>
        <w:t>, В.С. Кузнецов, М.В. Маслов. – М.: Просвещение, 2011. – 77с.: ил. – (Работаем по новым стандартам).</w:t>
      </w: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2014. 61с. </w:t>
      </w: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Справочник учителя физической культуры/П.А. Киселёв, С.Б. Киселёва. – Волгоград: Учитель, 2011.</w:t>
      </w: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Фурманов А.Г., Болдырев Д.М. Волейбол. – М.: Физическая культура и спорт, 1983.</w:t>
      </w:r>
    </w:p>
    <w:p w:rsidR="00B920AF" w:rsidRPr="00B920AF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Холодов Ж.К., Кузнецов В.С. Теория и методика физического воспитания и спорта: учеб</w:t>
      </w:r>
      <w:proofErr w:type="gramStart"/>
      <w:r w:rsidRPr="00B920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20A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920AF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– 2-е изд., </w:t>
      </w:r>
      <w:proofErr w:type="spellStart"/>
      <w:r w:rsidRPr="00B920A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B920AF">
        <w:rPr>
          <w:rFonts w:ascii="Times New Roman" w:eastAsia="Times New Roman" w:hAnsi="Times New Roman" w:cs="Times New Roman"/>
          <w:sz w:val="28"/>
          <w:szCs w:val="28"/>
        </w:rPr>
        <w:t>. и доп. – М.: Академия, 2001.</w:t>
      </w:r>
    </w:p>
    <w:p w:rsidR="00680CD1" w:rsidRPr="005536E2" w:rsidRDefault="00B920AF" w:rsidP="00B1322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0AF">
        <w:rPr>
          <w:rFonts w:ascii="Times New Roman" w:eastAsia="Times New Roman" w:hAnsi="Times New Roman" w:cs="Times New Roman"/>
          <w:sz w:val="28"/>
          <w:szCs w:val="28"/>
        </w:rPr>
        <w:t>Комплексная программа физического воспитания учащихся 1-11 классов, 2010г. Раздел 3. Х-Х1 классы. Часть</w:t>
      </w:r>
      <w:proofErr w:type="gramStart"/>
      <w:r w:rsidRPr="00B920A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</w:t>
      </w:r>
      <w:proofErr w:type="spellStart"/>
      <w:r w:rsidRPr="00B920AF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spell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 и кандидат педагогических наук А.А. </w:t>
      </w:r>
      <w:proofErr w:type="spellStart"/>
      <w:r w:rsidRPr="00B920AF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B920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sectPr w:rsidR="00680CD1" w:rsidRPr="005536E2" w:rsidSect="0076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C37"/>
    <w:multiLevelType w:val="multilevel"/>
    <w:tmpl w:val="AF5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12F9"/>
    <w:multiLevelType w:val="multilevel"/>
    <w:tmpl w:val="754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0152"/>
    <w:multiLevelType w:val="multilevel"/>
    <w:tmpl w:val="A1D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7A7B"/>
    <w:multiLevelType w:val="multilevel"/>
    <w:tmpl w:val="19E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B0068"/>
    <w:multiLevelType w:val="multilevel"/>
    <w:tmpl w:val="A97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A05D3"/>
    <w:multiLevelType w:val="multilevel"/>
    <w:tmpl w:val="1CE6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A19B5"/>
    <w:multiLevelType w:val="multilevel"/>
    <w:tmpl w:val="CEF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4305A"/>
    <w:multiLevelType w:val="multilevel"/>
    <w:tmpl w:val="2F5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C4881"/>
    <w:multiLevelType w:val="multilevel"/>
    <w:tmpl w:val="8BE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E21"/>
    <w:rsid w:val="00032EEB"/>
    <w:rsid w:val="00072F9A"/>
    <w:rsid w:val="00110E68"/>
    <w:rsid w:val="002D592D"/>
    <w:rsid w:val="002E6941"/>
    <w:rsid w:val="00337BDF"/>
    <w:rsid w:val="00357C0D"/>
    <w:rsid w:val="004348C9"/>
    <w:rsid w:val="005536E2"/>
    <w:rsid w:val="005615D7"/>
    <w:rsid w:val="005D0C7D"/>
    <w:rsid w:val="00680CD1"/>
    <w:rsid w:val="006918C9"/>
    <w:rsid w:val="006E6BD1"/>
    <w:rsid w:val="007606EF"/>
    <w:rsid w:val="00825FBA"/>
    <w:rsid w:val="00930494"/>
    <w:rsid w:val="00A62E21"/>
    <w:rsid w:val="00B13225"/>
    <w:rsid w:val="00B920AF"/>
    <w:rsid w:val="00BA329C"/>
    <w:rsid w:val="00BE2883"/>
    <w:rsid w:val="00BF092B"/>
    <w:rsid w:val="00C82686"/>
    <w:rsid w:val="00D1358B"/>
    <w:rsid w:val="00D7415C"/>
    <w:rsid w:val="00D838DD"/>
    <w:rsid w:val="00F06FEE"/>
    <w:rsid w:val="00F07744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F"/>
  </w:style>
  <w:style w:type="paragraph" w:styleId="1">
    <w:name w:val="heading 1"/>
    <w:basedOn w:val="a"/>
    <w:link w:val="10"/>
    <w:uiPriority w:val="9"/>
    <w:qFormat/>
    <w:rsid w:val="00B9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E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5D0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055">
                      <w:marLeft w:val="0"/>
                      <w:marRight w:val="-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3238</Words>
  <Characters>17777</Characters>
  <Application>Microsoft Office Word</Application>
  <DocSecurity>0</DocSecurity>
  <Lines>3555</Lines>
  <Paragraphs>2101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Dmitrij</cp:lastModifiedBy>
  <cp:revision>30</cp:revision>
  <cp:lastPrinted>2018-02-05T06:34:00Z</cp:lastPrinted>
  <dcterms:created xsi:type="dcterms:W3CDTF">2018-02-02T13:14:00Z</dcterms:created>
  <dcterms:modified xsi:type="dcterms:W3CDTF">2023-09-27T06:56:00Z</dcterms:modified>
</cp:coreProperties>
</file>