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F3" w:rsidRDefault="00FD7EF3" w:rsidP="00FD7EF3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FD7EF3" w:rsidRDefault="00FD7EF3" w:rsidP="00FD7EF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 с углубленным изучением отдельных предметов естественнонаучной направленности»</w:t>
      </w:r>
    </w:p>
    <w:p w:rsidR="00FD7EF3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FD7EF3" w:rsidRDefault="00FD7EF3" w:rsidP="00FD7E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FD7EF3" w:rsidRDefault="00FD7EF3" w:rsidP="00FD7E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FD7EF3" w:rsidRDefault="00FD7EF3" w:rsidP="00FD7E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30.08.2021г.        </w:t>
      </w:r>
    </w:p>
    <w:p w:rsidR="00FD7EF3" w:rsidRDefault="00FD7EF3" w:rsidP="00FD7E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FD7EF3" w:rsidRDefault="00FD7EF3" w:rsidP="00FD7E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FD7EF3" w:rsidRDefault="00FD7EF3" w:rsidP="00FD7EF3">
      <w:pPr>
        <w:spacing w:after="0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FD7EF3" w:rsidRPr="00277DC2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>За страницами учебника математики</w:t>
      </w:r>
      <w:r w:rsidRPr="00277DC2">
        <w:rPr>
          <w:rFonts w:ascii="Times New Roman" w:hAnsi="Times New Roman" w:cs="Times New Roman"/>
          <w:sz w:val="56"/>
          <w:szCs w:val="72"/>
        </w:rPr>
        <w:t>»</w:t>
      </w:r>
    </w:p>
    <w:p w:rsidR="00FD7EF3" w:rsidRDefault="00FD7EF3" w:rsidP="00FD7EF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(5 класс)</w:t>
      </w:r>
    </w:p>
    <w:p w:rsidR="00FD7EF3" w:rsidRDefault="00FD7EF3" w:rsidP="00FD7EF3">
      <w:pPr>
        <w:spacing w:after="0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rPr>
          <w:rFonts w:ascii="Times New Roman" w:hAnsi="Times New Roman" w:cs="Times New Roman"/>
        </w:rPr>
      </w:pPr>
    </w:p>
    <w:p w:rsidR="00FD7EF3" w:rsidRDefault="00BB653E" w:rsidP="00FD7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132715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EF3" w:rsidRDefault="00FD7EF3" w:rsidP="00FD7EF3">
      <w:pPr>
        <w:spacing w:after="0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jc w:val="center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jc w:val="center"/>
        <w:rPr>
          <w:rFonts w:ascii="Times New Roman" w:hAnsi="Times New Roman" w:cs="Times New Roman"/>
        </w:rPr>
      </w:pPr>
    </w:p>
    <w:p w:rsidR="00FD7EF3" w:rsidRDefault="00FD7EF3" w:rsidP="00FD7EF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B653E" w:rsidRDefault="00BB653E" w:rsidP="00FD7EF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FD7EF3" w:rsidRDefault="00FD7EF3" w:rsidP="00FD7EF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D7EF3" w:rsidRDefault="00FD7EF3" w:rsidP="00FD7EF3">
      <w:pPr>
        <w:pStyle w:val="31"/>
        <w:spacing w:line="240" w:lineRule="auto"/>
        <w:ind w:left="2705" w:firstLine="0"/>
        <w:jc w:val="left"/>
        <w:rPr>
          <w:rFonts w:eastAsiaTheme="majorEastAsia"/>
          <w:b/>
          <w:iCs/>
          <w:sz w:val="28"/>
          <w:szCs w:val="28"/>
          <w:lang w:eastAsia="ru-RU"/>
        </w:rPr>
      </w:pPr>
    </w:p>
    <w:p w:rsidR="00732753" w:rsidRPr="008C3E76" w:rsidRDefault="00732753" w:rsidP="002E02FD">
      <w:pPr>
        <w:pStyle w:val="31"/>
        <w:numPr>
          <w:ilvl w:val="0"/>
          <w:numId w:val="27"/>
        </w:numPr>
        <w:spacing w:line="240" w:lineRule="auto"/>
        <w:jc w:val="left"/>
        <w:rPr>
          <w:rFonts w:eastAsiaTheme="majorEastAsia"/>
          <w:b/>
          <w:iCs/>
          <w:sz w:val="28"/>
          <w:szCs w:val="28"/>
          <w:lang w:eastAsia="ru-RU"/>
        </w:rPr>
      </w:pPr>
      <w:r w:rsidRPr="008C3E76">
        <w:rPr>
          <w:rFonts w:eastAsiaTheme="majorEastAsia"/>
          <w:b/>
          <w:iCs/>
          <w:sz w:val="28"/>
          <w:szCs w:val="28"/>
          <w:lang w:eastAsia="ru-RU"/>
        </w:rPr>
        <w:t>Планируемые результаты освоения курса</w:t>
      </w:r>
    </w:p>
    <w:p w:rsidR="00A63CE0" w:rsidRPr="00A63CE0" w:rsidRDefault="00A63CE0" w:rsidP="00A63CE0">
      <w:pPr>
        <w:pStyle w:val="31"/>
        <w:spacing w:line="240" w:lineRule="auto"/>
        <w:ind w:left="717" w:firstLine="0"/>
        <w:rPr>
          <w:rFonts w:asciiTheme="majorHAnsi" w:eastAsiaTheme="majorEastAsia" w:hAnsiTheme="majorHAnsi" w:cstheme="majorBidi"/>
          <w:b/>
          <w:i/>
          <w:iCs/>
          <w:color w:val="243F60" w:themeColor="accent1" w:themeShade="7F"/>
          <w:sz w:val="28"/>
          <w:szCs w:val="28"/>
          <w:lang w:eastAsia="ru-RU"/>
        </w:rPr>
      </w:pPr>
    </w:p>
    <w:p w:rsidR="0052646E" w:rsidRPr="008C3E76" w:rsidRDefault="00732753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 xml:space="preserve">Планируемые результаты обучения </w:t>
      </w:r>
      <w:r w:rsidR="0052646E" w:rsidRPr="008C3E76">
        <w:rPr>
          <w:rFonts w:ascii="Times New Roman" w:hAnsi="Times New Roman" w:cs="Times New Roman"/>
          <w:sz w:val="24"/>
          <w:szCs w:val="28"/>
        </w:rPr>
        <w:t xml:space="preserve">является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4351BE" w:rsidRPr="008C3E76" w:rsidRDefault="004351BE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 xml:space="preserve">Ожидаемые результаты: </w:t>
      </w:r>
    </w:p>
    <w:p w:rsidR="004351BE" w:rsidRPr="008C3E76" w:rsidRDefault="004351BE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>Основным результатом освоения программы курса является представление школьниками творческой индивидуальной или групповой работы на итоговом занятии (защита творческих работ).</w:t>
      </w:r>
    </w:p>
    <w:p w:rsidR="004351BE" w:rsidRPr="008C3E76" w:rsidRDefault="004351BE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>По окончании обучения учащиеся должны знать:</w:t>
      </w:r>
    </w:p>
    <w:p w:rsidR="004351BE" w:rsidRPr="008C3E76" w:rsidRDefault="004351BE" w:rsidP="008C3E76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нестандартные методы решения различных математических задач;</w:t>
      </w:r>
    </w:p>
    <w:p w:rsidR="004351BE" w:rsidRPr="008C3E76" w:rsidRDefault="004351BE" w:rsidP="008C3E76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логические приемы, применяемые при решении задач;</w:t>
      </w:r>
    </w:p>
    <w:p w:rsidR="004351BE" w:rsidRPr="008C3E76" w:rsidRDefault="004351BE" w:rsidP="008C3E76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историю развития математической науки, биографии известных ученых-математиков;</w:t>
      </w:r>
    </w:p>
    <w:p w:rsidR="004351BE" w:rsidRPr="008C3E76" w:rsidRDefault="004351BE" w:rsidP="008C3E76">
      <w:pPr>
        <w:pStyle w:val="a8"/>
        <w:numPr>
          <w:ilvl w:val="0"/>
          <w:numId w:val="3"/>
        </w:numPr>
        <w:spacing w:line="360" w:lineRule="auto"/>
        <w:ind w:hanging="11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/>
          <w:sz w:val="24"/>
          <w:szCs w:val="28"/>
          <w:lang w:eastAsia="ru-RU"/>
        </w:rPr>
        <w:t>основные методы и приемы решения олимпиадных задач.</w:t>
      </w:r>
    </w:p>
    <w:p w:rsidR="004351BE" w:rsidRPr="008C3E76" w:rsidRDefault="004351BE" w:rsidP="008C3E76">
      <w:pPr>
        <w:spacing w:after="0" w:line="360" w:lineRule="auto"/>
        <w:ind w:hanging="11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>По окончании обучения учащиеся должны уметь: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рассуждать при решении логических задач, задач на смекалку, задач на</w:t>
      </w:r>
      <w:r w:rsidR="00A63CE0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эрудицию и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интуицию;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применять нестандартные методы при решении </w:t>
      </w:r>
      <w:r w:rsidR="00A63CE0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программных и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олимпиадных задач;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уметь представлять и защищать индивидуальные, коллективные, </w:t>
      </w:r>
      <w:r w:rsidR="00A63CE0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творческие и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исследовательские работы. </w:t>
      </w:r>
    </w:p>
    <w:p w:rsidR="004351BE" w:rsidRPr="008C3E76" w:rsidRDefault="004351BE" w:rsidP="008C3E7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C3E76" w:rsidRPr="008C3E76" w:rsidRDefault="008C3E76" w:rsidP="008C3E76">
      <w:pPr>
        <w:suppressAutoHyphens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3E76">
        <w:rPr>
          <w:rFonts w:ascii="Times New Roman" w:hAnsi="Times New Roman" w:cs="Times New Roman"/>
          <w:b/>
          <w:color w:val="000000"/>
          <w:sz w:val="24"/>
          <w:szCs w:val="27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:</w:t>
      </w:r>
    </w:p>
    <w:p w:rsidR="006E626F" w:rsidRPr="008C3E76" w:rsidRDefault="00A33E49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Изучение курса</w:t>
      </w:r>
      <w:r w:rsidR="00A472F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5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классе дает возможность </w:t>
      </w:r>
      <w:proofErr w:type="gramStart"/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обучающимся</w:t>
      </w:r>
      <w:proofErr w:type="gramEnd"/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достичь следующих результатов в направлении 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личностного развития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умение строить речевые конструкции с использованием изученной терминологии и символики (устные и письменные), понимать смысл поставленной 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задачи, выстраивать аргументацию, выполнять перевод с естественного языка 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</w:t>
      </w:r>
      <w:proofErr w:type="gram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математический и наоборот;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стремление к критичности мышления, распознаванию логически некорректного высказывания, различению гипотезы и факта;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стремление к самоконтролю процесса и результата учебной математической деятельности;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способность к эмоциональному восприятию математических понятий, 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логических рассуждений</w:t>
      </w:r>
      <w:proofErr w:type="gram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способов решения задач, рассматриваемых проблем;</w:t>
      </w:r>
    </w:p>
    <w:p w:rsidR="006E626F" w:rsidRPr="008C3E76" w:rsidRDefault="00A33E49" w:rsidP="00A33E49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В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метапредметном направлении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умения выстраивать цепочку несложных доказательных рассуждений, опираясь на изученные понятия и их свойства;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понимания необходимости применять приемы самоконтроля при решении математических задач;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сформированности основы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ИКТ-компетентности</w:t>
      </w:r>
      <w:proofErr w:type="gram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);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способности видеть математическую задачу в других дисциплинах, в окружающей жизни (простейшие ситуации);</w:t>
      </w:r>
    </w:p>
    <w:p w:rsidR="006E626F" w:rsidRPr="008C3E76" w:rsidRDefault="00A33E49" w:rsidP="00A33E49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lastRenderedPageBreak/>
        <w:t>В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предметномнаправлении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  <w:proofErr w:type="gramEnd"/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выполнять устные, письменные, инструментальные вычисления;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выполнять алгебраические  преобразования для упрощения простейших буквенных выражений;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использовать геометрический язык для описания предметов окружающего мира;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решать простейшие линейные уравнения.</w:t>
      </w:r>
    </w:p>
    <w:p w:rsidR="006C4253" w:rsidRPr="008C3E76" w:rsidRDefault="006C4253" w:rsidP="00A33E49">
      <w:pPr>
        <w:pStyle w:val="a3"/>
        <w:spacing w:after="0" w:line="360" w:lineRule="auto"/>
        <w:ind w:left="1429"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63CE0" w:rsidRPr="00CE047D" w:rsidRDefault="00A63CE0" w:rsidP="00A63CE0">
      <w:pPr>
        <w:pStyle w:val="7"/>
        <w:keepNext w:val="0"/>
        <w:keepLines w:val="0"/>
        <w:widowControl w:val="0"/>
        <w:numPr>
          <w:ilvl w:val="6"/>
          <w:numId w:val="0"/>
        </w:numPr>
        <w:tabs>
          <w:tab w:val="num" w:pos="0"/>
        </w:tabs>
        <w:suppressAutoHyphens/>
        <w:spacing w:before="240" w:line="240" w:lineRule="auto"/>
        <w:ind w:left="1296" w:hanging="129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E047D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2. Содержание курса</w:t>
      </w:r>
    </w:p>
    <w:p w:rsidR="004351BE" w:rsidRPr="00A33E49" w:rsidRDefault="004351BE" w:rsidP="00435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Занятия проходят в форме эвристической беседы с опорой на индивидуальные сообщения учащихся. В ходе занятий предполагается выполнение практического занятия. Темы предстоящих занятий следует объявлять заранее, чтобы каждый ученик имел </w:t>
      </w:r>
      <w:r w:rsidRPr="00CE047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возможность выступить на занятиях. </w:t>
      </w:r>
      <w:proofErr w:type="gramStart"/>
      <w:r w:rsidRPr="00CE047D">
        <w:rPr>
          <w:rFonts w:ascii="Times New Roman" w:eastAsia="Times New Roman" w:hAnsi="Times New Roman" w:cs="Times New Roman"/>
          <w:sz w:val="24"/>
          <w:szCs w:val="28"/>
        </w:rPr>
        <w:t>Задачи на занятиях подбираются с учетом рациональной последовательности их предъявления: от репродуктивных, направленных на актуализацию знаний, к частично-поисковым, ориентированным на овладение обобщенными приемами познавательной деятельности.</w:t>
      </w:r>
      <w:proofErr w:type="gramEnd"/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Основу программы составляют инновационные технологии: личностно - ориентированные, индивидуализация, ИКТ - технологии.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При отборе содержания и структурирования программы использованы общедидактические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CE047D" w:rsidRDefault="00CE047D" w:rsidP="00A33E49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E49" w:rsidRPr="00A33E49" w:rsidRDefault="00A33E49" w:rsidP="00A33E49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33E4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 Тематическое планированиес указанием количества часов, отводимых на освоение каждой темы.</w:t>
      </w:r>
    </w:p>
    <w:p w:rsidR="00E81985" w:rsidRPr="00732753" w:rsidRDefault="00E81985" w:rsidP="008C0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4"/>
        <w:gridCol w:w="7171"/>
        <w:gridCol w:w="1296"/>
      </w:tblGrid>
      <w:tr w:rsidR="008C034E" w:rsidRPr="00732753" w:rsidTr="00A33E49">
        <w:trPr>
          <w:trHeight w:val="413"/>
        </w:trPr>
        <w:tc>
          <w:tcPr>
            <w:tcW w:w="577" w:type="pct"/>
            <w:vMerge w:val="restart"/>
          </w:tcPr>
          <w:p w:rsidR="008C034E" w:rsidRPr="00CE047D" w:rsidRDefault="008C034E" w:rsidP="008C034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/п  урока</w:t>
            </w:r>
          </w:p>
        </w:tc>
        <w:tc>
          <w:tcPr>
            <w:tcW w:w="3746" w:type="pct"/>
            <w:vMerge w:val="restart"/>
          </w:tcPr>
          <w:p w:rsidR="008C034E" w:rsidRPr="00CE047D" w:rsidRDefault="00A33E49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677" w:type="pct"/>
            <w:vMerge w:val="restart"/>
          </w:tcPr>
          <w:p w:rsidR="008C034E" w:rsidRPr="00CE047D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8C034E" w:rsidRPr="00732753" w:rsidTr="00A33E49">
        <w:trPr>
          <w:trHeight w:val="322"/>
        </w:trPr>
        <w:tc>
          <w:tcPr>
            <w:tcW w:w="577" w:type="pct"/>
            <w:vMerge/>
          </w:tcPr>
          <w:p w:rsidR="008C034E" w:rsidRPr="00CE047D" w:rsidRDefault="008C034E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6" w:type="pct"/>
            <w:vMerge/>
          </w:tcPr>
          <w:p w:rsidR="008C034E" w:rsidRPr="00CE047D" w:rsidRDefault="008C034E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vMerge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C14FE" w:rsidRPr="00732753" w:rsidTr="00EC14FE">
        <w:trPr>
          <w:trHeight w:val="479"/>
        </w:trPr>
        <w:tc>
          <w:tcPr>
            <w:tcW w:w="4323" w:type="pct"/>
            <w:gridSpan w:val="2"/>
            <w:shd w:val="clear" w:color="auto" w:fill="auto"/>
          </w:tcPr>
          <w:p w:rsidR="00EC14FE" w:rsidRPr="00CE047D" w:rsidRDefault="00EC14FE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1. Путешествие в историю математики</w:t>
            </w:r>
          </w:p>
        </w:tc>
        <w:tc>
          <w:tcPr>
            <w:tcW w:w="677" w:type="pct"/>
            <w:shd w:val="clear" w:color="auto" w:fill="auto"/>
          </w:tcPr>
          <w:p w:rsidR="00EC14FE" w:rsidRPr="00CE047D" w:rsidRDefault="00EC14F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8C034E" w:rsidRPr="00732753" w:rsidTr="00A33E49">
        <w:trPr>
          <w:trHeight w:val="415"/>
        </w:trPr>
        <w:tc>
          <w:tcPr>
            <w:tcW w:w="577" w:type="pct"/>
          </w:tcPr>
          <w:p w:rsidR="008C034E" w:rsidRPr="00CE047D" w:rsidRDefault="00A33E49" w:rsidP="00A3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Вводное занятие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593"/>
        </w:trPr>
        <w:tc>
          <w:tcPr>
            <w:tcW w:w="577" w:type="pct"/>
          </w:tcPr>
          <w:p w:rsidR="008C034E" w:rsidRPr="00CE047D" w:rsidRDefault="00A33E49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возникновения цифр и чисел. Числа великаны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75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Системы счисления. История нуля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81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и приемы быстрого счета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381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Секреты быстрого счета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математических знаков. История циркуля, транспортира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8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Великие математики древности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Женщины математики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485"/>
        </w:trPr>
        <w:tc>
          <w:tcPr>
            <w:tcW w:w="4323" w:type="pct"/>
            <w:gridSpan w:val="2"/>
            <w:shd w:val="clear" w:color="auto" w:fill="auto"/>
          </w:tcPr>
          <w:p w:rsidR="00EC14FE" w:rsidRPr="00CE047D" w:rsidRDefault="00EC14FE" w:rsidP="00CE04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Раздел 2   Знакомство с геометрией</w:t>
            </w:r>
          </w:p>
        </w:tc>
        <w:tc>
          <w:tcPr>
            <w:tcW w:w="677" w:type="pct"/>
            <w:shd w:val="clear" w:color="auto" w:fill="auto"/>
          </w:tcPr>
          <w:p w:rsidR="00EC14FE" w:rsidRPr="00CE047D" w:rsidRDefault="00EC14F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возникновения геометрии.</w:t>
            </w:r>
          </w:p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Геометрические термины в жизни 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Геометрические фигуры</w:t>
            </w:r>
            <w:proofErr w:type="gramStart"/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о геометрических фигурах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76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Треугольник. Египетский треугольник 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13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Параллелограмм.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78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Прямоугольник. Квадрат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385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Пять правильных многогранников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550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EC14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Раздел 3   Знакомство с теорией множеств 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Множества. Элемент множества. Подмножества.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Объединение множеств.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58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Пересечение множеств.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519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Дополнение множеств.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556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Диаграммы Эйлера.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EC14FE">
        <w:trPr>
          <w:trHeight w:val="339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«Множества».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C14FE" w:rsidRPr="00732753" w:rsidTr="00EC14FE">
        <w:trPr>
          <w:trHeight w:val="322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D21B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4  Математические игры и головоломки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646B2F">
            <w:pPr>
              <w:spacing w:after="0" w:line="240" w:lineRule="auto"/>
              <w:ind w:right="-155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Рисуем животных на координатной плоскости.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поисках клада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различных задач со спичками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Самые забавные задачи, ребусы, загадки, головоломки, сказки.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Софизмы, афоризмы, притчи, фокусы.                   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402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D21B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5  Круги Эйлера, элементы комбинаторики и теории вероятностей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Круги Эйлера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Решение логических задач с использованием кругов Эйлера.</w:t>
            </w:r>
          </w:p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Комбинации. Дерево возможных вариантов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Достоверные, невозможные и случайные события. Вероятность. Подсчет вероятности.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комбинаторике и теории вероятности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402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EC14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6  Подведение итогов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746" w:type="pct"/>
          </w:tcPr>
          <w:p w:rsidR="00646B2F" w:rsidRPr="00D21BE3" w:rsidRDefault="00646B2F" w:rsidP="00646B2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 защита творческих работ учащихся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746" w:type="pct"/>
          </w:tcPr>
          <w:p w:rsidR="00646B2F" w:rsidRPr="00D21BE3" w:rsidRDefault="00646B2F" w:rsidP="00646B2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 защита творческих работ учащихся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746" w:type="pct"/>
          </w:tcPr>
          <w:p w:rsidR="00646B2F" w:rsidRPr="00D21BE3" w:rsidRDefault="00646B2F" w:rsidP="00646B2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EC14FE">
        <w:trPr>
          <w:trHeight w:val="70"/>
        </w:trPr>
        <w:tc>
          <w:tcPr>
            <w:tcW w:w="4323" w:type="pct"/>
            <w:gridSpan w:val="2"/>
            <w:shd w:val="clear" w:color="auto" w:fill="auto"/>
          </w:tcPr>
          <w:p w:rsidR="00646B2F" w:rsidRPr="00D21BE3" w:rsidRDefault="00646B2F" w:rsidP="00646B2F">
            <w:pPr>
              <w:spacing w:after="0" w:line="240" w:lineRule="auto"/>
              <w:ind w:right="-29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                                     </w:t>
            </w:r>
          </w:p>
        </w:tc>
        <w:tc>
          <w:tcPr>
            <w:tcW w:w="677" w:type="pct"/>
            <w:shd w:val="clear" w:color="auto" w:fill="auto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026879" w:rsidRPr="00732753" w:rsidRDefault="00026879" w:rsidP="008C0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B5" w:rsidRPr="00732753" w:rsidRDefault="009713B5" w:rsidP="006E626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713B5" w:rsidRPr="00732753" w:rsidSect="00057B4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B7" w:rsidRDefault="007E1FB7" w:rsidP="00026879">
      <w:pPr>
        <w:spacing w:after="0" w:line="240" w:lineRule="auto"/>
      </w:pPr>
      <w:r>
        <w:separator/>
      </w:r>
    </w:p>
  </w:endnote>
  <w:endnote w:type="continuationSeparator" w:id="1">
    <w:p w:rsidR="007E1FB7" w:rsidRDefault="007E1FB7" w:rsidP="000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nnessee S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3759"/>
    </w:sdtPr>
    <w:sdtContent>
      <w:p w:rsidR="00732753" w:rsidRDefault="00E34C8A">
        <w:pPr>
          <w:pStyle w:val="ad"/>
          <w:jc w:val="right"/>
        </w:pPr>
        <w:r>
          <w:fldChar w:fldCharType="begin"/>
        </w:r>
        <w:r w:rsidR="00732753">
          <w:instrText>PAGE   \* MERGEFORMAT</w:instrText>
        </w:r>
        <w:r>
          <w:fldChar w:fldCharType="separate"/>
        </w:r>
        <w:r w:rsidR="00BB653E">
          <w:rPr>
            <w:noProof/>
          </w:rPr>
          <w:t>1</w:t>
        </w:r>
        <w:r>
          <w:fldChar w:fldCharType="end"/>
        </w:r>
      </w:p>
    </w:sdtContent>
  </w:sdt>
  <w:p w:rsidR="00732753" w:rsidRDefault="007327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B7" w:rsidRDefault="007E1FB7" w:rsidP="00026879">
      <w:pPr>
        <w:spacing w:after="0" w:line="240" w:lineRule="auto"/>
      </w:pPr>
      <w:r>
        <w:separator/>
      </w:r>
    </w:p>
  </w:footnote>
  <w:footnote w:type="continuationSeparator" w:id="1">
    <w:p w:rsidR="007E1FB7" w:rsidRDefault="007E1FB7" w:rsidP="0002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91050"/>
    <w:multiLevelType w:val="hybridMultilevel"/>
    <w:tmpl w:val="E4704A4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1EE"/>
    <w:multiLevelType w:val="hybridMultilevel"/>
    <w:tmpl w:val="3E3E5484"/>
    <w:lvl w:ilvl="0" w:tplc="30162C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>
    <w:nsid w:val="0D906DA7"/>
    <w:multiLevelType w:val="hybridMultilevel"/>
    <w:tmpl w:val="FBBC154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866"/>
    <w:multiLevelType w:val="hybridMultilevel"/>
    <w:tmpl w:val="1A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86D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E17B1B"/>
    <w:multiLevelType w:val="hybridMultilevel"/>
    <w:tmpl w:val="016252F6"/>
    <w:lvl w:ilvl="0" w:tplc="1B16672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203E2D35"/>
    <w:multiLevelType w:val="hybridMultilevel"/>
    <w:tmpl w:val="848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84379"/>
    <w:multiLevelType w:val="hybridMultilevel"/>
    <w:tmpl w:val="B5982C08"/>
    <w:lvl w:ilvl="0" w:tplc="FCBA0E7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49B02D9"/>
    <w:multiLevelType w:val="hybridMultilevel"/>
    <w:tmpl w:val="9A9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4908"/>
    <w:multiLevelType w:val="hybridMultilevel"/>
    <w:tmpl w:val="D51AF8C8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05C02"/>
    <w:multiLevelType w:val="hybridMultilevel"/>
    <w:tmpl w:val="E0CED65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96B"/>
    <w:multiLevelType w:val="hybridMultilevel"/>
    <w:tmpl w:val="0774324E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38B8"/>
    <w:multiLevelType w:val="hybridMultilevel"/>
    <w:tmpl w:val="4A82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867"/>
    <w:multiLevelType w:val="hybridMultilevel"/>
    <w:tmpl w:val="F58EEB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6131BE"/>
    <w:multiLevelType w:val="hybridMultilevel"/>
    <w:tmpl w:val="EAE863E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B28AE"/>
    <w:multiLevelType w:val="hybridMultilevel"/>
    <w:tmpl w:val="A3B4A76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D5288"/>
    <w:multiLevelType w:val="hybridMultilevel"/>
    <w:tmpl w:val="05EA3DF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7F7B"/>
    <w:multiLevelType w:val="hybridMultilevel"/>
    <w:tmpl w:val="E55A29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25AFF"/>
    <w:multiLevelType w:val="hybridMultilevel"/>
    <w:tmpl w:val="593A66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921E6"/>
    <w:multiLevelType w:val="hybridMultilevel"/>
    <w:tmpl w:val="E44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11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9"/>
  </w:num>
  <w:num w:numId="10">
    <w:abstractNumId w:val="12"/>
  </w:num>
  <w:num w:numId="11">
    <w:abstractNumId w:val="20"/>
  </w:num>
  <w:num w:numId="12">
    <w:abstractNumId w:val="14"/>
  </w:num>
  <w:num w:numId="13">
    <w:abstractNumId w:val="13"/>
  </w:num>
  <w:num w:numId="14">
    <w:abstractNumId w:val="3"/>
  </w:num>
  <w:num w:numId="15">
    <w:abstractNumId w:val="18"/>
  </w:num>
  <w:num w:numId="16">
    <w:abstractNumId w:val="23"/>
  </w:num>
  <w:num w:numId="17">
    <w:abstractNumId w:val="0"/>
  </w:num>
  <w:num w:numId="18">
    <w:abstractNumId w:val="7"/>
  </w:num>
  <w:num w:numId="19">
    <w:abstractNumId w:val="16"/>
  </w:num>
  <w:num w:numId="20">
    <w:abstractNumId w:val="2"/>
  </w:num>
  <w:num w:numId="21">
    <w:abstractNumId w:val="26"/>
  </w:num>
  <w:num w:numId="22">
    <w:abstractNumId w:val="17"/>
  </w:num>
  <w:num w:numId="23">
    <w:abstractNumId w:val="6"/>
  </w:num>
  <w:num w:numId="24">
    <w:abstractNumId w:val="1"/>
  </w:num>
  <w:num w:numId="25">
    <w:abstractNumId w:val="4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CAB"/>
    <w:rsid w:val="000143F6"/>
    <w:rsid w:val="00014C66"/>
    <w:rsid w:val="00026879"/>
    <w:rsid w:val="00057B45"/>
    <w:rsid w:val="00087468"/>
    <w:rsid w:val="000C7A00"/>
    <w:rsid w:val="00120EC0"/>
    <w:rsid w:val="001B0C4D"/>
    <w:rsid w:val="00225639"/>
    <w:rsid w:val="002370E4"/>
    <w:rsid w:val="0027542B"/>
    <w:rsid w:val="00282AF2"/>
    <w:rsid w:val="002E02FD"/>
    <w:rsid w:val="002E5E75"/>
    <w:rsid w:val="003419AD"/>
    <w:rsid w:val="003653FF"/>
    <w:rsid w:val="00383917"/>
    <w:rsid w:val="00385C57"/>
    <w:rsid w:val="003E77F7"/>
    <w:rsid w:val="003F47E7"/>
    <w:rsid w:val="004351BE"/>
    <w:rsid w:val="004738DA"/>
    <w:rsid w:val="00483AB7"/>
    <w:rsid w:val="00491089"/>
    <w:rsid w:val="004C1A9F"/>
    <w:rsid w:val="0052646E"/>
    <w:rsid w:val="00561262"/>
    <w:rsid w:val="00567AC4"/>
    <w:rsid w:val="006128BD"/>
    <w:rsid w:val="0064068C"/>
    <w:rsid w:val="00646B2F"/>
    <w:rsid w:val="006553F6"/>
    <w:rsid w:val="006717A4"/>
    <w:rsid w:val="006A190F"/>
    <w:rsid w:val="006C4253"/>
    <w:rsid w:val="006C4F5B"/>
    <w:rsid w:val="006E626F"/>
    <w:rsid w:val="006F32E4"/>
    <w:rsid w:val="00706651"/>
    <w:rsid w:val="00732753"/>
    <w:rsid w:val="00795927"/>
    <w:rsid w:val="007E0ADE"/>
    <w:rsid w:val="007E1FB7"/>
    <w:rsid w:val="00834644"/>
    <w:rsid w:val="008B7FD8"/>
    <w:rsid w:val="008C034E"/>
    <w:rsid w:val="008C3E76"/>
    <w:rsid w:val="008E2CCF"/>
    <w:rsid w:val="00921F6F"/>
    <w:rsid w:val="009261F1"/>
    <w:rsid w:val="00943CD5"/>
    <w:rsid w:val="0096124C"/>
    <w:rsid w:val="009713B5"/>
    <w:rsid w:val="009840DE"/>
    <w:rsid w:val="00991679"/>
    <w:rsid w:val="00A12CAB"/>
    <w:rsid w:val="00A33E49"/>
    <w:rsid w:val="00A472F2"/>
    <w:rsid w:val="00A63CE0"/>
    <w:rsid w:val="00A64457"/>
    <w:rsid w:val="00A65531"/>
    <w:rsid w:val="00AA2F43"/>
    <w:rsid w:val="00AE4DC9"/>
    <w:rsid w:val="00AE57B0"/>
    <w:rsid w:val="00B0241D"/>
    <w:rsid w:val="00B27071"/>
    <w:rsid w:val="00BA1355"/>
    <w:rsid w:val="00BB144B"/>
    <w:rsid w:val="00BB653E"/>
    <w:rsid w:val="00C667DE"/>
    <w:rsid w:val="00CB0113"/>
    <w:rsid w:val="00CB21F3"/>
    <w:rsid w:val="00CD58D8"/>
    <w:rsid w:val="00CE047D"/>
    <w:rsid w:val="00D21918"/>
    <w:rsid w:val="00D21BE3"/>
    <w:rsid w:val="00D464D9"/>
    <w:rsid w:val="00D642C4"/>
    <w:rsid w:val="00D70FF5"/>
    <w:rsid w:val="00E05405"/>
    <w:rsid w:val="00E232C9"/>
    <w:rsid w:val="00E24BF7"/>
    <w:rsid w:val="00E34C8A"/>
    <w:rsid w:val="00E81985"/>
    <w:rsid w:val="00EC14FE"/>
    <w:rsid w:val="00F11C4A"/>
    <w:rsid w:val="00F37C20"/>
    <w:rsid w:val="00F409F4"/>
    <w:rsid w:val="00FD19A9"/>
    <w:rsid w:val="00FD3B9B"/>
    <w:rsid w:val="00FD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7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79"/>
  </w:style>
  <w:style w:type="paragraph" w:styleId="ad">
    <w:name w:val="footer"/>
    <w:basedOn w:val="a"/>
    <w:link w:val="ae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79"/>
  </w:style>
  <w:style w:type="paragraph" w:styleId="af">
    <w:name w:val="Balloon Text"/>
    <w:basedOn w:val="a"/>
    <w:link w:val="af0"/>
    <w:uiPriority w:val="99"/>
    <w:semiHidden/>
    <w:unhideWhenUsed/>
    <w:rsid w:val="000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2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2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732753"/>
    <w:pPr>
      <w:suppressAutoHyphens/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32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7327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32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3275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2"/>
    <w:basedOn w:val="a"/>
    <w:rsid w:val="006E626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7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79"/>
  </w:style>
  <w:style w:type="paragraph" w:styleId="ad">
    <w:name w:val="footer"/>
    <w:basedOn w:val="a"/>
    <w:link w:val="ae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79"/>
  </w:style>
  <w:style w:type="paragraph" w:styleId="af">
    <w:name w:val="Balloon Text"/>
    <w:basedOn w:val="a"/>
    <w:link w:val="af0"/>
    <w:uiPriority w:val="99"/>
    <w:semiHidden/>
    <w:unhideWhenUsed/>
    <w:rsid w:val="000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2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2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732753"/>
    <w:pPr>
      <w:suppressAutoHyphens/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32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7327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32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3275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2"/>
    <w:basedOn w:val="a"/>
    <w:rsid w:val="006E626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IpBaxisS8tJFCzNnDwSmMSQdbz6QozaQ/IjFPcrR8B8=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fwR42sVm8sKPrw0+BccYyhf/wlHFBUGqtumpH2wEsLXff03tcnaCIhuQS2dv8VTL
jShfqFJVdlRQfAd0jbcGqQ==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hUnYSyEJSNqkvG2GPSz3azW4bmk=</DigestValue>
      </Reference>
      <Reference URI="/word/endnotes.xml?ContentType=application/vnd.openxmlformats-officedocument.wordprocessingml.endnotes+xml">
        <DigestMethod Algorithm="http://www.w3.org/2000/09/xmldsig#sha1"/>
        <DigestValue>1ryV2VeLXpP4rAjupzm492y3Oo0=</DigestValue>
      </Reference>
      <Reference URI="/word/fontTable.xml?ContentType=application/vnd.openxmlformats-officedocument.wordprocessingml.fontTable+xml">
        <DigestMethod Algorithm="http://www.w3.org/2000/09/xmldsig#sha1"/>
        <DigestValue>y+QJ7R4CfvvL0Z36Giwksm1YUk0=</DigestValue>
      </Reference>
      <Reference URI="/word/footer1.xml?ContentType=application/vnd.openxmlformats-officedocument.wordprocessingml.footer+xml">
        <DigestMethod Algorithm="http://www.w3.org/2000/09/xmldsig#sha1"/>
        <DigestValue>pQuVMHUj/VO2OW400nw1A15jev0=</DigestValue>
      </Reference>
      <Reference URI="/word/footnotes.xml?ContentType=application/vnd.openxmlformats-officedocument.wordprocessingml.footnotes+xml">
        <DigestMethod Algorithm="http://www.w3.org/2000/09/xmldsig#sha1"/>
        <DigestValue>BndxGt5f5XG0fk71DIF8bJ6EHN4=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Q3CTddjrly4a6TabtyjyC317D1w=</DigestValue>
      </Reference>
      <Reference URI="/word/settings.xml?ContentType=application/vnd.openxmlformats-officedocument.wordprocessingml.settings+xml">
        <DigestMethod Algorithm="http://www.w3.org/2000/09/xmldsig#sha1"/>
        <DigestValue>avU6AdjtRrJT1nNh3pClzyHeD7c=</DigestValue>
      </Reference>
      <Reference URI="/word/styles.xml?ContentType=application/vnd.openxmlformats-officedocument.wordprocessingml.styles+xml">
        <DigestMethod Algorithm="http://www.w3.org/2000/09/xmldsig#sha1"/>
        <DigestValue>2Epd+JqxXvW1+ofr1kiFrhwFg8k=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OssbbSn6c8BxGm5/QVT4/elqPyQ=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2023-09-29T17:06:38Z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802F-EBE5-4DA1-9F98-C2734450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пк10</cp:lastModifiedBy>
  <cp:revision>8</cp:revision>
  <cp:lastPrinted>2018-11-05T19:07:00Z</cp:lastPrinted>
  <dcterms:created xsi:type="dcterms:W3CDTF">2021-09-14T19:07:00Z</dcterms:created>
  <dcterms:modified xsi:type="dcterms:W3CDTF">2023-09-29T17:06:00Z</dcterms:modified>
</cp:coreProperties>
</file>