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F9" w:rsidRDefault="00A32AF9" w:rsidP="00A32AF9">
      <w:pPr>
        <w:jc w:val="center"/>
        <w:rPr>
          <w:sz w:val="32"/>
        </w:rPr>
      </w:pPr>
      <w:r>
        <w:rPr>
          <w:sz w:val="32"/>
        </w:rPr>
        <w:t>Муниципальное бюджетное общеобразовательное учреждение</w:t>
      </w:r>
    </w:p>
    <w:p w:rsidR="00A32AF9" w:rsidRDefault="00A32AF9" w:rsidP="00A32AF9">
      <w:pPr>
        <w:jc w:val="center"/>
        <w:rPr>
          <w:sz w:val="32"/>
        </w:rPr>
      </w:pPr>
      <w:r>
        <w:rPr>
          <w:sz w:val="32"/>
        </w:rPr>
        <w:t>«Средняя школа №45</w:t>
      </w:r>
    </w:p>
    <w:p w:rsidR="00A32AF9" w:rsidRDefault="00A32AF9" w:rsidP="00A32AF9">
      <w:pPr>
        <w:jc w:val="center"/>
        <w:rPr>
          <w:sz w:val="32"/>
        </w:rPr>
      </w:pPr>
      <w:r>
        <w:rPr>
          <w:sz w:val="32"/>
        </w:rPr>
        <w:t>с углубленным изучением отдельных предметов</w:t>
      </w:r>
    </w:p>
    <w:p w:rsidR="00A32AF9" w:rsidRDefault="00A32AF9" w:rsidP="00A32AF9">
      <w:pPr>
        <w:jc w:val="center"/>
        <w:rPr>
          <w:sz w:val="32"/>
        </w:rPr>
      </w:pPr>
      <w:r>
        <w:rPr>
          <w:sz w:val="32"/>
        </w:rPr>
        <w:t>естественнонаучной направленности»</w:t>
      </w:r>
    </w:p>
    <w:p w:rsidR="00A32AF9" w:rsidRDefault="00A32AF9" w:rsidP="00A32AF9">
      <w:pPr>
        <w:jc w:val="center"/>
        <w:rPr>
          <w:sz w:val="32"/>
        </w:rPr>
      </w:pPr>
    </w:p>
    <w:p w:rsidR="00A32AF9" w:rsidRDefault="00A32AF9" w:rsidP="00A32AF9">
      <w:pPr>
        <w:jc w:val="center"/>
        <w:rPr>
          <w:sz w:val="32"/>
        </w:rPr>
      </w:pPr>
    </w:p>
    <w:p w:rsidR="00A32AF9" w:rsidRDefault="00A32AF9" w:rsidP="00A32AF9">
      <w:pPr>
        <w:jc w:val="center"/>
        <w:rPr>
          <w:sz w:val="32"/>
        </w:rPr>
      </w:pPr>
    </w:p>
    <w:p w:rsidR="00A32AF9" w:rsidRDefault="00A32AF9" w:rsidP="00A32AF9">
      <w:pPr>
        <w:jc w:val="center"/>
        <w:rPr>
          <w:sz w:val="32"/>
        </w:rPr>
      </w:pPr>
    </w:p>
    <w:p w:rsidR="00A32AF9" w:rsidRDefault="00A32AF9" w:rsidP="00A32AF9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A32AF9" w:rsidRDefault="00A32AF9" w:rsidP="00A32AF9">
      <w:pPr>
        <w:jc w:val="right"/>
        <w:rPr>
          <w:sz w:val="28"/>
        </w:rPr>
      </w:pPr>
      <w:r>
        <w:rPr>
          <w:sz w:val="28"/>
        </w:rPr>
        <w:t xml:space="preserve">к ООП ООО, </w:t>
      </w:r>
    </w:p>
    <w:p w:rsidR="00A32AF9" w:rsidRDefault="00A32AF9" w:rsidP="00A32AF9">
      <w:pPr>
        <w:jc w:val="right"/>
        <w:rPr>
          <w:sz w:val="28"/>
        </w:rPr>
      </w:pPr>
      <w:r>
        <w:rPr>
          <w:sz w:val="28"/>
        </w:rPr>
        <w:t xml:space="preserve">утверждённой </w:t>
      </w:r>
    </w:p>
    <w:p w:rsidR="00A32AF9" w:rsidRDefault="00A32AF9" w:rsidP="00A32AF9">
      <w:pPr>
        <w:jc w:val="right"/>
        <w:rPr>
          <w:sz w:val="28"/>
        </w:rPr>
      </w:pPr>
      <w:r>
        <w:rPr>
          <w:sz w:val="28"/>
        </w:rPr>
        <w:t xml:space="preserve">приказом № 82-од  от 30.08.2023г.        </w:t>
      </w:r>
    </w:p>
    <w:p w:rsidR="00A32AF9" w:rsidRDefault="00A32AF9" w:rsidP="00A32AF9">
      <w:pPr>
        <w:jc w:val="right"/>
        <w:rPr>
          <w:sz w:val="28"/>
        </w:rPr>
      </w:pPr>
      <w:r>
        <w:rPr>
          <w:sz w:val="28"/>
        </w:rPr>
        <w:t>директор МБОУ СШ №45</w:t>
      </w:r>
    </w:p>
    <w:p w:rsidR="00A32AF9" w:rsidRDefault="00A32AF9" w:rsidP="00A32AF9">
      <w:pPr>
        <w:jc w:val="right"/>
        <w:rPr>
          <w:sz w:val="28"/>
        </w:rPr>
      </w:pPr>
      <w:r>
        <w:rPr>
          <w:sz w:val="28"/>
        </w:rPr>
        <w:t xml:space="preserve">________________/Н.Н. Раклистова         </w:t>
      </w:r>
    </w:p>
    <w:p w:rsidR="00A32AF9" w:rsidRDefault="00A32AF9" w:rsidP="00A32AF9">
      <w:pPr>
        <w:rPr>
          <w:sz w:val="32"/>
        </w:rPr>
      </w:pPr>
    </w:p>
    <w:p w:rsidR="00A32AF9" w:rsidRDefault="00A32AF9" w:rsidP="00A32AF9">
      <w:pPr>
        <w:rPr>
          <w:sz w:val="32"/>
        </w:rPr>
      </w:pPr>
    </w:p>
    <w:p w:rsidR="00A32AF9" w:rsidRDefault="00A32AF9" w:rsidP="00A32AF9">
      <w:pPr>
        <w:rPr>
          <w:sz w:val="32"/>
        </w:rPr>
      </w:pPr>
    </w:p>
    <w:p w:rsidR="00A32AF9" w:rsidRDefault="00A32AF9" w:rsidP="00A32AF9">
      <w:pPr>
        <w:rPr>
          <w:sz w:val="32"/>
        </w:rPr>
      </w:pPr>
    </w:p>
    <w:p w:rsidR="00A32AF9" w:rsidRDefault="00A32AF9" w:rsidP="00A32AF9">
      <w:pPr>
        <w:rPr>
          <w:sz w:val="32"/>
        </w:rPr>
      </w:pPr>
    </w:p>
    <w:p w:rsidR="00A32AF9" w:rsidRDefault="00A32AF9" w:rsidP="00A32AF9">
      <w:pPr>
        <w:jc w:val="center"/>
        <w:rPr>
          <w:sz w:val="72"/>
          <w:szCs w:val="72"/>
        </w:rPr>
      </w:pPr>
      <w:r>
        <w:rPr>
          <w:sz w:val="72"/>
          <w:szCs w:val="72"/>
        </w:rPr>
        <w:t>ПРОГРАММА ФАКУЛЬТАТИВА</w:t>
      </w:r>
    </w:p>
    <w:p w:rsidR="00A32AF9" w:rsidRPr="00277DC2" w:rsidRDefault="00A32AF9" w:rsidP="00A32AF9">
      <w:pPr>
        <w:jc w:val="center"/>
        <w:rPr>
          <w:sz w:val="56"/>
          <w:szCs w:val="72"/>
        </w:rPr>
      </w:pPr>
      <w:r w:rsidRPr="00277DC2">
        <w:rPr>
          <w:sz w:val="56"/>
          <w:szCs w:val="56"/>
        </w:rPr>
        <w:t>«</w:t>
      </w:r>
      <w:r>
        <w:rPr>
          <w:sz w:val="56"/>
          <w:szCs w:val="56"/>
        </w:rPr>
        <w:t>Физика вокруг нас</w:t>
      </w:r>
      <w:r w:rsidRPr="00277DC2">
        <w:rPr>
          <w:sz w:val="56"/>
          <w:szCs w:val="72"/>
        </w:rPr>
        <w:t>»</w:t>
      </w:r>
    </w:p>
    <w:p w:rsidR="00A32AF9" w:rsidRDefault="00A32AF9" w:rsidP="00A32AF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(8 класс)</w:t>
      </w:r>
    </w:p>
    <w:p w:rsidR="00A32AF9" w:rsidRDefault="00A32AF9" w:rsidP="00A32AF9"/>
    <w:p w:rsidR="00A32AF9" w:rsidRDefault="00A32AF9" w:rsidP="00A32AF9"/>
    <w:p w:rsidR="00A32AF9" w:rsidRDefault="00A32AF9" w:rsidP="00A32AF9"/>
    <w:p w:rsidR="00A32AF9" w:rsidRDefault="00A32AF9" w:rsidP="00A32AF9"/>
    <w:p w:rsidR="00A32AF9" w:rsidRDefault="00A32AF9" w:rsidP="00A32AF9"/>
    <w:p w:rsidR="00A32AF9" w:rsidRDefault="00F214B3" w:rsidP="00A32A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59055</wp:posOffset>
            </wp:positionV>
            <wp:extent cx="3336290" cy="1285240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AF9" w:rsidRDefault="00A32AF9" w:rsidP="00A32AF9"/>
    <w:p w:rsidR="00A32AF9" w:rsidRDefault="00A32AF9" w:rsidP="00A32AF9">
      <w:pPr>
        <w:jc w:val="center"/>
      </w:pPr>
    </w:p>
    <w:p w:rsidR="00A32AF9" w:rsidRDefault="00A32AF9" w:rsidP="00A32AF9">
      <w:pPr>
        <w:jc w:val="center"/>
      </w:pPr>
    </w:p>
    <w:p w:rsidR="00A32AF9" w:rsidRDefault="00A32AF9" w:rsidP="00A32AF9">
      <w:pPr>
        <w:jc w:val="center"/>
        <w:rPr>
          <w:sz w:val="32"/>
        </w:rPr>
      </w:pPr>
    </w:p>
    <w:p w:rsidR="00F214B3" w:rsidRDefault="00F214B3" w:rsidP="00A32AF9">
      <w:pPr>
        <w:jc w:val="center"/>
        <w:rPr>
          <w:sz w:val="32"/>
        </w:rPr>
      </w:pPr>
    </w:p>
    <w:p w:rsidR="00F214B3" w:rsidRDefault="00F214B3" w:rsidP="00A32AF9">
      <w:pPr>
        <w:jc w:val="center"/>
        <w:rPr>
          <w:sz w:val="32"/>
        </w:rPr>
      </w:pPr>
    </w:p>
    <w:p w:rsidR="00F214B3" w:rsidRDefault="00F214B3" w:rsidP="00A32AF9">
      <w:pPr>
        <w:jc w:val="center"/>
        <w:rPr>
          <w:sz w:val="32"/>
        </w:rPr>
      </w:pPr>
    </w:p>
    <w:p w:rsidR="00F214B3" w:rsidRDefault="00F214B3" w:rsidP="00A32AF9">
      <w:pPr>
        <w:jc w:val="center"/>
        <w:rPr>
          <w:sz w:val="32"/>
        </w:rPr>
      </w:pPr>
    </w:p>
    <w:p w:rsidR="00F214B3" w:rsidRDefault="00F214B3" w:rsidP="00A32AF9">
      <w:pPr>
        <w:jc w:val="center"/>
        <w:rPr>
          <w:sz w:val="32"/>
        </w:rPr>
      </w:pPr>
    </w:p>
    <w:p w:rsidR="00F214B3" w:rsidRDefault="00F214B3" w:rsidP="00A32AF9">
      <w:pPr>
        <w:jc w:val="center"/>
        <w:rPr>
          <w:sz w:val="32"/>
        </w:rPr>
      </w:pPr>
    </w:p>
    <w:p w:rsidR="00A32AF9" w:rsidRDefault="00A32AF9" w:rsidP="00A32AF9">
      <w:pPr>
        <w:jc w:val="center"/>
        <w:rPr>
          <w:sz w:val="32"/>
        </w:rPr>
      </w:pPr>
      <w:r>
        <w:rPr>
          <w:sz w:val="32"/>
        </w:rPr>
        <w:t>г</w:t>
      </w:r>
      <w:proofErr w:type="gramStart"/>
      <w:r>
        <w:rPr>
          <w:sz w:val="32"/>
        </w:rPr>
        <w:t>.Т</w:t>
      </w:r>
      <w:proofErr w:type="gramEnd"/>
      <w:r>
        <w:rPr>
          <w:sz w:val="32"/>
        </w:rPr>
        <w:t>верь</w:t>
      </w:r>
    </w:p>
    <w:p w:rsidR="00A32AF9" w:rsidRDefault="00A32AF9" w:rsidP="00A32AF9">
      <w:pPr>
        <w:jc w:val="center"/>
        <w:rPr>
          <w:sz w:val="32"/>
        </w:rPr>
      </w:pPr>
    </w:p>
    <w:p w:rsidR="001E2CF8" w:rsidRPr="00441BEA" w:rsidRDefault="001E2CF8" w:rsidP="0094620A">
      <w:pPr>
        <w:pStyle w:val="a7"/>
        <w:spacing w:before="0" w:after="0"/>
        <w:jc w:val="center"/>
        <w:rPr>
          <w:color w:val="000000"/>
        </w:rPr>
      </w:pPr>
      <w:bookmarkStart w:id="0" w:name="_GoBack"/>
      <w:bookmarkEnd w:id="0"/>
      <w:r w:rsidRPr="00441BEA">
        <w:rPr>
          <w:b/>
          <w:sz w:val="28"/>
        </w:rPr>
        <w:t>1. Планируемые результаты освоения курса</w:t>
      </w:r>
    </w:p>
    <w:p w:rsidR="001E2CF8" w:rsidRPr="00441BEA" w:rsidRDefault="001E2CF8" w:rsidP="00291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C6C" w:rsidRPr="00441BEA" w:rsidRDefault="00672C6C" w:rsidP="00672C6C">
      <w:pPr>
        <w:rPr>
          <w:b/>
        </w:rPr>
      </w:pPr>
      <w:r w:rsidRPr="00441BEA">
        <w:rPr>
          <w:b/>
        </w:rPr>
        <w:t xml:space="preserve">Личностные результаты: </w:t>
      </w:r>
    </w:p>
    <w:p w:rsidR="00672C6C" w:rsidRPr="00441BEA" w:rsidRDefault="00672C6C" w:rsidP="00672C6C">
      <w:r w:rsidRPr="00441BEA">
        <w:t>- Развитие познавательных интересов, интеллектуальных и творческих способностей учащихся;</w:t>
      </w:r>
    </w:p>
    <w:p w:rsidR="00672C6C" w:rsidRPr="00441BEA" w:rsidRDefault="00672C6C" w:rsidP="00672C6C">
      <w:r w:rsidRPr="00441BEA">
        <w:t>- повышение мотивации к изучению физики;</w:t>
      </w:r>
    </w:p>
    <w:p w:rsidR="00672C6C" w:rsidRPr="00441BEA" w:rsidRDefault="00672C6C" w:rsidP="00672C6C">
      <w:r w:rsidRPr="00441BEA">
        <w:t xml:space="preserve">- Формирование личностного отношения друг к другу, к учителю. </w:t>
      </w:r>
    </w:p>
    <w:p w:rsidR="00672C6C" w:rsidRPr="00441BEA" w:rsidRDefault="00672C6C" w:rsidP="00672C6C">
      <w:pPr>
        <w:rPr>
          <w:b/>
        </w:rPr>
      </w:pPr>
      <w:r w:rsidRPr="00441BEA">
        <w:rPr>
          <w:b/>
        </w:rPr>
        <w:t>Метапредметные результаты:</w:t>
      </w:r>
    </w:p>
    <w:p w:rsidR="00672C6C" w:rsidRPr="00441BEA" w:rsidRDefault="00672C6C" w:rsidP="00672C6C">
      <w:r w:rsidRPr="00441BEA">
        <w:t>- Освоение приемов исследовательской деятельности (составление плана, использование приборов, формулировка выводов и т. п.);</w:t>
      </w:r>
    </w:p>
    <w:p w:rsidR="00672C6C" w:rsidRPr="00441BEA" w:rsidRDefault="00672C6C" w:rsidP="00672C6C">
      <w:proofErr w:type="gramStart"/>
      <w:r w:rsidRPr="00441BEA">
        <w:t>- Формирование приемов работы с информацией, представленной в различной форме (таблицы, графики, рисунки и т. д.), на различных носителях (книги, Интернет, CD, периодические издания и т. д.);</w:t>
      </w:r>
      <w:proofErr w:type="gramEnd"/>
    </w:p>
    <w:p w:rsidR="00672C6C" w:rsidRPr="00441BEA" w:rsidRDefault="00672C6C" w:rsidP="00672C6C">
      <w:r w:rsidRPr="00441BEA">
        <w:t>- 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</w:r>
    </w:p>
    <w:p w:rsidR="00672C6C" w:rsidRPr="00441BEA" w:rsidRDefault="00672C6C" w:rsidP="00672C6C">
      <w:pPr>
        <w:pStyle w:val="71"/>
        <w:shd w:val="clear" w:color="auto" w:fill="auto"/>
        <w:spacing w:before="0" w:after="0"/>
        <w:ind w:left="20" w:right="20" w:firstLine="0"/>
        <w:jc w:val="left"/>
        <w:rPr>
          <w:sz w:val="24"/>
          <w:szCs w:val="24"/>
        </w:rPr>
      </w:pPr>
      <w:r w:rsidRPr="00441BEA">
        <w:rPr>
          <w:b/>
          <w:sz w:val="24"/>
          <w:szCs w:val="24"/>
        </w:rPr>
        <w:t xml:space="preserve"> Предметными результатами</w:t>
      </w:r>
      <w:r w:rsidRPr="00441BEA">
        <w:rPr>
          <w:sz w:val="24"/>
          <w:szCs w:val="24"/>
        </w:rPr>
        <w:t xml:space="preserve"> изучения факультативного курса «открытие мира физики» являются формирование следующих умений. </w:t>
      </w:r>
    </w:p>
    <w:p w:rsidR="00672C6C" w:rsidRPr="00441BEA" w:rsidRDefault="00672C6C" w:rsidP="00672C6C">
      <w:pPr>
        <w:pStyle w:val="71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  <w:r w:rsidRPr="00441BEA">
        <w:rPr>
          <w:sz w:val="24"/>
          <w:szCs w:val="24"/>
        </w:rPr>
        <w:t xml:space="preserve">Обучающиеся должны знать/понимать:  </w:t>
      </w:r>
    </w:p>
    <w:p w:rsidR="00672C6C" w:rsidRPr="00441BEA" w:rsidRDefault="00672C6C" w:rsidP="00672C6C">
      <w:pPr>
        <w:pStyle w:val="71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  <w:r w:rsidRPr="00441BEA">
        <w:rPr>
          <w:sz w:val="24"/>
          <w:szCs w:val="24"/>
        </w:rPr>
        <w:t>смысл понятий:</w:t>
      </w:r>
    </w:p>
    <w:p w:rsidR="00672C6C" w:rsidRPr="00441BEA" w:rsidRDefault="00672C6C" w:rsidP="00672C6C">
      <w:pPr>
        <w:spacing w:after="150"/>
        <w:jc w:val="both"/>
      </w:pPr>
      <w:r w:rsidRPr="00441BEA">
        <w:t xml:space="preserve"> физическое явление, физический закон, физические величины, взаимодействие;  </w:t>
      </w:r>
    </w:p>
    <w:p w:rsidR="001C646B" w:rsidRPr="00441BEA" w:rsidRDefault="00672C6C" w:rsidP="00672C6C">
      <w:pPr>
        <w:spacing w:after="150"/>
        <w:jc w:val="both"/>
      </w:pPr>
      <w:proofErr w:type="gramStart"/>
      <w:r w:rsidRPr="00441BEA">
        <w:t xml:space="preserve">смысл физических величин: масса, плотность, </w:t>
      </w:r>
      <w:r w:rsidR="001C646B" w:rsidRPr="00441BEA">
        <w:t xml:space="preserve">внутренняя энергия, количество теплоты, удельная теплоемкость, удельная теплота сгорания топлива, удельная теплота плавления, удельная теплота парообразования, КПД, электрический заряд, сила тока, напряжение, сопротивление, </w:t>
      </w:r>
      <w:r w:rsidRPr="00441BEA">
        <w:t xml:space="preserve">работа, мощность, </w:t>
      </w:r>
      <w:r w:rsidR="001C646B" w:rsidRPr="00441BEA">
        <w:t>оптическая сила линзы</w:t>
      </w:r>
      <w:r w:rsidRPr="00441BEA">
        <w:t xml:space="preserve">;  </w:t>
      </w:r>
      <w:proofErr w:type="gramEnd"/>
    </w:p>
    <w:p w:rsidR="001C646B" w:rsidRPr="00441BEA" w:rsidRDefault="00672C6C" w:rsidP="00672C6C">
      <w:pPr>
        <w:spacing w:after="150"/>
        <w:jc w:val="both"/>
        <w:rPr>
          <w:b/>
        </w:rPr>
      </w:pPr>
      <w:r w:rsidRPr="00441BEA">
        <w:t xml:space="preserve">смысл физических законов: </w:t>
      </w:r>
      <w:r w:rsidR="001C646B" w:rsidRPr="00441BEA">
        <w:t>сохранения и превращения энергии в тепловых процессах, Ома, Джоуля – Ленца;</w:t>
      </w:r>
    </w:p>
    <w:p w:rsidR="001C646B" w:rsidRPr="00441BEA" w:rsidRDefault="00672C6C" w:rsidP="00672C6C">
      <w:pPr>
        <w:spacing w:after="150"/>
        <w:jc w:val="both"/>
      </w:pPr>
      <w:r w:rsidRPr="00441BEA">
        <w:t xml:space="preserve">Обучающиеся должны уметь:  собирать установки для эксперимента по описанию, рисунку и проводить наблюдения изучаемых явлений;  измерять </w:t>
      </w:r>
      <w:r w:rsidR="001C646B" w:rsidRPr="00441BEA">
        <w:t>массу, время, силу тока, напряжение, оптическую силу линзы</w:t>
      </w:r>
      <w:r w:rsidRPr="00441BEA">
        <w:t>;</w:t>
      </w:r>
    </w:p>
    <w:p w:rsidR="00672C6C" w:rsidRPr="00441BEA" w:rsidRDefault="00672C6C" w:rsidP="00672C6C">
      <w:pPr>
        <w:spacing w:after="150"/>
        <w:jc w:val="both"/>
      </w:pPr>
      <w:proofErr w:type="gramStart"/>
      <w:r w:rsidRPr="00441BEA">
        <w:t>представлять результаты измерений в виде таблиц, выявлять эмпирические зависимости;  объяснять результаты наблюдений и экспериментов; применять экспериментальные результаты для предсказания значения величин, характеризующих ход физических явлений;  выражать результаты измерений и расчётов в единицах Международной системы; решать задачи на применение изученных законов; приводить примеры практического использования физических законов;  использовать приобретённые знания и умения в практической деятельности и в повседневной жизни.</w:t>
      </w:r>
      <w:proofErr w:type="gramEnd"/>
    </w:p>
    <w:p w:rsidR="00E944E5" w:rsidRPr="00441BEA" w:rsidRDefault="00E944E5" w:rsidP="00E944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EA">
        <w:rPr>
          <w:rFonts w:ascii="Times New Roman" w:hAnsi="Times New Roman" w:cs="Times New Roman"/>
          <w:b/>
          <w:sz w:val="24"/>
          <w:szCs w:val="24"/>
        </w:rPr>
        <w:t xml:space="preserve">Тепловые явления 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>Обучающийся научится: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>• распознавать тепловые явления и объяснять на основе имеющихся знаний основные свойства или условия протекания этих явлений: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proofErr w:type="gramStart"/>
      <w:r w:rsidRPr="00441BEA">
        <w:t>•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>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proofErr w:type="gramStart"/>
      <w:r w:rsidRPr="00441BEA">
        <w:t xml:space="preserve">• 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</w:t>
      </w:r>
      <w:r w:rsidRPr="00441BEA">
        <w:lastRenderedPageBreak/>
        <w:t>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proofErr w:type="gramStart"/>
      <w:r w:rsidRPr="00441BEA">
        <w:rPr>
          <w:i/>
        </w:rPr>
        <w:t>Обучающийся</w:t>
      </w:r>
      <w:proofErr w:type="gramEnd"/>
      <w:r w:rsidRPr="00441BEA">
        <w:rPr>
          <w:i/>
          <w:iCs/>
        </w:rPr>
        <w:t xml:space="preserve"> получит возможность научиться: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 xml:space="preserve">использовать знания </w:t>
      </w:r>
      <w:proofErr w:type="gramStart"/>
      <w:r w:rsidRPr="00441BEA">
        <w:rPr>
          <w:i/>
          <w:iCs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441BEA"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>приводить примеры практического использования физических знаний о тепловых явлениях;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E944E5" w:rsidRPr="00441BEA" w:rsidRDefault="00E944E5" w:rsidP="00E944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EA">
        <w:rPr>
          <w:rFonts w:ascii="Times New Roman" w:hAnsi="Times New Roman" w:cs="Times New Roman"/>
          <w:b/>
          <w:sz w:val="24"/>
          <w:szCs w:val="24"/>
        </w:rPr>
        <w:t xml:space="preserve">Электрические явления 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>Обучающийся  научится: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>• распознавать электр</w:t>
      </w:r>
      <w:r w:rsidR="002E7101" w:rsidRPr="00441BEA">
        <w:t xml:space="preserve">ические </w:t>
      </w:r>
      <w:r w:rsidRPr="00441BEA">
        <w:t>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>• описывать изученные свойства тел и электр</w:t>
      </w:r>
      <w:r w:rsidR="002E7101" w:rsidRPr="00441BEA">
        <w:t>ические</w:t>
      </w:r>
      <w:r w:rsidRPr="00441BEA">
        <w:t xml:space="preserve">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>• анализировать свойства тел, электр</w:t>
      </w:r>
      <w:r w:rsidR="002E7101" w:rsidRPr="00441BEA">
        <w:t xml:space="preserve">ические </w:t>
      </w:r>
      <w:r w:rsidRPr="00441BEA">
        <w:t xml:space="preserve">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441BEA">
        <w:t>Джоуля—Ленца</w:t>
      </w:r>
      <w:proofErr w:type="gramEnd"/>
      <w:r w:rsidRPr="00441BEA">
        <w:t>; при этом различать словесную формулировку закона и его математическое выражение;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proofErr w:type="gramStart"/>
      <w:r w:rsidRPr="00441BEA">
        <w:t>• решать задачи, используя физические законы (закон Ома для участка цепи, закон Джоуля—Ленца)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E944E5" w:rsidRPr="00441BEA" w:rsidRDefault="002E7101" w:rsidP="00E944E5">
      <w:pPr>
        <w:pStyle w:val="a7"/>
        <w:shd w:val="clear" w:color="auto" w:fill="FFFFFF"/>
        <w:ind w:left="426" w:firstLine="283"/>
        <w:jc w:val="both"/>
      </w:pPr>
      <w:proofErr w:type="gramStart"/>
      <w:r w:rsidRPr="00441BEA">
        <w:rPr>
          <w:i/>
        </w:rPr>
        <w:t>Обучающийся</w:t>
      </w:r>
      <w:proofErr w:type="gramEnd"/>
      <w:r w:rsidR="00E944E5" w:rsidRPr="00441BEA">
        <w:rPr>
          <w:i/>
          <w:iCs/>
        </w:rPr>
        <w:t xml:space="preserve"> получит возможность научиться: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 xml:space="preserve">использовать знания </w:t>
      </w:r>
      <w:proofErr w:type="gramStart"/>
      <w:r w:rsidRPr="00441BEA">
        <w:rPr>
          <w:i/>
          <w:iCs/>
        </w:rPr>
        <w:t>об электр</w:t>
      </w:r>
      <w:r w:rsidR="002E7101" w:rsidRPr="00441BEA">
        <w:rPr>
          <w:i/>
          <w:iCs/>
        </w:rPr>
        <w:t>ических</w:t>
      </w:r>
      <w:r w:rsidRPr="00441BEA">
        <w:rPr>
          <w:i/>
          <w:iCs/>
        </w:rPr>
        <w:t xml:space="preserve"> явлениях в повседневной жизни для обеспечения безопасности при обращении с приборами</w:t>
      </w:r>
      <w:proofErr w:type="gramEnd"/>
      <w:r w:rsidRPr="00441BEA"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 xml:space="preserve">приводить примеры практического использования физических знаний </w:t>
      </w:r>
      <w:proofErr w:type="gramStart"/>
      <w:r w:rsidRPr="00441BEA">
        <w:rPr>
          <w:i/>
          <w:iCs/>
        </w:rPr>
        <w:t>о</w:t>
      </w:r>
      <w:proofErr w:type="gramEnd"/>
      <w:r w:rsidRPr="00441BEA">
        <w:rPr>
          <w:i/>
          <w:iCs/>
        </w:rPr>
        <w:t xml:space="preserve"> электр</w:t>
      </w:r>
      <w:r w:rsidR="002E7101" w:rsidRPr="00441BEA">
        <w:rPr>
          <w:i/>
          <w:iCs/>
        </w:rPr>
        <w:t>ических</w:t>
      </w:r>
      <w:r w:rsidRPr="00441BEA">
        <w:rPr>
          <w:i/>
          <w:iCs/>
        </w:rPr>
        <w:t xml:space="preserve"> явлениях;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441BEA">
        <w:rPr>
          <w:i/>
          <w:iCs/>
        </w:rPr>
        <w:t>Джоуля</w:t>
      </w:r>
      <w:r w:rsidRPr="00441BEA">
        <w:t>—</w:t>
      </w:r>
      <w:r w:rsidR="002E7101" w:rsidRPr="00441BEA">
        <w:rPr>
          <w:i/>
          <w:iCs/>
        </w:rPr>
        <w:t>Ленца</w:t>
      </w:r>
      <w:proofErr w:type="gramEnd"/>
      <w:r w:rsidRPr="00441BEA">
        <w:rPr>
          <w:i/>
          <w:iCs/>
        </w:rPr>
        <w:t>);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lastRenderedPageBreak/>
        <w:t xml:space="preserve">• </w:t>
      </w:r>
      <w:r w:rsidRPr="00441BEA">
        <w:rPr>
          <w:i/>
          <w:iCs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E944E5" w:rsidRPr="00441BEA" w:rsidRDefault="00E944E5" w:rsidP="00E944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EA">
        <w:rPr>
          <w:rFonts w:ascii="Times New Roman" w:hAnsi="Times New Roman" w:cs="Times New Roman"/>
          <w:b/>
          <w:sz w:val="24"/>
          <w:szCs w:val="24"/>
        </w:rPr>
        <w:t xml:space="preserve">Магнитные явления </w:t>
      </w:r>
    </w:p>
    <w:p w:rsidR="00E944E5" w:rsidRPr="00441BEA" w:rsidRDefault="002E7101" w:rsidP="00E944E5">
      <w:pPr>
        <w:pStyle w:val="a7"/>
        <w:shd w:val="clear" w:color="auto" w:fill="FFFFFF"/>
        <w:ind w:left="426" w:firstLine="283"/>
        <w:jc w:val="both"/>
      </w:pPr>
      <w:r w:rsidRPr="00441BEA">
        <w:t>Обучающийся</w:t>
      </w:r>
      <w:r w:rsidR="00E944E5" w:rsidRPr="00441BEA">
        <w:t xml:space="preserve"> научится: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>• 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током;</w:t>
      </w:r>
    </w:p>
    <w:p w:rsidR="00E944E5" w:rsidRPr="00441BEA" w:rsidRDefault="002E7101" w:rsidP="00E944E5">
      <w:pPr>
        <w:pStyle w:val="a7"/>
        <w:shd w:val="clear" w:color="auto" w:fill="FFFFFF"/>
        <w:ind w:left="426" w:firstLine="283"/>
        <w:jc w:val="both"/>
      </w:pPr>
      <w:proofErr w:type="gramStart"/>
      <w:r w:rsidRPr="00441BEA">
        <w:rPr>
          <w:i/>
        </w:rPr>
        <w:t>Обучающийся</w:t>
      </w:r>
      <w:proofErr w:type="gramEnd"/>
      <w:r w:rsidR="00E944E5" w:rsidRPr="00441BEA">
        <w:rPr>
          <w:i/>
          <w:iCs/>
        </w:rPr>
        <w:t xml:space="preserve"> получит возможность научиться: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 xml:space="preserve">использовать знания </w:t>
      </w:r>
      <w:proofErr w:type="gramStart"/>
      <w:r w:rsidRPr="00441BEA">
        <w:rPr>
          <w:i/>
          <w:iCs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441BEA"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>приводить примеры практического использования физических знаний о магнитных явлениях;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E944E5" w:rsidRPr="00441BEA" w:rsidRDefault="00E944E5" w:rsidP="00E944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EA">
        <w:rPr>
          <w:rFonts w:ascii="Times New Roman" w:hAnsi="Times New Roman" w:cs="Times New Roman"/>
          <w:b/>
          <w:sz w:val="24"/>
          <w:szCs w:val="24"/>
        </w:rPr>
        <w:t xml:space="preserve">Оптические явления» </w:t>
      </w:r>
    </w:p>
    <w:p w:rsidR="00E944E5" w:rsidRPr="00441BEA" w:rsidRDefault="002E7101" w:rsidP="00E944E5">
      <w:pPr>
        <w:pStyle w:val="a7"/>
        <w:shd w:val="clear" w:color="auto" w:fill="FFFFFF"/>
        <w:ind w:left="426" w:firstLine="283"/>
        <w:jc w:val="both"/>
      </w:pPr>
      <w:r w:rsidRPr="00441BEA">
        <w:t>Обучающийся</w:t>
      </w:r>
      <w:r w:rsidR="00E944E5" w:rsidRPr="00441BEA">
        <w:t xml:space="preserve"> научится: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>• распознавать электромагнитные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описывать изученные свойства тел и </w:t>
      </w:r>
      <w:r w:rsidR="002E7101" w:rsidRPr="00441BEA">
        <w:t>оптические</w:t>
      </w:r>
      <w:r w:rsidRPr="00441BEA">
        <w:t xml:space="preserve"> явления, используя физические величины: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анализировать свойства тел, </w:t>
      </w:r>
      <w:r w:rsidR="002E7101" w:rsidRPr="00441BEA">
        <w:t>оптические</w:t>
      </w:r>
      <w:r w:rsidRPr="00441BEA">
        <w:t xml:space="preserve"> явления и процессы, используя физические законы:закон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proofErr w:type="gramStart"/>
      <w:r w:rsidRPr="00441BEA">
        <w:t>• 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</w:t>
      </w:r>
      <w:r w:rsidR="002E7101" w:rsidRPr="00441BEA">
        <w:t>стояние и оптическая сила линзы</w:t>
      </w:r>
      <w:r w:rsidRPr="00441BEA">
        <w:t>;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E944E5" w:rsidRPr="00441BEA" w:rsidRDefault="002E7101" w:rsidP="00E944E5">
      <w:pPr>
        <w:pStyle w:val="a7"/>
        <w:shd w:val="clear" w:color="auto" w:fill="FFFFFF"/>
        <w:ind w:left="426" w:firstLine="283"/>
        <w:jc w:val="both"/>
      </w:pPr>
      <w:proofErr w:type="gramStart"/>
      <w:r w:rsidRPr="00441BEA">
        <w:rPr>
          <w:i/>
        </w:rPr>
        <w:t>Обучающийся</w:t>
      </w:r>
      <w:proofErr w:type="gramEnd"/>
      <w:r w:rsidR="00E944E5" w:rsidRPr="00441BEA">
        <w:rPr>
          <w:i/>
          <w:iCs/>
        </w:rPr>
        <w:t xml:space="preserve"> получит возможность научиться: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 xml:space="preserve">использовать знания </w:t>
      </w:r>
      <w:proofErr w:type="gramStart"/>
      <w:r w:rsidRPr="00441BEA">
        <w:rPr>
          <w:i/>
          <w:iCs/>
        </w:rPr>
        <w:t xml:space="preserve">об </w:t>
      </w:r>
      <w:r w:rsidR="002E7101" w:rsidRPr="00441BEA">
        <w:rPr>
          <w:i/>
        </w:rPr>
        <w:t>оптических</w:t>
      </w:r>
      <w:r w:rsidRPr="00441BEA">
        <w:rPr>
          <w:i/>
          <w:iCs/>
        </w:rPr>
        <w:t xml:space="preserve"> явлениях в повседневной жизни для обеспечения безопасности при обращении с приборами</w:t>
      </w:r>
      <w:proofErr w:type="gramEnd"/>
      <w:r w:rsidRPr="00441BEA"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 xml:space="preserve">приводить примеры практического использования физических знаний </w:t>
      </w:r>
      <w:r w:rsidR="002E7101" w:rsidRPr="00441BEA">
        <w:rPr>
          <w:i/>
          <w:iCs/>
        </w:rPr>
        <w:t xml:space="preserve">об </w:t>
      </w:r>
      <w:r w:rsidR="002E7101" w:rsidRPr="00441BEA">
        <w:rPr>
          <w:i/>
        </w:rPr>
        <w:t>оптических</w:t>
      </w:r>
      <w:r w:rsidRPr="00441BEA">
        <w:rPr>
          <w:i/>
          <w:iCs/>
        </w:rPr>
        <w:t xml:space="preserve"> явлениях;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>различать границы применимости физических законов, понимать всеобщий характер фундаментальных законов;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944E5" w:rsidRPr="00441BEA" w:rsidRDefault="00E944E5" w:rsidP="00E944E5">
      <w:pPr>
        <w:pStyle w:val="a7"/>
        <w:shd w:val="clear" w:color="auto" w:fill="FFFFFF"/>
        <w:ind w:left="426" w:firstLine="283"/>
        <w:jc w:val="both"/>
      </w:pPr>
      <w:r w:rsidRPr="00441BEA">
        <w:t xml:space="preserve">• </w:t>
      </w:r>
      <w:r w:rsidRPr="00441BEA">
        <w:rPr>
          <w:i/>
          <w:iCs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672C6C" w:rsidRPr="00441BEA" w:rsidRDefault="00672C6C" w:rsidP="00F86B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D35" w:rsidRPr="00441BEA" w:rsidRDefault="00D40D35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790" w:rsidRPr="00441BEA" w:rsidRDefault="006F7790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2DF" w:rsidRPr="00441BEA" w:rsidRDefault="006E22DF" w:rsidP="006E22DF">
      <w:pPr>
        <w:pStyle w:val="7"/>
        <w:keepNext w:val="0"/>
        <w:keepLines w:val="0"/>
        <w:widowControl w:val="0"/>
        <w:numPr>
          <w:ilvl w:val="6"/>
          <w:numId w:val="28"/>
        </w:numPr>
        <w:suppressAutoHyphens/>
        <w:spacing w:before="2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41BEA">
        <w:rPr>
          <w:rFonts w:ascii="Times New Roman" w:hAnsi="Times New Roman" w:cs="Times New Roman"/>
          <w:b/>
          <w:i w:val="0"/>
          <w:sz w:val="28"/>
          <w:szCs w:val="28"/>
        </w:rPr>
        <w:t>2. СОДЕРЖАНИЕ КУРСА</w:t>
      </w:r>
    </w:p>
    <w:p w:rsidR="006E22DF" w:rsidRPr="00441BEA" w:rsidRDefault="006E22DF" w:rsidP="006E22DF"/>
    <w:p w:rsidR="00D40D35" w:rsidRPr="00441BEA" w:rsidRDefault="00471E2B" w:rsidP="00AC5F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EA">
        <w:rPr>
          <w:rFonts w:ascii="Times New Roman" w:hAnsi="Times New Roman" w:cs="Times New Roman"/>
          <w:b/>
          <w:sz w:val="24"/>
          <w:szCs w:val="24"/>
        </w:rPr>
        <w:t>Тепловые явления</w:t>
      </w:r>
      <w:r w:rsidR="00D40D35" w:rsidRPr="00441B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41BEA">
        <w:rPr>
          <w:rFonts w:ascii="Times New Roman" w:hAnsi="Times New Roman" w:cs="Times New Roman"/>
          <w:b/>
          <w:sz w:val="24"/>
          <w:szCs w:val="24"/>
        </w:rPr>
        <w:t>1</w:t>
      </w:r>
      <w:r w:rsidR="00E944E5" w:rsidRPr="00441BEA">
        <w:rPr>
          <w:rFonts w:ascii="Times New Roman" w:hAnsi="Times New Roman" w:cs="Times New Roman"/>
          <w:b/>
          <w:sz w:val="24"/>
          <w:szCs w:val="24"/>
        </w:rPr>
        <w:t>1</w:t>
      </w:r>
      <w:r w:rsidR="00D40D35" w:rsidRPr="00441BE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0D35" w:rsidRPr="00441BEA" w:rsidRDefault="00441BEA" w:rsidP="00AC5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3544" w:rsidRPr="00441BEA">
        <w:rPr>
          <w:rFonts w:ascii="Times New Roman" w:hAnsi="Times New Roman" w:cs="Times New Roman"/>
          <w:sz w:val="24"/>
          <w:szCs w:val="24"/>
        </w:rPr>
        <w:t xml:space="preserve">зучение диффузии в повседневной жизни. </w:t>
      </w:r>
      <w:r w:rsidR="00E14269" w:rsidRPr="00441BEA">
        <w:rPr>
          <w:rFonts w:ascii="Times New Roman" w:hAnsi="Times New Roman" w:cs="Times New Roman"/>
          <w:sz w:val="24"/>
          <w:szCs w:val="24"/>
        </w:rPr>
        <w:t xml:space="preserve">Агрегатные состояния вещества. </w:t>
      </w:r>
      <w:r w:rsidR="00E53544" w:rsidRPr="00441BEA">
        <w:rPr>
          <w:rFonts w:ascii="Times New Roman" w:hAnsi="Times New Roman" w:cs="Times New Roman"/>
          <w:sz w:val="24"/>
          <w:szCs w:val="24"/>
        </w:rPr>
        <w:t>Изучение темпера</w:t>
      </w:r>
      <w:r w:rsidR="001C646B" w:rsidRPr="00441BEA">
        <w:rPr>
          <w:rFonts w:ascii="Times New Roman" w:hAnsi="Times New Roman" w:cs="Times New Roman"/>
          <w:sz w:val="24"/>
          <w:szCs w:val="24"/>
        </w:rPr>
        <w:t>туры и температурных условий в Тверской</w:t>
      </w:r>
      <w:r w:rsidR="00E53544" w:rsidRPr="00441BEA">
        <w:rPr>
          <w:rFonts w:ascii="Times New Roman" w:hAnsi="Times New Roman" w:cs="Times New Roman"/>
          <w:sz w:val="24"/>
          <w:szCs w:val="24"/>
        </w:rPr>
        <w:t xml:space="preserve"> области, изменений климата. Изучение энергии топлива, видов топлива и влияния на экологию в результате их использования.   Теплопередача, теплообмен, роль тепловых явлений в жизни растений и человека. </w:t>
      </w:r>
      <w:r w:rsidR="00E14269" w:rsidRPr="00441BEA">
        <w:rPr>
          <w:rFonts w:ascii="Times New Roman" w:hAnsi="Times New Roman" w:cs="Times New Roman"/>
          <w:sz w:val="24"/>
          <w:szCs w:val="24"/>
        </w:rPr>
        <w:t xml:space="preserve">Тепловые двигатели. </w:t>
      </w: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73" w:rsidRPr="00441BEA" w:rsidRDefault="00DE2AD2" w:rsidP="00AC5F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EA">
        <w:rPr>
          <w:rFonts w:ascii="Times New Roman" w:hAnsi="Times New Roman" w:cs="Times New Roman"/>
          <w:b/>
          <w:sz w:val="24"/>
          <w:szCs w:val="24"/>
        </w:rPr>
        <w:t>Электрические явления</w:t>
      </w:r>
      <w:r w:rsidR="009D73F2" w:rsidRPr="00441BE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E944E5" w:rsidRPr="00441BEA">
        <w:rPr>
          <w:rFonts w:ascii="Times New Roman" w:hAnsi="Times New Roman" w:cs="Times New Roman"/>
          <w:b/>
          <w:sz w:val="24"/>
          <w:szCs w:val="24"/>
        </w:rPr>
        <w:t>1</w:t>
      </w:r>
      <w:r w:rsidR="00B17873" w:rsidRPr="00441BE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3544" w:rsidRPr="00441BEA" w:rsidRDefault="00441BEA" w:rsidP="00AC5F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14269" w:rsidRPr="00441BEA">
        <w:rPr>
          <w:rFonts w:ascii="Times New Roman" w:hAnsi="Times New Roman" w:cs="Times New Roman"/>
          <w:sz w:val="24"/>
          <w:szCs w:val="24"/>
        </w:rPr>
        <w:t>стория изучения электричества. И</w:t>
      </w:r>
      <w:r w:rsidR="00E53544" w:rsidRPr="00441BEA">
        <w:rPr>
          <w:rFonts w:ascii="Times New Roman" w:hAnsi="Times New Roman" w:cs="Times New Roman"/>
          <w:sz w:val="24"/>
          <w:szCs w:val="24"/>
        </w:rPr>
        <w:t xml:space="preserve">зучение </w:t>
      </w:r>
      <w:r w:rsidR="00E14269" w:rsidRPr="00441BEA">
        <w:rPr>
          <w:rFonts w:ascii="Times New Roman" w:hAnsi="Times New Roman" w:cs="Times New Roman"/>
          <w:sz w:val="24"/>
          <w:szCs w:val="24"/>
        </w:rPr>
        <w:t>энергии электрического тока и его использование в повседневной жизни, быту.</w:t>
      </w:r>
      <w:r w:rsidR="00021490" w:rsidRPr="00441BEA">
        <w:rPr>
          <w:rFonts w:ascii="Times New Roman" w:hAnsi="Times New Roman" w:cs="Times New Roman"/>
          <w:sz w:val="24"/>
          <w:szCs w:val="24"/>
        </w:rPr>
        <w:t xml:space="preserve"> Работа и мощность тока.</w:t>
      </w:r>
      <w:r w:rsidR="00E14269" w:rsidRPr="00441BEA">
        <w:rPr>
          <w:rFonts w:ascii="Times New Roman" w:hAnsi="Times New Roman" w:cs="Times New Roman"/>
          <w:sz w:val="24"/>
          <w:szCs w:val="24"/>
        </w:rPr>
        <w:t xml:space="preserve"> Природные и искусственные источники тока. Электрическое поле и его влияние на живые организмы. Электронагревательные приборы. Техника безопасности при работе с электричеством. Предохранители. </w:t>
      </w: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35" w:rsidRPr="00441BEA" w:rsidRDefault="00DE2AD2" w:rsidP="00AC5F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EA">
        <w:rPr>
          <w:rFonts w:ascii="Times New Roman" w:hAnsi="Times New Roman" w:cs="Times New Roman"/>
          <w:b/>
          <w:sz w:val="24"/>
          <w:szCs w:val="24"/>
        </w:rPr>
        <w:t>Магн</w:t>
      </w:r>
      <w:r w:rsidR="00E944E5" w:rsidRPr="00441BEA">
        <w:rPr>
          <w:rFonts w:ascii="Times New Roman" w:hAnsi="Times New Roman" w:cs="Times New Roman"/>
          <w:b/>
          <w:sz w:val="24"/>
          <w:szCs w:val="24"/>
        </w:rPr>
        <w:t>итные явления</w:t>
      </w:r>
      <w:r w:rsidR="00B17873" w:rsidRPr="00441BEA">
        <w:rPr>
          <w:rFonts w:ascii="Times New Roman" w:hAnsi="Times New Roman" w:cs="Times New Roman"/>
          <w:b/>
          <w:sz w:val="24"/>
          <w:szCs w:val="24"/>
        </w:rPr>
        <w:t>(</w:t>
      </w:r>
      <w:r w:rsidR="009D73F2" w:rsidRPr="00441BEA">
        <w:rPr>
          <w:rFonts w:ascii="Times New Roman" w:hAnsi="Times New Roman" w:cs="Times New Roman"/>
          <w:b/>
          <w:sz w:val="24"/>
          <w:szCs w:val="24"/>
        </w:rPr>
        <w:t>3</w:t>
      </w:r>
      <w:r w:rsidR="00D40D35" w:rsidRPr="00441BE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0D35" w:rsidRPr="00441BEA" w:rsidRDefault="00021490" w:rsidP="00AC5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BEA">
        <w:rPr>
          <w:rFonts w:ascii="Times New Roman" w:hAnsi="Times New Roman" w:cs="Times New Roman"/>
          <w:sz w:val="24"/>
          <w:szCs w:val="24"/>
        </w:rPr>
        <w:t>Магниты в быту и технике</w:t>
      </w:r>
      <w:r w:rsidR="00D40D35" w:rsidRPr="00441BEA">
        <w:rPr>
          <w:rFonts w:ascii="Times New Roman" w:hAnsi="Times New Roman" w:cs="Times New Roman"/>
          <w:sz w:val="24"/>
          <w:szCs w:val="24"/>
        </w:rPr>
        <w:t>.</w:t>
      </w:r>
      <w:r w:rsidRPr="00441BEA">
        <w:rPr>
          <w:rFonts w:ascii="Times New Roman" w:hAnsi="Times New Roman" w:cs="Times New Roman"/>
          <w:sz w:val="24"/>
          <w:szCs w:val="24"/>
        </w:rPr>
        <w:t xml:space="preserve"> Электромагнитные приборы.</w:t>
      </w: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A05" w:rsidRPr="00441BEA" w:rsidRDefault="00E944E5" w:rsidP="00AC5F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EA">
        <w:rPr>
          <w:rFonts w:ascii="Times New Roman" w:hAnsi="Times New Roman" w:cs="Times New Roman"/>
          <w:b/>
          <w:sz w:val="24"/>
          <w:szCs w:val="24"/>
        </w:rPr>
        <w:t>О</w:t>
      </w:r>
      <w:r w:rsidR="00DE2AD2" w:rsidRPr="00441BEA">
        <w:rPr>
          <w:rFonts w:ascii="Times New Roman" w:hAnsi="Times New Roman" w:cs="Times New Roman"/>
          <w:b/>
          <w:sz w:val="24"/>
          <w:szCs w:val="24"/>
        </w:rPr>
        <w:t>птические явления»</w:t>
      </w:r>
      <w:r w:rsidR="009D73F2" w:rsidRPr="00441B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41BEA">
        <w:rPr>
          <w:rFonts w:ascii="Times New Roman" w:hAnsi="Times New Roman" w:cs="Times New Roman"/>
          <w:b/>
          <w:sz w:val="24"/>
          <w:szCs w:val="24"/>
        </w:rPr>
        <w:t>9</w:t>
      </w:r>
      <w:r w:rsidR="00461A05" w:rsidRPr="00441BE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0D35" w:rsidRPr="00441BEA" w:rsidRDefault="00021490" w:rsidP="00AC5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BEA">
        <w:rPr>
          <w:rFonts w:ascii="Times New Roman" w:hAnsi="Times New Roman" w:cs="Times New Roman"/>
          <w:sz w:val="24"/>
          <w:szCs w:val="24"/>
        </w:rPr>
        <w:t xml:space="preserve">Солнце – источник света. Солнечные и лунные затмения. Источники света и искусственное освещение. Освещение в школе.  Изучение спектра излучения различных доступных источников света. Световые явления в природе. Оптика. Роль оптических приборов в современном мире. Зеркала и получение многократного отражения в плоском зеркале. Зрительные  иллюзии. </w:t>
      </w:r>
    </w:p>
    <w:p w:rsidR="00D40D35" w:rsidRDefault="00D40D35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BEA" w:rsidRPr="00441BEA" w:rsidRDefault="00441BEA" w:rsidP="00AC5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9DD" w:rsidRPr="00441BEA" w:rsidRDefault="005D29DD" w:rsidP="00215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2DF" w:rsidRPr="00441BEA" w:rsidRDefault="006E22DF" w:rsidP="006E22DF">
      <w:pPr>
        <w:spacing w:after="120"/>
        <w:ind w:firstLine="567"/>
        <w:jc w:val="center"/>
        <w:rPr>
          <w:rFonts w:eastAsia="Calibri"/>
        </w:rPr>
      </w:pPr>
      <w:r w:rsidRPr="00441BEA">
        <w:rPr>
          <w:rFonts w:eastAsia="Calibri"/>
          <w:b/>
          <w:sz w:val="28"/>
          <w:szCs w:val="28"/>
        </w:rPr>
        <w:t>3. Тематическое планированиес указанием количества часов, отводимых на освоение каждой темы.</w:t>
      </w:r>
    </w:p>
    <w:p w:rsidR="005D29DD" w:rsidRPr="00441BEA" w:rsidRDefault="005D29DD" w:rsidP="005D29DD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0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8"/>
        <w:gridCol w:w="1166"/>
        <w:gridCol w:w="7436"/>
        <w:gridCol w:w="1381"/>
      </w:tblGrid>
      <w:tr w:rsidR="006E22DF" w:rsidRPr="00441BEA" w:rsidTr="00441BEA">
        <w:trPr>
          <w:trHeight w:val="161"/>
        </w:trPr>
        <w:tc>
          <w:tcPr>
            <w:tcW w:w="1038" w:type="dxa"/>
          </w:tcPr>
          <w:p w:rsidR="006E22DF" w:rsidRPr="00441BEA" w:rsidRDefault="006E22DF" w:rsidP="001B32DD">
            <w:pPr>
              <w:rPr>
                <w:b/>
              </w:rPr>
            </w:pPr>
            <w:r w:rsidRPr="00441BEA">
              <w:rPr>
                <w:b/>
              </w:rPr>
              <w:t xml:space="preserve">№ </w:t>
            </w:r>
            <w:proofErr w:type="gramStart"/>
            <w:r w:rsidRPr="00441BEA">
              <w:rPr>
                <w:b/>
              </w:rPr>
              <w:t>п</w:t>
            </w:r>
            <w:proofErr w:type="gramEnd"/>
            <w:r w:rsidRPr="00441BEA">
              <w:rPr>
                <w:b/>
              </w:rPr>
              <w:t>/п</w:t>
            </w:r>
          </w:p>
        </w:tc>
        <w:tc>
          <w:tcPr>
            <w:tcW w:w="1166" w:type="dxa"/>
          </w:tcPr>
          <w:p w:rsidR="006E22DF" w:rsidRPr="00441BEA" w:rsidRDefault="006E22DF" w:rsidP="001B32DD">
            <w:pPr>
              <w:ind w:left="-57" w:right="-57"/>
              <w:rPr>
                <w:b/>
              </w:rPr>
            </w:pPr>
            <w:r w:rsidRPr="00441BEA">
              <w:rPr>
                <w:rFonts w:eastAsia="Calibri"/>
              </w:rPr>
              <w:t>№ занятия  в теме</w:t>
            </w:r>
          </w:p>
        </w:tc>
        <w:tc>
          <w:tcPr>
            <w:tcW w:w="7436" w:type="dxa"/>
          </w:tcPr>
          <w:p w:rsidR="006E22DF" w:rsidRPr="00441BEA" w:rsidRDefault="006E22DF" w:rsidP="001B32DD">
            <w:pPr>
              <w:jc w:val="center"/>
            </w:pPr>
          </w:p>
          <w:p w:rsidR="006E22DF" w:rsidRPr="00441BEA" w:rsidRDefault="006E22DF" w:rsidP="001B32DD">
            <w:pPr>
              <w:jc w:val="center"/>
              <w:rPr>
                <w:b/>
              </w:rPr>
            </w:pPr>
            <w:r w:rsidRPr="00441BEA">
              <w:rPr>
                <w:rFonts w:eastAsia="Calibri"/>
              </w:rPr>
              <w:t>Тема занятия</w:t>
            </w:r>
          </w:p>
        </w:tc>
        <w:tc>
          <w:tcPr>
            <w:tcW w:w="1381" w:type="dxa"/>
          </w:tcPr>
          <w:p w:rsidR="006E22DF" w:rsidRPr="00441BEA" w:rsidRDefault="006E22DF" w:rsidP="001B32DD">
            <w:pPr>
              <w:jc w:val="center"/>
            </w:pPr>
          </w:p>
          <w:p w:rsidR="006E22DF" w:rsidRPr="00441BEA" w:rsidRDefault="006E22DF" w:rsidP="001B32DD">
            <w:pPr>
              <w:jc w:val="center"/>
              <w:rPr>
                <w:b/>
              </w:rPr>
            </w:pPr>
            <w:r w:rsidRPr="00441BEA">
              <w:rPr>
                <w:rFonts w:eastAsia="Calibri"/>
              </w:rPr>
              <w:t>Кол-во час</w:t>
            </w:r>
            <w:r w:rsidRPr="00441BEA">
              <w:t>ов</w:t>
            </w:r>
          </w:p>
        </w:tc>
      </w:tr>
      <w:tr w:rsidR="006E22DF" w:rsidRPr="00441BEA" w:rsidTr="00441BEA">
        <w:trPr>
          <w:trHeight w:val="161"/>
        </w:trPr>
        <w:tc>
          <w:tcPr>
            <w:tcW w:w="1038" w:type="dxa"/>
          </w:tcPr>
          <w:p w:rsidR="006E22DF" w:rsidRPr="00441BEA" w:rsidRDefault="006E22DF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E22DF" w:rsidRPr="00441BEA" w:rsidRDefault="006E22DF" w:rsidP="00DB78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6E22DF" w:rsidRPr="00441BEA" w:rsidRDefault="00712C26" w:rsidP="00DB78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(11 ч)</w:t>
            </w:r>
          </w:p>
        </w:tc>
        <w:tc>
          <w:tcPr>
            <w:tcW w:w="1381" w:type="dxa"/>
          </w:tcPr>
          <w:p w:rsidR="006E22DF" w:rsidRPr="00441BEA" w:rsidRDefault="006E22DF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12C26" w:rsidRPr="00441BEA" w:rsidRDefault="00712C26" w:rsidP="001B3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:rsidR="00712C26" w:rsidRPr="00441BEA" w:rsidRDefault="00712C26" w:rsidP="00DB78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441BE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Физика вокруг нас – Что? Как? Почему?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12C26" w:rsidRPr="00441BEA" w:rsidRDefault="00712C26" w:rsidP="001B3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6" w:type="dxa"/>
          </w:tcPr>
          <w:p w:rsidR="00712C26" w:rsidRPr="00441BEA" w:rsidRDefault="00712C26" w:rsidP="0087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вокруг нас 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712C26" w:rsidRPr="00441BEA" w:rsidRDefault="00712C26" w:rsidP="001B3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Температура и температурные явления.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391"/>
        </w:trPr>
        <w:tc>
          <w:tcPr>
            <w:tcW w:w="1038" w:type="dxa"/>
          </w:tcPr>
          <w:p w:rsidR="00712C26" w:rsidRPr="00441BEA" w:rsidRDefault="00712C26" w:rsidP="00F40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12C26" w:rsidRPr="00441BEA" w:rsidRDefault="00712C26" w:rsidP="001B3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:rsidR="00712C26" w:rsidRPr="00441BEA" w:rsidRDefault="00712C26" w:rsidP="00391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Холод и тепло</w:t>
            </w:r>
          </w:p>
        </w:tc>
        <w:tc>
          <w:tcPr>
            <w:tcW w:w="1381" w:type="dxa"/>
          </w:tcPr>
          <w:p w:rsidR="00712C26" w:rsidRPr="00441BEA" w:rsidRDefault="00712C26" w:rsidP="00F40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712C26" w:rsidRPr="00441BEA" w:rsidRDefault="00712C26" w:rsidP="001B3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Топливо. Виды топлива.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712C26" w:rsidRPr="00441BEA" w:rsidRDefault="00712C26" w:rsidP="001B3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6" w:type="dxa"/>
          </w:tcPr>
          <w:p w:rsidR="00712C26" w:rsidRPr="00441BEA" w:rsidRDefault="00712C26" w:rsidP="00F40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Тепло в наших домах.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712C26" w:rsidRPr="00441BEA" w:rsidRDefault="00712C26" w:rsidP="001B3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6" w:type="dxa"/>
          </w:tcPr>
          <w:p w:rsidR="00712C26" w:rsidRPr="00441BEA" w:rsidRDefault="00712C26" w:rsidP="00B1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Тепловое загрязнение экологии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712C26" w:rsidRPr="00441BEA" w:rsidRDefault="00712C26" w:rsidP="001B3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6" w:type="dxa"/>
          </w:tcPr>
          <w:p w:rsidR="00712C26" w:rsidRPr="00441BEA" w:rsidRDefault="00712C26" w:rsidP="00F40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Тепловые двигатели и их роль в жизни человека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712C26" w:rsidRPr="00441BEA" w:rsidRDefault="00712C26" w:rsidP="001B3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6" w:type="dxa"/>
          </w:tcPr>
          <w:p w:rsidR="00712C26" w:rsidRPr="00441BEA" w:rsidRDefault="00712C26" w:rsidP="00F40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712C26" w:rsidRPr="00441BEA" w:rsidRDefault="00712C26" w:rsidP="001B3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6" w:type="dxa"/>
          </w:tcPr>
          <w:p w:rsidR="00712C26" w:rsidRPr="00441BEA" w:rsidRDefault="00712C26" w:rsidP="00F40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Влажность и сухость.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6" w:type="dxa"/>
          </w:tcPr>
          <w:p w:rsidR="00712C26" w:rsidRPr="00441BEA" w:rsidRDefault="00712C26" w:rsidP="00036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Тепловые явления в окружающем мире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712C26" w:rsidRPr="00441BEA" w:rsidRDefault="00712C26" w:rsidP="00712C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(11 ч)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История изучения электричества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Электричество. А как без него?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6" w:type="dxa"/>
          </w:tcPr>
          <w:p w:rsidR="00712C26" w:rsidRPr="00441BEA" w:rsidRDefault="00712C26" w:rsidP="00E40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искусственные источники тока 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:rsidR="00712C26" w:rsidRPr="00441BEA" w:rsidRDefault="00712C26" w:rsidP="00E40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Электрическое поле и его влияние на живые организмы.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712C26" w:rsidRPr="00441BEA" w:rsidRDefault="00712C26" w:rsidP="002D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6" w:type="dxa"/>
          </w:tcPr>
          <w:p w:rsidR="00712C26" w:rsidRPr="00441BEA" w:rsidRDefault="00712C26" w:rsidP="00E40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Гори ярче, работай сильнее.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712C26" w:rsidRPr="00441BEA" w:rsidRDefault="00712C26" w:rsidP="002D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6" w:type="dxa"/>
          </w:tcPr>
          <w:p w:rsidR="00712C26" w:rsidRPr="00441BEA" w:rsidRDefault="00712C26" w:rsidP="00E40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Сколько стоит электричество? Часть 1.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</w:tcPr>
          <w:p w:rsidR="00712C26" w:rsidRPr="00441BEA" w:rsidRDefault="00712C26" w:rsidP="002D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6" w:type="dxa"/>
          </w:tcPr>
          <w:p w:rsidR="00712C26" w:rsidRPr="00441BEA" w:rsidRDefault="00712C26" w:rsidP="009246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Сколько стоит электричество? Часть 2.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</w:tcPr>
          <w:p w:rsidR="00712C26" w:rsidRPr="00441BEA" w:rsidRDefault="00712C26" w:rsidP="002D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6" w:type="dxa"/>
          </w:tcPr>
          <w:p w:rsidR="00712C26" w:rsidRPr="00441BEA" w:rsidRDefault="00712C26" w:rsidP="002E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Предохранители. 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:rsidR="00712C26" w:rsidRPr="00441BEA" w:rsidRDefault="00712C26" w:rsidP="002D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6" w:type="dxa"/>
          </w:tcPr>
          <w:p w:rsidR="00712C26" w:rsidRPr="00441BEA" w:rsidRDefault="00712C26" w:rsidP="00DF5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энергетики в РК. 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66" w:type="dxa"/>
          </w:tcPr>
          <w:p w:rsidR="00712C26" w:rsidRPr="00441BEA" w:rsidRDefault="00712C26" w:rsidP="002D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436" w:type="dxa"/>
          </w:tcPr>
          <w:p w:rsidR="00712C26" w:rsidRPr="00441BEA" w:rsidRDefault="00712C26" w:rsidP="002D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12C26" w:rsidRPr="00441BEA" w:rsidRDefault="00712C26" w:rsidP="002D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712C26" w:rsidRPr="00441BEA" w:rsidRDefault="00712C26" w:rsidP="00712C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b/>
                <w:sz w:val="24"/>
                <w:szCs w:val="24"/>
              </w:rPr>
              <w:t>Магнитные явления (3 ч)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EA5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Магниты в быту и технике. 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EA5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6" w:type="dxa"/>
          </w:tcPr>
          <w:p w:rsidR="00712C26" w:rsidRPr="00441BEA" w:rsidRDefault="00712C26" w:rsidP="002D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6" w:type="dxa"/>
          </w:tcPr>
          <w:p w:rsidR="00712C26" w:rsidRPr="00441BEA" w:rsidRDefault="00712C26" w:rsidP="002D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Электромагниты. Электродвигатель.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EA5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 и его влияние на человека.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5D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712C26" w:rsidRPr="00441BEA" w:rsidRDefault="00712C26" w:rsidP="00712C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Оптические явления» (9 ч)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1B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Солнце – источник света. Солнечные и лунные затмения.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498"/>
        </w:trPr>
        <w:tc>
          <w:tcPr>
            <w:tcW w:w="1038" w:type="dxa"/>
          </w:tcPr>
          <w:p w:rsidR="00712C26" w:rsidRPr="00441BEA" w:rsidRDefault="00712C26" w:rsidP="001B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6" w:type="dxa"/>
          </w:tcPr>
          <w:p w:rsidR="00712C26" w:rsidRPr="00441BEA" w:rsidRDefault="00712C26" w:rsidP="0084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 и искусственное освещение. 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1B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6" w:type="dxa"/>
          </w:tcPr>
          <w:p w:rsidR="00712C26" w:rsidRPr="00441BEA" w:rsidRDefault="00712C26" w:rsidP="004D38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Световые явления в природе. Зрительные иллюзии.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1B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:rsidR="00712C26" w:rsidRPr="00441BEA" w:rsidRDefault="00712C26" w:rsidP="00F77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Влияние световых явлений на живые организмы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1B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</w:tcPr>
          <w:p w:rsidR="00712C26" w:rsidRPr="00441BEA" w:rsidRDefault="00712C26" w:rsidP="00233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6" w:type="dxa"/>
          </w:tcPr>
          <w:p w:rsidR="00712C26" w:rsidRPr="00441BEA" w:rsidRDefault="00712C26" w:rsidP="00736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Анализ минимальных нормативов освещенности в организациях образования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1B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6" w:type="dxa"/>
          </w:tcPr>
          <w:p w:rsidR="00712C26" w:rsidRPr="00441BEA" w:rsidRDefault="00712C26" w:rsidP="005D2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6" w:type="dxa"/>
          </w:tcPr>
          <w:p w:rsidR="00712C26" w:rsidRPr="00441BEA" w:rsidRDefault="00712C26" w:rsidP="00D70D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Изучение спектра излучения различных доступных источников света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1B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6" w:type="dxa"/>
          </w:tcPr>
          <w:p w:rsidR="00712C26" w:rsidRPr="00441BEA" w:rsidRDefault="00712C26" w:rsidP="005D2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6" w:type="dxa"/>
          </w:tcPr>
          <w:p w:rsidR="00712C26" w:rsidRPr="00441BEA" w:rsidRDefault="00712C26" w:rsidP="00292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Зеркала и получение многократного отражения в плоском зеркале.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1B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712C26" w:rsidRPr="00441BEA" w:rsidRDefault="00712C26" w:rsidP="005D2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6" w:type="dxa"/>
          </w:tcPr>
          <w:p w:rsidR="00712C26" w:rsidRPr="00441BEA" w:rsidRDefault="00712C26" w:rsidP="007E6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Роль оптических приборов в современном мире.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26" w:rsidRPr="00441BEA" w:rsidTr="00441BEA">
        <w:trPr>
          <w:trHeight w:val="161"/>
        </w:trPr>
        <w:tc>
          <w:tcPr>
            <w:tcW w:w="1038" w:type="dxa"/>
          </w:tcPr>
          <w:p w:rsidR="00712C26" w:rsidRPr="00441BEA" w:rsidRDefault="00712C26" w:rsidP="001B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712C26" w:rsidRPr="00441BEA" w:rsidRDefault="00712C26" w:rsidP="005D2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6" w:type="dxa"/>
          </w:tcPr>
          <w:p w:rsidR="00712C26" w:rsidRPr="00441BEA" w:rsidRDefault="00712C26" w:rsidP="005D2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Что мы узнали? Что сделали?</w:t>
            </w:r>
          </w:p>
        </w:tc>
        <w:tc>
          <w:tcPr>
            <w:tcW w:w="1381" w:type="dxa"/>
          </w:tcPr>
          <w:p w:rsidR="00712C26" w:rsidRPr="00441BEA" w:rsidRDefault="00712C26" w:rsidP="00C47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3D1E" w:rsidRPr="00441BEA" w:rsidRDefault="00FF3D1E" w:rsidP="00215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138" w:rsidRPr="00441BEA" w:rsidRDefault="00C77138" w:rsidP="00FE5A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77138" w:rsidRPr="00441BEA" w:rsidSect="001E2C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A4962"/>
    <w:multiLevelType w:val="multilevel"/>
    <w:tmpl w:val="1798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5D9A"/>
    <w:multiLevelType w:val="hybridMultilevel"/>
    <w:tmpl w:val="3A9A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0435"/>
    <w:multiLevelType w:val="multilevel"/>
    <w:tmpl w:val="34147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B2A7F"/>
    <w:multiLevelType w:val="multilevel"/>
    <w:tmpl w:val="2152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626FF"/>
    <w:multiLevelType w:val="hybridMultilevel"/>
    <w:tmpl w:val="782E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4ED9"/>
    <w:multiLevelType w:val="hybridMultilevel"/>
    <w:tmpl w:val="274E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7419D"/>
    <w:multiLevelType w:val="multilevel"/>
    <w:tmpl w:val="AED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0B44A3"/>
    <w:multiLevelType w:val="multilevel"/>
    <w:tmpl w:val="E28A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84EE1"/>
    <w:multiLevelType w:val="multilevel"/>
    <w:tmpl w:val="8124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4926C7"/>
    <w:multiLevelType w:val="multilevel"/>
    <w:tmpl w:val="C9E4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B42C99"/>
    <w:multiLevelType w:val="multilevel"/>
    <w:tmpl w:val="60B6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6BE0"/>
    <w:multiLevelType w:val="multilevel"/>
    <w:tmpl w:val="77EA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695159"/>
    <w:multiLevelType w:val="multilevel"/>
    <w:tmpl w:val="FCF4D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94F93"/>
    <w:multiLevelType w:val="hybridMultilevel"/>
    <w:tmpl w:val="BE3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C600B"/>
    <w:multiLevelType w:val="multilevel"/>
    <w:tmpl w:val="ADC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737E52"/>
    <w:multiLevelType w:val="multilevel"/>
    <w:tmpl w:val="E10E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6046D"/>
    <w:multiLevelType w:val="multilevel"/>
    <w:tmpl w:val="F05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63CCE"/>
    <w:multiLevelType w:val="hybridMultilevel"/>
    <w:tmpl w:val="B7E8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B56D0"/>
    <w:multiLevelType w:val="hybridMultilevel"/>
    <w:tmpl w:val="3A00890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70C80"/>
    <w:multiLevelType w:val="multilevel"/>
    <w:tmpl w:val="6242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1A2781"/>
    <w:multiLevelType w:val="multilevel"/>
    <w:tmpl w:val="887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B63C95"/>
    <w:multiLevelType w:val="hybridMultilevel"/>
    <w:tmpl w:val="B94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00CD6"/>
    <w:multiLevelType w:val="hybridMultilevel"/>
    <w:tmpl w:val="F964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E015B"/>
    <w:multiLevelType w:val="multilevel"/>
    <w:tmpl w:val="746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4A7855"/>
    <w:multiLevelType w:val="hybridMultilevel"/>
    <w:tmpl w:val="37CE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E1D2E"/>
    <w:multiLevelType w:val="hybridMultilevel"/>
    <w:tmpl w:val="F240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76026"/>
    <w:multiLevelType w:val="hybridMultilevel"/>
    <w:tmpl w:val="CD50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"/>
  </w:num>
  <w:num w:numId="5">
    <w:abstractNumId w:val="27"/>
  </w:num>
  <w:num w:numId="6">
    <w:abstractNumId w:val="14"/>
  </w:num>
  <w:num w:numId="7">
    <w:abstractNumId w:val="22"/>
  </w:num>
  <w:num w:numId="8">
    <w:abstractNumId w:val="26"/>
  </w:num>
  <w:num w:numId="9">
    <w:abstractNumId w:val="18"/>
  </w:num>
  <w:num w:numId="10">
    <w:abstractNumId w:val="20"/>
  </w:num>
  <w:num w:numId="11">
    <w:abstractNumId w:val="24"/>
  </w:num>
  <w:num w:numId="12">
    <w:abstractNumId w:val="8"/>
  </w:num>
  <w:num w:numId="13">
    <w:abstractNumId w:val="11"/>
  </w:num>
  <w:num w:numId="14">
    <w:abstractNumId w:val="16"/>
  </w:num>
  <w:num w:numId="15">
    <w:abstractNumId w:val="4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15"/>
  </w:num>
  <w:num w:numId="21">
    <w:abstractNumId w:val="10"/>
  </w:num>
  <w:num w:numId="22">
    <w:abstractNumId w:val="7"/>
  </w:num>
  <w:num w:numId="23">
    <w:abstractNumId w:val="21"/>
  </w:num>
  <w:num w:numId="24">
    <w:abstractNumId w:val="9"/>
  </w:num>
  <w:num w:numId="25">
    <w:abstractNumId w:val="23"/>
  </w:num>
  <w:num w:numId="26">
    <w:abstractNumId w:val="17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03F"/>
    <w:rsid w:val="00021490"/>
    <w:rsid w:val="000D09F1"/>
    <w:rsid w:val="00136F38"/>
    <w:rsid w:val="001C646B"/>
    <w:rsid w:val="001E2CF8"/>
    <w:rsid w:val="00215F06"/>
    <w:rsid w:val="00233754"/>
    <w:rsid w:val="00291013"/>
    <w:rsid w:val="002D761F"/>
    <w:rsid w:val="002E7101"/>
    <w:rsid w:val="00374631"/>
    <w:rsid w:val="003913F1"/>
    <w:rsid w:val="00437533"/>
    <w:rsid w:val="00441BEA"/>
    <w:rsid w:val="00460063"/>
    <w:rsid w:val="00461A05"/>
    <w:rsid w:val="00471E2B"/>
    <w:rsid w:val="0047337F"/>
    <w:rsid w:val="004A125B"/>
    <w:rsid w:val="004D3867"/>
    <w:rsid w:val="005D29DD"/>
    <w:rsid w:val="005F47ED"/>
    <w:rsid w:val="00613F42"/>
    <w:rsid w:val="00620693"/>
    <w:rsid w:val="00625C13"/>
    <w:rsid w:val="00672C6C"/>
    <w:rsid w:val="006E22DF"/>
    <w:rsid w:val="006F7790"/>
    <w:rsid w:val="00712C26"/>
    <w:rsid w:val="007E6815"/>
    <w:rsid w:val="0084242A"/>
    <w:rsid w:val="00874C8F"/>
    <w:rsid w:val="009225F3"/>
    <w:rsid w:val="0094620A"/>
    <w:rsid w:val="009D73F2"/>
    <w:rsid w:val="00A07638"/>
    <w:rsid w:val="00A13C3E"/>
    <w:rsid w:val="00A32AF9"/>
    <w:rsid w:val="00A36DAB"/>
    <w:rsid w:val="00A77D34"/>
    <w:rsid w:val="00AC5F50"/>
    <w:rsid w:val="00AD6B66"/>
    <w:rsid w:val="00B16091"/>
    <w:rsid w:val="00B17873"/>
    <w:rsid w:val="00BB240E"/>
    <w:rsid w:val="00C47F9A"/>
    <w:rsid w:val="00C77138"/>
    <w:rsid w:val="00CA297E"/>
    <w:rsid w:val="00D14653"/>
    <w:rsid w:val="00D40D35"/>
    <w:rsid w:val="00D64E3A"/>
    <w:rsid w:val="00D943EF"/>
    <w:rsid w:val="00DA6D8E"/>
    <w:rsid w:val="00DB6088"/>
    <w:rsid w:val="00DB78CB"/>
    <w:rsid w:val="00DE2AD2"/>
    <w:rsid w:val="00DE7BCB"/>
    <w:rsid w:val="00E14269"/>
    <w:rsid w:val="00E17962"/>
    <w:rsid w:val="00E40E81"/>
    <w:rsid w:val="00E46F26"/>
    <w:rsid w:val="00E53544"/>
    <w:rsid w:val="00E7580C"/>
    <w:rsid w:val="00E8118E"/>
    <w:rsid w:val="00E944E5"/>
    <w:rsid w:val="00F214B3"/>
    <w:rsid w:val="00F3003F"/>
    <w:rsid w:val="00F4074C"/>
    <w:rsid w:val="00F86B78"/>
    <w:rsid w:val="00FB5A10"/>
    <w:rsid w:val="00FE5A6B"/>
    <w:rsid w:val="00FF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337F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2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A6B"/>
    <w:pPr>
      <w:spacing w:after="0" w:line="240" w:lineRule="auto"/>
    </w:pPr>
  </w:style>
  <w:style w:type="character" w:styleId="a4">
    <w:name w:val="Strong"/>
    <w:basedOn w:val="a0"/>
    <w:uiPriority w:val="22"/>
    <w:qFormat/>
    <w:rsid w:val="00FE5A6B"/>
    <w:rPr>
      <w:b/>
      <w:bCs/>
    </w:rPr>
  </w:style>
  <w:style w:type="character" w:customStyle="1" w:styleId="googqs-tidbit">
    <w:name w:val="goog_qs-tidbit"/>
    <w:basedOn w:val="a0"/>
    <w:rsid w:val="00FE5A6B"/>
  </w:style>
  <w:style w:type="paragraph" w:styleId="a5">
    <w:name w:val="List Paragraph"/>
    <w:basedOn w:val="a"/>
    <w:uiPriority w:val="34"/>
    <w:qFormat/>
    <w:rsid w:val="00FF3D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7337F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47337F"/>
    <w:rPr>
      <w:strike w:val="0"/>
      <w:dstrike w:val="0"/>
      <w:color w:val="27638C"/>
      <w:u w:val="none"/>
      <w:effect w:val="none"/>
    </w:rPr>
  </w:style>
  <w:style w:type="paragraph" w:styleId="a7">
    <w:name w:val="Normal (Web)"/>
    <w:basedOn w:val="a"/>
    <w:uiPriority w:val="99"/>
    <w:unhideWhenUsed/>
    <w:rsid w:val="0047337F"/>
    <w:pPr>
      <w:spacing w:before="90" w:after="90"/>
    </w:pPr>
  </w:style>
  <w:style w:type="paragraph" w:customStyle="1" w:styleId="c1">
    <w:name w:val="c1"/>
    <w:basedOn w:val="a"/>
    <w:rsid w:val="0047337F"/>
    <w:pPr>
      <w:spacing w:before="90" w:after="90"/>
    </w:pPr>
  </w:style>
  <w:style w:type="character" w:customStyle="1" w:styleId="c11">
    <w:name w:val="c11"/>
    <w:basedOn w:val="a0"/>
    <w:rsid w:val="0047337F"/>
  </w:style>
  <w:style w:type="character" w:customStyle="1" w:styleId="c27">
    <w:name w:val="c27"/>
    <w:basedOn w:val="a0"/>
    <w:rsid w:val="0047337F"/>
  </w:style>
  <w:style w:type="character" w:customStyle="1" w:styleId="c8">
    <w:name w:val="c8"/>
    <w:basedOn w:val="a0"/>
    <w:rsid w:val="0047337F"/>
  </w:style>
  <w:style w:type="paragraph" w:customStyle="1" w:styleId="c34">
    <w:name w:val="c34"/>
    <w:basedOn w:val="a"/>
    <w:rsid w:val="0047337F"/>
    <w:pPr>
      <w:spacing w:before="90" w:after="90"/>
    </w:pPr>
  </w:style>
  <w:style w:type="character" w:customStyle="1" w:styleId="c3">
    <w:name w:val="c3"/>
    <w:basedOn w:val="a0"/>
    <w:rsid w:val="0047337F"/>
  </w:style>
  <w:style w:type="paragraph" w:customStyle="1" w:styleId="c9">
    <w:name w:val="c9"/>
    <w:basedOn w:val="a"/>
    <w:rsid w:val="0047337F"/>
    <w:pPr>
      <w:spacing w:before="90" w:after="90"/>
    </w:pPr>
  </w:style>
  <w:style w:type="character" w:customStyle="1" w:styleId="c29">
    <w:name w:val="c29"/>
    <w:basedOn w:val="a0"/>
    <w:rsid w:val="0047337F"/>
  </w:style>
  <w:style w:type="paragraph" w:customStyle="1" w:styleId="c5">
    <w:name w:val="c5"/>
    <w:basedOn w:val="a"/>
    <w:rsid w:val="0047337F"/>
    <w:pPr>
      <w:spacing w:before="90" w:after="90"/>
    </w:pPr>
  </w:style>
  <w:style w:type="paragraph" w:styleId="a8">
    <w:name w:val="Balloon Text"/>
    <w:basedOn w:val="a"/>
    <w:link w:val="a9"/>
    <w:uiPriority w:val="99"/>
    <w:semiHidden/>
    <w:unhideWhenUsed/>
    <w:rsid w:val="004733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3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E40E81"/>
    <w:pPr>
      <w:spacing w:before="100" w:beforeAutospacing="1" w:after="100" w:afterAutospacing="1"/>
    </w:pPr>
  </w:style>
  <w:style w:type="paragraph" w:customStyle="1" w:styleId="71">
    <w:name w:val="Основной текст7"/>
    <w:basedOn w:val="a"/>
    <w:rsid w:val="00672C6C"/>
    <w:pPr>
      <w:widowControl w:val="0"/>
      <w:shd w:val="clear" w:color="auto" w:fill="FFFFFF"/>
      <w:spacing w:before="60" w:after="240" w:line="322" w:lineRule="exact"/>
      <w:ind w:hanging="400"/>
      <w:jc w:val="both"/>
    </w:pPr>
    <w:rPr>
      <w:sz w:val="27"/>
      <w:szCs w:val="27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2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337F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A6B"/>
    <w:pPr>
      <w:spacing w:after="0" w:line="240" w:lineRule="auto"/>
    </w:pPr>
  </w:style>
  <w:style w:type="character" w:styleId="a4">
    <w:name w:val="Strong"/>
    <w:basedOn w:val="a0"/>
    <w:uiPriority w:val="22"/>
    <w:qFormat/>
    <w:rsid w:val="00FE5A6B"/>
    <w:rPr>
      <w:b/>
      <w:bCs/>
    </w:rPr>
  </w:style>
  <w:style w:type="character" w:customStyle="1" w:styleId="googqs-tidbit">
    <w:name w:val="goog_qs-tidbit"/>
    <w:basedOn w:val="a0"/>
    <w:rsid w:val="00FE5A6B"/>
  </w:style>
  <w:style w:type="paragraph" w:styleId="a5">
    <w:name w:val="List Paragraph"/>
    <w:basedOn w:val="a"/>
    <w:uiPriority w:val="34"/>
    <w:qFormat/>
    <w:rsid w:val="00FF3D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7337F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47337F"/>
    <w:rPr>
      <w:strike w:val="0"/>
      <w:dstrike w:val="0"/>
      <w:color w:val="27638C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47337F"/>
    <w:pPr>
      <w:spacing w:before="90" w:after="90"/>
    </w:pPr>
  </w:style>
  <w:style w:type="paragraph" w:customStyle="1" w:styleId="c1">
    <w:name w:val="c1"/>
    <w:basedOn w:val="a"/>
    <w:rsid w:val="0047337F"/>
    <w:pPr>
      <w:spacing w:before="90" w:after="90"/>
    </w:pPr>
  </w:style>
  <w:style w:type="character" w:customStyle="1" w:styleId="c11">
    <w:name w:val="c11"/>
    <w:basedOn w:val="a0"/>
    <w:rsid w:val="0047337F"/>
  </w:style>
  <w:style w:type="character" w:customStyle="1" w:styleId="c27">
    <w:name w:val="c27"/>
    <w:basedOn w:val="a0"/>
    <w:rsid w:val="0047337F"/>
  </w:style>
  <w:style w:type="character" w:customStyle="1" w:styleId="c8">
    <w:name w:val="c8"/>
    <w:basedOn w:val="a0"/>
    <w:rsid w:val="0047337F"/>
  </w:style>
  <w:style w:type="paragraph" w:customStyle="1" w:styleId="c34">
    <w:name w:val="c34"/>
    <w:basedOn w:val="a"/>
    <w:rsid w:val="0047337F"/>
    <w:pPr>
      <w:spacing w:before="90" w:after="90"/>
    </w:pPr>
  </w:style>
  <w:style w:type="character" w:customStyle="1" w:styleId="c3">
    <w:name w:val="c3"/>
    <w:basedOn w:val="a0"/>
    <w:rsid w:val="0047337F"/>
  </w:style>
  <w:style w:type="paragraph" w:customStyle="1" w:styleId="c9">
    <w:name w:val="c9"/>
    <w:basedOn w:val="a"/>
    <w:rsid w:val="0047337F"/>
    <w:pPr>
      <w:spacing w:before="90" w:after="90"/>
    </w:pPr>
  </w:style>
  <w:style w:type="character" w:customStyle="1" w:styleId="c29">
    <w:name w:val="c29"/>
    <w:basedOn w:val="a0"/>
    <w:rsid w:val="0047337F"/>
  </w:style>
  <w:style w:type="paragraph" w:customStyle="1" w:styleId="c5">
    <w:name w:val="c5"/>
    <w:basedOn w:val="a"/>
    <w:rsid w:val="0047337F"/>
    <w:pPr>
      <w:spacing w:before="90" w:after="90"/>
    </w:pPr>
  </w:style>
  <w:style w:type="paragraph" w:styleId="a8">
    <w:name w:val="Balloon Text"/>
    <w:basedOn w:val="a"/>
    <w:link w:val="a9"/>
    <w:uiPriority w:val="99"/>
    <w:semiHidden/>
    <w:unhideWhenUsed/>
    <w:rsid w:val="004733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3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E40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7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1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215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5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25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87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10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5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8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55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455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9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3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549432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186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8763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z1o/ExITCcPRSjMYwJFx/ofl26/pRaof2LQ2Vdfs8fk=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ZGxE+9lV3k4chcJMMSVyHPESyC2fO9NQn3oh+4S8QWvhxKIPzNwmcCfanD7CTMV5
nhOB0zYxxxJV9JChvYejMg==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8mPaSJB0l9X3G5Llg5uTkjZc9W4=</DigestValue>
      </Reference>
      <Reference URI="/word/fontTable.xml?ContentType=application/vnd.openxmlformats-officedocument.wordprocessingml.fontTable+xml">
        <DigestMethod Algorithm="http://www.w3.org/2000/09/xmldsig#sha1"/>
        <DigestValue>eogFuj8inL59QKCBlrBGA9uoL/U=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Bv7JBz7IMeeUZ6bq+cdl848dCi0=</DigestValue>
      </Reference>
      <Reference URI="/word/settings.xml?ContentType=application/vnd.openxmlformats-officedocument.wordprocessingml.settings+xml">
        <DigestMethod Algorithm="http://www.w3.org/2000/09/xmldsig#sha1"/>
        <DigestValue>m8GV6eb2FzoDDnUf0r9OJEY4Qyk=</DigestValue>
      </Reference>
      <Reference URI="/word/styles.xml?ContentType=application/vnd.openxmlformats-officedocument.wordprocessingml.styles+xml">
        <DigestMethod Algorithm="http://www.w3.org/2000/09/xmldsig#sha1"/>
        <DigestValue>voMH1Dru3vWTYWuv+YeztOy9I0g=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cTDWIJ4nwtWtgpyePRf5PBAZMsQ=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2023-09-29T17:01:18Z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</dc:creator>
  <cp:lastModifiedBy>пк10</cp:lastModifiedBy>
  <cp:revision>11</cp:revision>
  <dcterms:created xsi:type="dcterms:W3CDTF">2021-09-05T06:25:00Z</dcterms:created>
  <dcterms:modified xsi:type="dcterms:W3CDTF">2023-09-29T17:01:00Z</dcterms:modified>
</cp:coreProperties>
</file>