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98"/>
        <w:tblW w:w="140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1701"/>
        <w:gridCol w:w="3119"/>
        <w:gridCol w:w="3118"/>
        <w:gridCol w:w="2268"/>
        <w:gridCol w:w="993"/>
      </w:tblGrid>
      <w:tr w:rsidR="00422C51" w:rsidTr="00422C51">
        <w:trPr>
          <w:trHeight w:val="2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УМК/Серия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Автор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Наименование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Наименование по</w:t>
            </w:r>
          </w:p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Федеральному перечню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Страна-</w:t>
            </w:r>
          </w:p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производитель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Год</w:t>
            </w:r>
          </w:p>
        </w:tc>
      </w:tr>
      <w:tr w:rsidR="00422C51" w:rsidTr="00422C51">
        <w:trPr>
          <w:trHeight w:val="2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422C51" w:rsidTr="00422C51">
        <w:trPr>
          <w:trHeight w:val="73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Математика (1 доп.,1-4)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Т. 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Математика. 2 класс. Учебник. В 2 ч. Часть 1 (для обучающихся с интеллектуальными нарушениями)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Т.В. Математика (для обучающихся с интеллектуальными нарушениями) (в 2 частях). 2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Российская Федерация (РФ)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2023</w:t>
            </w:r>
          </w:p>
        </w:tc>
      </w:tr>
      <w:tr w:rsidR="00422C51" w:rsidTr="00422C51">
        <w:trPr>
          <w:trHeight w:val="67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Математика (1 доп.,1-4)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Т. 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Математика. 2 класс. Учебник. В 2 ч. Часть 2 (для обучающихся с интеллектуальными нарушениями)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Т.В. Математика (для обучающихся с интеллектуальными нарушениями) (в 2 частях). 2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Российская Федерация (РФ)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2023</w:t>
            </w:r>
          </w:p>
        </w:tc>
      </w:tr>
      <w:tr w:rsidR="00422C51" w:rsidTr="00422C51">
        <w:trPr>
          <w:trHeight w:val="77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Мир природы и человека (1-4)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Матвеева Н. Б.,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И. А., Попова М. А. и др.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Мир природы и человека. 2 класс. Учебник. В 2 ч. Часть 1 (для обучающихся с интеллектуальными нарушениями)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Матвеева Н.Б.,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И.А., Попова М.А. и другие. Мир природы и человека (для обучающихся с интеллектуальными нарушениями) (в 2 частях). 2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Российская Федерация (РФ)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2023</w:t>
            </w:r>
          </w:p>
        </w:tc>
      </w:tr>
      <w:tr w:rsidR="00422C51" w:rsidTr="00422C51">
        <w:trPr>
          <w:trHeight w:val="88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Мир природы и человека (1-4)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Матвеева Н. Б.,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И. А., Попова М. А. и др.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Мир природы и человека. 2 класс. Учебник. В 2 ч. Часть 2 (для обучающихся с интеллектуальными нарушениями)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Матвеева Н.Б.,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И.А., Попова М.А. и другие. Мир природы и человека (для обучающихся с интеллектуальными нарушениями) (в 2 частях). 2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Российская Федерация (РФ)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2023</w:t>
            </w:r>
          </w:p>
        </w:tc>
      </w:tr>
      <w:tr w:rsidR="00422C51" w:rsidTr="00422C51">
        <w:trPr>
          <w:trHeight w:val="70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Речевая практика (1-4)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Комарова С. 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Речевая практика. 2 класс. Учебник (для обучающихся с интеллектуальными нарушениями)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Комарова С.В. Речевая практика (для обучающихся с интеллектуальными нарушениями). 2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Российская Федерация (РФ)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2023</w:t>
            </w:r>
          </w:p>
        </w:tc>
      </w:tr>
      <w:tr w:rsidR="00422C51" w:rsidTr="00422C51">
        <w:trPr>
          <w:trHeight w:val="69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Русский язык (2-4)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Якубовская Э. В., Коршунова Я. 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Русский язык. 2 класс. Учебник. В 2 ч. Часть 1 (для обучающихся с интеллектуальными нарушениями)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Якубовская Э.В., Коршунова Я.В. Русский язык (для обучающихся с интеллектуальными нарушениями) (в 2 частях). 2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Российская Федерация (РФ)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2023</w:t>
            </w:r>
          </w:p>
        </w:tc>
      </w:tr>
      <w:tr w:rsidR="00422C51" w:rsidTr="00422C51">
        <w:trPr>
          <w:trHeight w:val="64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Русский язык (2-4)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Якубовская Э. В., Коршунова Я. 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Русский язык. 2 класс. Учебник. В 2 ч. Часть 2 (для обучающихся с интеллектуальными нарушениями)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Якубовская Э.В., Коршунова Я.В. Русский язык (для обучающихся с интеллектуальными нарушениями) (в 2 частях). 2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Российская Федерация (РФ)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2023</w:t>
            </w:r>
          </w:p>
        </w:tc>
      </w:tr>
      <w:tr w:rsidR="00422C51" w:rsidTr="00422C51">
        <w:trPr>
          <w:trHeight w:val="14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Чтение (2-4)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Автор-сост. Ильина С. Ю., Аксенова А. К., Головкина Т. М. и др.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Чтение. 2 класс. Учебник. В 2 ч. Часть 1 (для обучающихся с интеллектуальными нарушениями)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Ильина С.Ю., Аксенова А.К., Головкина Т.М. и другие. Чтение (для обучающихся с интеллектуальными нарушениями) (в 2 частях). 2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Российская Федерация (РФ)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2022</w:t>
            </w:r>
          </w:p>
        </w:tc>
      </w:tr>
      <w:tr w:rsidR="00422C51" w:rsidTr="00BA2F61">
        <w:trPr>
          <w:trHeight w:val="83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Чтение (2-4)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Автор-сост. Ильина С. Ю., Аксенова А. К., Головкина Т. М. и др.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Чтение. 2 класс. Учебник. В 2 ч. Часть 2 (для обучающихся с интеллектуальными нарушениями)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Ильина С.Ю., Аксенова А.К., Головкина Т.М. и другие. Чтение (для обучающихся с интеллектуальными нарушениями) (в 2 частях). 2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Российская Федерация (РФ)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51" w:rsidRDefault="00422C51" w:rsidP="0042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2022</w:t>
            </w:r>
          </w:p>
        </w:tc>
      </w:tr>
    </w:tbl>
    <w:p w:rsidR="00422C51" w:rsidRPr="00422C51" w:rsidRDefault="00422C51" w:rsidP="00422C51">
      <w:pPr>
        <w:jc w:val="center"/>
        <w:rPr>
          <w:lang w:val="ru-RU"/>
        </w:rPr>
      </w:pPr>
      <w:r>
        <w:rPr>
          <w:lang w:val="ru-RU"/>
        </w:rPr>
        <w:t>Информация о специализированных учебных пособиях для детей с ОВЗ</w:t>
      </w:r>
      <w:bookmarkStart w:id="0" w:name="_GoBack"/>
      <w:bookmarkEnd w:id="0"/>
    </w:p>
    <w:sectPr w:rsidR="00422C51" w:rsidRPr="00422C51" w:rsidSect="002B50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5C0" w:rsidRDefault="00B215C0" w:rsidP="00422C51">
      <w:pPr>
        <w:spacing w:after="0" w:line="240" w:lineRule="auto"/>
      </w:pPr>
      <w:r>
        <w:separator/>
      </w:r>
    </w:p>
  </w:endnote>
  <w:endnote w:type="continuationSeparator" w:id="0">
    <w:p w:rsidR="00B215C0" w:rsidRDefault="00B215C0" w:rsidP="0042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5C0" w:rsidRDefault="00B215C0" w:rsidP="00422C51">
      <w:pPr>
        <w:spacing w:after="0" w:line="240" w:lineRule="auto"/>
      </w:pPr>
      <w:r>
        <w:separator/>
      </w:r>
    </w:p>
  </w:footnote>
  <w:footnote w:type="continuationSeparator" w:id="0">
    <w:p w:rsidR="00B215C0" w:rsidRDefault="00B215C0" w:rsidP="00422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E0"/>
    <w:rsid w:val="002B50E0"/>
    <w:rsid w:val="003F28FB"/>
    <w:rsid w:val="00422C51"/>
    <w:rsid w:val="00B215C0"/>
    <w:rsid w:val="00BA2F61"/>
    <w:rsid w:val="00C1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D77BB-D4F5-4C97-9B23-BAD27AB5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2C51"/>
  </w:style>
  <w:style w:type="paragraph" w:styleId="a5">
    <w:name w:val="footer"/>
    <w:basedOn w:val="a"/>
    <w:link w:val="a6"/>
    <w:uiPriority w:val="99"/>
    <w:unhideWhenUsed/>
    <w:rsid w:val="00422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2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</cp:lastModifiedBy>
  <cp:revision>3</cp:revision>
  <dcterms:created xsi:type="dcterms:W3CDTF">2023-03-27T12:19:00Z</dcterms:created>
  <dcterms:modified xsi:type="dcterms:W3CDTF">2023-03-27T12:20:00Z</dcterms:modified>
</cp:coreProperties>
</file>