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305" w:type="dxa"/>
        <w:tblInd w:w="8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742"/>
        <w:gridCol w:w="344"/>
        <w:gridCol w:w="6087"/>
        <w:gridCol w:w="132"/>
      </w:tblGrid>
      <w:tr w:rsidR="0032133B" w:rsidTr="0058332B">
        <w:trPr>
          <w:trHeight w:val="429"/>
        </w:trPr>
        <w:tc>
          <w:tcPr>
            <w:tcW w:w="14742" w:type="dxa"/>
          </w:tcPr>
          <w:tbl>
            <w:tblPr>
              <w:tblpPr w:leftFromText="180" w:rightFromText="180" w:horzAnchor="page" w:tblpX="1" w:tblpY="-1005"/>
              <w:tblOverlap w:val="never"/>
              <w:tblW w:w="15685" w:type="dxa"/>
              <w:tblLayout w:type="fixed"/>
              <w:tblLook w:val="0000"/>
            </w:tblPr>
            <w:tblGrid>
              <w:gridCol w:w="7655"/>
              <w:gridCol w:w="8030"/>
            </w:tblGrid>
            <w:tr w:rsidR="0032133B" w:rsidTr="0032133B">
              <w:trPr>
                <w:trHeight w:val="2310"/>
              </w:trPr>
              <w:tc>
                <w:tcPr>
                  <w:tcW w:w="7655" w:type="dxa"/>
                </w:tcPr>
                <w:p w:rsidR="0032133B" w:rsidRDefault="0032133B" w:rsidP="0032133B">
                  <w:pPr>
                    <w:tabs>
                      <w:tab w:val="left" w:pos="4904"/>
                    </w:tabs>
                    <w:ind w:right="794"/>
                    <w:jc w:val="center"/>
                  </w:pPr>
                </w:p>
                <w:p w:rsidR="0032133B" w:rsidRDefault="0032133B" w:rsidP="0032133B">
                  <w:pPr>
                    <w:tabs>
                      <w:tab w:val="left" w:pos="4904"/>
                    </w:tabs>
                    <w:ind w:right="79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«СОГЛАСОВАНО»</w:t>
                  </w:r>
                </w:p>
                <w:p w:rsidR="0032133B" w:rsidRDefault="0032133B" w:rsidP="0032133B">
                  <w:pPr>
                    <w:tabs>
                      <w:tab w:val="left" w:pos="4904"/>
                    </w:tabs>
                    <w:ind w:right="794"/>
                    <w:rPr>
                      <w:b/>
                      <w:sz w:val="28"/>
                      <w:szCs w:val="28"/>
                    </w:rPr>
                  </w:pPr>
                </w:p>
                <w:p w:rsidR="0032133B" w:rsidRDefault="0032133B" w:rsidP="0032133B">
                  <w:pPr>
                    <w:tabs>
                      <w:tab w:val="left" w:pos="4904"/>
                    </w:tabs>
                    <w:ind w:right="79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Директор__________________________</w:t>
                  </w:r>
                </w:p>
                <w:p w:rsidR="0032133B" w:rsidRDefault="0032133B" w:rsidP="0032133B">
                  <w:pPr>
                    <w:tabs>
                      <w:tab w:val="left" w:pos="4904"/>
                    </w:tabs>
                    <w:ind w:right="79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  <w:p w:rsidR="0032133B" w:rsidRDefault="0032133B" w:rsidP="0032133B">
                  <w:pPr>
                    <w:tabs>
                      <w:tab w:val="left" w:pos="4904"/>
                    </w:tabs>
                    <w:ind w:right="79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«_________»__________________20____                                                                 </w:t>
                  </w:r>
                </w:p>
                <w:p w:rsidR="0032133B" w:rsidRDefault="0032133B" w:rsidP="0032133B">
                  <w:pPr>
                    <w:tabs>
                      <w:tab w:val="left" w:pos="4904"/>
                    </w:tabs>
                    <w:ind w:right="794"/>
                  </w:pPr>
                  <w:r>
                    <w:t xml:space="preserve">                                                                                                                        </w:t>
                  </w:r>
                </w:p>
                <w:p w:rsidR="0032133B" w:rsidRDefault="0032133B" w:rsidP="0032133B">
                  <w:pPr>
                    <w:tabs>
                      <w:tab w:val="left" w:pos="4904"/>
                    </w:tabs>
                    <w:ind w:right="794"/>
                  </w:pPr>
                </w:p>
                <w:p w:rsidR="0032133B" w:rsidRDefault="0032133B" w:rsidP="0032133B">
                  <w:pPr>
                    <w:tabs>
                      <w:tab w:val="left" w:pos="4904"/>
                    </w:tabs>
                    <w:ind w:right="794"/>
                    <w:jc w:val="center"/>
                  </w:pPr>
                </w:p>
              </w:tc>
              <w:tc>
                <w:tcPr>
                  <w:tcW w:w="8030" w:type="dxa"/>
                </w:tcPr>
                <w:p w:rsidR="0032133B" w:rsidRDefault="0032133B" w:rsidP="0032133B">
                  <w:pPr>
                    <w:tabs>
                      <w:tab w:val="left" w:pos="4904"/>
                    </w:tabs>
                    <w:ind w:right="794"/>
                    <w:jc w:val="center"/>
                  </w:pPr>
                </w:p>
                <w:p w:rsidR="0032133B" w:rsidRPr="00F563B9" w:rsidRDefault="0032133B" w:rsidP="0032133B">
                  <w:pPr>
                    <w:tabs>
                      <w:tab w:val="left" w:pos="4904"/>
                    </w:tabs>
                    <w:ind w:right="79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3B9">
                    <w:rPr>
                      <w:b/>
                      <w:sz w:val="28"/>
                      <w:szCs w:val="28"/>
                    </w:rPr>
                    <w:t>«УТВЕРЖДАЮ»</w:t>
                  </w:r>
                </w:p>
                <w:p w:rsidR="0032133B" w:rsidRDefault="0032133B" w:rsidP="0032133B">
                  <w:pPr>
                    <w:tabs>
                      <w:tab w:val="left" w:pos="4904"/>
                    </w:tabs>
                    <w:ind w:right="794"/>
                    <w:jc w:val="center"/>
                  </w:pPr>
                </w:p>
                <w:p w:rsidR="0032133B" w:rsidRPr="00BF4939" w:rsidRDefault="0032133B" w:rsidP="0032133B">
                  <w:pPr>
                    <w:tabs>
                      <w:tab w:val="left" w:pos="4904"/>
                    </w:tabs>
                    <w:ind w:right="794"/>
                    <w:jc w:val="center"/>
                    <w:rPr>
                      <w:b/>
                      <w:bCs/>
                    </w:rPr>
                  </w:pPr>
                  <w:r w:rsidRPr="00BF4939">
                    <w:rPr>
                      <w:b/>
                      <w:bCs/>
                    </w:rPr>
                    <w:t xml:space="preserve">           Директор ООО «ЛИМАН»  </w:t>
                  </w:r>
                </w:p>
                <w:p w:rsidR="0032133B" w:rsidRDefault="0032133B" w:rsidP="0032133B">
                  <w:pPr>
                    <w:tabs>
                      <w:tab w:val="left" w:pos="4904"/>
                    </w:tabs>
                    <w:ind w:right="794"/>
                    <w:jc w:val="center"/>
                    <w:rPr>
                      <w:b/>
                      <w:bCs/>
                    </w:rPr>
                  </w:pPr>
                  <w:r>
                    <w:t xml:space="preserve">                        </w:t>
                  </w:r>
                  <w:proofErr w:type="spellStart"/>
                  <w:r>
                    <w:t>____________________</w:t>
                  </w:r>
                  <w:r w:rsidRPr="00BF4939">
                    <w:rPr>
                      <w:b/>
                      <w:bCs/>
                    </w:rPr>
                    <w:t>Митрякова</w:t>
                  </w:r>
                  <w:proofErr w:type="spellEnd"/>
                  <w:r w:rsidRPr="00BF4939">
                    <w:rPr>
                      <w:b/>
                      <w:bCs/>
                    </w:rPr>
                    <w:t xml:space="preserve"> А.И.  </w:t>
                  </w:r>
                </w:p>
                <w:p w:rsidR="0032133B" w:rsidRPr="00BF4939" w:rsidRDefault="0032133B" w:rsidP="0032133B">
                  <w:pPr>
                    <w:tabs>
                      <w:tab w:val="left" w:pos="4904"/>
                    </w:tabs>
                    <w:ind w:right="794"/>
                    <w:jc w:val="center"/>
                    <w:rPr>
                      <w:b/>
                      <w:bCs/>
                    </w:rPr>
                  </w:pPr>
                  <w:r w:rsidRPr="00BF4939">
                    <w:rPr>
                      <w:b/>
                      <w:bCs/>
                    </w:rPr>
                    <w:t xml:space="preserve">                                      </w:t>
                  </w:r>
                </w:p>
                <w:p w:rsidR="0032133B" w:rsidRDefault="0032133B" w:rsidP="005B5550">
                  <w:pPr>
                    <w:tabs>
                      <w:tab w:val="left" w:pos="4904"/>
                    </w:tabs>
                    <w:ind w:right="794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                                    «__________»_______________20_______</w:t>
                  </w:r>
                </w:p>
              </w:tc>
            </w:tr>
          </w:tbl>
          <w:p w:rsidR="0032133B" w:rsidRDefault="0032133B" w:rsidP="0032133B">
            <w:pPr>
              <w:tabs>
                <w:tab w:val="left" w:pos="4904"/>
              </w:tabs>
              <w:ind w:right="794"/>
              <w:jc w:val="center"/>
            </w:pPr>
            <w:bookmarkStart w:id="0" w:name="_GoBack"/>
            <w:bookmarkEnd w:id="0"/>
          </w:p>
        </w:tc>
        <w:tc>
          <w:tcPr>
            <w:tcW w:w="6431" w:type="dxa"/>
            <w:gridSpan w:val="2"/>
          </w:tcPr>
          <w:p w:rsidR="0032133B" w:rsidRPr="00FD0069" w:rsidRDefault="0032133B" w:rsidP="0058332B">
            <w:pPr>
              <w:tabs>
                <w:tab w:val="center" w:pos="4677"/>
              </w:tabs>
              <w:ind w:right="254"/>
              <w:jc w:val="right"/>
              <w:rPr>
                <w:bCs/>
                <w:color w:val="000000"/>
              </w:rPr>
            </w:pPr>
          </w:p>
        </w:tc>
        <w:tc>
          <w:tcPr>
            <w:tcW w:w="132" w:type="dxa"/>
          </w:tcPr>
          <w:p w:rsidR="0032133B" w:rsidRDefault="0032133B" w:rsidP="0058332B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32133B" w:rsidTr="0058332B">
        <w:trPr>
          <w:gridAfter w:val="2"/>
          <w:wAfter w:w="6219" w:type="dxa"/>
          <w:trHeight w:val="1947"/>
        </w:trPr>
        <w:tc>
          <w:tcPr>
            <w:tcW w:w="15086" w:type="dxa"/>
            <w:gridSpan w:val="2"/>
          </w:tcPr>
          <w:p w:rsidR="0032133B" w:rsidRDefault="0032133B" w:rsidP="0032133B">
            <w:pPr>
              <w:ind w:right="794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 xml:space="preserve">Основное  меню обедов для  дополнительной </w:t>
            </w:r>
            <w:r w:rsidR="00C15A77">
              <w:rPr>
                <w:b/>
                <w:bCs/>
                <w:color w:val="000000"/>
                <w:sz w:val="48"/>
                <w:szCs w:val="48"/>
              </w:rPr>
              <w:t xml:space="preserve"> меры </w:t>
            </w:r>
            <w:r>
              <w:rPr>
                <w:b/>
                <w:bCs/>
                <w:color w:val="000000"/>
                <w:sz w:val="48"/>
                <w:szCs w:val="48"/>
              </w:rPr>
              <w:t>социальной поддержки</w:t>
            </w:r>
          </w:p>
          <w:p w:rsidR="0032133B" w:rsidRDefault="0032133B" w:rsidP="0032133B">
            <w:pPr>
              <w:ind w:right="794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 xml:space="preserve">обучающихся из малоимущих семей с </w:t>
            </w:r>
            <w:r w:rsidR="00397861">
              <w:rPr>
                <w:b/>
                <w:bCs/>
                <w:color w:val="000000"/>
                <w:sz w:val="48"/>
                <w:szCs w:val="48"/>
              </w:rPr>
              <w:t>5-11</w:t>
            </w:r>
            <w:r>
              <w:rPr>
                <w:b/>
                <w:bCs/>
                <w:color w:val="000000"/>
                <w:sz w:val="48"/>
                <w:szCs w:val="48"/>
              </w:rPr>
              <w:t xml:space="preserve"> классы</w:t>
            </w:r>
          </w:p>
          <w:p w:rsidR="0032133B" w:rsidRPr="00FD0069" w:rsidRDefault="0032133B" w:rsidP="0032133B">
            <w:pPr>
              <w:ind w:right="794"/>
              <w:jc w:val="center"/>
              <w:rPr>
                <w:b/>
                <w:sz w:val="48"/>
                <w:szCs w:val="48"/>
              </w:rPr>
            </w:pPr>
            <w:r w:rsidRPr="00FD0069">
              <w:rPr>
                <w:b/>
                <w:bCs/>
                <w:color w:val="000000"/>
                <w:sz w:val="48"/>
                <w:szCs w:val="48"/>
              </w:rPr>
              <w:t xml:space="preserve">                                                                           </w:t>
            </w:r>
            <w:r w:rsidRPr="00FD0069">
              <w:rPr>
                <w:b/>
                <w:bCs/>
                <w:i/>
                <w:color w:val="000000"/>
                <w:sz w:val="48"/>
                <w:szCs w:val="48"/>
              </w:rPr>
              <w:t xml:space="preserve"> </w:t>
            </w:r>
          </w:p>
          <w:p w:rsidR="0032133B" w:rsidRDefault="0032133B" w:rsidP="0032133B">
            <w:pPr>
              <w:autoSpaceDE w:val="0"/>
              <w:autoSpaceDN w:val="0"/>
              <w:adjustRightInd w:val="0"/>
              <w:ind w:right="794"/>
              <w:jc w:val="center"/>
              <w:rPr>
                <w:color w:val="000000"/>
                <w:sz w:val="28"/>
                <w:szCs w:val="28"/>
              </w:rPr>
            </w:pPr>
          </w:p>
          <w:p w:rsidR="0032133B" w:rsidRDefault="0032133B" w:rsidP="0032133B">
            <w:pPr>
              <w:autoSpaceDE w:val="0"/>
              <w:autoSpaceDN w:val="0"/>
              <w:adjustRightInd w:val="0"/>
              <w:ind w:right="79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32133B" w:rsidRDefault="0032133B" w:rsidP="0032133B">
            <w:pPr>
              <w:autoSpaceDE w:val="0"/>
              <w:autoSpaceDN w:val="0"/>
              <w:adjustRightInd w:val="0"/>
              <w:ind w:right="794"/>
              <w:rPr>
                <w:b/>
              </w:rPr>
            </w:pPr>
            <w:r>
              <w:rPr>
                <w:b/>
              </w:rPr>
              <w:t xml:space="preserve">Основание:  </w:t>
            </w:r>
          </w:p>
          <w:p w:rsidR="0032133B" w:rsidRPr="007617C8" w:rsidRDefault="0032133B" w:rsidP="003213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794"/>
              <w:rPr>
                <w:color w:val="000000"/>
              </w:rPr>
            </w:pPr>
            <w:r>
              <w:rPr>
                <w:b/>
              </w:rPr>
              <w:t xml:space="preserve">Санитарно-эпидемиологические правила и нормы СанПиН 2.3/2.4.3590-20. </w:t>
            </w:r>
            <w:r>
              <w:t>Утверждены  постановлением  Главного  государственного санитарного  врача  Российской Федерации от 27 октября 2020г. №32</w:t>
            </w:r>
          </w:p>
          <w:p w:rsidR="0032133B" w:rsidRPr="00752F0F" w:rsidRDefault="0032133B" w:rsidP="003213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794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7707EE">
              <w:rPr>
                <w:b/>
              </w:rPr>
              <w:t xml:space="preserve">Сборник рецептур на продукцию для обучающихся во всех образовательных учреждениях. </w:t>
            </w:r>
            <w:r w:rsidRPr="00722D78">
              <w:t xml:space="preserve">                                                                                                                     Под ред. М.П.Могильного и  </w:t>
            </w:r>
            <w:proofErr w:type="spellStart"/>
            <w:r w:rsidRPr="00722D78">
              <w:t>В.А.Тутельяна</w:t>
            </w:r>
            <w:proofErr w:type="spellEnd"/>
            <w:r w:rsidRPr="00722D78">
              <w:t xml:space="preserve">. - </w:t>
            </w:r>
            <w:proofErr w:type="spellStart"/>
            <w:r w:rsidRPr="00722D78">
              <w:t>М.:ДеЛи</w:t>
            </w:r>
            <w:proofErr w:type="spellEnd"/>
            <w:r w:rsidRPr="00722D78">
              <w:t xml:space="preserve"> плюс, 2015 года</w:t>
            </w:r>
            <w:r>
              <w:t>.</w:t>
            </w:r>
          </w:p>
          <w:p w:rsidR="0032133B" w:rsidRDefault="0032133B" w:rsidP="0032133B">
            <w:pPr>
              <w:autoSpaceDE w:val="0"/>
              <w:autoSpaceDN w:val="0"/>
              <w:adjustRightInd w:val="0"/>
              <w:ind w:right="794"/>
              <w:rPr>
                <w:color w:val="000000"/>
                <w:sz w:val="28"/>
                <w:szCs w:val="28"/>
              </w:rPr>
            </w:pPr>
          </w:p>
        </w:tc>
      </w:tr>
    </w:tbl>
    <w:p w:rsidR="0032133B" w:rsidRDefault="0032133B" w:rsidP="0032133B">
      <w:pPr>
        <w:jc w:val="right"/>
        <w:rPr>
          <w:sz w:val="22"/>
          <w:szCs w:val="22"/>
        </w:rPr>
      </w:pPr>
    </w:p>
    <w:p w:rsidR="0032133B" w:rsidRDefault="0032133B" w:rsidP="0032133B">
      <w:pPr>
        <w:jc w:val="right"/>
        <w:rPr>
          <w:sz w:val="22"/>
          <w:szCs w:val="22"/>
        </w:rPr>
      </w:pPr>
    </w:p>
    <w:p w:rsidR="0032133B" w:rsidRDefault="0032133B" w:rsidP="0032133B">
      <w:r>
        <w:rPr>
          <w:b/>
        </w:rPr>
        <w:t xml:space="preserve">           Сезон:</w:t>
      </w:r>
      <w:r>
        <w:t xml:space="preserve"> </w:t>
      </w:r>
      <w:proofErr w:type="spellStart"/>
      <w:r>
        <w:t>осенне</w:t>
      </w:r>
      <w:proofErr w:type="spellEnd"/>
      <w:r>
        <w:t xml:space="preserve"> - зимний</w:t>
      </w:r>
    </w:p>
    <w:p w:rsidR="0032133B" w:rsidRDefault="0032133B" w:rsidP="0032133B">
      <w:r>
        <w:rPr>
          <w:b/>
        </w:rPr>
        <w:t xml:space="preserve">           Возрастная категория:</w:t>
      </w:r>
      <w:r>
        <w:t xml:space="preserve"> </w:t>
      </w:r>
      <w:r w:rsidR="00397861">
        <w:t>11 и старше</w:t>
      </w:r>
      <w:r>
        <w:t xml:space="preserve"> </w:t>
      </w:r>
    </w:p>
    <w:p w:rsidR="0032133B" w:rsidRDefault="0032133B" w:rsidP="0032133B">
      <w:pPr>
        <w:jc w:val="right"/>
        <w:rPr>
          <w:sz w:val="22"/>
          <w:szCs w:val="22"/>
        </w:rPr>
      </w:pPr>
    </w:p>
    <w:p w:rsidR="0032133B" w:rsidRDefault="0032133B" w:rsidP="0032133B">
      <w:pPr>
        <w:jc w:val="right"/>
        <w:rPr>
          <w:sz w:val="22"/>
          <w:szCs w:val="22"/>
        </w:rPr>
      </w:pPr>
    </w:p>
    <w:p w:rsidR="0032133B" w:rsidRDefault="0032133B" w:rsidP="0032133B">
      <w:pPr>
        <w:jc w:val="right"/>
        <w:rPr>
          <w:sz w:val="22"/>
          <w:szCs w:val="22"/>
        </w:rPr>
      </w:pPr>
    </w:p>
    <w:tbl>
      <w:tblPr>
        <w:tblW w:w="16444" w:type="dxa"/>
        <w:tblInd w:w="-885" w:type="dxa"/>
        <w:tblLayout w:type="fixed"/>
        <w:tblLook w:val="04A0"/>
      </w:tblPr>
      <w:tblGrid>
        <w:gridCol w:w="709"/>
        <w:gridCol w:w="301"/>
        <w:gridCol w:w="2393"/>
        <w:gridCol w:w="607"/>
        <w:gridCol w:w="1038"/>
        <w:gridCol w:w="1160"/>
        <w:gridCol w:w="1160"/>
        <w:gridCol w:w="1160"/>
        <w:gridCol w:w="1528"/>
        <w:gridCol w:w="780"/>
        <w:gridCol w:w="711"/>
        <w:gridCol w:w="866"/>
        <w:gridCol w:w="780"/>
        <w:gridCol w:w="880"/>
        <w:gridCol w:w="1000"/>
        <w:gridCol w:w="880"/>
        <w:gridCol w:w="491"/>
      </w:tblGrid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lastRenderedPageBreak/>
              <w:t xml:space="preserve">День: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рец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Масса порции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Пищевые вещества (г.)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Витамины (мг.)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Минеральные вещества (мг.)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Fe</w:t>
            </w:r>
            <w:proofErr w:type="spellEnd"/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Салат из моркови с яблоком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C0789" w:rsidTr="004C078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789" w:rsidRDefault="004C07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Суп с бобовыми (горох) 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кур.бульоне</w:t>
            </w:r>
            <w:proofErr w:type="spellEnd"/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Печень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по-строгоновски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(60/40)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Рис отварной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Компот из свежих плодов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Хлеб пшеничный (батон)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Соль </w:t>
            </w:r>
            <w:proofErr w:type="spellStart"/>
            <w:r>
              <w:rPr>
                <w:b/>
                <w:bCs/>
                <w:sz w:val="22"/>
                <w:szCs w:val="22"/>
              </w:rPr>
              <w:t>иодированная</w:t>
            </w:r>
            <w:proofErr w:type="spellEnd"/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917,20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119,97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11,06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рец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Масса порции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Пищевые вещества (г.)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Витамины (мг.)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Минеральные вещества (мг.)</w:t>
            </w:r>
          </w:p>
        </w:tc>
      </w:tr>
      <w:tr w:rsidR="004C0789" w:rsidTr="004C0789">
        <w:trPr>
          <w:trHeight w:val="6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Fe</w:t>
            </w:r>
            <w:proofErr w:type="spellEnd"/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Салат из свеклы  с растительным маслом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Щи из  свежей капусты  на курином бульоне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4C0789" w:rsidTr="004C0789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294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Котлета рубленная из мяса птицы  с красным соусом № 331 (60/40)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Макароны отварные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Компот из сухофруктов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Хлеб ржаной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Соль </w:t>
            </w:r>
            <w:proofErr w:type="spellStart"/>
            <w:r>
              <w:rPr>
                <w:b/>
                <w:bCs/>
                <w:sz w:val="22"/>
                <w:szCs w:val="22"/>
              </w:rPr>
              <w:t>иодированная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26,28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107,88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167,22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6,78</w:t>
            </w:r>
          </w:p>
        </w:tc>
      </w:tr>
      <w:tr w:rsidR="004C0789" w:rsidTr="004C0789">
        <w:trPr>
          <w:trHeight w:val="12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рец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Масса порции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Пищевые вещества (г.)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Витамины (мг.)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Минеральные вещества (мг.)</w:t>
            </w:r>
          </w:p>
        </w:tc>
      </w:tr>
      <w:tr w:rsidR="004C0789" w:rsidTr="004C0789">
        <w:trPr>
          <w:trHeight w:val="6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Fe</w:t>
            </w:r>
            <w:proofErr w:type="spellEnd"/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Салат витаминный с маслом растительным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0789" w:rsidTr="004C0789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Суп картофельный с вермишелью на курином </w:t>
            </w:r>
            <w:proofErr w:type="spellStart"/>
            <w:r>
              <w:rPr>
                <w:b/>
                <w:bCs/>
                <w:sz w:val="22"/>
                <w:szCs w:val="22"/>
              </w:rPr>
              <w:t>б-не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Мясо тушеное (свинина 60/40)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Каша рассыпчатая гречневая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244,7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342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Компот из свежих яблок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Хлеб ржаной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соль </w:t>
            </w:r>
            <w:proofErr w:type="spellStart"/>
            <w:r>
              <w:rPr>
                <w:b/>
                <w:bCs/>
                <w:sz w:val="22"/>
                <w:szCs w:val="22"/>
              </w:rPr>
              <w:t>иодированная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45,18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113,07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967,11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114,48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534,26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253,9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11,52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рец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Масса порции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Пищевые вещества (г.)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Витамины (мг.)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Минеральные вещества (мг.)</w:t>
            </w:r>
          </w:p>
        </w:tc>
      </w:tr>
      <w:tr w:rsidR="004C0789" w:rsidTr="004C0789">
        <w:trPr>
          <w:trHeight w:val="7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Fe</w:t>
            </w:r>
            <w:proofErr w:type="spellEnd"/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Винегрет овощной с маслом растительным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</w:tr>
      <w:tr w:rsidR="004C0789" w:rsidTr="004C0789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 овощной с фрикадельками  на  курином бульоне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4C0789" w:rsidTr="004C0789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Плов из мяса птицы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67,55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Напиток из шиповника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Хлеб ржаной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Соль </w:t>
            </w:r>
            <w:proofErr w:type="spellStart"/>
            <w:r>
              <w:rPr>
                <w:b/>
                <w:bCs/>
                <w:sz w:val="22"/>
                <w:szCs w:val="22"/>
              </w:rPr>
              <w:t>иодированная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38,05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109,66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913,97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330,71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349,86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285,95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16,27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lastRenderedPageBreak/>
              <w:t xml:space="preserve">Неделя: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рец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Масса порции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Пищевые вещества (г.)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Витамины (мг.)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Минеральные вещества (мг.)</w:t>
            </w:r>
          </w:p>
        </w:tc>
      </w:tr>
      <w:tr w:rsidR="004C0789" w:rsidTr="004C0789">
        <w:trPr>
          <w:trHeight w:val="6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Fe</w:t>
            </w:r>
            <w:proofErr w:type="spellEnd"/>
          </w:p>
        </w:tc>
      </w:tr>
      <w:tr w:rsidR="004C0789" w:rsidTr="004C0789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Салат из моркови с яблоком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C0789" w:rsidTr="004C0789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Борщ с картофелем и фасолью  на  курином бульоне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Котлета рыбная с соусом  60/40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Картофельное пюре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Сок фруктовый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Хлеб ржаной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Соль </w:t>
            </w:r>
            <w:proofErr w:type="spellStart"/>
            <w:r>
              <w:rPr>
                <w:b/>
                <w:bCs/>
                <w:sz w:val="22"/>
                <w:szCs w:val="22"/>
              </w:rPr>
              <w:t>иодированная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85,58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648,52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382,1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256,5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8,46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рец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Масса порции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Пищевые вещества (г.)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Витамины (мг.)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Минеральные вещества (мг.)</w:t>
            </w:r>
          </w:p>
        </w:tc>
      </w:tr>
      <w:tr w:rsidR="004C0789" w:rsidTr="004C0789">
        <w:trPr>
          <w:trHeight w:val="6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Fe</w:t>
            </w:r>
            <w:proofErr w:type="spellEnd"/>
          </w:p>
        </w:tc>
      </w:tr>
      <w:tr w:rsidR="004C0789" w:rsidTr="004C0789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Кабачковая икра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C0789" w:rsidTr="004C078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Рассольник </w:t>
            </w:r>
            <w:proofErr w:type="spellStart"/>
            <w:r>
              <w:rPr>
                <w:b/>
                <w:bCs/>
                <w:sz w:val="22"/>
                <w:szCs w:val="22"/>
              </w:rPr>
              <w:t>по-Ленинградски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 курином бульоне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4C0789" w:rsidTr="004C078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Сосиска отварная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309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Макароны отварные со сливочным маслом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4C0789" w:rsidTr="004C0789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Компот из свежих плодов (мандарины, апельсины)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Хлеб ржаной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Соль </w:t>
            </w:r>
            <w:proofErr w:type="spellStart"/>
            <w:r>
              <w:rPr>
                <w:b/>
                <w:bCs/>
                <w:sz w:val="22"/>
                <w:szCs w:val="22"/>
              </w:rPr>
              <w:t>иодированная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822,5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186,9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305,6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5,1</w:t>
            </w:r>
          </w:p>
        </w:tc>
      </w:tr>
      <w:tr w:rsidR="004C0789" w:rsidTr="004C0789">
        <w:trPr>
          <w:trHeight w:val="7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седьмой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рец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Масса порции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Пищевые вещества (г.)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Витамины (мг.)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Минеральные вещества (мг.)</w:t>
            </w:r>
          </w:p>
        </w:tc>
      </w:tr>
      <w:tr w:rsidR="004C0789" w:rsidTr="004C0789">
        <w:trPr>
          <w:trHeight w:val="6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Fe</w:t>
            </w:r>
            <w:proofErr w:type="spellEnd"/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Салат из моркови с яблоком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Борщ с картофелем на курином бульоне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4C0789" w:rsidTr="004C078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Птица тушеная с соусом № 331 (60/40)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C0789" w:rsidTr="004C078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Каша рассыпчатая гречневая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244,7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Компот из сухофруктов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Хлеб ржаной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Соль </w:t>
            </w:r>
            <w:proofErr w:type="spellStart"/>
            <w:r>
              <w:rPr>
                <w:b/>
                <w:bCs/>
                <w:sz w:val="22"/>
                <w:szCs w:val="22"/>
              </w:rPr>
              <w:t>иодированная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</w:t>
            </w:r>
            <w:r>
              <w:rPr>
                <w:b/>
                <w:bCs/>
                <w:sz w:val="20"/>
                <w:szCs w:val="20"/>
              </w:rPr>
              <w:lastRenderedPageBreak/>
              <w:t>ГО: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91,86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266,4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9,3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4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восьмой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рец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Масса порции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Пищевые вещества (г.)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Витамины (мг.)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Минеральные вещества (мг.)</w:t>
            </w:r>
          </w:p>
        </w:tc>
      </w:tr>
      <w:tr w:rsidR="004C0789" w:rsidTr="004C0789">
        <w:trPr>
          <w:trHeight w:val="7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Fe</w:t>
            </w:r>
            <w:proofErr w:type="spellEnd"/>
          </w:p>
        </w:tc>
      </w:tr>
      <w:tr w:rsidR="004C0789" w:rsidTr="004C0789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Салат витаминный с растительным маслом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Суп овощной на курином бульоне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4C0789" w:rsidTr="004C0789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Жаркое по-домашнему с мясом свинины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4C0789" w:rsidTr="004C078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Компот из свежих плодов (яблок)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Сушка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Хлеб ржаной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Соль </w:t>
            </w:r>
            <w:proofErr w:type="spellStart"/>
            <w:r>
              <w:rPr>
                <w:b/>
                <w:bCs/>
                <w:sz w:val="22"/>
                <w:szCs w:val="22"/>
              </w:rPr>
              <w:t>иодированная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64,93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804,15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102,55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332,75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101,41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6,57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рец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Масса порции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Пищевые вещества (г.)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Витамины (мг.)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Минеральные вещества (мг.)</w:t>
            </w:r>
          </w:p>
        </w:tc>
      </w:tr>
      <w:tr w:rsidR="004C0789" w:rsidTr="004C0789">
        <w:trPr>
          <w:trHeight w:val="6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Fe</w:t>
            </w:r>
            <w:proofErr w:type="spellEnd"/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Салат  из свеклы отварной с растительным маслом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4C0789" w:rsidTr="004C0789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88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Щи из свежей капусты с картофелем на курином бульоне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Фрикадельки из мяса птицы с соусом 60/40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11,11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</w:tr>
      <w:tr w:rsidR="004C0789" w:rsidTr="004C0789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 отварной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Компот из сухофруктов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Хлеб ржаной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Соль </w:t>
            </w:r>
            <w:proofErr w:type="spellStart"/>
            <w:r>
              <w:rPr>
                <w:b/>
                <w:bCs/>
                <w:sz w:val="22"/>
                <w:szCs w:val="22"/>
              </w:rPr>
              <w:t>иодированная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139,81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960,33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23,74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14,61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178,92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274,35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88,03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5,66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День: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десятый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вторая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рец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Масса порции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Пищевые вещества (г.)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Витамины (мг.)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Минеральные вещества (мг.)</w:t>
            </w:r>
          </w:p>
        </w:tc>
      </w:tr>
      <w:tr w:rsidR="004C0789" w:rsidTr="004C078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Мg</w:t>
            </w:r>
            <w:proofErr w:type="spellEnd"/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Fe</w:t>
            </w:r>
            <w:proofErr w:type="spellEnd"/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Салат из белокочанной капусты с яблоком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0789" w:rsidTr="004C0789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Рассольник по -</w:t>
            </w:r>
            <w:proofErr w:type="spellStart"/>
            <w:r>
              <w:rPr>
                <w:b/>
                <w:bCs/>
                <w:sz w:val="22"/>
                <w:szCs w:val="22"/>
              </w:rPr>
              <w:t>Ленинградски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 курином бульоне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4C0789" w:rsidTr="004C078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278.1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Тефтели из мяса птицы с соусом (60/40)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Макароны отварные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37,17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4C0789" w:rsidTr="004C078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Компот из изюма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б/</w:t>
            </w: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Хлеб пшеничный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Соль </w:t>
            </w:r>
            <w:proofErr w:type="spellStart"/>
            <w:r>
              <w:rPr>
                <w:b/>
                <w:bCs/>
                <w:sz w:val="22"/>
                <w:szCs w:val="22"/>
              </w:rPr>
              <w:t>иодированная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98,86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C0789" w:rsidRDefault="004C078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7,33</w:t>
            </w: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75"/>
        </w:trPr>
        <w:tc>
          <w:tcPr>
            <w:tcW w:w="164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C0789" w:rsidRDefault="004C07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C0789" w:rsidRDefault="004C07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C0789" w:rsidRDefault="004C07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C0789" w:rsidRDefault="004C07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показатели в пищевых веществах и энергетической ценности</w:t>
            </w:r>
          </w:p>
        </w:tc>
      </w:tr>
      <w:tr w:rsidR="004C0789" w:rsidTr="004C0789">
        <w:trPr>
          <w:trHeight w:val="315"/>
        </w:trPr>
        <w:tc>
          <w:tcPr>
            <w:tcW w:w="164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 Приложение № 10 к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  <w:r>
              <w:rPr>
                <w:color w:val="000000"/>
              </w:rPr>
              <w:t xml:space="preserve"> 2.3/2.4.3590-20)</w:t>
            </w:r>
          </w:p>
        </w:tc>
      </w:tr>
      <w:tr w:rsidR="004C0789" w:rsidTr="004C0789">
        <w:trPr>
          <w:trHeight w:val="30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Основные показатели              дни по меню</w:t>
            </w:r>
          </w:p>
        </w:tc>
        <w:tc>
          <w:tcPr>
            <w:tcW w:w="62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пищевые вещества (г)</w:t>
            </w:r>
          </w:p>
        </w:tc>
        <w:tc>
          <w:tcPr>
            <w:tcW w:w="35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Ж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</w:p>
        </w:tc>
        <w:tc>
          <w:tcPr>
            <w:tcW w:w="35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33,18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27,49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129,28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917,2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день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26,28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29,22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107,88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954,95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день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45,18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113,07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967,11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 день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38,05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37,08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109,66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913,97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день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23,56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19,19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85,58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648,52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день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23,01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31,19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103,26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822,46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 день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31,36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25,82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91,86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918,3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 день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18,51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46,08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64,93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804,15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 день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21,54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139,81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960,33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день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25,91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30,,35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98,86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807,1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за весь период: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268,9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293,79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1044,19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8714,09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Ani" w:hAnsi="An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30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в среднем за 1 день(прием пищи -обед)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871,4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66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Обед составляет 30% от  дневной нормы 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30% от нормы 90 г составляет 27,0 г  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30% от дневной нормы 92 г составляет 27,6 г 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30% от дневной нормы 383 г составляет 114,9 г</w:t>
            </w:r>
          </w:p>
        </w:tc>
        <w:tc>
          <w:tcPr>
            <w:tcW w:w="35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30% от дневной нормы 2720 ккал составляет 816 ккал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765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135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0789" w:rsidRDefault="004C07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89" w:rsidRDefault="004C07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150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105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135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0789" w:rsidTr="004C0789">
        <w:trPr>
          <w:trHeight w:val="165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89" w:rsidRDefault="004C0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B0D10" w:rsidRDefault="001B0D10" w:rsidP="004C0789">
      <w:pPr>
        <w:jc w:val="center"/>
      </w:pPr>
    </w:p>
    <w:sectPr w:rsidR="001B0D10" w:rsidSect="0032133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3E" w:rsidRDefault="00DD0B3E" w:rsidP="0032133B">
      <w:r>
        <w:separator/>
      </w:r>
    </w:p>
  </w:endnote>
  <w:endnote w:type="continuationSeparator" w:id="0">
    <w:p w:rsidR="00DD0B3E" w:rsidRDefault="00DD0B3E" w:rsidP="00321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3E" w:rsidRDefault="00DD0B3E" w:rsidP="0032133B">
      <w:r>
        <w:separator/>
      </w:r>
    </w:p>
  </w:footnote>
  <w:footnote w:type="continuationSeparator" w:id="0">
    <w:p w:rsidR="00DD0B3E" w:rsidRDefault="00DD0B3E" w:rsidP="00321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3B" w:rsidRDefault="0032133B" w:rsidP="0032133B">
    <w:pPr>
      <w:pStyle w:val="a3"/>
      <w:tabs>
        <w:tab w:val="clear" w:pos="4677"/>
        <w:tab w:val="clear" w:pos="9355"/>
        <w:tab w:val="left" w:pos="84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0562"/>
    <w:multiLevelType w:val="hybridMultilevel"/>
    <w:tmpl w:val="1100A122"/>
    <w:lvl w:ilvl="0" w:tplc="6860A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7E6"/>
    <w:rsid w:val="001B0D10"/>
    <w:rsid w:val="0032133B"/>
    <w:rsid w:val="00397861"/>
    <w:rsid w:val="004C0789"/>
    <w:rsid w:val="005B378B"/>
    <w:rsid w:val="005B5550"/>
    <w:rsid w:val="008B77E6"/>
    <w:rsid w:val="00C15A77"/>
    <w:rsid w:val="00DD0B3E"/>
    <w:rsid w:val="00F5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1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78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86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4C078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C0789"/>
    <w:rPr>
      <w:color w:val="800080"/>
      <w:u w:val="single"/>
    </w:rPr>
  </w:style>
  <w:style w:type="paragraph" w:customStyle="1" w:styleId="font5">
    <w:name w:val="font5"/>
    <w:basedOn w:val="a"/>
    <w:rsid w:val="004C0789"/>
    <w:pPr>
      <w:spacing w:before="100" w:beforeAutospacing="1" w:after="100" w:afterAutospacing="1"/>
    </w:pPr>
    <w:rPr>
      <w:b/>
      <w:bCs/>
      <w:color w:val="333333"/>
      <w:sz w:val="20"/>
      <w:szCs w:val="20"/>
    </w:rPr>
  </w:style>
  <w:style w:type="paragraph" w:customStyle="1" w:styleId="font6">
    <w:name w:val="font6"/>
    <w:basedOn w:val="a"/>
    <w:rsid w:val="004C078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4C078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4C078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9">
    <w:name w:val="font9"/>
    <w:basedOn w:val="a"/>
    <w:rsid w:val="004C0789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4C0789"/>
    <w:pPr>
      <w:spacing w:before="100" w:beforeAutospacing="1" w:after="100" w:afterAutospacing="1"/>
    </w:pPr>
    <w:rPr>
      <w:sz w:val="22"/>
      <w:szCs w:val="22"/>
    </w:rPr>
  </w:style>
  <w:style w:type="paragraph" w:customStyle="1" w:styleId="font11">
    <w:name w:val="font11"/>
    <w:basedOn w:val="a"/>
    <w:rsid w:val="004C078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12">
    <w:name w:val="font12"/>
    <w:basedOn w:val="a"/>
    <w:rsid w:val="004C0789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4C07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4C0789"/>
    <w:pPr>
      <w:spacing w:before="100" w:beforeAutospacing="1" w:after="100" w:afterAutospacing="1"/>
      <w:jc w:val="both"/>
      <w:textAlignment w:val="center"/>
    </w:pPr>
    <w:rPr>
      <w:b/>
      <w:bCs/>
      <w:color w:val="333333"/>
      <w:sz w:val="20"/>
      <w:szCs w:val="20"/>
    </w:rPr>
  </w:style>
  <w:style w:type="paragraph" w:customStyle="1" w:styleId="xl68">
    <w:name w:val="xl68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4C07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4C0789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C0789"/>
    <w:pPr>
      <w:spacing w:before="100" w:beforeAutospacing="1" w:after="100" w:afterAutospacing="1"/>
    </w:pPr>
    <w:rPr>
      <w:rFonts w:ascii="Ani" w:hAnsi="Ani"/>
    </w:rPr>
  </w:style>
  <w:style w:type="paragraph" w:customStyle="1" w:styleId="xl80">
    <w:name w:val="xl80"/>
    <w:basedOn w:val="a"/>
    <w:rsid w:val="004C078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4C078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C0789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4C07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4C0789"/>
    <w:pPr>
      <w:pBdr>
        <w:top w:val="single" w:sz="4" w:space="0" w:color="000000"/>
        <w:lef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C07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C07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C07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C078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4C07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C07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4C07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4C07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C0789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C078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C078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4C0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4C0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4C0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C0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C07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C07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4C07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"/>
    <w:rsid w:val="004C07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C0789"/>
    <w:pP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C078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4C078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C078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4C078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4C07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4C078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6A6A6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4C078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4C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4C0789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4C07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4C07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4C0789"/>
    <w:pPr>
      <w:pBdr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4C078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4C0789"/>
    <w:pPr>
      <w:pBdr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4C0789"/>
    <w:pPr>
      <w:pBdr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4C078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4C07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4C078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4C07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0">
    <w:name w:val="xl160"/>
    <w:basedOn w:val="a"/>
    <w:rsid w:val="004C07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1">
    <w:name w:val="xl161"/>
    <w:basedOn w:val="a"/>
    <w:rsid w:val="004C0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4C078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4C0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4">
    <w:name w:val="xl164"/>
    <w:basedOn w:val="a"/>
    <w:rsid w:val="004C07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4C0789"/>
    <w:pPr>
      <w:pBdr>
        <w:top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4C078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C078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C07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4C0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4C078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4C07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4C0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4C0789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4C0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4C078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4C0789"/>
    <w:pPr>
      <w:pBdr>
        <w:top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4C078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4C0789"/>
    <w:pP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4C0789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C078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C07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4C0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C0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8">
    <w:name w:val="xl188"/>
    <w:basedOn w:val="a"/>
    <w:rsid w:val="004C0789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4C078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4C07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rsid w:val="004C078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2">
    <w:name w:val="xl192"/>
    <w:basedOn w:val="a"/>
    <w:rsid w:val="004C0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4C0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4C078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4C07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Кулагина</cp:lastModifiedBy>
  <cp:revision>2</cp:revision>
  <cp:lastPrinted>2023-02-17T12:34:00Z</cp:lastPrinted>
  <dcterms:created xsi:type="dcterms:W3CDTF">2023-03-10T06:01:00Z</dcterms:created>
  <dcterms:modified xsi:type="dcterms:W3CDTF">2023-03-10T06:01:00Z</dcterms:modified>
</cp:coreProperties>
</file>