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D3" w:rsidRPr="004C046C" w:rsidRDefault="00871ED3" w:rsidP="004C046C">
      <w:pPr>
        <w:pStyle w:val="ae"/>
        <w:jc w:val="center"/>
        <w:rPr>
          <w:rFonts w:ascii="Times New Roman" w:hAnsi="Times New Roman" w:cs="Times New Roman"/>
        </w:rPr>
      </w:pPr>
      <w:r w:rsidRPr="004C046C">
        <w:rPr>
          <w:rFonts w:ascii="Times New Roman" w:hAnsi="Times New Roman" w:cs="Times New Roman"/>
        </w:rPr>
        <w:t>Муниципальное бюджетное общеобразовательное учреждение </w:t>
      </w:r>
      <w:r w:rsidR="009045A5">
        <w:rPr>
          <w:rFonts w:ascii="Times New Roman" w:hAnsi="Times New Roman" w:cs="Times New Roman"/>
        </w:rPr>
        <w:t>«Средняя</w:t>
      </w:r>
      <w:r w:rsidR="008B6E0A" w:rsidRPr="004C046C">
        <w:rPr>
          <w:rFonts w:ascii="Times New Roman" w:hAnsi="Times New Roman" w:cs="Times New Roman"/>
        </w:rPr>
        <w:t xml:space="preserve"> школа </w:t>
      </w:r>
      <w:r w:rsidRPr="004C046C">
        <w:rPr>
          <w:rFonts w:ascii="Times New Roman" w:hAnsi="Times New Roman" w:cs="Times New Roman"/>
        </w:rPr>
        <w:t>№ </w:t>
      </w:r>
      <w:r w:rsidR="009045A5">
        <w:rPr>
          <w:rFonts w:ascii="Times New Roman" w:hAnsi="Times New Roman" w:cs="Times New Roman"/>
        </w:rPr>
        <w:t>47»</w:t>
      </w:r>
      <w:r w:rsidRPr="004C046C">
        <w:rPr>
          <w:rFonts w:ascii="Times New Roman" w:hAnsi="Times New Roman" w:cs="Times New Roman"/>
        </w:rPr>
        <w:br/>
        <w:t>(</w:t>
      </w:r>
      <w:r w:rsidR="00634D56">
        <w:rPr>
          <w:rFonts w:ascii="Times New Roman" w:hAnsi="Times New Roman" w:cs="Times New Roman"/>
        </w:rPr>
        <w:t xml:space="preserve">сокращенное название </w:t>
      </w:r>
      <w:r w:rsidRPr="004C046C">
        <w:rPr>
          <w:rFonts w:ascii="Times New Roman" w:hAnsi="Times New Roman" w:cs="Times New Roman"/>
        </w:rPr>
        <w:t xml:space="preserve">МБОУ </w:t>
      </w:r>
      <w:r w:rsidR="009045A5">
        <w:rPr>
          <w:rFonts w:ascii="Times New Roman" w:hAnsi="Times New Roman" w:cs="Times New Roman"/>
        </w:rPr>
        <w:t>С</w:t>
      </w:r>
      <w:r w:rsidR="008B6E0A" w:rsidRPr="004C046C">
        <w:rPr>
          <w:rFonts w:ascii="Times New Roman" w:hAnsi="Times New Roman" w:cs="Times New Roman"/>
        </w:rPr>
        <w:t>Ш</w:t>
      </w:r>
      <w:r w:rsidRPr="004C046C">
        <w:rPr>
          <w:rFonts w:ascii="Times New Roman" w:hAnsi="Times New Roman" w:cs="Times New Roman"/>
        </w:rPr>
        <w:t xml:space="preserve"> № </w:t>
      </w:r>
      <w:r w:rsidR="009045A5">
        <w:rPr>
          <w:rFonts w:ascii="Times New Roman" w:hAnsi="Times New Roman" w:cs="Times New Roman"/>
        </w:rPr>
        <w:t>47</w:t>
      </w:r>
      <w:r w:rsidRPr="004C046C">
        <w:rPr>
          <w:rFonts w:ascii="Times New Roman" w:hAnsi="Times New Roman" w:cs="Times New Roman"/>
        </w:rPr>
        <w:t>)</w:t>
      </w: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09"/>
        <w:gridCol w:w="1767"/>
        <w:gridCol w:w="2119"/>
      </w:tblGrid>
      <w:tr w:rsidR="00871ED3" w:rsidRPr="004C046C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BC5763" w:rsidRDefault="00871ED3" w:rsidP="00197A32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871ED3" w:rsidRPr="00BC5763" w:rsidRDefault="00871ED3" w:rsidP="00197A32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871ED3" w:rsidRPr="004C046C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BC5763" w:rsidRDefault="00871ED3" w:rsidP="00197A32">
            <w:pPr>
              <w:pStyle w:val="ae"/>
              <w:rPr>
                <w:rFonts w:ascii="Times New Roman" w:hAnsi="Times New Roman" w:cs="Times New Roman"/>
                <w:lang w:val="en-US"/>
              </w:rPr>
            </w:pPr>
            <w:r w:rsidRPr="00BC5763">
              <w:rPr>
                <w:rFonts w:ascii="Times New Roman" w:hAnsi="Times New Roman" w:cs="Times New Roman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871ED3" w:rsidRPr="00BC5763" w:rsidRDefault="00871ED3" w:rsidP="009045A5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 xml:space="preserve">Директор МБОУ </w:t>
            </w:r>
            <w:r w:rsidR="009045A5">
              <w:rPr>
                <w:rFonts w:ascii="Times New Roman" w:hAnsi="Times New Roman" w:cs="Times New Roman"/>
              </w:rPr>
              <w:t>С</w:t>
            </w:r>
            <w:r w:rsidRPr="00BC5763">
              <w:rPr>
                <w:rFonts w:ascii="Times New Roman" w:hAnsi="Times New Roman" w:cs="Times New Roman"/>
              </w:rPr>
              <w:t xml:space="preserve">Ш № </w:t>
            </w:r>
            <w:r w:rsidR="009045A5">
              <w:rPr>
                <w:rFonts w:ascii="Times New Roman" w:hAnsi="Times New Roman" w:cs="Times New Roman"/>
              </w:rPr>
              <w:t>47</w:t>
            </w:r>
          </w:p>
        </w:tc>
      </w:tr>
      <w:tr w:rsidR="00871ED3" w:rsidRPr="004C046C" w:rsidTr="00F4011E">
        <w:trPr>
          <w:trHeight w:val="193"/>
          <w:jc w:val="center"/>
        </w:trPr>
        <w:tc>
          <w:tcPr>
            <w:tcW w:w="5607" w:type="dxa"/>
            <w:vAlign w:val="bottom"/>
            <w:hideMark/>
          </w:tcPr>
          <w:p w:rsidR="00871ED3" w:rsidRPr="00BC5763" w:rsidRDefault="00AF1041" w:rsidP="006C45F2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>МБОУ </w:t>
            </w:r>
            <w:r w:rsidR="009045A5">
              <w:rPr>
                <w:rFonts w:ascii="Times New Roman" w:hAnsi="Times New Roman" w:cs="Times New Roman"/>
              </w:rPr>
              <w:t>С</w:t>
            </w:r>
            <w:r w:rsidRPr="00BC5763">
              <w:rPr>
                <w:rFonts w:ascii="Times New Roman" w:hAnsi="Times New Roman" w:cs="Times New Roman"/>
              </w:rPr>
              <w:t>Ш № </w:t>
            </w:r>
            <w:r w:rsidR="006C45F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66" w:type="dxa"/>
            <w:vAlign w:val="bottom"/>
            <w:hideMark/>
          </w:tcPr>
          <w:p w:rsidR="00871ED3" w:rsidRPr="00BC5763" w:rsidRDefault="00BC5763" w:rsidP="00197A3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118" w:type="dxa"/>
            <w:vAlign w:val="bottom"/>
            <w:hideMark/>
          </w:tcPr>
          <w:p w:rsidR="00871ED3" w:rsidRPr="00BC5763" w:rsidRDefault="008B6E0A" w:rsidP="009045A5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>В.</w:t>
            </w:r>
            <w:r w:rsidR="009045A5">
              <w:rPr>
                <w:rFonts w:ascii="Times New Roman" w:hAnsi="Times New Roman" w:cs="Times New Roman"/>
              </w:rPr>
              <w:t>В. Иваненко</w:t>
            </w:r>
          </w:p>
        </w:tc>
      </w:tr>
      <w:tr w:rsidR="00871ED3" w:rsidRPr="004C046C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7C207A" w:rsidRDefault="008B6E0A" w:rsidP="006C45F2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A45BED">
              <w:rPr>
                <w:rFonts w:ascii="Times New Roman" w:hAnsi="Times New Roman" w:cs="Times New Roman"/>
              </w:rPr>
              <w:t xml:space="preserve">(протокол от </w:t>
            </w:r>
            <w:r w:rsidR="001B6128">
              <w:rPr>
                <w:rFonts w:ascii="Times New Roman" w:hAnsi="Times New Roman" w:cs="Times New Roman"/>
              </w:rPr>
              <w:t>30.08.2022</w:t>
            </w:r>
            <w:r w:rsidR="00871ED3" w:rsidRPr="00A45BED">
              <w:rPr>
                <w:rFonts w:ascii="Times New Roman" w:hAnsi="Times New Roman" w:cs="Times New Roman"/>
              </w:rPr>
              <w:t xml:space="preserve"> №</w:t>
            </w:r>
            <w:r w:rsidR="006C45F2">
              <w:rPr>
                <w:rFonts w:ascii="Times New Roman" w:hAnsi="Times New Roman" w:cs="Times New Roman"/>
              </w:rPr>
              <w:t>1</w:t>
            </w:r>
            <w:r w:rsidRPr="00A45B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4" w:type="dxa"/>
            <w:gridSpan w:val="2"/>
            <w:hideMark/>
          </w:tcPr>
          <w:p w:rsidR="00871ED3" w:rsidRPr="007C207A" w:rsidRDefault="006A4D59" w:rsidP="006C45F2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A45BED">
              <w:rPr>
                <w:rFonts w:ascii="Times New Roman" w:hAnsi="Times New Roman" w:cs="Times New Roman"/>
              </w:rPr>
              <w:t xml:space="preserve">(приказ № </w:t>
            </w:r>
            <w:r w:rsidR="001B6128">
              <w:rPr>
                <w:rFonts w:ascii="Times New Roman" w:hAnsi="Times New Roman" w:cs="Times New Roman"/>
              </w:rPr>
              <w:t>59</w:t>
            </w:r>
            <w:r w:rsidR="00BC5763" w:rsidRPr="00A45BED">
              <w:rPr>
                <w:rFonts w:ascii="Times New Roman" w:hAnsi="Times New Roman" w:cs="Times New Roman"/>
              </w:rPr>
              <w:t xml:space="preserve"> от </w:t>
            </w:r>
            <w:r w:rsidR="001B6128">
              <w:rPr>
                <w:rFonts w:ascii="Times New Roman" w:hAnsi="Times New Roman" w:cs="Times New Roman"/>
              </w:rPr>
              <w:t>31.08</w:t>
            </w:r>
            <w:r w:rsidR="006C45F2">
              <w:rPr>
                <w:rFonts w:ascii="Times New Roman" w:hAnsi="Times New Roman" w:cs="Times New Roman"/>
              </w:rPr>
              <w:t>.</w:t>
            </w:r>
            <w:r w:rsidR="00871ED3" w:rsidRPr="00A45BED">
              <w:rPr>
                <w:rFonts w:ascii="Times New Roman" w:hAnsi="Times New Roman" w:cs="Times New Roman"/>
              </w:rPr>
              <w:t xml:space="preserve"> 20</w:t>
            </w:r>
            <w:r w:rsidR="00203C61" w:rsidRPr="00A45BED">
              <w:rPr>
                <w:rFonts w:ascii="Times New Roman" w:hAnsi="Times New Roman" w:cs="Times New Roman"/>
              </w:rPr>
              <w:t>2</w:t>
            </w:r>
            <w:r w:rsidR="001B6128">
              <w:rPr>
                <w:rFonts w:ascii="Times New Roman" w:hAnsi="Times New Roman" w:cs="Times New Roman"/>
              </w:rPr>
              <w:t>2</w:t>
            </w:r>
            <w:r w:rsidR="00871ED3" w:rsidRPr="00A45BED">
              <w:rPr>
                <w:rFonts w:ascii="Times New Roman" w:hAnsi="Times New Roman" w:cs="Times New Roman"/>
              </w:rPr>
              <w:t xml:space="preserve"> г.</w:t>
            </w:r>
            <w:r w:rsidRPr="00A45BED">
              <w:rPr>
                <w:rFonts w:ascii="Times New Roman" w:hAnsi="Times New Roman" w:cs="Times New Roman"/>
              </w:rPr>
              <w:t>)</w:t>
            </w:r>
          </w:p>
        </w:tc>
      </w:tr>
    </w:tbl>
    <w:p w:rsidR="00871ED3" w:rsidRPr="008B6E0A" w:rsidRDefault="00871ED3" w:rsidP="00D4125C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D4125C" w:rsidRPr="008B6E0A" w:rsidRDefault="00D4125C" w:rsidP="00D4125C">
      <w:pPr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8B6E0A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Отчет </w:t>
      </w:r>
      <w:r w:rsidR="001A743E" w:rsidRPr="008B6E0A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о результатах </w:t>
      </w:r>
      <w:proofErr w:type="spellStart"/>
      <w:r w:rsidR="001A743E" w:rsidRPr="008B6E0A">
        <w:rPr>
          <w:rFonts w:ascii="Times New Roman" w:hAnsi="Times New Roman" w:cs="Times New Roman"/>
          <w:b/>
          <w:sz w:val="20"/>
          <w:szCs w:val="20"/>
          <w:lang w:eastAsia="ar-SA"/>
        </w:rPr>
        <w:t>самообследования</w:t>
      </w:r>
      <w:proofErr w:type="spellEnd"/>
      <w:r w:rsidR="00FD48C8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6C45F2">
        <w:rPr>
          <w:rFonts w:ascii="Times New Roman" w:hAnsi="Times New Roman" w:cs="Times New Roman"/>
          <w:b/>
          <w:sz w:val="20"/>
          <w:szCs w:val="20"/>
        </w:rPr>
        <w:t xml:space="preserve">МБОУ СШ </w:t>
      </w:r>
      <w:r w:rsidR="008B6E0A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6C45F2">
        <w:rPr>
          <w:rFonts w:ascii="Times New Roman" w:hAnsi="Times New Roman" w:cs="Times New Roman"/>
          <w:b/>
          <w:sz w:val="20"/>
          <w:szCs w:val="20"/>
        </w:rPr>
        <w:t>47</w:t>
      </w:r>
      <w:r w:rsidR="008B6E0A">
        <w:rPr>
          <w:rFonts w:ascii="Times New Roman" w:hAnsi="Times New Roman" w:cs="Times New Roman"/>
          <w:b/>
          <w:sz w:val="20"/>
          <w:szCs w:val="20"/>
        </w:rPr>
        <w:t xml:space="preserve"> за 20</w:t>
      </w:r>
      <w:r w:rsidR="00634D56">
        <w:rPr>
          <w:rFonts w:ascii="Times New Roman" w:hAnsi="Times New Roman" w:cs="Times New Roman"/>
          <w:b/>
          <w:sz w:val="20"/>
          <w:szCs w:val="20"/>
        </w:rPr>
        <w:t>2</w:t>
      </w:r>
      <w:r w:rsidR="007C207A">
        <w:rPr>
          <w:rFonts w:ascii="Times New Roman" w:hAnsi="Times New Roman" w:cs="Times New Roman"/>
          <w:b/>
          <w:sz w:val="20"/>
          <w:szCs w:val="20"/>
        </w:rPr>
        <w:t>1</w:t>
      </w:r>
      <w:r w:rsidR="006D1128">
        <w:rPr>
          <w:rFonts w:ascii="Times New Roman" w:hAnsi="Times New Roman" w:cs="Times New Roman"/>
          <w:b/>
          <w:sz w:val="20"/>
          <w:szCs w:val="20"/>
        </w:rPr>
        <w:t>-2022 учебный</w:t>
      </w:r>
      <w:r w:rsidR="008B6E0A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6D1128">
        <w:rPr>
          <w:rFonts w:ascii="Times New Roman" w:hAnsi="Times New Roman" w:cs="Times New Roman"/>
          <w:b/>
          <w:sz w:val="20"/>
          <w:szCs w:val="20"/>
        </w:rPr>
        <w:t>.</w:t>
      </w:r>
    </w:p>
    <w:p w:rsidR="00894D93" w:rsidRPr="008B6E0A" w:rsidRDefault="00894D93" w:rsidP="00A14B8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6E0A">
        <w:rPr>
          <w:rFonts w:ascii="Times New Roman" w:hAnsi="Times New Roman" w:cs="Times New Roman"/>
          <w:b/>
          <w:bCs/>
          <w:sz w:val="20"/>
          <w:szCs w:val="20"/>
        </w:rPr>
        <w:t>Аналитическая часть</w:t>
      </w:r>
    </w:p>
    <w:p w:rsidR="00D25EE4" w:rsidRPr="008B6E0A" w:rsidRDefault="00A14B88" w:rsidP="00A14B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E0A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8B6E0A">
        <w:rPr>
          <w:rFonts w:ascii="Times New Roman" w:hAnsi="Times New Roman" w:cs="Times New Roman"/>
          <w:b/>
          <w:bCs/>
          <w:sz w:val="20"/>
          <w:szCs w:val="20"/>
        </w:rPr>
        <w:t>. Общие сведения об образовательной организации</w:t>
      </w:r>
    </w:p>
    <w:tbl>
      <w:tblPr>
        <w:tblW w:w="11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9"/>
        <w:gridCol w:w="7684"/>
      </w:tblGrid>
      <w:tr w:rsidR="00A14B88" w:rsidRPr="008B6E0A" w:rsidTr="00E363B0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904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Муниципальное бюджетное общеобразовательное учреждение 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 xml:space="preserve">«Средняя 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кола № 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47»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(МБОУ 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Ш № 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005C" w:rsidRPr="008B6E0A" w:rsidTr="00E363B0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8B6E0A" w:rsidRDefault="00C1005C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8B6E0A" w:rsidRDefault="009045A5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Иваненко Вера Васильевна</w:t>
            </w:r>
          </w:p>
        </w:tc>
      </w:tr>
      <w:tr w:rsidR="00A14B88" w:rsidRPr="008B6E0A" w:rsidTr="00E363B0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9045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Тверь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045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9045A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9045A5">
              <w:rPr>
                <w:rFonts w:ascii="Times New Roman" w:hAnsi="Times New Roman" w:cs="Times New Roman"/>
                <w:sz w:val="20"/>
                <w:szCs w:val="20"/>
              </w:rPr>
              <w:t>итвинки</w:t>
            </w:r>
            <w:proofErr w:type="spellEnd"/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>д. 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14B88" w:rsidRPr="008B6E0A" w:rsidTr="00E363B0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90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4822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bookmarkStart w:id="0" w:name="_GoBack"/>
            <w:bookmarkEnd w:id="0"/>
          </w:p>
        </w:tc>
      </w:tr>
      <w:tr w:rsidR="00A14B88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BC136C" w:rsidRDefault="009045A5" w:rsidP="009045A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val="en-US"/>
              </w:rPr>
              <w:t>s</w:t>
            </w:r>
            <w:r w:rsidR="00BC136C" w:rsidRPr="00BC136C">
              <w:rPr>
                <w:rFonts w:ascii="Times New Roman" w:hAnsi="Times New Roman" w:cs="Times New Roman"/>
                <w:sz w:val="22"/>
                <w:shd w:val="clear" w:color="auto" w:fill="FFFFFF"/>
              </w:rPr>
              <w:t>osh</w:t>
            </w: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47</w:t>
            </w:r>
            <w:r w:rsidR="00BC136C" w:rsidRPr="00BC136C">
              <w:rPr>
                <w:rFonts w:ascii="Times New Roman" w:hAnsi="Times New Roman" w:cs="Times New Roman"/>
                <w:sz w:val="22"/>
                <w:shd w:val="clear" w:color="auto" w:fill="FFFFFF"/>
              </w:rPr>
              <w:t>@school.tver.ru</w:t>
            </w:r>
          </w:p>
        </w:tc>
      </w:tr>
      <w:tr w:rsidR="00A14B88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Учредитель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Default="008B6E0A" w:rsidP="0013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  <w:p w:rsidR="008B6E0A" w:rsidRPr="008B6E0A" w:rsidRDefault="008B6E0A" w:rsidP="0090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и полн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омочия учредителя осуществляет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образования 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 г. Твери</w:t>
            </w:r>
          </w:p>
        </w:tc>
      </w:tr>
      <w:tr w:rsidR="00A14B88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826F06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Дата создания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90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777AC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8B6E0A" w:rsidRDefault="00E777AC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8B6E0A" w:rsidRDefault="009045A5" w:rsidP="0090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, серия 6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proofErr w:type="gramStart"/>
            <w:r w:rsidR="00153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№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77AC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8B6E0A" w:rsidRDefault="00E777AC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аккредитации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8B6E0A" w:rsidRDefault="009045A5" w:rsidP="0090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, серия 6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АО</w:t>
            </w:r>
            <w:proofErr w:type="gramStart"/>
            <w:r w:rsidR="00153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№ 000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действия: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октября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</w:tbl>
    <w:p w:rsidR="000C7736" w:rsidRPr="008B6E0A" w:rsidRDefault="000C7736" w:rsidP="000C773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 xml:space="preserve">МБОУ </w:t>
      </w:r>
      <w:r w:rsidR="009045A5">
        <w:rPr>
          <w:rFonts w:ascii="Times New Roman" w:hAnsi="Times New Roman" w:cs="Times New Roman"/>
          <w:sz w:val="20"/>
          <w:szCs w:val="20"/>
        </w:rPr>
        <w:t>С</w:t>
      </w:r>
      <w:r w:rsidRPr="008B6E0A">
        <w:rPr>
          <w:rFonts w:ascii="Times New Roman" w:hAnsi="Times New Roman" w:cs="Times New Roman"/>
          <w:sz w:val="20"/>
          <w:szCs w:val="20"/>
        </w:rPr>
        <w:t xml:space="preserve">Ш № </w:t>
      </w:r>
      <w:r w:rsidR="009045A5">
        <w:rPr>
          <w:rFonts w:ascii="Times New Roman" w:hAnsi="Times New Roman" w:cs="Times New Roman"/>
          <w:sz w:val="20"/>
          <w:szCs w:val="20"/>
        </w:rPr>
        <w:t>47</w:t>
      </w:r>
      <w:r w:rsidRPr="008B6E0A">
        <w:rPr>
          <w:rFonts w:ascii="Times New Roman" w:hAnsi="Times New Roman" w:cs="Times New Roman"/>
          <w:sz w:val="20"/>
          <w:szCs w:val="20"/>
        </w:rPr>
        <w:t xml:space="preserve"> (далее – Школа) расположена в </w:t>
      </w:r>
      <w:r w:rsidR="00F64540">
        <w:rPr>
          <w:rFonts w:ascii="Times New Roman" w:hAnsi="Times New Roman" w:cs="Times New Roman"/>
          <w:sz w:val="20"/>
          <w:szCs w:val="20"/>
        </w:rPr>
        <w:t>Заволжском</w:t>
      </w:r>
      <w:r w:rsidRPr="008B6E0A">
        <w:rPr>
          <w:rFonts w:ascii="Times New Roman" w:hAnsi="Times New Roman" w:cs="Times New Roman"/>
          <w:sz w:val="20"/>
          <w:szCs w:val="20"/>
        </w:rPr>
        <w:t xml:space="preserve"> районе города </w:t>
      </w:r>
      <w:r w:rsidR="00F64540">
        <w:rPr>
          <w:rFonts w:ascii="Times New Roman" w:hAnsi="Times New Roman" w:cs="Times New Roman"/>
          <w:sz w:val="20"/>
          <w:szCs w:val="20"/>
        </w:rPr>
        <w:t>Твери</w:t>
      </w:r>
      <w:r w:rsidR="007023AA">
        <w:rPr>
          <w:rFonts w:ascii="Times New Roman" w:hAnsi="Times New Roman" w:cs="Times New Roman"/>
          <w:sz w:val="20"/>
          <w:szCs w:val="20"/>
        </w:rPr>
        <w:t xml:space="preserve">. Большинство семей </w:t>
      </w:r>
      <w:r w:rsidRPr="008B6E0A">
        <w:rPr>
          <w:rFonts w:ascii="Times New Roman" w:hAnsi="Times New Roman" w:cs="Times New Roman"/>
          <w:sz w:val="20"/>
          <w:szCs w:val="20"/>
        </w:rPr>
        <w:t xml:space="preserve">учащихся проживают в </w:t>
      </w:r>
      <w:r w:rsidR="00F64540">
        <w:rPr>
          <w:rFonts w:ascii="Times New Roman" w:hAnsi="Times New Roman" w:cs="Times New Roman"/>
          <w:sz w:val="20"/>
          <w:szCs w:val="20"/>
        </w:rPr>
        <w:t xml:space="preserve">шаговой доступности от школы в </w:t>
      </w:r>
      <w:r w:rsidRPr="008B6E0A">
        <w:rPr>
          <w:rFonts w:ascii="Times New Roman" w:hAnsi="Times New Roman" w:cs="Times New Roman"/>
          <w:sz w:val="20"/>
          <w:szCs w:val="20"/>
        </w:rPr>
        <w:t>домах типовой застройки</w:t>
      </w:r>
      <w:r w:rsidR="00F64540">
        <w:rPr>
          <w:rFonts w:ascii="Times New Roman" w:hAnsi="Times New Roman" w:cs="Times New Roman"/>
          <w:sz w:val="20"/>
          <w:szCs w:val="20"/>
        </w:rPr>
        <w:t>,</w:t>
      </w:r>
      <w:r w:rsidR="009C1910">
        <w:rPr>
          <w:rFonts w:ascii="Times New Roman" w:hAnsi="Times New Roman" w:cs="Times New Roman"/>
          <w:sz w:val="20"/>
          <w:szCs w:val="20"/>
        </w:rPr>
        <w:t xml:space="preserve"> домах</w:t>
      </w:r>
      <w:r w:rsidR="00F64540">
        <w:rPr>
          <w:rFonts w:ascii="Times New Roman" w:hAnsi="Times New Roman" w:cs="Times New Roman"/>
          <w:sz w:val="20"/>
          <w:szCs w:val="20"/>
        </w:rPr>
        <w:t xml:space="preserve"> повышенной комфортности и в частном секторе.</w:t>
      </w:r>
    </w:p>
    <w:p w:rsidR="00D25EE4" w:rsidRPr="008B6E0A" w:rsidRDefault="00147CC8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lastRenderedPageBreak/>
        <w:t xml:space="preserve">Основным видом деятельности </w:t>
      </w:r>
      <w:r w:rsidR="000C7736" w:rsidRPr="008B6E0A">
        <w:rPr>
          <w:rFonts w:ascii="Times New Roman" w:hAnsi="Times New Roman" w:cs="Times New Roman"/>
          <w:sz w:val="20"/>
          <w:szCs w:val="20"/>
        </w:rPr>
        <w:t xml:space="preserve">Школы </w:t>
      </w:r>
      <w:r w:rsidRPr="008B6E0A">
        <w:rPr>
          <w:rFonts w:ascii="Times New Roman" w:hAnsi="Times New Roman" w:cs="Times New Roman"/>
          <w:sz w:val="20"/>
          <w:szCs w:val="20"/>
        </w:rPr>
        <w:t>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образования.</w:t>
      </w:r>
    </w:p>
    <w:p w:rsidR="00894D93" w:rsidRPr="008B6E0A" w:rsidRDefault="00894D93" w:rsidP="00894D9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E0A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8B6E0A">
        <w:rPr>
          <w:rFonts w:ascii="Times New Roman" w:hAnsi="Times New Roman" w:cs="Times New Roman"/>
          <w:b/>
          <w:sz w:val="20"/>
          <w:szCs w:val="20"/>
        </w:rPr>
        <w:t>. Система управления организацией</w:t>
      </w:r>
    </w:p>
    <w:p w:rsidR="00894D93" w:rsidRPr="008B6E0A" w:rsidRDefault="00894D93" w:rsidP="00894D9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Управление осуществляется на принципах единоначалия и самоуправления.</w:t>
      </w:r>
    </w:p>
    <w:p w:rsidR="00894D93" w:rsidRPr="008B6E0A" w:rsidRDefault="00894D93" w:rsidP="00894D9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10873"/>
      </w:tblGrid>
      <w:tr w:rsidR="00894D93" w:rsidRPr="008B6E0A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8B6E0A" w:rsidRDefault="00894D93" w:rsidP="00894D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8B6E0A" w:rsidRDefault="00894D93" w:rsidP="00894D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</w:t>
            </w:r>
          </w:p>
        </w:tc>
      </w:tr>
      <w:tr w:rsidR="00894D93" w:rsidRPr="008B6E0A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7023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Контролирует работу и обеспечивает эффективное взаимодействие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уровней начального, основного и среднего общего образования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утверждает штатное расписание,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финансово-хозяйственной деятельности, 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документы организации, осуществляет общее руководство Школой</w:t>
            </w:r>
          </w:p>
        </w:tc>
      </w:tr>
      <w:tr w:rsidR="00894D93" w:rsidRPr="008B6E0A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Рассматривает вопросы: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развития образовательной организации;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финансово-хозяйственной деятельности;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материально-технического обеспечения</w:t>
            </w:r>
          </w:p>
        </w:tc>
      </w:tr>
      <w:tr w:rsidR="00894D93" w:rsidRPr="008B6E0A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развития образовательных услуг;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регламентации образовательных отношений;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разработки образовательных программ;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894D93" w:rsidRPr="008B6E0A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 принимать локальные акты, которые регламентируют деятельность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связаны с правами и обязанностями работников;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 разрешать конфликтные ситуации между работниками и администрацией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94D93" w:rsidRPr="008B6E0A" w:rsidRDefault="00894D93" w:rsidP="007023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 вносить предложения по корректировке плана мероприятий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совершенствованию ее работы и развитию материальной базы</w:t>
            </w:r>
          </w:p>
        </w:tc>
      </w:tr>
    </w:tbl>
    <w:p w:rsidR="00894D93" w:rsidRPr="00256FE8" w:rsidRDefault="00894D93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Для осуществления учебно-мет</w:t>
      </w:r>
      <w:r w:rsidR="00F06D5E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одической работы в Школе </w:t>
      </w:r>
      <w:proofErr w:type="spellStart"/>
      <w:r w:rsidR="00F06D5E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функционирует</w:t>
      </w:r>
      <w:r w:rsidR="00E12D0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Методический</w:t>
      </w:r>
      <w:proofErr w:type="spellEnd"/>
      <w:r w:rsidR="00E12D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 и </w:t>
      </w:r>
      <w:r w:rsidR="00F06D5E" w:rsidRPr="00256F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четыре </w:t>
      </w:r>
      <w:r w:rsidR="009F61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</w:t>
      </w:r>
      <w:r w:rsidRPr="00256F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894D93" w:rsidRPr="00256FE8" w:rsidRDefault="00F06D5E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−</w:t>
      </w:r>
      <w:r w:rsidR="00894D93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гуманитарных дисциплин;</w:t>
      </w:r>
    </w:p>
    <w:p w:rsidR="00894D93" w:rsidRPr="00256FE8" w:rsidRDefault="009F6113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естественно-научных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математических дисциплин</w:t>
      </w:r>
      <w:r w:rsidR="00894D93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94D93" w:rsidRPr="00256FE8" w:rsidRDefault="00894D93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="00F06D5E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учителей начальных </w:t>
      </w:r>
      <w:proofErr w:type="spellStart"/>
      <w:r w:rsidR="00F06D5E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классов</w:t>
      </w:r>
      <w:r w:rsidR="009F611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spellEnd"/>
      <w:r w:rsidR="009F6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6113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художественно-эстетического цикла</w:t>
      </w:r>
      <w:r w:rsidR="00A76041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76041" w:rsidRPr="00256FE8" w:rsidRDefault="00A76041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9F611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классных руководителей</w:t>
      </w: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25EE4" w:rsidRPr="00A76041" w:rsidRDefault="001C48C7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6041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="00894D93" w:rsidRPr="00A76041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A76041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A76041">
        <w:rPr>
          <w:rFonts w:ascii="Times New Roman" w:hAnsi="Times New Roman" w:cs="Times New Roman"/>
          <w:b/>
          <w:bCs/>
          <w:sz w:val="20"/>
          <w:szCs w:val="20"/>
        </w:rPr>
        <w:t>. Оценка образовательной деятельности</w:t>
      </w:r>
    </w:p>
    <w:p w:rsidR="00742171" w:rsidRPr="00A76041" w:rsidRDefault="00742171" w:rsidP="00FF43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6041">
        <w:rPr>
          <w:rFonts w:ascii="Times New Roman" w:hAnsi="Times New Roman" w:cs="Times New Roman"/>
          <w:sz w:val="20"/>
          <w:szCs w:val="20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>федеральн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государственн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образовательн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стандарт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ом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начального общего образования, федеральн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государственн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>образо</w:t>
      </w:r>
      <w:r w:rsidR="00FF43A4" w:rsidRPr="00FF43A4">
        <w:rPr>
          <w:rFonts w:ascii="Times New Roman" w:hAnsi="Times New Roman" w:cs="Times New Roman"/>
          <w:sz w:val="20"/>
          <w:szCs w:val="20"/>
        </w:rPr>
        <w:t>вательн</w:t>
      </w:r>
      <w:r w:rsidR="00FF43A4">
        <w:rPr>
          <w:rFonts w:ascii="Times New Roman" w:hAnsi="Times New Roman" w:cs="Times New Roman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z w:val="20"/>
          <w:szCs w:val="20"/>
        </w:rPr>
        <w:t>стандарт</w:t>
      </w:r>
      <w:r w:rsidR="00FF43A4">
        <w:rPr>
          <w:rFonts w:ascii="Times New Roman" w:hAnsi="Times New Roman" w:cs="Times New Roman"/>
          <w:sz w:val="20"/>
          <w:szCs w:val="20"/>
        </w:rPr>
        <w:t>ом</w:t>
      </w:r>
      <w:r w:rsidR="007023AA">
        <w:rPr>
          <w:rFonts w:ascii="Times New Roman" w:hAnsi="Times New Roman" w:cs="Times New Roman"/>
          <w:sz w:val="20"/>
          <w:szCs w:val="20"/>
        </w:rPr>
        <w:t>основного</w:t>
      </w:r>
      <w:r w:rsidR="00FF43A4" w:rsidRPr="00FF43A4">
        <w:rPr>
          <w:rFonts w:ascii="Times New Roman" w:hAnsi="Times New Roman" w:cs="Times New Roman"/>
          <w:sz w:val="20"/>
          <w:szCs w:val="20"/>
        </w:rPr>
        <w:t>общего</w:t>
      </w:r>
      <w:proofErr w:type="spellEnd"/>
      <w:r w:rsidR="00FF43A4" w:rsidRPr="00FF43A4">
        <w:rPr>
          <w:rFonts w:ascii="Times New Roman" w:hAnsi="Times New Roman" w:cs="Times New Roman"/>
          <w:sz w:val="20"/>
          <w:szCs w:val="20"/>
        </w:rPr>
        <w:t xml:space="preserve"> образования, федеральн</w:t>
      </w:r>
      <w:r w:rsidR="00FF43A4">
        <w:rPr>
          <w:rFonts w:ascii="Times New Roman" w:hAnsi="Times New Roman" w:cs="Times New Roman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z w:val="20"/>
          <w:szCs w:val="20"/>
        </w:rPr>
        <w:t xml:space="preserve"> базисн</w:t>
      </w:r>
      <w:r w:rsidR="00FF43A4">
        <w:rPr>
          <w:rFonts w:ascii="Times New Roman" w:hAnsi="Times New Roman" w:cs="Times New Roman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FF43A4">
        <w:rPr>
          <w:rFonts w:ascii="Times New Roman" w:hAnsi="Times New Roman" w:cs="Times New Roman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z w:val="20"/>
          <w:szCs w:val="20"/>
        </w:rPr>
        <w:t xml:space="preserve"> план</w:t>
      </w:r>
      <w:r w:rsidR="00FF43A4">
        <w:rPr>
          <w:rFonts w:ascii="Times New Roman" w:hAnsi="Times New Roman" w:cs="Times New Roman"/>
          <w:sz w:val="20"/>
          <w:szCs w:val="20"/>
        </w:rPr>
        <w:t>ом</w:t>
      </w:r>
      <w:r w:rsidR="00FF43A4" w:rsidRPr="00FF43A4">
        <w:rPr>
          <w:rFonts w:ascii="Times New Roman" w:hAnsi="Times New Roman" w:cs="Times New Roman"/>
          <w:sz w:val="20"/>
          <w:szCs w:val="20"/>
        </w:rPr>
        <w:t xml:space="preserve">, </w:t>
      </w:r>
      <w:r w:rsidRPr="00A76041">
        <w:rPr>
          <w:rFonts w:ascii="Times New Roman" w:hAnsi="Times New Roman" w:cs="Times New Roman"/>
          <w:sz w:val="20"/>
          <w:szCs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</w:t>
      </w:r>
      <w:r w:rsidR="00894D93" w:rsidRPr="00A76041">
        <w:rPr>
          <w:rFonts w:ascii="Times New Roman" w:hAnsi="Times New Roman" w:cs="Times New Roman"/>
          <w:sz w:val="20"/>
          <w:szCs w:val="20"/>
        </w:rPr>
        <w:t>основными образовательными программами по уровням, включая учебные планы, годовые календарн</w:t>
      </w:r>
      <w:r w:rsidR="00FF43A4">
        <w:rPr>
          <w:rFonts w:ascii="Times New Roman" w:hAnsi="Times New Roman" w:cs="Times New Roman"/>
          <w:sz w:val="20"/>
          <w:szCs w:val="20"/>
        </w:rPr>
        <w:t>ые графики, расписанием занятий.</w:t>
      </w:r>
      <w:proofErr w:type="gramEnd"/>
    </w:p>
    <w:p w:rsidR="00742171" w:rsidRPr="00A76041" w:rsidRDefault="0074217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A76041">
        <w:rPr>
          <w:rFonts w:ascii="Times New Roman" w:hAnsi="Times New Roman" w:cs="Times New Roman"/>
          <w:sz w:val="20"/>
          <w:szCs w:val="20"/>
        </w:rPr>
        <w:t>Учебный план 1</w:t>
      </w:r>
      <w:r w:rsidR="003919A5" w:rsidRPr="00A76041">
        <w:rPr>
          <w:rFonts w:ascii="Times New Roman" w:hAnsi="Times New Roman" w:cs="Times New Roman"/>
          <w:sz w:val="20"/>
          <w:szCs w:val="20"/>
        </w:rPr>
        <w:t>–</w:t>
      </w:r>
      <w:r w:rsidRPr="00A76041">
        <w:rPr>
          <w:rFonts w:ascii="Times New Roman" w:hAnsi="Times New Roman" w:cs="Times New Roman"/>
          <w:sz w:val="20"/>
          <w:szCs w:val="20"/>
        </w:rPr>
        <w:t>4 классов ориентирован на 4-летний нормативный срок освоения основной образовательной программы начального общего образования (реализация ФГОС НОО)</w:t>
      </w:r>
      <w:r w:rsidR="00F12578" w:rsidRPr="00A76041">
        <w:rPr>
          <w:rFonts w:ascii="Times New Roman" w:hAnsi="Times New Roman" w:cs="Times New Roman"/>
          <w:sz w:val="20"/>
          <w:szCs w:val="20"/>
        </w:rPr>
        <w:t>,</w:t>
      </w:r>
      <w:r w:rsidRPr="00A76041">
        <w:rPr>
          <w:rFonts w:ascii="Times New Roman" w:hAnsi="Times New Roman" w:cs="Times New Roman"/>
          <w:sz w:val="20"/>
          <w:szCs w:val="20"/>
        </w:rPr>
        <w:t xml:space="preserve"> 5</w:t>
      </w:r>
      <w:r w:rsidR="003919A5" w:rsidRPr="00A76041">
        <w:rPr>
          <w:rFonts w:ascii="Times New Roman" w:hAnsi="Times New Roman" w:cs="Times New Roman"/>
          <w:sz w:val="20"/>
          <w:szCs w:val="20"/>
        </w:rPr>
        <w:t>–</w:t>
      </w:r>
      <w:r w:rsidRPr="00A76041">
        <w:rPr>
          <w:rFonts w:ascii="Times New Roman" w:hAnsi="Times New Roman" w:cs="Times New Roman"/>
          <w:sz w:val="20"/>
          <w:szCs w:val="20"/>
        </w:rPr>
        <w:t>9 классов – на 5-летний нормативный срок освоения основной образовательной программы основного общего образования (реализация ФГОС ООО)</w:t>
      </w:r>
      <w:r w:rsidR="00F12578" w:rsidRPr="00A76041">
        <w:rPr>
          <w:rFonts w:ascii="Times New Roman" w:hAnsi="Times New Roman" w:cs="Times New Roman"/>
          <w:sz w:val="20"/>
          <w:szCs w:val="20"/>
        </w:rPr>
        <w:t>,</w:t>
      </w:r>
      <w:r w:rsidRPr="00A76041">
        <w:rPr>
          <w:rFonts w:ascii="Times New Roman" w:hAnsi="Times New Roman" w:cs="Times New Roman"/>
          <w:sz w:val="20"/>
          <w:szCs w:val="20"/>
        </w:rPr>
        <w:t xml:space="preserve"> 10</w:t>
      </w:r>
      <w:r w:rsidR="003919A5" w:rsidRPr="00A76041">
        <w:rPr>
          <w:rFonts w:ascii="Times New Roman" w:hAnsi="Times New Roman" w:cs="Times New Roman"/>
          <w:sz w:val="20"/>
          <w:szCs w:val="20"/>
        </w:rPr>
        <w:t>–</w:t>
      </w:r>
      <w:r w:rsidRPr="00A76041">
        <w:rPr>
          <w:rFonts w:ascii="Times New Roman" w:hAnsi="Times New Roman" w:cs="Times New Roman"/>
          <w:sz w:val="20"/>
          <w:szCs w:val="20"/>
        </w:rPr>
        <w:t>11 классов – на 2-летний нормативный срок освоения образовательной программы среднего общего образования</w:t>
      </w:r>
      <w:r w:rsidR="00FF43A4">
        <w:rPr>
          <w:rFonts w:ascii="Times New Roman" w:hAnsi="Times New Roman" w:cs="Times New Roman"/>
          <w:sz w:val="20"/>
          <w:szCs w:val="20"/>
        </w:rPr>
        <w:t>.</w:t>
      </w:r>
    </w:p>
    <w:p w:rsidR="00C37233" w:rsidRPr="00A76041" w:rsidRDefault="00C37233" w:rsidP="00C3723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6041">
        <w:rPr>
          <w:rFonts w:ascii="Times New Roman" w:hAnsi="Times New Roman" w:cs="Times New Roman"/>
          <w:b/>
          <w:sz w:val="20"/>
          <w:szCs w:val="20"/>
        </w:rPr>
        <w:t>Воспитательная работа</w:t>
      </w:r>
      <w:r w:rsidR="00403F13">
        <w:rPr>
          <w:rFonts w:ascii="Times New Roman" w:hAnsi="Times New Roman" w:cs="Times New Roman"/>
          <w:b/>
          <w:sz w:val="20"/>
          <w:szCs w:val="20"/>
        </w:rPr>
        <w:t>.</w:t>
      </w:r>
    </w:p>
    <w:p w:rsidR="00403F13" w:rsidRPr="00403F13" w:rsidRDefault="00403F13" w:rsidP="00403F1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3F13">
        <w:rPr>
          <w:rFonts w:ascii="Times New Roman" w:hAnsi="Times New Roman" w:cs="Times New Roman"/>
          <w:b/>
          <w:sz w:val="20"/>
          <w:szCs w:val="20"/>
        </w:rPr>
        <w:t>Приоритетные направления в воспитательно</w:t>
      </w:r>
      <w:r w:rsidR="006C45F2">
        <w:rPr>
          <w:rFonts w:ascii="Times New Roman" w:hAnsi="Times New Roman" w:cs="Times New Roman"/>
          <w:b/>
          <w:sz w:val="20"/>
          <w:szCs w:val="20"/>
        </w:rPr>
        <w:t>й работе МБОУ С</w:t>
      </w:r>
      <w:r w:rsidR="007820D3">
        <w:rPr>
          <w:rFonts w:ascii="Times New Roman" w:hAnsi="Times New Roman" w:cs="Times New Roman"/>
          <w:b/>
          <w:sz w:val="20"/>
          <w:szCs w:val="20"/>
        </w:rPr>
        <w:t xml:space="preserve">Ш № </w:t>
      </w:r>
      <w:r w:rsidR="006C45F2">
        <w:rPr>
          <w:rFonts w:ascii="Times New Roman" w:hAnsi="Times New Roman" w:cs="Times New Roman"/>
          <w:b/>
          <w:sz w:val="20"/>
          <w:szCs w:val="20"/>
        </w:rPr>
        <w:t xml:space="preserve">47 </w:t>
      </w:r>
      <w:r w:rsidR="007820D3" w:rsidRPr="004C2D58">
        <w:rPr>
          <w:rFonts w:ascii="Times New Roman" w:hAnsi="Times New Roman" w:cs="Times New Roman"/>
          <w:b/>
          <w:sz w:val="20"/>
          <w:szCs w:val="20"/>
        </w:rPr>
        <w:t>на 202</w:t>
      </w:r>
      <w:r w:rsidR="001B6128">
        <w:rPr>
          <w:rFonts w:ascii="Times New Roman" w:hAnsi="Times New Roman" w:cs="Times New Roman"/>
          <w:b/>
          <w:sz w:val="20"/>
          <w:szCs w:val="20"/>
        </w:rPr>
        <w:t>2</w:t>
      </w:r>
      <w:r w:rsidRPr="004C2D58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403F13" w:rsidRPr="00403F13" w:rsidRDefault="00403F13" w:rsidP="00403F1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0"/>
        <w:gridCol w:w="10471"/>
      </w:tblGrid>
      <w:tr w:rsidR="00403F13" w:rsidRPr="00403F13" w:rsidTr="00B35FA5"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 работы по данному направлению</w:t>
            </w:r>
          </w:p>
        </w:tc>
      </w:tr>
      <w:tr w:rsidR="00403F13" w:rsidRPr="00403F13" w:rsidTr="00B35FA5">
        <w:trPr>
          <w:trHeight w:val="850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Общекультурное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(Гражданско-патриотическое воспитание)</w:t>
            </w:r>
          </w:p>
        </w:tc>
        <w:tc>
          <w:tcPr>
            <w:tcW w:w="3442" w:type="pct"/>
          </w:tcPr>
          <w:p w:rsidR="00403F13" w:rsidRPr="00403F13" w:rsidRDefault="00BD73FB" w:rsidP="00BD73F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403F13" w:rsidRPr="00403F13">
              <w:rPr>
                <w:rFonts w:ascii="Times New Roman" w:hAnsi="Times New Roman" w:cs="Times New Roman"/>
                <w:sz w:val="20"/>
                <w:szCs w:val="20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403F13" w:rsidRPr="00403F13" w:rsidRDefault="00403F13" w:rsidP="00BD73F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2) Воспитывать любовь и уважение к традициям Отечества, школы, семьи.</w:t>
            </w:r>
          </w:p>
        </w:tc>
      </w:tr>
      <w:tr w:rsidR="00403F13" w:rsidRPr="00403F13" w:rsidTr="00B35FA5">
        <w:trPr>
          <w:trHeight w:val="445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Изучение учащимися природы и истории родного края.</w:t>
            </w:r>
          </w:p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Формировать правильное отношение к окружающей среде.</w:t>
            </w:r>
          </w:p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совершенствованию туристских навыков.</w:t>
            </w:r>
          </w:p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Содействие в проведении исследовательской работы учащихся.</w:t>
            </w:r>
          </w:p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Проведение природоохранных акций.</w:t>
            </w:r>
          </w:p>
        </w:tc>
      </w:tr>
      <w:tr w:rsidR="00403F13" w:rsidRPr="00403F13" w:rsidTr="00B35FA5">
        <w:trPr>
          <w:trHeight w:val="850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(Нравственно-эстетическое воспитание)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8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403F13" w:rsidRPr="00403F13" w:rsidRDefault="00403F13" w:rsidP="00403F13">
            <w:pPr>
              <w:numPr>
                <w:ilvl w:val="0"/>
                <w:numId w:val="8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у учащихся творческих способностей.</w:t>
            </w:r>
          </w:p>
        </w:tc>
      </w:tr>
      <w:tr w:rsidR="00403F13" w:rsidRPr="00403F13" w:rsidTr="00B35FA5">
        <w:trPr>
          <w:trHeight w:val="737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Здоровьесберегающее</w:t>
            </w:r>
            <w:proofErr w:type="spellEnd"/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(Физкультурно-оздоровительное воспитание)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3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Формировать у учащихся культуру сохранения и совершенствования собственного здоровья.</w:t>
            </w:r>
          </w:p>
          <w:p w:rsidR="00403F13" w:rsidRPr="00403F13" w:rsidRDefault="00403F13" w:rsidP="00403F13">
            <w:pPr>
              <w:numPr>
                <w:ilvl w:val="0"/>
                <w:numId w:val="13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Популяризация занятий физической культурой и спортом.</w:t>
            </w:r>
          </w:p>
          <w:p w:rsidR="00403F13" w:rsidRPr="00403F13" w:rsidRDefault="00403F13" w:rsidP="00403F13">
            <w:pPr>
              <w:numPr>
                <w:ilvl w:val="0"/>
                <w:numId w:val="13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здорового образа жизни </w:t>
            </w:r>
          </w:p>
        </w:tc>
      </w:tr>
      <w:tr w:rsidR="00403F13" w:rsidRPr="00403F13" w:rsidTr="00B35FA5">
        <w:trPr>
          <w:trHeight w:val="964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Социальное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(Самоуправление в школе и в классе)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0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403F13" w:rsidRPr="00403F13" w:rsidRDefault="00403F13" w:rsidP="00403F13">
            <w:pPr>
              <w:numPr>
                <w:ilvl w:val="0"/>
                <w:numId w:val="10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самоуправление в школе и в классе. </w:t>
            </w:r>
          </w:p>
          <w:p w:rsidR="00403F13" w:rsidRPr="00403F13" w:rsidRDefault="00403F13" w:rsidP="00403F13">
            <w:pPr>
              <w:numPr>
                <w:ilvl w:val="0"/>
                <w:numId w:val="10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Организовать учебу актива классов.</w:t>
            </w:r>
          </w:p>
        </w:tc>
      </w:tr>
      <w:tr w:rsidR="00403F13" w:rsidRPr="00403F13" w:rsidTr="00B35FA5">
        <w:trPr>
          <w:trHeight w:val="624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Общеинтелектуальное</w:t>
            </w:r>
            <w:proofErr w:type="spellEnd"/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(Проектная деятельность)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Стимулировать интерес у учащихся к исследовательской   деятельности.</w:t>
            </w:r>
          </w:p>
          <w:p w:rsidR="00403F13" w:rsidRPr="00403F13" w:rsidRDefault="00403F13" w:rsidP="00403F13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403F13" w:rsidRPr="00403F13" w:rsidTr="00B35FA5">
        <w:trPr>
          <w:trHeight w:val="624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1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Изучение и обобщение опыта работы классных руководителей;</w:t>
            </w:r>
          </w:p>
          <w:p w:rsidR="00403F13" w:rsidRPr="00403F13" w:rsidRDefault="00403F13" w:rsidP="00403F13">
            <w:pPr>
              <w:numPr>
                <w:ilvl w:val="0"/>
                <w:numId w:val="11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помощи классным руководителям в работе с классом.</w:t>
            </w:r>
          </w:p>
        </w:tc>
      </w:tr>
      <w:tr w:rsidR="00403F13" w:rsidRPr="00403F13" w:rsidTr="00B35FA5"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2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Сохранение традиционно работающих кружков и секций;</w:t>
            </w:r>
          </w:p>
          <w:p w:rsidR="00403F13" w:rsidRPr="00403F13" w:rsidRDefault="00403F13" w:rsidP="00403F13">
            <w:pPr>
              <w:numPr>
                <w:ilvl w:val="0"/>
                <w:numId w:val="12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 работой кружков и секций;</w:t>
            </w:r>
          </w:p>
        </w:tc>
      </w:tr>
      <w:tr w:rsidR="00403F13" w:rsidRPr="00403F13" w:rsidTr="00B35FA5">
        <w:trPr>
          <w:trHeight w:val="754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воспитательным процессом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7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Соблюдать подотчетность всех частей воспитательного процесса.</w:t>
            </w:r>
          </w:p>
          <w:p w:rsidR="00403F13" w:rsidRPr="00403F13" w:rsidRDefault="00403F13" w:rsidP="00403F13">
            <w:pPr>
              <w:numPr>
                <w:ilvl w:val="0"/>
                <w:numId w:val="7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403F13" w:rsidRPr="00403F13" w:rsidRDefault="00403F13" w:rsidP="00403F1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03F13" w:rsidRPr="00403F13" w:rsidRDefault="00403F13" w:rsidP="00403F1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3F13">
        <w:rPr>
          <w:rFonts w:ascii="Times New Roman" w:hAnsi="Times New Roman" w:cs="Times New Roman"/>
          <w:b/>
          <w:sz w:val="20"/>
          <w:szCs w:val="20"/>
        </w:rPr>
        <w:t>Реализация направлений воспитательной работы</w:t>
      </w:r>
      <w:r w:rsidR="007820D3">
        <w:rPr>
          <w:rFonts w:ascii="Times New Roman" w:hAnsi="Times New Roman" w:cs="Times New Roman"/>
          <w:b/>
          <w:sz w:val="20"/>
          <w:szCs w:val="20"/>
        </w:rPr>
        <w:t xml:space="preserve"> в 20</w:t>
      </w:r>
      <w:r w:rsidR="001B6128">
        <w:rPr>
          <w:rFonts w:ascii="Times New Roman" w:hAnsi="Times New Roman" w:cs="Times New Roman"/>
          <w:b/>
          <w:sz w:val="20"/>
          <w:szCs w:val="20"/>
        </w:rPr>
        <w:t>22</w:t>
      </w:r>
      <w:r w:rsidR="00B13441">
        <w:rPr>
          <w:rFonts w:ascii="Times New Roman" w:hAnsi="Times New Roman" w:cs="Times New Roman"/>
          <w:b/>
          <w:sz w:val="20"/>
          <w:szCs w:val="20"/>
        </w:rPr>
        <w:t>г.</w:t>
      </w:r>
    </w:p>
    <w:p w:rsidR="00403F13" w:rsidRPr="00403F13" w:rsidRDefault="00403F13" w:rsidP="00403F1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7"/>
        <w:gridCol w:w="10528"/>
      </w:tblGrid>
      <w:tr w:rsidR="00403F13" w:rsidRPr="000F7123" w:rsidTr="00162B34"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478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Проводимые мероприятия по данному направлению</w:t>
            </w:r>
          </w:p>
        </w:tc>
      </w:tr>
      <w:tr w:rsidR="00403F13" w:rsidRPr="000F7123" w:rsidTr="00162B34">
        <w:trPr>
          <w:trHeight w:val="850"/>
        </w:trPr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Общекультурное направление.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(Гражданско-патриотическое воспитание)</w:t>
            </w:r>
          </w:p>
        </w:tc>
        <w:tc>
          <w:tcPr>
            <w:tcW w:w="3478" w:type="pct"/>
          </w:tcPr>
          <w:p w:rsidR="00BD73FB" w:rsidRPr="000F7123" w:rsidRDefault="00403F13" w:rsidP="000F7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часы: </w:t>
            </w:r>
            <w:r w:rsidR="00BD73FB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«День знаний»,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«День солидарности в борьбе с терроризмом», «День гражданской обороны», «День народного единства»; «Цикл внеклассных мероприятий «Урок</w:t>
            </w:r>
            <w:r w:rsidR="0095392A" w:rsidRPr="000F71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мужества»;</w:t>
            </w:r>
            <w:r w:rsidR="001F4D27" w:rsidRPr="000F7123">
              <w:rPr>
                <w:rFonts w:ascii="Times New Roman" w:hAnsi="Times New Roman" w:cs="Times New Roman"/>
                <w:sz w:val="20"/>
                <w:szCs w:val="20"/>
              </w:rPr>
              <w:t>Единый</w:t>
            </w:r>
            <w:proofErr w:type="spellEnd"/>
            <w:r w:rsidR="001F4D27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классный час «Урок </w:t>
            </w:r>
            <w:proofErr w:type="spellStart"/>
            <w:r w:rsidR="001F4D27" w:rsidRPr="000F7123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proofErr w:type="gramStart"/>
            <w:r w:rsidR="001F4D27" w:rsidRPr="000F712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1F4D27" w:rsidRPr="000F7123">
              <w:rPr>
                <w:rFonts w:ascii="Times New Roman" w:hAnsi="Times New Roman" w:cs="Times New Roman"/>
                <w:sz w:val="20"/>
                <w:szCs w:val="20"/>
              </w:rPr>
              <w:t>равила</w:t>
            </w:r>
            <w:proofErr w:type="spellEnd"/>
            <w:r w:rsidR="001F4D27" w:rsidRPr="000F7123">
              <w:rPr>
                <w:rFonts w:ascii="Times New Roman" w:hAnsi="Times New Roman" w:cs="Times New Roman"/>
                <w:sz w:val="20"/>
                <w:szCs w:val="20"/>
              </w:rPr>
              <w:t>, по которым живём. Безопасное поведение в условиях ограничений»</w:t>
            </w:r>
          </w:p>
          <w:p w:rsidR="00403F13" w:rsidRPr="000F7123" w:rsidRDefault="00BD73FB" w:rsidP="000F7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5392A" w:rsidRPr="000F712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воинской</w:t>
            </w:r>
            <w:proofErr w:type="spellEnd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славы России</w:t>
            </w:r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и памятные даты</w:t>
            </w:r>
            <w:r w:rsidR="00403F13" w:rsidRPr="000F7123">
              <w:rPr>
                <w:rFonts w:ascii="Times New Roman" w:hAnsi="Times New Roman" w:cs="Times New Roman"/>
                <w:sz w:val="20"/>
                <w:szCs w:val="20"/>
              </w:rPr>
              <w:t>: «День снятия блокады с Ленинграда»,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«Д</w:t>
            </w:r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нь окончания Сталинградской битвы», «День Победы»,</w:t>
            </w:r>
            <w:r w:rsidR="00403F1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«День памяти Михаила Тверского»</w:t>
            </w:r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>, «День освобождения г. Калинина»</w:t>
            </w:r>
            <w:r w:rsidR="00403F13" w:rsidRPr="000F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3F13" w:rsidRPr="000F7123" w:rsidRDefault="00403F13" w:rsidP="000F7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конкурс чтецов: «Была война», посвященный Дню освобождения города Калинина от немецко-фашист</w:t>
            </w:r>
            <w:r w:rsidR="00BC136C" w:rsidRPr="000F71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ких захватчиков;</w:t>
            </w:r>
            <w:r w:rsidR="00A1663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конкурс чтецов</w:t>
            </w:r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«Читаем Некрасова»</w:t>
            </w:r>
            <w:r w:rsidR="00A16633" w:rsidRPr="000F7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3F13" w:rsidRPr="000F7123" w:rsidRDefault="0095392A" w:rsidP="000F7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03F1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стречи с </w:t>
            </w:r>
            <w:proofErr w:type="spellStart"/>
            <w:r w:rsidR="00403F13" w:rsidRPr="000F7123">
              <w:rPr>
                <w:rFonts w:ascii="Times New Roman" w:hAnsi="Times New Roman" w:cs="Times New Roman"/>
                <w:sz w:val="20"/>
                <w:szCs w:val="20"/>
              </w:rPr>
              <w:t>ветеранами</w:t>
            </w:r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>Литвинки</w:t>
            </w:r>
            <w:proofErr w:type="spellEnd"/>
            <w:r w:rsidR="00403F13" w:rsidRPr="000F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E4DBF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</w:t>
            </w:r>
            <w:r w:rsidR="00A16633" w:rsidRPr="000F7123">
              <w:rPr>
                <w:rFonts w:ascii="Times New Roman" w:hAnsi="Times New Roman" w:cs="Times New Roman"/>
                <w:sz w:val="20"/>
                <w:szCs w:val="20"/>
              </w:rPr>
              <w:t>и в школьный музей «</w:t>
            </w:r>
            <w:proofErr w:type="spellStart"/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>Литвинки</w:t>
            </w:r>
            <w:proofErr w:type="spellEnd"/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в годы войны</w:t>
            </w:r>
            <w:r w:rsidR="00A16633" w:rsidRPr="000F71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62B34" w:rsidRPr="000F7123" w:rsidRDefault="00162B34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Игровая познавательная программа «Что мы знаем о Твери?», «Княжество Тверское»</w:t>
            </w:r>
          </w:p>
          <w:p w:rsidR="00144D46" w:rsidRPr="000F7123" w:rsidRDefault="00144D46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познавательная программа «Солдаты Победы…», Интеллектуальная игра «Великая Отечественная. Даты, события, люди», </w:t>
            </w:r>
          </w:p>
          <w:p w:rsidR="008E4DBF" w:rsidRPr="000F7123" w:rsidRDefault="00144D46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Фестиваль видеороликов «Мир, в котором мы живем», Митинг, посвященный Дню Победы</w:t>
            </w:r>
          </w:p>
        </w:tc>
      </w:tr>
      <w:tr w:rsidR="00403F13" w:rsidRPr="000F7123" w:rsidTr="00162B34">
        <w:trPr>
          <w:trHeight w:val="445"/>
        </w:trPr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Общекультурное направление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(Экологическое воспитание)</w:t>
            </w:r>
          </w:p>
        </w:tc>
        <w:tc>
          <w:tcPr>
            <w:tcW w:w="3478" w:type="pct"/>
          </w:tcPr>
          <w:p w:rsidR="00403F13" w:rsidRPr="000F7123" w:rsidRDefault="00144D46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Фестиваль «Школьная осень»</w:t>
            </w:r>
            <w:r w:rsidR="00403F13" w:rsidRPr="000F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всероссийский урок «Экология и энергосбережение» в рамках Всероссийского фестиваля энергосбережения (Вместе - ярче);</w:t>
            </w:r>
          </w:p>
          <w:p w:rsidR="00144D46" w:rsidRPr="000F7123" w:rsidRDefault="00144D46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Масленичная неделя</w:t>
            </w:r>
          </w:p>
          <w:p w:rsidR="00162B34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Экологические, весенние, осенние субботники;</w:t>
            </w:r>
            <w:r w:rsidR="00A474C8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экологических уроков совместно со студентами  юридического факультета Тверского Государственного </w:t>
            </w:r>
            <w:proofErr w:type="spellStart"/>
            <w:r w:rsidR="00A474C8" w:rsidRPr="000F7123">
              <w:rPr>
                <w:rFonts w:ascii="Times New Roman" w:hAnsi="Times New Roman" w:cs="Times New Roman"/>
                <w:sz w:val="20"/>
                <w:szCs w:val="20"/>
              </w:rPr>
              <w:t>университета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proofErr w:type="spellEnd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рисунков «Экология и мы» и мн. др.</w:t>
            </w:r>
          </w:p>
          <w:p w:rsidR="00403F13" w:rsidRPr="000F7123" w:rsidRDefault="00162B34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Выставка поделок из природного материала «Осенние мотивы»</w:t>
            </w:r>
          </w:p>
        </w:tc>
      </w:tr>
      <w:tr w:rsidR="00403F13" w:rsidRPr="000F7123" w:rsidTr="00162B34">
        <w:trPr>
          <w:trHeight w:val="850"/>
        </w:trPr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направление.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(Нравственно-эстетическое воспитание)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pct"/>
          </w:tcPr>
          <w:p w:rsidR="00144D46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часы: Международный день инвалидов 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>«Святой  покровитель Твери», «Праздник Рождества», «Пасхальные традиции»</w:t>
            </w:r>
          </w:p>
          <w:p w:rsidR="00144D46" w:rsidRPr="000F7123" w:rsidRDefault="00144D46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Масленичная неделя</w:t>
            </w:r>
          </w:p>
          <w:p w:rsidR="00144D46" w:rsidRPr="000F7123" w:rsidRDefault="00A1663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03F13" w:rsidRPr="000F7123">
              <w:rPr>
                <w:rFonts w:ascii="Times New Roman" w:hAnsi="Times New Roman" w:cs="Times New Roman"/>
                <w:sz w:val="20"/>
                <w:szCs w:val="20"/>
              </w:rPr>
              <w:t>ыставка декоративно-прикладного творчества</w:t>
            </w:r>
            <w:r w:rsidR="002E3363" w:rsidRPr="000F7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eastAsia="№Е" w:hAnsi="Times New Roman" w:cs="Times New Roman"/>
                <w:bCs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Международный день учителя»-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праздничная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программа.</w:t>
            </w:r>
          </w:p>
        </w:tc>
      </w:tr>
      <w:tr w:rsidR="00403F13" w:rsidRPr="000F7123" w:rsidTr="00162B34">
        <w:trPr>
          <w:trHeight w:val="737"/>
        </w:trPr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(Физкультурно-оздоровительное воспитание)</w:t>
            </w:r>
          </w:p>
        </w:tc>
        <w:tc>
          <w:tcPr>
            <w:tcW w:w="3478" w:type="pct"/>
          </w:tcPr>
          <w:p w:rsidR="00144D46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Всероссийский урок</w:t>
            </w:r>
            <w:r w:rsidR="002E336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в сети Интернет, 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классные часы: «День борьбы со СПИДом»,</w:t>
            </w:r>
          </w:p>
          <w:p w:rsidR="00144D46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беседа с врачом –</w:t>
            </w:r>
            <w:r w:rsidR="002E336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наркологом «Формула здоровья; 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урок подготовки детей к действиям в условиях экстремальной и опасной ситуации. Безопасность на </w:t>
            </w:r>
            <w:proofErr w:type="spellStart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дороге</w:t>
            </w:r>
            <w:proofErr w:type="gramStart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3363" w:rsidRPr="000F71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2E3363" w:rsidRPr="000F7123">
              <w:rPr>
                <w:rFonts w:ascii="Times New Roman" w:hAnsi="Times New Roman" w:cs="Times New Roman"/>
                <w:sz w:val="20"/>
                <w:szCs w:val="20"/>
              </w:rPr>
              <w:t>езопасность</w:t>
            </w:r>
            <w:proofErr w:type="spellEnd"/>
            <w:r w:rsidR="002E336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на воде.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Лектории дл</w:t>
            </w:r>
            <w:r w:rsidR="00D55E95" w:rsidRPr="000F7123">
              <w:rPr>
                <w:rFonts w:ascii="Times New Roman" w:hAnsi="Times New Roman" w:cs="Times New Roman"/>
                <w:sz w:val="20"/>
                <w:szCs w:val="20"/>
              </w:rPr>
              <w:t>я родителей. Оформление уголков безопасности.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В школе </w:t>
            </w:r>
            <w:proofErr w:type="gramStart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организованы</w:t>
            </w:r>
            <w:proofErr w:type="gramEnd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>Антинаркотический месячник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44D46" w:rsidRPr="000F7123" w:rsidRDefault="00144D46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- Игровая программа для старшеклассников «За здоровый образ жизни»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Месячник безопасности и ГО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классных часов и бесед на антинаркотические темы с использованием </w:t>
            </w:r>
            <w:proofErr w:type="gramStart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ИКТ-технологий</w:t>
            </w:r>
            <w:proofErr w:type="gramEnd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5E95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-лекции с участием сотрудников МВД;</w:t>
            </w:r>
          </w:p>
          <w:p w:rsidR="00144D46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Познавательная игровая программа по ПДД «На дороге не зевай!», </w:t>
            </w:r>
            <w:proofErr w:type="spellStart"/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>оревнования</w:t>
            </w:r>
            <w:proofErr w:type="spellEnd"/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по ПДД «Безопасная дорога », спортивно-туристический праздник «День защиты детей»,</w:t>
            </w:r>
          </w:p>
          <w:p w:rsidR="0095392A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Проводилась систематическая работа с родителями по разъяснению уголовной и административной ответственности за преступления и правонарушения</w:t>
            </w:r>
            <w:r w:rsidR="002E336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95392A" w:rsidRPr="000F7123">
              <w:rPr>
                <w:rFonts w:ascii="Times New Roman" w:hAnsi="Times New Roman" w:cs="Times New Roman"/>
                <w:sz w:val="20"/>
                <w:szCs w:val="20"/>
              </w:rPr>
              <w:t>Участие в традиционной легкоатлетической эстафете, посвящённой Дню Победы.</w:t>
            </w:r>
          </w:p>
        </w:tc>
      </w:tr>
      <w:tr w:rsidR="00403F13" w:rsidRPr="000F7123" w:rsidTr="00162B34">
        <w:trPr>
          <w:trHeight w:val="964"/>
        </w:trPr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Социальное направление.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(Самоуправление в школе и в классе)</w:t>
            </w:r>
          </w:p>
        </w:tc>
        <w:tc>
          <w:tcPr>
            <w:tcW w:w="3478" w:type="pct"/>
          </w:tcPr>
          <w:p w:rsidR="00D55E95" w:rsidRPr="000F7123" w:rsidRDefault="00144D46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Школьный с</w:t>
            </w:r>
            <w:r w:rsidR="00D55E95" w:rsidRPr="000F7123">
              <w:rPr>
                <w:rFonts w:ascii="Times New Roman" w:hAnsi="Times New Roman" w:cs="Times New Roman"/>
                <w:sz w:val="20"/>
                <w:szCs w:val="20"/>
              </w:rPr>
              <w:t>овет старшеклассников.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Организован</w:t>
            </w:r>
            <w:r w:rsidR="00BC136C" w:rsidRPr="000F71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активы классов, совет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>ы дела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</w:t>
            </w:r>
            <w:r w:rsidR="00D55E95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организуют 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>общешкольные дел</w:t>
            </w:r>
            <w:proofErr w:type="gramStart"/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  <w:r w:rsidR="002E336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работы).</w:t>
            </w:r>
          </w:p>
          <w:p w:rsidR="000F7123" w:rsidRPr="000F7123" w:rsidRDefault="000F712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 «Людмила» - организация и проведение школьных соревнований, подготовка команд для районных, городских соревнований.</w:t>
            </w:r>
          </w:p>
        </w:tc>
      </w:tr>
      <w:tr w:rsidR="00403F13" w:rsidRPr="000F7123" w:rsidTr="00162B34">
        <w:trPr>
          <w:trHeight w:val="624"/>
        </w:trPr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Общеинтелектуальное</w:t>
            </w:r>
            <w:proofErr w:type="spellEnd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(Проектная деятельность)</w:t>
            </w:r>
          </w:p>
        </w:tc>
        <w:tc>
          <w:tcPr>
            <w:tcW w:w="3478" w:type="pct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Система проектной деятельности. Старт школьного проекта «Путь к</w:t>
            </w:r>
            <w:r w:rsidR="001C0CE5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успеху», защита проектов учащими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ся 5-</w:t>
            </w:r>
            <w:r w:rsidR="00A474C8" w:rsidRPr="000F71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  <w:r w:rsidR="00C430F8" w:rsidRPr="000F71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474C8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5-8-ые класс</w:t>
            </w:r>
            <w:proofErr w:type="gramStart"/>
            <w:r w:rsidR="00A474C8" w:rsidRPr="000F7123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="00A474C8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коллективные проекты,</w:t>
            </w:r>
            <w:r w:rsidR="00C430F8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9-1</w:t>
            </w:r>
            <w:r w:rsidR="000F7123" w:rsidRPr="000F7123">
              <w:rPr>
                <w:rFonts w:ascii="Times New Roman" w:hAnsi="Times New Roman" w:cs="Times New Roman"/>
                <w:sz w:val="20"/>
                <w:szCs w:val="20"/>
              </w:rPr>
              <w:t>0 классы- индивидуальные проект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5E95" w:rsidRPr="000F7123" w:rsidRDefault="00D55E95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5D2978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зация </w:t>
            </w:r>
            <w:r w:rsidR="000F7123" w:rsidRPr="000F7123">
              <w:rPr>
                <w:rFonts w:ascii="Times New Roman" w:hAnsi="Times New Roman" w:cs="Times New Roman"/>
                <w:sz w:val="20"/>
                <w:szCs w:val="20"/>
              </w:rPr>
              <w:t>интеллектуальных игр по предметам, краеведению</w:t>
            </w:r>
            <w:r w:rsidR="005D2978" w:rsidRPr="000F7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3F13" w:rsidRPr="000F7123" w:rsidTr="00162B34">
        <w:trPr>
          <w:trHeight w:val="624"/>
        </w:trPr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3478" w:type="pct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Методические</w:t>
            </w:r>
            <w:r w:rsidR="00797066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объединения, мастер</w:t>
            </w:r>
            <w:r w:rsidR="000F7123" w:rsidRPr="000F7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7066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классы, </w:t>
            </w:r>
            <w:r w:rsidR="00150F47" w:rsidRPr="000F7123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  <w:r w:rsidR="000F712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50F47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педсоветы,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круглые столы классных руководителей;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Оказани</w:t>
            </w:r>
            <w:r w:rsidR="00797066" w:rsidRPr="000F7123">
              <w:rPr>
                <w:rFonts w:ascii="Times New Roman" w:hAnsi="Times New Roman" w:cs="Times New Roman"/>
                <w:sz w:val="20"/>
                <w:szCs w:val="20"/>
              </w:rPr>
              <w:t>е методической помощи классны</w:t>
            </w:r>
            <w:r w:rsidR="00150F47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руководителям, подготовка и проведение </w:t>
            </w:r>
            <w:proofErr w:type="gramStart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="008A4D1A" w:rsidRPr="000F7123">
              <w:rPr>
                <w:rFonts w:ascii="Times New Roman" w:hAnsi="Times New Roman" w:cs="Times New Roman"/>
                <w:sz w:val="20"/>
                <w:szCs w:val="20"/>
              </w:rPr>
              <w:t>классных мероприятий и классных часов. Использовали электронный дневник для информирования педагогов и для вы</w:t>
            </w:r>
            <w:r w:rsidR="001C0CE5" w:rsidRPr="000F7123">
              <w:rPr>
                <w:rFonts w:ascii="Times New Roman" w:hAnsi="Times New Roman" w:cs="Times New Roman"/>
                <w:sz w:val="20"/>
                <w:szCs w:val="20"/>
              </w:rPr>
              <w:t>грузки методических рекомендаций для проведения классных часов.</w:t>
            </w:r>
          </w:p>
        </w:tc>
      </w:tr>
      <w:tr w:rsidR="00403F13" w:rsidRPr="000F7123" w:rsidTr="00162B34"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3478" w:type="pct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Запись в кружки и с</w:t>
            </w:r>
            <w:r w:rsidR="00150F47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екции, определение групп риска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и составление списк</w:t>
            </w:r>
            <w:r w:rsidR="00150F47" w:rsidRPr="000F7123">
              <w:rPr>
                <w:rFonts w:ascii="Times New Roman" w:hAnsi="Times New Roman" w:cs="Times New Roman"/>
                <w:sz w:val="20"/>
                <w:szCs w:val="20"/>
              </w:rPr>
              <w:t>ов многодетных</w:t>
            </w:r>
            <w:r w:rsidR="000F712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28CF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неполных 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и асоциал</w:t>
            </w:r>
            <w:r w:rsidR="00150F47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ьных </w:t>
            </w:r>
            <w:r w:rsidR="00150F47" w:rsidRPr="000F7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семей. Участие в фестивалях, конкурсах, спортивных соревнованиях школьного, городского, регионального и международного уровней.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 ведется </w:t>
            </w:r>
            <w:proofErr w:type="spellStart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попрограмма</w:t>
            </w:r>
            <w:proofErr w:type="spellEnd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следующей направленности: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F7123" w:rsidRPr="000F7123">
              <w:rPr>
                <w:rFonts w:ascii="Times New Roman" w:hAnsi="Times New Roman" w:cs="Times New Roman"/>
                <w:bCs/>
                <w:sz w:val="20"/>
                <w:szCs w:val="20"/>
              </w:rPr>
              <w:t>Духовно-нравственное (патриотическое) направление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proofErr w:type="spellStart"/>
            <w:r w:rsidR="000F7123" w:rsidRPr="000F7123">
              <w:rPr>
                <w:rFonts w:ascii="Times New Roman" w:hAnsi="Times New Roman" w:cs="Times New Roman"/>
                <w:bCs/>
                <w:sz w:val="20"/>
                <w:szCs w:val="20"/>
              </w:rPr>
              <w:t>Общеинтеллектуальное</w:t>
            </w:r>
            <w:proofErr w:type="spellEnd"/>
            <w:r w:rsidR="000F7123" w:rsidRPr="000F71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направление;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− </w:t>
            </w:r>
            <w:r w:rsidR="000F7123" w:rsidRPr="000F71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Спортивно-оздоровительное </w:t>
            </w:r>
            <w:proofErr w:type="spellStart"/>
            <w:r w:rsidR="000F7123" w:rsidRPr="000F7123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− </w:t>
            </w:r>
            <w:r w:rsidR="000F7123" w:rsidRPr="000F7123"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Общекультурное направление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− </w:t>
            </w:r>
            <w:r w:rsidR="000F7123" w:rsidRPr="000F7123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629A" w:rsidRDefault="0078629A" w:rsidP="00C3723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76041" w:rsidRDefault="00A76041" w:rsidP="00C3723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B4435" w:rsidRDefault="004B4435" w:rsidP="00C3723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37233" w:rsidRPr="00C92D52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92D52">
        <w:rPr>
          <w:rFonts w:ascii="Times New Roman" w:hAnsi="Times New Roman" w:cs="Times New Roman"/>
          <w:b/>
          <w:szCs w:val="24"/>
        </w:rPr>
        <w:t>IV. Содержание и качество подготовки</w:t>
      </w:r>
    </w:p>
    <w:p w:rsidR="00661913" w:rsidRPr="00C92D52" w:rsidRDefault="00661913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C92D52">
        <w:rPr>
          <w:rFonts w:ascii="Times New Roman" w:hAnsi="Times New Roman" w:cs="Times New Roman"/>
          <w:szCs w:val="24"/>
        </w:rPr>
        <w:t>Статистика показателей за 201</w:t>
      </w:r>
      <w:r w:rsidR="001B6128">
        <w:rPr>
          <w:rFonts w:ascii="Times New Roman" w:hAnsi="Times New Roman" w:cs="Times New Roman"/>
          <w:szCs w:val="24"/>
        </w:rPr>
        <w:t>7–2022</w:t>
      </w:r>
      <w:r w:rsidRPr="00C92D52">
        <w:rPr>
          <w:rFonts w:ascii="Times New Roman" w:hAnsi="Times New Roman" w:cs="Times New Roman"/>
          <w:szCs w:val="24"/>
        </w:rPr>
        <w:t>год</w:t>
      </w:r>
      <w:r w:rsidR="0088496B" w:rsidRPr="00C92D52">
        <w:rPr>
          <w:rFonts w:ascii="Times New Roman" w:hAnsi="Times New Roman" w:cs="Times New Roman"/>
          <w:szCs w:val="24"/>
        </w:rPr>
        <w:t>ы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3606"/>
        <w:gridCol w:w="2168"/>
        <w:gridCol w:w="2165"/>
        <w:gridCol w:w="2053"/>
        <w:gridCol w:w="2053"/>
        <w:gridCol w:w="2053"/>
      </w:tblGrid>
      <w:tr w:rsidR="00203C61" w:rsidRPr="00C92D52" w:rsidTr="00203C61">
        <w:tc>
          <w:tcPr>
            <w:tcW w:w="351" w:type="pc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1B6128" w:rsidP="004C3F2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2021-2022</w:t>
            </w:r>
            <w:r w:rsidR="00203C61"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4C3F2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4C3F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–201</w:t>
            </w:r>
            <w:r w:rsidR="004C3F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03C61" w:rsidP="004C3F2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4C3F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–201</w:t>
            </w:r>
            <w:r w:rsidR="004C3F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03C61" w:rsidP="004C3F2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4C3F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</w:t>
            </w:r>
            <w:r w:rsidR="004C3F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Default="00203C61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4C3F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-202</w:t>
            </w:r>
            <w:r w:rsidR="004C3F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203C61" w:rsidRDefault="00203C61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учебный год</w:t>
            </w:r>
          </w:p>
        </w:tc>
      </w:tr>
      <w:tr w:rsidR="00203C61" w:rsidRPr="00C92D52" w:rsidTr="00203C61">
        <w:tc>
          <w:tcPr>
            <w:tcW w:w="351" w:type="pct"/>
            <w:vMerge w:val="restar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9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9F6113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детей, обучавшихся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конец учебного года</w:t>
            </w: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 том числе: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203C61" w:rsidRPr="00C92D52" w:rsidRDefault="001B6128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203C61" w:rsidRPr="00C92D52" w:rsidRDefault="0079664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386</w:t>
            </w: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79664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400</w:t>
            </w: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511BA3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410</w:t>
            </w:r>
          </w:p>
        </w:tc>
        <w:tc>
          <w:tcPr>
            <w:tcW w:w="677" w:type="pct"/>
            <w:tcBorders>
              <w:bottom w:val="nil"/>
            </w:tcBorders>
          </w:tcPr>
          <w:p w:rsidR="00203C61" w:rsidRDefault="00511BA3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439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203C61" w:rsidRPr="00C92D52" w:rsidRDefault="001B6128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233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203C61" w:rsidRPr="00C92D52" w:rsidRDefault="00FC0410" w:rsidP="00FC041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174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79664B" w:rsidP="00FC041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  <w:r w:rsidR="00FC04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511BA3" w:rsidP="00FC041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FC04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085002" w:rsidRDefault="00511BA3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223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715" w:type="pct"/>
            <w:shd w:val="clear" w:color="auto" w:fill="auto"/>
          </w:tcPr>
          <w:p w:rsidR="00203C61" w:rsidRPr="00C92D52" w:rsidRDefault="001B6128" w:rsidP="000212F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210</w:t>
            </w:r>
          </w:p>
        </w:tc>
        <w:tc>
          <w:tcPr>
            <w:tcW w:w="714" w:type="pct"/>
            <w:shd w:val="clear" w:color="auto" w:fill="auto"/>
          </w:tcPr>
          <w:p w:rsidR="00203C61" w:rsidRPr="00C92D52" w:rsidRDefault="00FC0410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176</w:t>
            </w:r>
          </w:p>
        </w:tc>
        <w:tc>
          <w:tcPr>
            <w:tcW w:w="677" w:type="pct"/>
          </w:tcPr>
          <w:p w:rsidR="00203C61" w:rsidRPr="00C92D52" w:rsidRDefault="0079664B" w:rsidP="00FC041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 w:rsidR="00FC04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77" w:type="pct"/>
          </w:tcPr>
          <w:p w:rsidR="00203C61" w:rsidRPr="00C92D52" w:rsidRDefault="00511BA3" w:rsidP="00FC041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FC04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</w:t>
            </w:r>
          </w:p>
        </w:tc>
        <w:tc>
          <w:tcPr>
            <w:tcW w:w="677" w:type="pct"/>
          </w:tcPr>
          <w:p w:rsidR="00203C61" w:rsidRPr="00085002" w:rsidRDefault="00511BA3" w:rsidP="00734C9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188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1B6128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FC0410" w:rsidP="002A700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79664B" w:rsidP="00FC041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FC04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511BA3" w:rsidP="00FC041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FC04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085002" w:rsidRDefault="00511BA3" w:rsidP="00734C9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</w:tr>
      <w:tr w:rsidR="00203C61" w:rsidRPr="00C92D52" w:rsidTr="00203C61">
        <w:tc>
          <w:tcPr>
            <w:tcW w:w="351" w:type="pct"/>
            <w:vMerge w:val="restar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89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715" w:type="pc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714" w:type="pc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</w:tcPr>
          <w:p w:rsidR="00203C61" w:rsidRPr="00C92D52" w:rsidRDefault="00FC0410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FC0410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203C61" w:rsidRPr="00C92D52" w:rsidTr="00203C61">
        <w:tc>
          <w:tcPr>
            <w:tcW w:w="351" w:type="pct"/>
            <w:vMerge w:val="restar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89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FC0410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3919A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</w:t>
            </w:r>
            <w:proofErr w:type="gramStart"/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среднем</w:t>
            </w:r>
            <w:proofErr w:type="gramEnd"/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общем образовании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203C61" w:rsidRPr="00C92D52" w:rsidTr="00203C61">
        <w:tc>
          <w:tcPr>
            <w:tcW w:w="351" w:type="pct"/>
            <w:vMerge w:val="restar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89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203C61" w:rsidRPr="00C92D52" w:rsidRDefault="001B6128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203C61" w:rsidRPr="00C92D52" w:rsidRDefault="00FC0410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FC0410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9F6113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EE432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shd w:val="clear" w:color="auto" w:fill="auto"/>
          </w:tcPr>
          <w:p w:rsidR="00203C61" w:rsidRPr="00C92D52" w:rsidRDefault="00203C61" w:rsidP="003919A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средней школе</w:t>
            </w:r>
          </w:p>
        </w:tc>
        <w:tc>
          <w:tcPr>
            <w:tcW w:w="715" w:type="pct"/>
            <w:shd w:val="clear" w:color="auto" w:fill="auto"/>
          </w:tcPr>
          <w:p w:rsidR="00203C61" w:rsidRPr="00C92D52" w:rsidRDefault="001B6128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203C61" w:rsidRPr="00C92D52" w:rsidRDefault="00FC0410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</w:tcPr>
          <w:p w:rsidR="00203C61" w:rsidRPr="00C92D52" w:rsidRDefault="00FC0410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77" w:type="pct"/>
          </w:tcPr>
          <w:p w:rsidR="00203C61" w:rsidRPr="00C92D52" w:rsidRDefault="001B0BDD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77" w:type="pct"/>
          </w:tcPr>
          <w:p w:rsidR="00203C61" w:rsidRPr="00C92D52" w:rsidRDefault="009F6113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362A5F" w:rsidRPr="00C92D52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C92D52">
        <w:rPr>
          <w:rFonts w:ascii="Times New Roman" w:hAnsi="Times New Roman" w:cs="Times New Roman"/>
          <w:b/>
          <w:bCs/>
          <w:szCs w:val="24"/>
        </w:rPr>
        <w:t>Краткий анализ динамики результатов успеваемости и качества знаний</w:t>
      </w:r>
    </w:p>
    <w:p w:rsidR="00362A5F" w:rsidRPr="00A304F9" w:rsidRDefault="00362A5F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304F9">
        <w:rPr>
          <w:rFonts w:ascii="Times New Roman" w:hAnsi="Times New Roman" w:cs="Times New Roman"/>
          <w:b/>
          <w:szCs w:val="24"/>
        </w:rPr>
        <w:t xml:space="preserve">Результаты освоения учащимися программ начального общего образования по </w:t>
      </w:r>
      <w:r w:rsidR="005808BF">
        <w:rPr>
          <w:rFonts w:ascii="Times New Roman" w:hAnsi="Times New Roman" w:cs="Times New Roman"/>
          <w:b/>
          <w:szCs w:val="24"/>
        </w:rPr>
        <w:t>показателю «успеваемость» в 202</w:t>
      </w:r>
      <w:r w:rsidR="00A23AB7">
        <w:rPr>
          <w:rFonts w:ascii="Times New Roman" w:hAnsi="Times New Roman" w:cs="Times New Roman"/>
          <w:b/>
          <w:szCs w:val="24"/>
        </w:rPr>
        <w:t>1-22</w:t>
      </w:r>
      <w:r w:rsidRPr="00A304F9">
        <w:rPr>
          <w:rFonts w:ascii="Times New Roman" w:hAnsi="Times New Roman" w:cs="Times New Roman"/>
          <w:b/>
          <w:szCs w:val="24"/>
        </w:rPr>
        <w:t xml:space="preserve"> учебном году</w:t>
      </w:r>
    </w:p>
    <w:p w:rsidR="00D06F1D" w:rsidRPr="00A304F9" w:rsidRDefault="00D06F1D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239"/>
        <w:gridCol w:w="1469"/>
        <w:gridCol w:w="754"/>
        <w:gridCol w:w="33"/>
        <w:gridCol w:w="1345"/>
        <w:gridCol w:w="484"/>
        <w:gridCol w:w="1436"/>
        <w:gridCol w:w="815"/>
        <w:gridCol w:w="1469"/>
        <w:gridCol w:w="621"/>
        <w:gridCol w:w="1469"/>
        <w:gridCol w:w="831"/>
        <w:gridCol w:w="1469"/>
        <w:gridCol w:w="709"/>
        <w:gridCol w:w="27"/>
      </w:tblGrid>
      <w:tr w:rsidR="00D06F1D" w:rsidRPr="00C92D52" w:rsidTr="00F4011E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7269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</w:t>
            </w:r>
            <w:r w:rsidR="00FB0748" w:rsidRPr="00C92D52">
              <w:rPr>
                <w:rFonts w:ascii="Times New Roman" w:hAnsi="Times New Roman" w:cs="Times New Roman"/>
                <w:szCs w:val="24"/>
              </w:rPr>
              <w:t>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proofErr w:type="spellStart"/>
            <w:r w:rsidR="00B14300" w:rsidRPr="00C92D52">
              <w:rPr>
                <w:rFonts w:ascii="Times New Roman" w:hAnsi="Times New Roman" w:cs="Times New Roman"/>
                <w:szCs w:val="24"/>
              </w:rPr>
              <w:t>об</w:t>
            </w:r>
            <w:r w:rsidRPr="00C92D52">
              <w:rPr>
                <w:rFonts w:ascii="Times New Roman" w:hAnsi="Times New Roman" w:cs="Times New Roman"/>
                <w:szCs w:val="24"/>
              </w:rPr>
              <w:t>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</w:tr>
      <w:tr w:rsidR="00D06F1D" w:rsidRPr="00C92D52" w:rsidTr="00F4011E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6F1D" w:rsidRPr="00C92D52" w:rsidTr="00F4011E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222D14" w:rsidRPr="00C92D52" w:rsidTr="00B34DB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C92D5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1B6128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1B6128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1B612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1B612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B612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1B6128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22D14" w:rsidRPr="00C92D52" w:rsidTr="00B34DB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C92D5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1B612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1B612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1B612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1B612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7C7239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22D14" w:rsidRPr="00C92D52" w:rsidTr="00B34DB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C92D5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1B612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1B612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1B612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1B6128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1B612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7C7239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22D14" w:rsidRPr="00C92D52" w:rsidTr="00222D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C92D5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897F1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B6128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897F11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B6128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1B6128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1B612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1B6128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7C7239" w:rsidP="0089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362A5F" w:rsidRPr="00C92D52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C92D52">
        <w:rPr>
          <w:rFonts w:ascii="Times New Roman" w:hAnsi="Times New Roman" w:cs="Times New Roman"/>
          <w:szCs w:val="24"/>
        </w:rPr>
        <w:t xml:space="preserve">Если сравнить результаты освоения </w:t>
      </w:r>
      <w:r w:rsidR="00992309" w:rsidRPr="00C92D52">
        <w:rPr>
          <w:rFonts w:ascii="Times New Roman" w:hAnsi="Times New Roman" w:cs="Times New Roman"/>
          <w:szCs w:val="24"/>
        </w:rPr>
        <w:t>об</w:t>
      </w:r>
      <w:r w:rsidRPr="00C92D52">
        <w:rPr>
          <w:rFonts w:ascii="Times New Roman" w:hAnsi="Times New Roman" w:cs="Times New Roman"/>
          <w:szCs w:val="24"/>
        </w:rPr>
        <w:t>уча</w:t>
      </w:r>
      <w:r w:rsidR="00992309" w:rsidRPr="00C92D52">
        <w:rPr>
          <w:rFonts w:ascii="Times New Roman" w:hAnsi="Times New Roman" w:cs="Times New Roman"/>
          <w:szCs w:val="24"/>
        </w:rPr>
        <w:t>ю</w:t>
      </w:r>
      <w:r w:rsidRPr="00C92D52">
        <w:rPr>
          <w:rFonts w:ascii="Times New Roman" w:hAnsi="Times New Roman" w:cs="Times New Roman"/>
          <w:szCs w:val="24"/>
        </w:rPr>
        <w:t>щимися программ начального общего образования по</w:t>
      </w:r>
      <w:r w:rsidR="00DB1517">
        <w:rPr>
          <w:rFonts w:ascii="Times New Roman" w:hAnsi="Times New Roman" w:cs="Times New Roman"/>
          <w:szCs w:val="24"/>
        </w:rPr>
        <w:t xml:space="preserve"> показателю «успеваемость» в </w:t>
      </w:r>
      <w:r w:rsidR="007C7239">
        <w:rPr>
          <w:rFonts w:ascii="Times New Roman" w:hAnsi="Times New Roman" w:cs="Times New Roman"/>
          <w:szCs w:val="24"/>
        </w:rPr>
        <w:t>2022</w:t>
      </w:r>
      <w:r w:rsidRPr="00085002">
        <w:rPr>
          <w:rFonts w:ascii="Times New Roman" w:hAnsi="Times New Roman" w:cs="Times New Roman"/>
          <w:szCs w:val="24"/>
        </w:rPr>
        <w:t xml:space="preserve"> году с результатами освоения учащимися программ начального общего образования по</w:t>
      </w:r>
      <w:r w:rsidR="007C7239">
        <w:rPr>
          <w:rFonts w:ascii="Times New Roman" w:hAnsi="Times New Roman" w:cs="Times New Roman"/>
          <w:szCs w:val="24"/>
        </w:rPr>
        <w:t xml:space="preserve"> показателю «успеваемость» в 2021</w:t>
      </w:r>
      <w:r w:rsidRPr="00085002">
        <w:rPr>
          <w:rFonts w:ascii="Times New Roman" w:hAnsi="Times New Roman" w:cs="Times New Roman"/>
          <w:szCs w:val="24"/>
        </w:rPr>
        <w:t xml:space="preserve"> году, то </w:t>
      </w:r>
      <w:r w:rsidRPr="00C92D52">
        <w:rPr>
          <w:rFonts w:ascii="Times New Roman" w:hAnsi="Times New Roman" w:cs="Times New Roman"/>
          <w:szCs w:val="24"/>
        </w:rPr>
        <w:t>можно отметить, что процент учащихся, окончивших на «</w:t>
      </w:r>
      <w:r w:rsidR="004B4435" w:rsidRPr="00C92D52">
        <w:rPr>
          <w:rFonts w:ascii="Times New Roman" w:hAnsi="Times New Roman" w:cs="Times New Roman"/>
          <w:szCs w:val="24"/>
        </w:rPr>
        <w:t xml:space="preserve">4» и «5», </w:t>
      </w:r>
      <w:r w:rsidR="00B34DB9">
        <w:rPr>
          <w:rFonts w:ascii="Times New Roman" w:hAnsi="Times New Roman" w:cs="Times New Roman"/>
          <w:szCs w:val="24"/>
        </w:rPr>
        <w:t>сохраняется на стабильно высоком уровне</w:t>
      </w:r>
      <w:r w:rsidR="007C7239">
        <w:rPr>
          <w:rFonts w:ascii="Times New Roman" w:hAnsi="Times New Roman" w:cs="Times New Roman"/>
          <w:szCs w:val="24"/>
        </w:rPr>
        <w:t xml:space="preserve"> -95% .</w:t>
      </w:r>
    </w:p>
    <w:p w:rsidR="00362A5F" w:rsidRPr="00A304F9" w:rsidRDefault="00362A5F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304F9">
        <w:rPr>
          <w:rFonts w:ascii="Times New Roman" w:hAnsi="Times New Roman" w:cs="Times New Roman"/>
          <w:b/>
          <w:szCs w:val="24"/>
        </w:rPr>
        <w:t>Результаты освоения учащимися программ основного общего образования по</w:t>
      </w:r>
      <w:r w:rsidR="007820D3">
        <w:rPr>
          <w:rFonts w:ascii="Times New Roman" w:hAnsi="Times New Roman" w:cs="Times New Roman"/>
          <w:b/>
          <w:szCs w:val="24"/>
        </w:rPr>
        <w:t xml:space="preserve"> показателю «успеваемость» в 2</w:t>
      </w:r>
      <w:r w:rsidR="007820D3" w:rsidRPr="00085002">
        <w:rPr>
          <w:rFonts w:ascii="Times New Roman" w:hAnsi="Times New Roman" w:cs="Times New Roman"/>
          <w:b/>
          <w:szCs w:val="24"/>
        </w:rPr>
        <w:t>02</w:t>
      </w:r>
      <w:r w:rsidR="0096634E">
        <w:rPr>
          <w:rFonts w:ascii="Times New Roman" w:hAnsi="Times New Roman" w:cs="Times New Roman"/>
          <w:b/>
          <w:szCs w:val="24"/>
        </w:rPr>
        <w:t>1</w:t>
      </w:r>
      <w:r w:rsidR="00A23AB7">
        <w:rPr>
          <w:rFonts w:ascii="Times New Roman" w:hAnsi="Times New Roman" w:cs="Times New Roman"/>
          <w:b/>
          <w:szCs w:val="24"/>
        </w:rPr>
        <w:t>-2022</w:t>
      </w:r>
      <w:r w:rsidRPr="00A304F9">
        <w:rPr>
          <w:rFonts w:ascii="Times New Roman" w:hAnsi="Times New Roman" w:cs="Times New Roman"/>
          <w:b/>
          <w:szCs w:val="24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509"/>
        <w:gridCol w:w="1101"/>
        <w:gridCol w:w="952"/>
        <w:gridCol w:w="1436"/>
        <w:gridCol w:w="885"/>
        <w:gridCol w:w="1436"/>
        <w:gridCol w:w="989"/>
        <w:gridCol w:w="1472"/>
        <w:gridCol w:w="1561"/>
        <w:gridCol w:w="237"/>
        <w:gridCol w:w="1384"/>
        <w:gridCol w:w="1147"/>
      </w:tblGrid>
      <w:tr w:rsidR="00584248" w:rsidRPr="00C92D52" w:rsidTr="00541D9B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923C5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</w:t>
            </w:r>
            <w:r w:rsidR="00FB0748" w:rsidRPr="00C92D52">
              <w:rPr>
                <w:rFonts w:ascii="Times New Roman" w:hAnsi="Times New Roman" w:cs="Times New Roman"/>
                <w:szCs w:val="24"/>
              </w:rPr>
              <w:t>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="00B14300" w:rsidRPr="00C92D52">
              <w:rPr>
                <w:rFonts w:ascii="Times New Roman" w:hAnsi="Times New Roman" w:cs="Times New Roman"/>
                <w:szCs w:val="24"/>
              </w:rPr>
              <w:t>об</w:t>
            </w:r>
            <w:r w:rsidRPr="00C92D52">
              <w:rPr>
                <w:rFonts w:ascii="Times New Roman" w:hAnsi="Times New Roman" w:cs="Times New Roman"/>
                <w:szCs w:val="24"/>
              </w:rPr>
              <w:t>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r w:rsidRPr="00C92D52">
              <w:rPr>
                <w:rFonts w:ascii="Times New Roman" w:hAnsi="Times New Roman" w:cs="Times New Roman"/>
                <w:szCs w:val="24"/>
              </w:rPr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r w:rsidRPr="00C92D52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r w:rsidRPr="00C92D52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748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proofErr w:type="gramStart"/>
            <w:r w:rsidRPr="00C92D52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C92D52">
              <w:rPr>
                <w:rFonts w:ascii="Times New Roman" w:hAnsi="Times New Roman" w:cs="Times New Roman"/>
                <w:szCs w:val="24"/>
              </w:rPr>
              <w:t>, оставленных на повторное обучение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Переведены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r w:rsidRPr="00C92D52">
              <w:rPr>
                <w:rFonts w:ascii="Times New Roman" w:hAnsi="Times New Roman" w:cs="Times New Roman"/>
                <w:szCs w:val="24"/>
              </w:rPr>
              <w:t>условно</w:t>
            </w:r>
          </w:p>
        </w:tc>
      </w:tr>
      <w:tr w:rsidR="00584248" w:rsidRPr="00C92D52" w:rsidTr="00E73E5E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4248" w:rsidRPr="00C92D52" w:rsidTr="00E73E5E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541D9B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7C723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7C7239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7C7239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7C7239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541D9B" w:rsidRDefault="007C7239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56D64" w:rsidRDefault="007C723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56D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56D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41D9B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7C7239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7C7239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7C7239" w:rsidP="009B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7C7239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7C7239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7C7239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56D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56D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41D9B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7C723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7C723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7C7239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7C723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7C7239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7C723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7C723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7C723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7C723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41D9B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71563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71563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715636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71563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71563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056D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71563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71563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41D9B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71563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541D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71563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71563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71563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541D9B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056D64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71563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D9B" w:rsidRPr="00085002" w:rsidRDefault="0071563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71563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56D64" w:rsidP="00056D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41D9B" w:rsidRPr="00085002" w:rsidTr="00D06EA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715636" w:rsidP="00541D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541D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715636"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715636">
              <w:rPr>
                <w:rFonts w:ascii="Times New Roman" w:hAnsi="Times New Roman" w:cs="Times New Roman"/>
                <w:szCs w:val="24"/>
              </w:rPr>
              <w:t>8.7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56D64" w:rsidP="009B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71563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71563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056D64" w:rsidP="0010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71563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056D64" w:rsidP="003103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715636">
              <w:rPr>
                <w:rFonts w:ascii="Times New Roman" w:hAnsi="Times New Roman" w:cs="Times New Roman"/>
                <w:szCs w:val="24"/>
              </w:rPr>
              <w:t>.4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9B" w:rsidRPr="00085002" w:rsidRDefault="0071563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D9B" w:rsidRPr="00085002" w:rsidRDefault="0071563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71563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71563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>3</w:t>
            </w:r>
          </w:p>
        </w:tc>
      </w:tr>
    </w:tbl>
    <w:p w:rsidR="00362A5F" w:rsidRPr="00C92D52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085002">
        <w:rPr>
          <w:rFonts w:ascii="Times New Roman" w:hAnsi="Times New Roman" w:cs="Times New Roman"/>
          <w:szCs w:val="24"/>
        </w:rPr>
        <w:t xml:space="preserve">Если сравнить результаты освоения </w:t>
      </w:r>
      <w:r w:rsidR="00FB0748" w:rsidRPr="00085002">
        <w:rPr>
          <w:rFonts w:ascii="Times New Roman" w:hAnsi="Times New Roman" w:cs="Times New Roman"/>
          <w:szCs w:val="24"/>
        </w:rPr>
        <w:t>об</w:t>
      </w:r>
      <w:r w:rsidRPr="00085002">
        <w:rPr>
          <w:rFonts w:ascii="Times New Roman" w:hAnsi="Times New Roman" w:cs="Times New Roman"/>
          <w:szCs w:val="24"/>
        </w:rPr>
        <w:t>уча</w:t>
      </w:r>
      <w:r w:rsidR="00FB0748" w:rsidRPr="00085002">
        <w:rPr>
          <w:rFonts w:ascii="Times New Roman" w:hAnsi="Times New Roman" w:cs="Times New Roman"/>
          <w:szCs w:val="24"/>
        </w:rPr>
        <w:t>ю</w:t>
      </w:r>
      <w:r w:rsidRPr="00085002">
        <w:rPr>
          <w:rFonts w:ascii="Times New Roman" w:hAnsi="Times New Roman" w:cs="Times New Roman"/>
          <w:szCs w:val="24"/>
        </w:rPr>
        <w:t>щимися программ основного общего образования по</w:t>
      </w:r>
      <w:r w:rsidR="007820D3" w:rsidRPr="00085002">
        <w:rPr>
          <w:rFonts w:ascii="Times New Roman" w:hAnsi="Times New Roman" w:cs="Times New Roman"/>
          <w:szCs w:val="24"/>
        </w:rPr>
        <w:t xml:space="preserve"> показателю «успеваемость» в 202</w:t>
      </w:r>
      <w:r w:rsidR="00D06EA6">
        <w:rPr>
          <w:rFonts w:ascii="Times New Roman" w:hAnsi="Times New Roman" w:cs="Times New Roman"/>
          <w:szCs w:val="24"/>
        </w:rPr>
        <w:t>1</w:t>
      </w:r>
      <w:r w:rsidRPr="00085002">
        <w:rPr>
          <w:rFonts w:ascii="Times New Roman" w:hAnsi="Times New Roman" w:cs="Times New Roman"/>
          <w:szCs w:val="24"/>
        </w:rPr>
        <w:t xml:space="preserve"> году с результатами освоения учащимися программ основного общего образования по показателю «успеваемость» в 20</w:t>
      </w:r>
      <w:r w:rsidR="00715636">
        <w:rPr>
          <w:rFonts w:ascii="Times New Roman" w:hAnsi="Times New Roman" w:cs="Times New Roman"/>
          <w:szCs w:val="24"/>
        </w:rPr>
        <w:t>22</w:t>
      </w:r>
      <w:r w:rsidRPr="00085002">
        <w:rPr>
          <w:rFonts w:ascii="Times New Roman" w:hAnsi="Times New Roman" w:cs="Times New Roman"/>
          <w:szCs w:val="24"/>
        </w:rPr>
        <w:t xml:space="preserve"> году, то можно отметит</w:t>
      </w:r>
      <w:r w:rsidRPr="00C92D52">
        <w:rPr>
          <w:rFonts w:ascii="Times New Roman" w:hAnsi="Times New Roman" w:cs="Times New Roman"/>
          <w:szCs w:val="24"/>
        </w:rPr>
        <w:t>ь</w:t>
      </w:r>
      <w:r w:rsidR="00715636">
        <w:rPr>
          <w:rFonts w:ascii="Times New Roman" w:hAnsi="Times New Roman" w:cs="Times New Roman"/>
          <w:szCs w:val="24"/>
        </w:rPr>
        <w:t xml:space="preserve">, что </w:t>
      </w:r>
      <w:r w:rsidRPr="00C92D52">
        <w:rPr>
          <w:rFonts w:ascii="Times New Roman" w:hAnsi="Times New Roman" w:cs="Times New Roman"/>
          <w:szCs w:val="24"/>
        </w:rPr>
        <w:t xml:space="preserve"> процент учащихся, окончивших на «5»</w:t>
      </w:r>
      <w:r w:rsidR="00402947">
        <w:rPr>
          <w:rFonts w:ascii="Times New Roman" w:hAnsi="Times New Roman" w:cs="Times New Roman"/>
          <w:szCs w:val="24"/>
        </w:rPr>
        <w:t xml:space="preserve"> 6.4</w:t>
      </w:r>
      <w:r w:rsidR="003919A5" w:rsidRPr="00C92D52">
        <w:rPr>
          <w:rFonts w:ascii="Times New Roman" w:hAnsi="Times New Roman" w:cs="Times New Roman"/>
          <w:szCs w:val="24"/>
        </w:rPr>
        <w:t>,</w:t>
      </w:r>
      <w:r w:rsidR="00A304F9">
        <w:rPr>
          <w:rFonts w:ascii="Times New Roman" w:hAnsi="Times New Roman" w:cs="Times New Roman"/>
          <w:szCs w:val="24"/>
        </w:rPr>
        <w:t>увеличился</w:t>
      </w:r>
      <w:r w:rsidR="00402947">
        <w:rPr>
          <w:rFonts w:ascii="Times New Roman" w:hAnsi="Times New Roman" w:cs="Times New Roman"/>
          <w:szCs w:val="24"/>
        </w:rPr>
        <w:t xml:space="preserve">  на 0.4</w:t>
      </w:r>
      <w:r w:rsidRPr="00C92D52">
        <w:rPr>
          <w:rFonts w:ascii="Times New Roman" w:hAnsi="Times New Roman" w:cs="Times New Roman"/>
          <w:szCs w:val="24"/>
        </w:rPr>
        <w:t xml:space="preserve"> (</w:t>
      </w:r>
      <w:r w:rsidR="00563701" w:rsidRPr="00C92D52">
        <w:rPr>
          <w:rFonts w:ascii="Times New Roman" w:hAnsi="Times New Roman" w:cs="Times New Roman"/>
          <w:szCs w:val="24"/>
        </w:rPr>
        <w:t xml:space="preserve">в </w:t>
      </w:r>
      <w:r w:rsidR="00402947">
        <w:rPr>
          <w:rFonts w:ascii="Times New Roman" w:hAnsi="Times New Roman" w:cs="Times New Roman"/>
          <w:szCs w:val="24"/>
        </w:rPr>
        <w:t>2021</w:t>
      </w:r>
      <w:r w:rsidR="006C784C">
        <w:rPr>
          <w:rFonts w:ascii="Times New Roman" w:hAnsi="Times New Roman" w:cs="Times New Roman"/>
          <w:szCs w:val="24"/>
        </w:rPr>
        <w:t xml:space="preserve"> был</w:t>
      </w:r>
      <w:r w:rsidR="00A961AE">
        <w:rPr>
          <w:rFonts w:ascii="Times New Roman" w:hAnsi="Times New Roman" w:cs="Times New Roman"/>
          <w:szCs w:val="24"/>
        </w:rPr>
        <w:t>.</w:t>
      </w:r>
      <w:r w:rsidR="00402947">
        <w:rPr>
          <w:rFonts w:ascii="Times New Roman" w:hAnsi="Times New Roman" w:cs="Times New Roman"/>
          <w:szCs w:val="24"/>
        </w:rPr>
        <w:t>6.</w:t>
      </w:r>
      <w:r w:rsidRPr="00C92D52">
        <w:rPr>
          <w:rFonts w:ascii="Times New Roman" w:hAnsi="Times New Roman" w:cs="Times New Roman"/>
          <w:szCs w:val="24"/>
        </w:rPr>
        <w:t>%).</w:t>
      </w:r>
      <w:proofErr w:type="spellStart"/>
      <w:r w:rsidR="006D1128">
        <w:rPr>
          <w:rFonts w:ascii="Times New Roman" w:hAnsi="Times New Roman" w:cs="Times New Roman"/>
          <w:szCs w:val="24"/>
        </w:rPr>
        <w:t>Обучающиеся</w:t>
      </w:r>
      <w:proofErr w:type="gramStart"/>
      <w:r w:rsidR="006D1128">
        <w:rPr>
          <w:rFonts w:ascii="Times New Roman" w:hAnsi="Times New Roman" w:cs="Times New Roman"/>
          <w:szCs w:val="24"/>
        </w:rPr>
        <w:t>,п</w:t>
      </w:r>
      <w:proofErr w:type="gramEnd"/>
      <w:r w:rsidR="006D1128">
        <w:rPr>
          <w:rFonts w:ascii="Times New Roman" w:hAnsi="Times New Roman" w:cs="Times New Roman"/>
          <w:szCs w:val="24"/>
        </w:rPr>
        <w:t>ереведенные</w:t>
      </w:r>
      <w:proofErr w:type="spellEnd"/>
      <w:r w:rsidR="006D112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D1128">
        <w:rPr>
          <w:rFonts w:ascii="Times New Roman" w:hAnsi="Times New Roman" w:cs="Times New Roman"/>
          <w:szCs w:val="24"/>
        </w:rPr>
        <w:t>условно,прошли</w:t>
      </w:r>
      <w:proofErr w:type="spellEnd"/>
      <w:r w:rsidR="006D1128">
        <w:rPr>
          <w:rFonts w:ascii="Times New Roman" w:hAnsi="Times New Roman" w:cs="Times New Roman"/>
          <w:szCs w:val="24"/>
        </w:rPr>
        <w:t xml:space="preserve"> аттестацию и переведены в следующий класс.</w:t>
      </w:r>
    </w:p>
    <w:p w:rsidR="00362A5F" w:rsidRPr="00085002" w:rsidRDefault="00362A5F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92D52">
        <w:rPr>
          <w:rFonts w:ascii="Times New Roman" w:hAnsi="Times New Roman" w:cs="Times New Roman"/>
          <w:b/>
          <w:szCs w:val="24"/>
        </w:rPr>
        <w:t>Результаты освоения программ среднего общего образов</w:t>
      </w:r>
      <w:r w:rsidR="00563701" w:rsidRPr="00C92D52">
        <w:rPr>
          <w:rFonts w:ascii="Times New Roman" w:hAnsi="Times New Roman" w:cs="Times New Roman"/>
          <w:b/>
          <w:szCs w:val="24"/>
        </w:rPr>
        <w:t xml:space="preserve">ания </w:t>
      </w:r>
      <w:r w:rsidR="00D06F1D" w:rsidRPr="00C92D52">
        <w:rPr>
          <w:rFonts w:ascii="Times New Roman" w:hAnsi="Times New Roman" w:cs="Times New Roman"/>
          <w:b/>
          <w:szCs w:val="24"/>
        </w:rPr>
        <w:t>об</w:t>
      </w:r>
      <w:r w:rsidR="00563701" w:rsidRPr="00C92D52">
        <w:rPr>
          <w:rFonts w:ascii="Times New Roman" w:hAnsi="Times New Roman" w:cs="Times New Roman"/>
          <w:b/>
          <w:szCs w:val="24"/>
        </w:rPr>
        <w:t>уча</w:t>
      </w:r>
      <w:r w:rsidR="00D06F1D" w:rsidRPr="00C92D52">
        <w:rPr>
          <w:rFonts w:ascii="Times New Roman" w:hAnsi="Times New Roman" w:cs="Times New Roman"/>
          <w:b/>
          <w:szCs w:val="24"/>
        </w:rPr>
        <w:t>ю</w:t>
      </w:r>
      <w:r w:rsidR="00563701" w:rsidRPr="00C92D52">
        <w:rPr>
          <w:rFonts w:ascii="Times New Roman" w:hAnsi="Times New Roman" w:cs="Times New Roman"/>
          <w:b/>
          <w:szCs w:val="24"/>
        </w:rPr>
        <w:t>щимися 10, 1</w:t>
      </w:r>
      <w:r w:rsidR="0012341F" w:rsidRPr="00C92D52">
        <w:rPr>
          <w:rFonts w:ascii="Times New Roman" w:hAnsi="Times New Roman" w:cs="Times New Roman"/>
          <w:b/>
          <w:szCs w:val="24"/>
        </w:rPr>
        <w:t>1</w:t>
      </w:r>
      <w:r w:rsidR="00563701" w:rsidRPr="00C92D52">
        <w:rPr>
          <w:rFonts w:ascii="Times New Roman" w:hAnsi="Times New Roman" w:cs="Times New Roman"/>
          <w:b/>
          <w:szCs w:val="24"/>
        </w:rPr>
        <w:t xml:space="preserve"> классов </w:t>
      </w:r>
      <w:r w:rsidRPr="00C92D52">
        <w:rPr>
          <w:rFonts w:ascii="Times New Roman" w:hAnsi="Times New Roman" w:cs="Times New Roman"/>
          <w:b/>
          <w:szCs w:val="24"/>
        </w:rPr>
        <w:t>по</w:t>
      </w:r>
      <w:r w:rsidR="007820D3">
        <w:rPr>
          <w:rFonts w:ascii="Times New Roman" w:hAnsi="Times New Roman" w:cs="Times New Roman"/>
          <w:b/>
          <w:szCs w:val="24"/>
        </w:rPr>
        <w:t xml:space="preserve"> показателю «успеваемость» в </w:t>
      </w:r>
      <w:r w:rsidR="007820D3" w:rsidRPr="00085002">
        <w:rPr>
          <w:rFonts w:ascii="Times New Roman" w:hAnsi="Times New Roman" w:cs="Times New Roman"/>
          <w:b/>
          <w:szCs w:val="24"/>
        </w:rPr>
        <w:t>202</w:t>
      </w:r>
      <w:r w:rsidR="00402947">
        <w:rPr>
          <w:rFonts w:ascii="Times New Roman" w:hAnsi="Times New Roman" w:cs="Times New Roman"/>
          <w:b/>
          <w:szCs w:val="24"/>
        </w:rPr>
        <w:t>2</w:t>
      </w:r>
      <w:r w:rsidRPr="00085002">
        <w:rPr>
          <w:rFonts w:ascii="Times New Roman" w:hAnsi="Times New Roman" w:cs="Times New Roman"/>
          <w:b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140"/>
        <w:gridCol w:w="912"/>
        <w:gridCol w:w="618"/>
        <w:gridCol w:w="1524"/>
        <w:gridCol w:w="657"/>
        <w:gridCol w:w="1582"/>
        <w:gridCol w:w="657"/>
        <w:gridCol w:w="961"/>
        <w:gridCol w:w="697"/>
        <w:gridCol w:w="980"/>
        <w:gridCol w:w="980"/>
        <w:gridCol w:w="1120"/>
        <w:gridCol w:w="648"/>
        <w:gridCol w:w="885"/>
        <w:gridCol w:w="873"/>
      </w:tblGrid>
      <w:tr w:rsidR="00085002" w:rsidRPr="00085002" w:rsidTr="00A3718D">
        <w:trPr>
          <w:cantSplit/>
          <w:trHeight w:val="225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proofErr w:type="spellStart"/>
            <w:r w:rsidR="00B14300" w:rsidRPr="00085002">
              <w:rPr>
                <w:rFonts w:ascii="Times New Roman" w:hAnsi="Times New Roman" w:cs="Times New Roman"/>
                <w:szCs w:val="24"/>
              </w:rPr>
              <w:t>об</w:t>
            </w:r>
            <w:r w:rsidRPr="00085002">
              <w:rPr>
                <w:rFonts w:ascii="Times New Roman" w:hAnsi="Times New Roman" w:cs="Times New Roman"/>
                <w:szCs w:val="24"/>
              </w:rPr>
              <w:t>уч-ся</w:t>
            </w:r>
            <w:proofErr w:type="spellEnd"/>
          </w:p>
        </w:tc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7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12341F" w:rsidRPr="00085002">
              <w:rPr>
                <w:rFonts w:ascii="Times New Roman" w:hAnsi="Times New Roman" w:cs="Times New Roman"/>
                <w:szCs w:val="24"/>
              </w:rPr>
              <w:t>полугодие</w:t>
            </w:r>
          </w:p>
        </w:tc>
        <w:tc>
          <w:tcPr>
            <w:tcW w:w="7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Сменили форму обучения</w:t>
            </w:r>
          </w:p>
        </w:tc>
      </w:tr>
      <w:tr w:rsidR="00085002" w:rsidRPr="00085002" w:rsidTr="00A3718D">
        <w:trPr>
          <w:cantSplit/>
          <w:trHeight w:val="225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5002" w:rsidRPr="00085002" w:rsidTr="00A3718D">
        <w:trPr>
          <w:cantSplit/>
          <w:trHeight w:val="737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 xml:space="preserve">С отметками </w:t>
            </w:r>
            <w:r w:rsidR="00F4011E" w:rsidRPr="00085002">
              <w:rPr>
                <w:rFonts w:ascii="Times New Roman" w:hAnsi="Times New Roman" w:cs="Times New Roman"/>
                <w:szCs w:val="24"/>
              </w:rPr>
              <w:br/>
            </w:r>
            <w:r w:rsidRPr="00085002">
              <w:rPr>
                <w:rFonts w:ascii="Times New Roman" w:hAnsi="Times New Roman" w:cs="Times New Roman"/>
                <w:szCs w:val="24"/>
              </w:rPr>
              <w:t>«4» и «5»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="00F4011E" w:rsidRPr="00085002">
              <w:rPr>
                <w:rFonts w:ascii="Times New Roman" w:hAnsi="Times New Roman" w:cs="Times New Roman"/>
                <w:szCs w:val="24"/>
              </w:rPr>
              <w:br/>
            </w:r>
            <w:r w:rsidRPr="00085002">
              <w:rPr>
                <w:rFonts w:ascii="Times New Roman" w:hAnsi="Times New Roman" w:cs="Times New Roman"/>
                <w:szCs w:val="24"/>
              </w:rPr>
              <w:t>отметками «5»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</w:tr>
      <w:tr w:rsidR="00A3718D" w:rsidRPr="00085002" w:rsidTr="00A961AE">
        <w:trPr>
          <w:trHeight w:val="31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402947" w:rsidP="00AD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3718D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40294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8D" w:rsidRPr="00085002" w:rsidRDefault="00A3718D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40294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402947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40294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402947" w:rsidP="00E5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3718D" w:rsidRPr="00085002" w:rsidTr="00A961AE">
        <w:trPr>
          <w:trHeight w:val="31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40294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3718D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40294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8D" w:rsidRPr="00085002" w:rsidRDefault="00A3718D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402947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40294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40294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402947" w:rsidP="00E5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3718D" w:rsidRPr="00085002" w:rsidTr="00A961AE">
        <w:trPr>
          <w:trHeight w:val="31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402947" w:rsidP="00E5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402947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8D" w:rsidRPr="00085002" w:rsidRDefault="00A3718D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402947" w:rsidP="00E5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40294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40294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362A5F" w:rsidRPr="00C92D52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C92D52">
        <w:rPr>
          <w:rFonts w:ascii="Times New Roman" w:hAnsi="Times New Roman" w:cs="Times New Roman"/>
          <w:szCs w:val="24"/>
        </w:rPr>
        <w:t xml:space="preserve">Результаты освоения учащимися программ среднего общего образования по показателю «успеваемость» </w:t>
      </w:r>
      <w:r w:rsidR="007820D3">
        <w:rPr>
          <w:rFonts w:ascii="Times New Roman" w:hAnsi="Times New Roman" w:cs="Times New Roman"/>
          <w:szCs w:val="24"/>
        </w:rPr>
        <w:t>в 20</w:t>
      </w:r>
      <w:r w:rsidR="007820D3" w:rsidRPr="006A0A5F">
        <w:rPr>
          <w:rFonts w:ascii="Times New Roman" w:hAnsi="Times New Roman" w:cs="Times New Roman"/>
          <w:szCs w:val="24"/>
        </w:rPr>
        <w:t>2</w:t>
      </w:r>
      <w:r w:rsidR="008007E0">
        <w:rPr>
          <w:rFonts w:ascii="Times New Roman" w:hAnsi="Times New Roman" w:cs="Times New Roman"/>
          <w:szCs w:val="24"/>
        </w:rPr>
        <w:t>2</w:t>
      </w:r>
      <w:r w:rsidR="004332E4" w:rsidRPr="00C92D52">
        <w:rPr>
          <w:rFonts w:ascii="Times New Roman" w:hAnsi="Times New Roman" w:cs="Times New Roman"/>
          <w:szCs w:val="24"/>
        </w:rPr>
        <w:t xml:space="preserve"> учебном году</w:t>
      </w:r>
      <w:r w:rsidR="008007E0">
        <w:rPr>
          <w:rFonts w:ascii="Times New Roman" w:hAnsi="Times New Roman" w:cs="Times New Roman"/>
          <w:szCs w:val="24"/>
        </w:rPr>
        <w:t>-57%,это выше на18</w:t>
      </w:r>
      <w:r w:rsidR="00B40070">
        <w:rPr>
          <w:rFonts w:ascii="Times New Roman" w:hAnsi="Times New Roman" w:cs="Times New Roman"/>
          <w:szCs w:val="24"/>
        </w:rPr>
        <w:t xml:space="preserve">% </w:t>
      </w:r>
      <w:r w:rsidRPr="00C92D52">
        <w:rPr>
          <w:rFonts w:ascii="Times New Roman" w:hAnsi="Times New Roman" w:cs="Times New Roman"/>
          <w:szCs w:val="24"/>
        </w:rPr>
        <w:t xml:space="preserve"> (в 20</w:t>
      </w:r>
      <w:r w:rsidR="008007E0">
        <w:rPr>
          <w:rFonts w:ascii="Times New Roman" w:hAnsi="Times New Roman" w:cs="Times New Roman"/>
          <w:szCs w:val="24"/>
        </w:rPr>
        <w:t>21</w:t>
      </w:r>
      <w:r w:rsidR="0012341F" w:rsidRPr="00C92D52">
        <w:rPr>
          <w:rFonts w:ascii="Times New Roman" w:hAnsi="Times New Roman" w:cs="Times New Roman"/>
          <w:szCs w:val="24"/>
        </w:rPr>
        <w:t>количество обучающихся, которые закончили полугодие на «4» и «5»</w:t>
      </w:r>
      <w:r w:rsidR="008007E0">
        <w:rPr>
          <w:rFonts w:ascii="Times New Roman" w:hAnsi="Times New Roman" w:cs="Times New Roman"/>
          <w:szCs w:val="24"/>
        </w:rPr>
        <w:t xml:space="preserve"> и5</w:t>
      </w:r>
      <w:r w:rsidR="003919A5" w:rsidRPr="00C92D52">
        <w:rPr>
          <w:rFonts w:ascii="Times New Roman" w:hAnsi="Times New Roman" w:cs="Times New Roman"/>
          <w:szCs w:val="24"/>
        </w:rPr>
        <w:t>,</w:t>
      </w:r>
      <w:r w:rsidR="0012341F" w:rsidRPr="00C92D52">
        <w:rPr>
          <w:rFonts w:ascii="Times New Roman" w:hAnsi="Times New Roman" w:cs="Times New Roman"/>
          <w:szCs w:val="24"/>
        </w:rPr>
        <w:t xml:space="preserve"> было</w:t>
      </w:r>
      <w:r w:rsidR="008007E0">
        <w:rPr>
          <w:rFonts w:ascii="Times New Roman" w:hAnsi="Times New Roman" w:cs="Times New Roman"/>
          <w:szCs w:val="24"/>
        </w:rPr>
        <w:t>39</w:t>
      </w:r>
      <w:r w:rsidR="00A277BE">
        <w:rPr>
          <w:rFonts w:ascii="Times New Roman" w:hAnsi="Times New Roman" w:cs="Times New Roman"/>
          <w:szCs w:val="24"/>
        </w:rPr>
        <w:t>,</w:t>
      </w:r>
      <w:r w:rsidR="008007E0">
        <w:rPr>
          <w:rFonts w:ascii="Times New Roman" w:hAnsi="Times New Roman" w:cs="Times New Roman"/>
          <w:szCs w:val="24"/>
        </w:rPr>
        <w:t xml:space="preserve">%). </w:t>
      </w:r>
      <w:proofErr w:type="gramEnd"/>
    </w:p>
    <w:p w:rsidR="0012341F" w:rsidRPr="00085002" w:rsidRDefault="0012341F" w:rsidP="00584248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92D52">
        <w:rPr>
          <w:rFonts w:ascii="Times New Roman" w:hAnsi="Times New Roman" w:cs="Times New Roman"/>
          <w:b/>
          <w:bCs/>
          <w:szCs w:val="24"/>
        </w:rPr>
        <w:t>Результаты сдачи ЕГЭ</w:t>
      </w:r>
      <w:r w:rsidR="007820D3" w:rsidRPr="00085002">
        <w:rPr>
          <w:rFonts w:ascii="Times New Roman" w:hAnsi="Times New Roman" w:cs="Times New Roman"/>
          <w:b/>
          <w:bCs/>
          <w:szCs w:val="24"/>
        </w:rPr>
        <w:t>202</w:t>
      </w:r>
      <w:r w:rsidR="008007E0">
        <w:rPr>
          <w:rFonts w:ascii="Times New Roman" w:hAnsi="Times New Roman" w:cs="Times New Roman"/>
          <w:b/>
          <w:bCs/>
          <w:szCs w:val="24"/>
        </w:rPr>
        <w:t>2</w:t>
      </w:r>
      <w:r w:rsidRPr="00085002">
        <w:rPr>
          <w:rFonts w:ascii="Times New Roman" w:hAnsi="Times New Roman" w:cs="Times New Roman"/>
          <w:b/>
          <w:bCs/>
          <w:szCs w:val="24"/>
        </w:rPr>
        <w:t xml:space="preserve"> г</w:t>
      </w:r>
      <w:r w:rsidR="003919A5" w:rsidRPr="00085002">
        <w:rPr>
          <w:rFonts w:ascii="Times New Roman" w:hAnsi="Times New Roman" w:cs="Times New Roman"/>
          <w:b/>
          <w:bCs/>
          <w:szCs w:val="24"/>
        </w:rPr>
        <w:t>ода</w:t>
      </w:r>
    </w:p>
    <w:p w:rsidR="00584248" w:rsidRPr="00085002" w:rsidRDefault="00584248" w:rsidP="00F451E5">
      <w:pPr>
        <w:spacing w:before="120" w:after="0" w:line="240" w:lineRule="auto"/>
        <w:rPr>
          <w:rFonts w:ascii="Times New Roman" w:hAnsi="Times New Roman" w:cs="Times New Roman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2228"/>
        <w:gridCol w:w="3344"/>
        <w:gridCol w:w="3173"/>
        <w:gridCol w:w="2452"/>
      </w:tblGrid>
      <w:tr w:rsidR="00085002" w:rsidRPr="00085002" w:rsidTr="00555BA7">
        <w:tc>
          <w:tcPr>
            <w:tcW w:w="1319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 xml:space="preserve">Предмет </w:t>
            </w:r>
          </w:p>
        </w:tc>
        <w:tc>
          <w:tcPr>
            <w:tcW w:w="732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Сдавали всего человек</w:t>
            </w:r>
          </w:p>
        </w:tc>
        <w:tc>
          <w:tcPr>
            <w:tcW w:w="1099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br/>
              <w:t>получили 100 баллов</w:t>
            </w:r>
          </w:p>
        </w:tc>
        <w:tc>
          <w:tcPr>
            <w:tcW w:w="1043" w:type="pct"/>
          </w:tcPr>
          <w:p w:rsidR="00642F06" w:rsidRPr="00085002" w:rsidRDefault="004332E4" w:rsidP="0078700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br/>
              <w:t xml:space="preserve">получили </w:t>
            </w:r>
            <w:r w:rsidR="00642F06" w:rsidRPr="00085002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0 и более</w:t>
            </w:r>
            <w:r w:rsidR="00642F06" w:rsidRPr="00085002">
              <w:rPr>
                <w:rFonts w:ascii="Times New Roman" w:hAnsi="Times New Roman" w:cs="Times New Roman"/>
                <w:bCs/>
                <w:szCs w:val="24"/>
              </w:rPr>
              <w:t xml:space="preserve"> баллов</w:t>
            </w:r>
          </w:p>
        </w:tc>
        <w:tc>
          <w:tcPr>
            <w:tcW w:w="806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Средний балл</w:t>
            </w:r>
          </w:p>
        </w:tc>
      </w:tr>
      <w:tr w:rsidR="00085002" w:rsidRPr="00085002" w:rsidTr="00555BA7">
        <w:tc>
          <w:tcPr>
            <w:tcW w:w="1319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Русский язык</w:t>
            </w:r>
          </w:p>
        </w:tc>
        <w:tc>
          <w:tcPr>
            <w:tcW w:w="732" w:type="pct"/>
          </w:tcPr>
          <w:p w:rsidR="00642F06" w:rsidRPr="00085002" w:rsidRDefault="008007E0" w:rsidP="00E54C8A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17</w:t>
            </w:r>
          </w:p>
        </w:tc>
        <w:tc>
          <w:tcPr>
            <w:tcW w:w="1099" w:type="pct"/>
          </w:tcPr>
          <w:p w:rsidR="00642F06" w:rsidRPr="00085002" w:rsidRDefault="00A975A3" w:rsidP="00A975A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642F06" w:rsidRPr="00085002" w:rsidRDefault="008007E0" w:rsidP="00A277B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806" w:type="pct"/>
          </w:tcPr>
          <w:p w:rsidR="00642F06" w:rsidRPr="00085002" w:rsidRDefault="008007E0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59.6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lastRenderedPageBreak/>
              <w:t>Математика (профильный уровень)</w:t>
            </w:r>
          </w:p>
        </w:tc>
        <w:tc>
          <w:tcPr>
            <w:tcW w:w="732" w:type="pct"/>
          </w:tcPr>
          <w:p w:rsidR="00555BA7" w:rsidRPr="00085002" w:rsidRDefault="008007E0" w:rsidP="00A975A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A23361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8007E0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40.87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Физика</w:t>
            </w:r>
          </w:p>
        </w:tc>
        <w:tc>
          <w:tcPr>
            <w:tcW w:w="732" w:type="pct"/>
          </w:tcPr>
          <w:p w:rsidR="00555BA7" w:rsidRPr="00085002" w:rsidRDefault="008007E0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4C5D34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8007E0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42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Химия</w:t>
            </w:r>
          </w:p>
        </w:tc>
        <w:tc>
          <w:tcPr>
            <w:tcW w:w="732" w:type="pct"/>
          </w:tcPr>
          <w:p w:rsidR="00555BA7" w:rsidRPr="00085002" w:rsidRDefault="000F11C0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072C9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0F11C0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География</w:t>
            </w:r>
          </w:p>
        </w:tc>
        <w:tc>
          <w:tcPr>
            <w:tcW w:w="732" w:type="pct"/>
          </w:tcPr>
          <w:p w:rsidR="00555BA7" w:rsidRPr="00085002" w:rsidRDefault="000F11C0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072C9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0F11C0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37.33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Биология</w:t>
            </w:r>
          </w:p>
        </w:tc>
        <w:tc>
          <w:tcPr>
            <w:tcW w:w="732" w:type="pct"/>
          </w:tcPr>
          <w:p w:rsidR="00555BA7" w:rsidRPr="00085002" w:rsidRDefault="000F11C0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072C9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0F11C0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34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История</w:t>
            </w:r>
          </w:p>
        </w:tc>
        <w:tc>
          <w:tcPr>
            <w:tcW w:w="732" w:type="pct"/>
          </w:tcPr>
          <w:p w:rsidR="00555BA7" w:rsidRPr="00085002" w:rsidRDefault="000F11C0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072C9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0F11C0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49.5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C92D5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92D52">
              <w:rPr>
                <w:rFonts w:ascii="Times New Roman" w:hAnsi="Times New Roman" w:cs="Times New Roman"/>
                <w:bCs/>
                <w:szCs w:val="24"/>
              </w:rPr>
              <w:t>Англ. язык</w:t>
            </w:r>
          </w:p>
        </w:tc>
        <w:tc>
          <w:tcPr>
            <w:tcW w:w="732" w:type="pct"/>
          </w:tcPr>
          <w:p w:rsidR="00555BA7" w:rsidRPr="00085002" w:rsidRDefault="000F11C0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072C9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806" w:type="pct"/>
          </w:tcPr>
          <w:p w:rsidR="00555BA7" w:rsidRPr="00085002" w:rsidRDefault="000F11C0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65</w:t>
            </w:r>
          </w:p>
        </w:tc>
      </w:tr>
      <w:tr w:rsidR="00555BA7" w:rsidRPr="00C92D52" w:rsidTr="00555BA7">
        <w:tc>
          <w:tcPr>
            <w:tcW w:w="1319" w:type="pct"/>
          </w:tcPr>
          <w:p w:rsidR="00555BA7" w:rsidRPr="00C92D5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92D52">
              <w:rPr>
                <w:rFonts w:ascii="Times New Roman" w:hAnsi="Times New Roman" w:cs="Times New Roman"/>
                <w:bCs/>
                <w:szCs w:val="24"/>
              </w:rPr>
              <w:t>Обществознание</w:t>
            </w:r>
          </w:p>
        </w:tc>
        <w:tc>
          <w:tcPr>
            <w:tcW w:w="732" w:type="pct"/>
          </w:tcPr>
          <w:p w:rsidR="00555BA7" w:rsidRPr="00085002" w:rsidRDefault="000F11C0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072C9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0F11C0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42</w:t>
            </w:r>
          </w:p>
        </w:tc>
      </w:tr>
      <w:tr w:rsidR="00555BA7" w:rsidRPr="00C92D52" w:rsidTr="00555BA7">
        <w:tc>
          <w:tcPr>
            <w:tcW w:w="1319" w:type="pct"/>
          </w:tcPr>
          <w:p w:rsidR="00555BA7" w:rsidRPr="00C92D52" w:rsidRDefault="005072C9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Литература</w:t>
            </w:r>
          </w:p>
        </w:tc>
        <w:tc>
          <w:tcPr>
            <w:tcW w:w="732" w:type="pct"/>
          </w:tcPr>
          <w:p w:rsidR="00555BA7" w:rsidRPr="00085002" w:rsidRDefault="005072C9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072C9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806" w:type="pct"/>
          </w:tcPr>
          <w:p w:rsidR="00555BA7" w:rsidRPr="00085002" w:rsidRDefault="000F11C0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72.5</w:t>
            </w:r>
          </w:p>
        </w:tc>
      </w:tr>
    </w:tbl>
    <w:p w:rsidR="001931E2" w:rsidRPr="00C92D52" w:rsidRDefault="00A23AB7" w:rsidP="00F451E5">
      <w:pPr>
        <w:spacing w:before="120"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Пересдавал математику Кесарев </w:t>
      </w:r>
      <w:proofErr w:type="spellStart"/>
      <w:r>
        <w:rPr>
          <w:rFonts w:ascii="Times New Roman" w:hAnsi="Times New Roman" w:cs="Times New Roman"/>
          <w:bCs/>
          <w:szCs w:val="24"/>
        </w:rPr>
        <w:t>Д.т.к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. не сдал математику профильного </w:t>
      </w:r>
      <w:proofErr w:type="spellStart"/>
      <w:r>
        <w:rPr>
          <w:rFonts w:ascii="Times New Roman" w:hAnsi="Times New Roman" w:cs="Times New Roman"/>
          <w:bCs/>
          <w:szCs w:val="24"/>
        </w:rPr>
        <w:t>уровня</w:t>
      </w:r>
      <w:proofErr w:type="gramStart"/>
      <w:r>
        <w:rPr>
          <w:rFonts w:ascii="Times New Roman" w:hAnsi="Times New Roman" w:cs="Times New Roman"/>
          <w:bCs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Cs w:val="24"/>
        </w:rPr>
        <w:t>ересдал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математику на базовом </w:t>
      </w:r>
      <w:proofErr w:type="spellStart"/>
      <w:r>
        <w:rPr>
          <w:rFonts w:ascii="Times New Roman" w:hAnsi="Times New Roman" w:cs="Times New Roman"/>
          <w:bCs/>
          <w:szCs w:val="24"/>
        </w:rPr>
        <w:t>уровне.</w:t>
      </w:r>
      <w:r w:rsidR="009B76B0">
        <w:rPr>
          <w:rFonts w:ascii="Times New Roman" w:hAnsi="Times New Roman" w:cs="Times New Roman"/>
          <w:bCs/>
          <w:szCs w:val="24"/>
        </w:rPr>
        <w:t>Не</w:t>
      </w:r>
      <w:proofErr w:type="spellEnd"/>
      <w:r w:rsidR="009B76B0">
        <w:rPr>
          <w:rFonts w:ascii="Times New Roman" w:hAnsi="Times New Roman" w:cs="Times New Roman"/>
          <w:bCs/>
          <w:szCs w:val="24"/>
        </w:rPr>
        <w:t xml:space="preserve"> преодолели минимальный уровень на экзаменах по выбору :биология -1,география-2,химия-2,обществознание-6</w:t>
      </w:r>
      <w:r w:rsidR="00DA08E6">
        <w:rPr>
          <w:rFonts w:ascii="Times New Roman" w:hAnsi="Times New Roman" w:cs="Times New Roman"/>
          <w:bCs/>
          <w:szCs w:val="24"/>
        </w:rPr>
        <w:t xml:space="preserve"> человек.</w:t>
      </w:r>
    </w:p>
    <w:p w:rsidR="005F474E" w:rsidRPr="00085002" w:rsidRDefault="005F474E" w:rsidP="005F474E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Результаты сдачи О</w:t>
      </w:r>
      <w:r w:rsidRPr="00C92D52">
        <w:rPr>
          <w:rFonts w:ascii="Times New Roman" w:hAnsi="Times New Roman" w:cs="Times New Roman"/>
          <w:b/>
          <w:bCs/>
          <w:szCs w:val="24"/>
        </w:rPr>
        <w:t>ГЭ</w:t>
      </w:r>
      <w:r w:rsidR="006D1128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85002">
        <w:rPr>
          <w:rFonts w:ascii="Times New Roman" w:hAnsi="Times New Roman" w:cs="Times New Roman"/>
          <w:b/>
          <w:bCs/>
          <w:szCs w:val="24"/>
        </w:rPr>
        <w:t>202</w:t>
      </w:r>
      <w:r w:rsidR="000F11C0">
        <w:rPr>
          <w:rFonts w:ascii="Times New Roman" w:hAnsi="Times New Roman" w:cs="Times New Roman"/>
          <w:b/>
          <w:bCs/>
          <w:szCs w:val="24"/>
        </w:rPr>
        <w:t>2</w:t>
      </w:r>
      <w:r w:rsidRPr="00085002">
        <w:rPr>
          <w:rFonts w:ascii="Times New Roman" w:hAnsi="Times New Roman" w:cs="Times New Roman"/>
          <w:b/>
          <w:bCs/>
          <w:szCs w:val="24"/>
        </w:rPr>
        <w:t xml:space="preserve"> года</w:t>
      </w:r>
      <w:r w:rsidR="006D1128">
        <w:rPr>
          <w:rFonts w:ascii="Times New Roman" w:hAnsi="Times New Roman" w:cs="Times New Roman"/>
          <w:b/>
          <w:bCs/>
          <w:szCs w:val="24"/>
        </w:rPr>
        <w:t>.</w:t>
      </w:r>
    </w:p>
    <w:p w:rsidR="005F474E" w:rsidRDefault="005F474E" w:rsidP="00584248">
      <w:pPr>
        <w:spacing w:before="120"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499"/>
        <w:gridCol w:w="673"/>
        <w:gridCol w:w="674"/>
        <w:gridCol w:w="674"/>
        <w:gridCol w:w="674"/>
        <w:gridCol w:w="690"/>
        <w:gridCol w:w="840"/>
        <w:gridCol w:w="735"/>
        <w:gridCol w:w="753"/>
        <w:gridCol w:w="768"/>
        <w:gridCol w:w="835"/>
        <w:gridCol w:w="1172"/>
        <w:gridCol w:w="1655"/>
        <w:gridCol w:w="1628"/>
      </w:tblGrid>
      <w:tr w:rsidR="005F474E" w:rsidRPr="00591ABC" w:rsidTr="005377FB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Предмет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Количество участников</w:t>
            </w:r>
          </w:p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ОГЭ</w:t>
            </w:r>
          </w:p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Получили  отметку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Подтвердили годовые отметки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 xml:space="preserve">Получили отметки выше </w:t>
            </w:r>
            <w:proofErr w:type="gramStart"/>
            <w:r w:rsidRPr="005F474E">
              <w:rPr>
                <w:rFonts w:ascii="Times New Roman" w:hAnsi="Times New Roman" w:cs="Times New Roman"/>
                <w:bCs/>
                <w:szCs w:val="24"/>
              </w:rPr>
              <w:t>годовых</w:t>
            </w:r>
            <w:proofErr w:type="gramEnd"/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Получили отметки ниже</w:t>
            </w:r>
          </w:p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годовых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Средний оценочный балл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Средний тестовый балл</w:t>
            </w:r>
          </w:p>
        </w:tc>
      </w:tr>
      <w:tr w:rsidR="005F474E" w:rsidRPr="00591ABC" w:rsidTr="005377FB">
        <w:trPr>
          <w:trHeight w:val="3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«5»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«4»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«3»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«2»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F474E" w:rsidRPr="00591ABC" w:rsidTr="005377FB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377FB" w:rsidRPr="00591ABC" w:rsidTr="005377FB">
        <w:trPr>
          <w:trHeight w:val="34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7FB" w:rsidRPr="005F474E" w:rsidRDefault="005377FB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Р</w:t>
            </w:r>
            <w:r w:rsidRPr="005F474E">
              <w:rPr>
                <w:rFonts w:ascii="Times New Roman" w:hAnsi="Times New Roman" w:cs="Times New Roman"/>
                <w:bCs/>
                <w:szCs w:val="24"/>
              </w:rPr>
              <w:t>усский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F11C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3510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740D5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3510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740D5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3510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43994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43994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="00B74029"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="00963C98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63C98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27.8</w:t>
            </w:r>
          </w:p>
        </w:tc>
      </w:tr>
      <w:tr w:rsidR="005377FB" w:rsidRPr="00591ABC" w:rsidTr="005377FB">
        <w:trPr>
          <w:trHeight w:val="312"/>
        </w:trPr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FB" w:rsidRPr="005F474E" w:rsidRDefault="005377FB" w:rsidP="005377FB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М</w:t>
            </w:r>
            <w:r w:rsidRPr="005F474E">
              <w:rPr>
                <w:rFonts w:ascii="Times New Roman" w:hAnsi="Times New Roman" w:cs="Times New Roman"/>
                <w:bCs/>
                <w:szCs w:val="24"/>
              </w:rPr>
              <w:t>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="000F11C0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3510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147767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3510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147767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3510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8.3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147767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B74029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3.5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C55C57" w:rsidP="0077563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15.1</w:t>
            </w:r>
          </w:p>
        </w:tc>
      </w:tr>
      <w:tr w:rsidR="005377FB" w:rsidRPr="00591ABC" w:rsidTr="005377FB">
        <w:trPr>
          <w:trHeight w:val="171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7FB" w:rsidRPr="005F474E" w:rsidRDefault="005377FB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Обществознание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="000F11C0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147767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="000C66CA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C66CA" w:rsidP="000C66CA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3510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147767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3510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147767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3510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="00147767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B74029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B74029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22.3</w:t>
            </w:r>
          </w:p>
        </w:tc>
      </w:tr>
      <w:tr w:rsidR="005377FB" w:rsidRPr="00591ABC" w:rsidTr="005377FB">
        <w:trPr>
          <w:trHeight w:val="141"/>
        </w:trPr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377FB" w:rsidRPr="005F474E" w:rsidRDefault="005377FB" w:rsidP="005377FB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Английский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F11C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3510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3510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3510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B74029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B74029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48.5</w:t>
            </w:r>
          </w:p>
        </w:tc>
      </w:tr>
      <w:tr w:rsidR="005377FB" w:rsidRPr="00591ABC" w:rsidTr="005377FB">
        <w:trPr>
          <w:trHeight w:val="240"/>
        </w:trPr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377FB" w:rsidRPr="005F474E" w:rsidRDefault="005377FB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География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F11C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="005377FB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77563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="000C66CA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3510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77563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3510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680BD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="00963C98">
              <w:rPr>
                <w:rFonts w:ascii="Times New Roman" w:hAnsi="Times New Roman" w:cs="Times New Roman"/>
                <w:bCs/>
                <w:szCs w:val="24"/>
              </w:rPr>
              <w:t>.5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63C98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45.9</w:t>
            </w:r>
          </w:p>
        </w:tc>
      </w:tr>
      <w:tr w:rsidR="005377FB" w:rsidRPr="00591ABC" w:rsidTr="003C7162">
        <w:trPr>
          <w:trHeight w:val="171"/>
        </w:trPr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377FB" w:rsidRPr="005F474E" w:rsidRDefault="005377FB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>Химия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F11C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77563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3510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3510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3510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3510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63C98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3.8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63C98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23.2</w:t>
            </w:r>
          </w:p>
        </w:tc>
      </w:tr>
      <w:tr w:rsidR="003C7162" w:rsidRPr="00591ABC" w:rsidTr="003C7162">
        <w:trPr>
          <w:trHeight w:val="171"/>
        </w:trPr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C7162" w:rsidRDefault="00147767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Физика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510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B74029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B74029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36</w:t>
            </w:r>
          </w:p>
        </w:tc>
      </w:tr>
      <w:tr w:rsidR="003C7162" w:rsidRPr="00591ABC" w:rsidTr="003C7162">
        <w:trPr>
          <w:trHeight w:val="171"/>
        </w:trPr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C7162" w:rsidRDefault="00147767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История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510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510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B74029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A23AB7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</w:tr>
      <w:tr w:rsidR="003C7162" w:rsidRPr="00591ABC" w:rsidTr="003C7162">
        <w:trPr>
          <w:trHeight w:val="171"/>
        </w:trPr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C7162" w:rsidRDefault="00147767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Информатика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0C66C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36A83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510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963C98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963C98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</w:tr>
      <w:tr w:rsidR="003C7162" w:rsidRPr="00591ABC" w:rsidTr="003C7162">
        <w:trPr>
          <w:trHeight w:val="171"/>
        </w:trPr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C7162" w:rsidRDefault="00147767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Литература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336A83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36A83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36A83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510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A23AB7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A23AB7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19</w:t>
            </w:r>
          </w:p>
        </w:tc>
      </w:tr>
      <w:tr w:rsidR="003C7162" w:rsidRPr="00591ABC" w:rsidTr="005377FB">
        <w:trPr>
          <w:trHeight w:val="171"/>
        </w:trPr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Default="00147767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Биология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336A83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336A83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36A83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336A83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510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3C716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B74029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Pr="005F474E" w:rsidRDefault="00B74029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60                                                            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B74029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62" w:rsidRDefault="00B74029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24.6</w:t>
            </w:r>
          </w:p>
        </w:tc>
      </w:tr>
    </w:tbl>
    <w:p w:rsidR="005F474E" w:rsidRPr="00085002" w:rsidRDefault="006D1128" w:rsidP="006D1128">
      <w:pPr>
        <w:tabs>
          <w:tab w:val="left" w:pos="283"/>
        </w:tabs>
        <w:spacing w:before="120"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  <w:t xml:space="preserve">В дополнительные сроки пересдавали экзамены по </w:t>
      </w:r>
      <w:proofErr w:type="spellStart"/>
      <w:r>
        <w:rPr>
          <w:rFonts w:ascii="Times New Roman" w:hAnsi="Times New Roman" w:cs="Times New Roman"/>
          <w:bCs/>
          <w:szCs w:val="24"/>
        </w:rPr>
        <w:t>англискому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языку</w:t>
      </w:r>
      <w:r w:rsidR="00C55C57">
        <w:rPr>
          <w:rFonts w:ascii="Times New Roman" w:hAnsi="Times New Roman" w:cs="Times New Roman"/>
          <w:bCs/>
          <w:szCs w:val="24"/>
        </w:rPr>
        <w:t>-</w:t>
      </w:r>
      <w:r>
        <w:rPr>
          <w:rFonts w:ascii="Times New Roman" w:hAnsi="Times New Roman" w:cs="Times New Roman"/>
          <w:bCs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bCs/>
          <w:szCs w:val="24"/>
        </w:rPr>
        <w:t>ученик,по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биологии </w:t>
      </w:r>
      <w:r w:rsidR="00C55C57">
        <w:rPr>
          <w:rFonts w:ascii="Times New Roman" w:hAnsi="Times New Roman" w:cs="Times New Roman"/>
          <w:bCs/>
          <w:szCs w:val="24"/>
        </w:rPr>
        <w:t>-</w:t>
      </w:r>
      <w:r>
        <w:rPr>
          <w:rFonts w:ascii="Times New Roman" w:hAnsi="Times New Roman" w:cs="Times New Roman"/>
          <w:bCs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Cs/>
          <w:szCs w:val="24"/>
        </w:rPr>
        <w:t>ученик,по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хим</w:t>
      </w:r>
      <w:r w:rsidR="00BA3B7D">
        <w:rPr>
          <w:rFonts w:ascii="Times New Roman" w:hAnsi="Times New Roman" w:cs="Times New Roman"/>
          <w:bCs/>
          <w:szCs w:val="24"/>
        </w:rPr>
        <w:t>ии</w:t>
      </w:r>
      <w:r w:rsidR="00C55C57">
        <w:rPr>
          <w:rFonts w:ascii="Times New Roman" w:hAnsi="Times New Roman" w:cs="Times New Roman"/>
          <w:bCs/>
          <w:szCs w:val="24"/>
        </w:rPr>
        <w:t>-</w:t>
      </w:r>
      <w:r w:rsidR="00BA3B7D">
        <w:rPr>
          <w:rFonts w:ascii="Times New Roman" w:hAnsi="Times New Roman" w:cs="Times New Roman"/>
          <w:bCs/>
          <w:szCs w:val="24"/>
        </w:rPr>
        <w:t xml:space="preserve"> 1 </w:t>
      </w:r>
      <w:proofErr w:type="spellStart"/>
      <w:r w:rsidR="00BA3B7D">
        <w:rPr>
          <w:rFonts w:ascii="Times New Roman" w:hAnsi="Times New Roman" w:cs="Times New Roman"/>
          <w:bCs/>
          <w:szCs w:val="24"/>
        </w:rPr>
        <w:t>ученик,по</w:t>
      </w:r>
      <w:proofErr w:type="spellEnd"/>
      <w:r w:rsidR="00C55C57">
        <w:rPr>
          <w:rFonts w:ascii="Times New Roman" w:hAnsi="Times New Roman" w:cs="Times New Roman"/>
          <w:bCs/>
          <w:szCs w:val="24"/>
        </w:rPr>
        <w:t xml:space="preserve"> </w:t>
      </w:r>
      <w:r w:rsidR="00BA3B7D">
        <w:rPr>
          <w:rFonts w:ascii="Times New Roman" w:hAnsi="Times New Roman" w:cs="Times New Roman"/>
          <w:bCs/>
          <w:szCs w:val="24"/>
        </w:rPr>
        <w:t xml:space="preserve">русскому </w:t>
      </w:r>
      <w:r w:rsidR="00C55C57">
        <w:rPr>
          <w:rFonts w:ascii="Times New Roman" w:hAnsi="Times New Roman" w:cs="Times New Roman"/>
          <w:bCs/>
          <w:szCs w:val="24"/>
        </w:rPr>
        <w:t>1</w:t>
      </w:r>
      <w:r>
        <w:rPr>
          <w:rFonts w:ascii="Times New Roman" w:hAnsi="Times New Roman" w:cs="Times New Roman"/>
          <w:bCs/>
          <w:szCs w:val="24"/>
        </w:rPr>
        <w:t xml:space="preserve">ученик,по математике </w:t>
      </w:r>
      <w:r w:rsidR="00C55C57">
        <w:rPr>
          <w:rFonts w:ascii="Times New Roman" w:hAnsi="Times New Roman" w:cs="Times New Roman"/>
          <w:bCs/>
          <w:szCs w:val="24"/>
        </w:rPr>
        <w:t>-</w:t>
      </w:r>
      <w:r w:rsidR="00BA3B7D">
        <w:rPr>
          <w:rFonts w:ascii="Times New Roman" w:hAnsi="Times New Roman" w:cs="Times New Roman"/>
          <w:bCs/>
          <w:szCs w:val="24"/>
        </w:rPr>
        <w:t xml:space="preserve">1 </w:t>
      </w:r>
      <w:proofErr w:type="spellStart"/>
      <w:r w:rsidR="00BA3B7D">
        <w:rPr>
          <w:rFonts w:ascii="Times New Roman" w:hAnsi="Times New Roman" w:cs="Times New Roman"/>
          <w:bCs/>
          <w:szCs w:val="24"/>
        </w:rPr>
        <w:t>ученик,по</w:t>
      </w:r>
      <w:proofErr w:type="spellEnd"/>
      <w:r w:rsidR="00BA3B7D">
        <w:rPr>
          <w:rFonts w:ascii="Times New Roman" w:hAnsi="Times New Roman" w:cs="Times New Roman"/>
          <w:bCs/>
          <w:szCs w:val="24"/>
        </w:rPr>
        <w:t xml:space="preserve"> истории </w:t>
      </w:r>
      <w:r w:rsidR="00C55C57">
        <w:rPr>
          <w:rFonts w:ascii="Times New Roman" w:hAnsi="Times New Roman" w:cs="Times New Roman"/>
          <w:bCs/>
          <w:szCs w:val="24"/>
        </w:rPr>
        <w:t>-</w:t>
      </w:r>
      <w:r w:rsidR="00BA3B7D">
        <w:rPr>
          <w:rFonts w:ascii="Times New Roman" w:hAnsi="Times New Roman" w:cs="Times New Roman"/>
          <w:bCs/>
          <w:szCs w:val="24"/>
        </w:rPr>
        <w:t xml:space="preserve">1 ученик, по обществознанию </w:t>
      </w:r>
      <w:r w:rsidR="00C55C57">
        <w:rPr>
          <w:rFonts w:ascii="Times New Roman" w:hAnsi="Times New Roman" w:cs="Times New Roman"/>
          <w:bCs/>
          <w:szCs w:val="24"/>
        </w:rPr>
        <w:t>-</w:t>
      </w:r>
      <w:r w:rsidR="00BA3B7D">
        <w:rPr>
          <w:rFonts w:ascii="Times New Roman" w:hAnsi="Times New Roman" w:cs="Times New Roman"/>
          <w:bCs/>
          <w:szCs w:val="24"/>
        </w:rPr>
        <w:t xml:space="preserve">1 </w:t>
      </w:r>
      <w:proofErr w:type="spellStart"/>
      <w:r w:rsidR="00BA3B7D">
        <w:rPr>
          <w:rFonts w:ascii="Times New Roman" w:hAnsi="Times New Roman" w:cs="Times New Roman"/>
          <w:bCs/>
          <w:szCs w:val="24"/>
        </w:rPr>
        <w:t>ученик</w:t>
      </w:r>
      <w:proofErr w:type="gramStart"/>
      <w:r w:rsidR="00BA3B7D">
        <w:rPr>
          <w:rFonts w:ascii="Times New Roman" w:hAnsi="Times New Roman" w:cs="Times New Roman"/>
          <w:bCs/>
          <w:szCs w:val="24"/>
        </w:rPr>
        <w:t>.В</w:t>
      </w:r>
      <w:proofErr w:type="gramEnd"/>
      <w:r w:rsidR="00BA3B7D">
        <w:rPr>
          <w:rFonts w:ascii="Times New Roman" w:hAnsi="Times New Roman" w:cs="Times New Roman"/>
          <w:bCs/>
          <w:szCs w:val="24"/>
        </w:rPr>
        <w:t>се</w:t>
      </w:r>
      <w:proofErr w:type="spellEnd"/>
      <w:r w:rsidR="00BA3B7D">
        <w:rPr>
          <w:rFonts w:ascii="Times New Roman" w:hAnsi="Times New Roman" w:cs="Times New Roman"/>
          <w:bCs/>
          <w:szCs w:val="24"/>
        </w:rPr>
        <w:t xml:space="preserve"> экзамены успешно пересданы и обучающиеся получили аттестаты об основном общем образовании.</w:t>
      </w:r>
    </w:p>
    <w:p w:rsidR="005F474E" w:rsidRPr="006D1128" w:rsidRDefault="005F474E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933" w:rsidRPr="00C92D52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2D52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C92D5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F55F8" w:rsidRPr="00C92D52">
        <w:rPr>
          <w:rFonts w:ascii="Times New Roman" w:hAnsi="Times New Roman" w:cs="Times New Roman"/>
          <w:b/>
          <w:sz w:val="20"/>
          <w:szCs w:val="20"/>
        </w:rPr>
        <w:t>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059"/>
        <w:gridCol w:w="1348"/>
        <w:gridCol w:w="1348"/>
        <w:gridCol w:w="2489"/>
        <w:gridCol w:w="846"/>
        <w:gridCol w:w="1500"/>
        <w:gridCol w:w="2489"/>
        <w:gridCol w:w="1606"/>
        <w:gridCol w:w="1253"/>
      </w:tblGrid>
      <w:tr w:rsidR="00A07150" w:rsidRPr="00205D9B" w:rsidTr="00E54C8A">
        <w:tc>
          <w:tcPr>
            <w:tcW w:w="418" w:type="pct"/>
            <w:vMerge w:val="restar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Год выпуска</w:t>
            </w:r>
          </w:p>
        </w:tc>
        <w:tc>
          <w:tcPr>
            <w:tcW w:w="2052" w:type="pct"/>
            <w:gridSpan w:val="4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Основная школа</w:t>
            </w:r>
          </w:p>
        </w:tc>
        <w:tc>
          <w:tcPr>
            <w:tcW w:w="2529" w:type="pct"/>
            <w:gridSpan w:val="5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Средняя школа</w:t>
            </w:r>
          </w:p>
        </w:tc>
      </w:tr>
      <w:tr w:rsidR="00A07150" w:rsidRPr="00205D9B" w:rsidTr="00E54C8A">
        <w:trPr>
          <w:cantSplit/>
          <w:trHeight w:val="693"/>
        </w:trPr>
        <w:tc>
          <w:tcPr>
            <w:tcW w:w="418" w:type="pct"/>
            <w:vMerge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43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Перешли в 10-й класс Школы</w:t>
            </w:r>
          </w:p>
        </w:tc>
        <w:tc>
          <w:tcPr>
            <w:tcW w:w="443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Перешли в 10-й класс другой ОО</w:t>
            </w:r>
          </w:p>
        </w:tc>
        <w:tc>
          <w:tcPr>
            <w:tcW w:w="81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  <w:tc>
          <w:tcPr>
            <w:tcW w:w="27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93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Поступили в ВУЗ</w:t>
            </w:r>
          </w:p>
        </w:tc>
        <w:tc>
          <w:tcPr>
            <w:tcW w:w="81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  <w:tc>
          <w:tcPr>
            <w:tcW w:w="52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Устроились на работу</w:t>
            </w:r>
          </w:p>
        </w:tc>
        <w:tc>
          <w:tcPr>
            <w:tcW w:w="412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Пошли на срочную службу по призыву</w:t>
            </w:r>
          </w:p>
        </w:tc>
      </w:tr>
      <w:tr w:rsidR="00E54C8A" w:rsidRPr="00205D9B" w:rsidTr="00E54C8A">
        <w:tc>
          <w:tcPr>
            <w:tcW w:w="41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20</w:t>
            </w:r>
            <w:r w:rsidR="00336A8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48" w:type="pct"/>
            <w:vAlign w:val="center"/>
          </w:tcPr>
          <w:p w:rsidR="00E54C8A" w:rsidRPr="00205D9B" w:rsidRDefault="00336A83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43" w:type="pct"/>
            <w:vAlign w:val="center"/>
          </w:tcPr>
          <w:p w:rsidR="00E54C8A" w:rsidRPr="00205D9B" w:rsidRDefault="00336A83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4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8" w:type="pct"/>
            <w:vAlign w:val="center"/>
          </w:tcPr>
          <w:p w:rsidR="00E54C8A" w:rsidRPr="00205D9B" w:rsidRDefault="00336A83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78" w:type="pct"/>
            <w:vAlign w:val="center"/>
          </w:tcPr>
          <w:p w:rsidR="00E54C8A" w:rsidRPr="00205D9B" w:rsidRDefault="004541A0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93" w:type="pct"/>
            <w:vAlign w:val="center"/>
          </w:tcPr>
          <w:p w:rsidR="00E54C8A" w:rsidRPr="00205D9B" w:rsidRDefault="00336A83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18" w:type="pct"/>
            <w:vAlign w:val="center"/>
          </w:tcPr>
          <w:p w:rsidR="00E54C8A" w:rsidRPr="00205D9B" w:rsidRDefault="00336A83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2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54C8A" w:rsidRPr="00205D9B" w:rsidTr="00E54C8A">
        <w:tc>
          <w:tcPr>
            <w:tcW w:w="41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348" w:type="pct"/>
            <w:vAlign w:val="center"/>
          </w:tcPr>
          <w:p w:rsidR="00E54C8A" w:rsidRPr="00205D9B" w:rsidRDefault="004541A0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4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4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7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9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1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2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54C8A" w:rsidRPr="00205D9B" w:rsidTr="00E54C8A">
        <w:tc>
          <w:tcPr>
            <w:tcW w:w="41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7806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348" w:type="pct"/>
            <w:vAlign w:val="center"/>
          </w:tcPr>
          <w:p w:rsidR="00E54C8A" w:rsidRPr="00205D9B" w:rsidRDefault="004541A0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43" w:type="pct"/>
            <w:vAlign w:val="center"/>
          </w:tcPr>
          <w:p w:rsidR="00E54C8A" w:rsidRPr="00205D9B" w:rsidRDefault="004541A0" w:rsidP="008672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4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7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9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1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2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54C8A" w:rsidRPr="00205D9B" w:rsidTr="00E54C8A">
        <w:tc>
          <w:tcPr>
            <w:tcW w:w="418" w:type="pct"/>
            <w:vAlign w:val="center"/>
          </w:tcPr>
          <w:p w:rsidR="00E54C8A" w:rsidRPr="006A4D59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D780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348" w:type="pct"/>
            <w:vAlign w:val="center"/>
          </w:tcPr>
          <w:p w:rsidR="00E54C8A" w:rsidRPr="00205D9B" w:rsidRDefault="004541A0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4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4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1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7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9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1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2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54C8A" w:rsidRPr="00205D9B" w:rsidTr="00E54C8A">
        <w:tc>
          <w:tcPr>
            <w:tcW w:w="418" w:type="pct"/>
            <w:vAlign w:val="center"/>
          </w:tcPr>
          <w:p w:rsidR="00E54C8A" w:rsidRPr="00085002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348" w:type="pct"/>
            <w:vAlign w:val="center"/>
          </w:tcPr>
          <w:p w:rsidR="00E54C8A" w:rsidRPr="00085002" w:rsidRDefault="004541A0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443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43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8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78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93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18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28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2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54C8A" w:rsidRPr="00085002" w:rsidTr="00E54C8A">
        <w:tc>
          <w:tcPr>
            <w:tcW w:w="418" w:type="pct"/>
            <w:vAlign w:val="center"/>
          </w:tcPr>
          <w:p w:rsidR="00E54C8A" w:rsidRPr="00085002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348" w:type="pct"/>
            <w:vAlign w:val="center"/>
          </w:tcPr>
          <w:p w:rsidR="00E54C8A" w:rsidRPr="00085002" w:rsidRDefault="004541A0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43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43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8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78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93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18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28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EE4321" w:rsidRDefault="00EE4321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55F8" w:rsidRPr="008B6E0A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E0A">
        <w:rPr>
          <w:rFonts w:ascii="Times New Roman" w:hAnsi="Times New Roman" w:cs="Times New Roman"/>
          <w:b/>
          <w:sz w:val="20"/>
          <w:szCs w:val="20"/>
        </w:rPr>
        <w:t xml:space="preserve">VI. Оценка </w:t>
      </w:r>
      <w:proofErr w:type="gramStart"/>
      <w:r w:rsidRPr="008B6E0A">
        <w:rPr>
          <w:rFonts w:ascii="Times New Roman" w:hAnsi="Times New Roman" w:cs="Times New Roman"/>
          <w:b/>
          <w:sz w:val="20"/>
          <w:szCs w:val="20"/>
        </w:rPr>
        <w:t>функционирования внутренней системы оценки качества образования</w:t>
      </w:r>
      <w:proofErr w:type="gramEnd"/>
    </w:p>
    <w:p w:rsidR="004F55F8" w:rsidRPr="00085002" w:rsidRDefault="00527D22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203C61">
        <w:rPr>
          <w:rFonts w:ascii="Times New Roman" w:hAnsi="Times New Roman" w:cs="Times New Roman"/>
          <w:sz w:val="20"/>
          <w:szCs w:val="20"/>
        </w:rPr>
        <w:lastRenderedPageBreak/>
        <w:t xml:space="preserve">В Школе </w:t>
      </w:r>
      <w:proofErr w:type="spellStart"/>
      <w:r w:rsidRPr="00203C61">
        <w:rPr>
          <w:rFonts w:ascii="Times New Roman" w:hAnsi="Times New Roman" w:cs="Times New Roman"/>
          <w:sz w:val="20"/>
          <w:szCs w:val="20"/>
        </w:rPr>
        <w:t>утверждено</w:t>
      </w:r>
      <w:r w:rsidR="0088496B" w:rsidRPr="008B6E0A">
        <w:rPr>
          <w:rFonts w:ascii="Times New Roman" w:hAnsi="Times New Roman" w:cs="Times New Roman"/>
          <w:sz w:val="20"/>
          <w:szCs w:val="20"/>
        </w:rPr>
        <w:t>п</w:t>
      </w:r>
      <w:r w:rsidRPr="008B6E0A">
        <w:rPr>
          <w:rFonts w:ascii="Times New Roman" w:hAnsi="Times New Roman" w:cs="Times New Roman"/>
          <w:sz w:val="20"/>
          <w:szCs w:val="20"/>
        </w:rPr>
        <w:t>оложение</w:t>
      </w:r>
      <w:proofErr w:type="spellEnd"/>
      <w:r w:rsidRPr="008B6E0A">
        <w:rPr>
          <w:rFonts w:ascii="Times New Roman" w:hAnsi="Times New Roman" w:cs="Times New Roman"/>
          <w:sz w:val="20"/>
          <w:szCs w:val="20"/>
        </w:rPr>
        <w:t xml:space="preserve"> о внутренней системе оценки качества образования от </w:t>
      </w:r>
      <w:r w:rsidR="00336A83">
        <w:rPr>
          <w:rFonts w:ascii="Times New Roman" w:hAnsi="Times New Roman" w:cs="Times New Roman"/>
          <w:sz w:val="20"/>
          <w:szCs w:val="20"/>
        </w:rPr>
        <w:t>30.08.2022</w:t>
      </w:r>
      <w:proofErr w:type="gramStart"/>
      <w:r w:rsidR="007B7522" w:rsidRPr="008B6E0A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7B7522" w:rsidRPr="008B6E0A">
        <w:rPr>
          <w:rFonts w:ascii="Times New Roman" w:hAnsi="Times New Roman" w:cs="Times New Roman"/>
          <w:sz w:val="20"/>
          <w:szCs w:val="20"/>
        </w:rPr>
        <w:t>о итогам о</w:t>
      </w:r>
      <w:r w:rsidR="007820D3">
        <w:rPr>
          <w:rFonts w:ascii="Times New Roman" w:hAnsi="Times New Roman" w:cs="Times New Roman"/>
          <w:sz w:val="20"/>
          <w:szCs w:val="20"/>
        </w:rPr>
        <w:t xml:space="preserve">ценки качества образования в </w:t>
      </w:r>
      <w:r w:rsidR="007820D3" w:rsidRPr="00085002">
        <w:rPr>
          <w:rFonts w:ascii="Times New Roman" w:hAnsi="Times New Roman" w:cs="Times New Roman"/>
          <w:sz w:val="20"/>
          <w:szCs w:val="20"/>
        </w:rPr>
        <w:t>202</w:t>
      </w:r>
      <w:r w:rsidR="00336A83">
        <w:rPr>
          <w:rFonts w:ascii="Times New Roman" w:hAnsi="Times New Roman" w:cs="Times New Roman"/>
          <w:sz w:val="20"/>
          <w:szCs w:val="20"/>
        </w:rPr>
        <w:t>2</w:t>
      </w:r>
      <w:r w:rsidR="007B7522" w:rsidRPr="00085002">
        <w:rPr>
          <w:rFonts w:ascii="Times New Roman" w:hAnsi="Times New Roman" w:cs="Times New Roman"/>
          <w:sz w:val="20"/>
          <w:szCs w:val="20"/>
        </w:rPr>
        <w:t xml:space="preserve"> году выявлено, что </w:t>
      </w:r>
      <w:r w:rsidR="00117DE8" w:rsidRPr="00085002">
        <w:rPr>
          <w:rFonts w:ascii="Times New Roman" w:hAnsi="Times New Roman" w:cs="Times New Roman"/>
          <w:sz w:val="20"/>
          <w:szCs w:val="20"/>
        </w:rPr>
        <w:t xml:space="preserve">уровень </w:t>
      </w:r>
      <w:proofErr w:type="spellStart"/>
      <w:r w:rsidR="00117DE8" w:rsidRPr="00085002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="00117DE8" w:rsidRPr="00085002">
        <w:rPr>
          <w:rFonts w:ascii="Times New Roman" w:hAnsi="Times New Roman" w:cs="Times New Roman"/>
          <w:sz w:val="20"/>
          <w:szCs w:val="20"/>
        </w:rPr>
        <w:t xml:space="preserve"> результатов соответству</w:t>
      </w:r>
      <w:r w:rsidR="00BC136C" w:rsidRPr="00085002">
        <w:rPr>
          <w:rFonts w:ascii="Times New Roman" w:hAnsi="Times New Roman" w:cs="Times New Roman"/>
          <w:sz w:val="20"/>
          <w:szCs w:val="20"/>
        </w:rPr>
        <w:t>е</w:t>
      </w:r>
      <w:r w:rsidR="00117DE8" w:rsidRPr="00085002">
        <w:rPr>
          <w:rFonts w:ascii="Times New Roman" w:hAnsi="Times New Roman" w:cs="Times New Roman"/>
          <w:sz w:val="20"/>
          <w:szCs w:val="20"/>
        </w:rPr>
        <w:t xml:space="preserve">т среднему уровню, </w:t>
      </w:r>
      <w:proofErr w:type="spellStart"/>
      <w:r w:rsidR="00117DE8" w:rsidRPr="00085002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="00117DE8" w:rsidRPr="00085002">
        <w:rPr>
          <w:rFonts w:ascii="Times New Roman" w:hAnsi="Times New Roman" w:cs="Times New Roman"/>
          <w:sz w:val="20"/>
          <w:szCs w:val="20"/>
        </w:rPr>
        <w:t xml:space="preserve"> личностных результатов высокая.</w:t>
      </w:r>
    </w:p>
    <w:p w:rsidR="00117DE8" w:rsidRPr="00085002" w:rsidRDefault="00117DE8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>По результатам анкетирования 20</w:t>
      </w:r>
      <w:r w:rsidR="00336A83">
        <w:rPr>
          <w:rFonts w:ascii="Times New Roman" w:hAnsi="Times New Roman" w:cs="Times New Roman"/>
          <w:sz w:val="20"/>
          <w:szCs w:val="20"/>
        </w:rPr>
        <w:t>22</w:t>
      </w:r>
      <w:r w:rsidRPr="00085002">
        <w:rPr>
          <w:rFonts w:ascii="Times New Roman" w:hAnsi="Times New Roman" w:cs="Times New Roman"/>
          <w:sz w:val="20"/>
          <w:szCs w:val="20"/>
        </w:rPr>
        <w:t xml:space="preserve"> года выявлено, что количество родителей, которые удовлетворены качеством образования в Школе, – 6</w:t>
      </w:r>
      <w:r w:rsidR="00B81C4D" w:rsidRPr="00085002">
        <w:rPr>
          <w:rFonts w:ascii="Times New Roman" w:hAnsi="Times New Roman" w:cs="Times New Roman"/>
          <w:sz w:val="20"/>
          <w:szCs w:val="20"/>
        </w:rPr>
        <w:t>4</w:t>
      </w:r>
      <w:r w:rsidR="00787006" w:rsidRPr="00085002">
        <w:rPr>
          <w:rFonts w:ascii="Times New Roman" w:hAnsi="Times New Roman" w:cs="Times New Roman"/>
          <w:sz w:val="20"/>
          <w:szCs w:val="20"/>
        </w:rPr>
        <w:t> процента</w:t>
      </w:r>
      <w:r w:rsidRPr="00085002">
        <w:rPr>
          <w:rFonts w:ascii="Times New Roman" w:hAnsi="Times New Roman" w:cs="Times New Roman"/>
          <w:sz w:val="20"/>
          <w:szCs w:val="20"/>
        </w:rPr>
        <w:t>, количество обучающихся, удовлетворенных образовательным процессом, – 68</w:t>
      </w:r>
      <w:r w:rsidR="00787006" w:rsidRPr="00085002">
        <w:rPr>
          <w:rFonts w:ascii="Times New Roman" w:hAnsi="Times New Roman" w:cs="Times New Roman"/>
          <w:sz w:val="20"/>
          <w:szCs w:val="20"/>
        </w:rPr>
        <w:t xml:space="preserve"> процентов</w:t>
      </w:r>
      <w:r w:rsidRPr="0008500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37233" w:rsidRPr="00085002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002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085002">
        <w:rPr>
          <w:rFonts w:ascii="Times New Roman" w:hAnsi="Times New Roman" w:cs="Times New Roman"/>
          <w:b/>
          <w:sz w:val="20"/>
          <w:szCs w:val="20"/>
        </w:rPr>
        <w:t>. Оценка кадрового обеспечения</w:t>
      </w:r>
    </w:p>
    <w:p w:rsidR="003E2181" w:rsidRPr="00085002" w:rsidRDefault="00760E9E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 xml:space="preserve">На период </w:t>
      </w:r>
      <w:proofErr w:type="spellStart"/>
      <w:r w:rsidRPr="00085002">
        <w:rPr>
          <w:rFonts w:ascii="Times New Roman" w:hAnsi="Times New Roman" w:cs="Times New Roman"/>
          <w:sz w:val="20"/>
          <w:szCs w:val="20"/>
        </w:rPr>
        <w:t>самообследования</w:t>
      </w:r>
      <w:proofErr w:type="spellEnd"/>
      <w:r w:rsidRPr="00085002">
        <w:rPr>
          <w:rFonts w:ascii="Times New Roman" w:hAnsi="Times New Roman" w:cs="Times New Roman"/>
          <w:sz w:val="20"/>
          <w:szCs w:val="20"/>
        </w:rPr>
        <w:t xml:space="preserve"> в Школе работают </w:t>
      </w:r>
      <w:r w:rsidR="00336A83">
        <w:rPr>
          <w:rFonts w:ascii="Times New Roman" w:hAnsi="Times New Roman" w:cs="Times New Roman"/>
          <w:sz w:val="20"/>
          <w:szCs w:val="20"/>
        </w:rPr>
        <w:t>26</w:t>
      </w:r>
      <w:r w:rsidRPr="00085002">
        <w:rPr>
          <w:rFonts w:ascii="Times New Roman" w:hAnsi="Times New Roman" w:cs="Times New Roman"/>
          <w:sz w:val="20"/>
          <w:szCs w:val="20"/>
        </w:rPr>
        <w:t>педагог</w:t>
      </w:r>
      <w:r w:rsidR="00C92D52" w:rsidRPr="00085002">
        <w:rPr>
          <w:rFonts w:ascii="Times New Roman" w:hAnsi="Times New Roman" w:cs="Times New Roman"/>
          <w:sz w:val="20"/>
          <w:szCs w:val="20"/>
        </w:rPr>
        <w:t>ов</w:t>
      </w:r>
      <w:r w:rsidRPr="00085002">
        <w:rPr>
          <w:rFonts w:ascii="Times New Roman" w:hAnsi="Times New Roman" w:cs="Times New Roman"/>
          <w:sz w:val="20"/>
          <w:szCs w:val="20"/>
        </w:rPr>
        <w:t xml:space="preserve">, из них 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</w:t>
      </w:r>
      <w:r w:rsidR="00336A83">
        <w:rPr>
          <w:rFonts w:ascii="Times New Roman" w:hAnsi="Times New Roman" w:cs="Times New Roman"/>
          <w:sz w:val="20"/>
          <w:szCs w:val="20"/>
        </w:rPr>
        <w:t>2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– </w:t>
      </w:r>
      <w:r w:rsidRPr="00085002">
        <w:rPr>
          <w:rFonts w:ascii="Times New Roman" w:hAnsi="Times New Roman" w:cs="Times New Roman"/>
          <w:sz w:val="20"/>
          <w:szCs w:val="20"/>
        </w:rPr>
        <w:t>внутренних совместителей.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Из них </w:t>
      </w:r>
      <w:r w:rsidR="00336A83">
        <w:rPr>
          <w:rFonts w:ascii="Times New Roman" w:hAnsi="Times New Roman" w:cs="Times New Roman"/>
          <w:sz w:val="20"/>
          <w:szCs w:val="20"/>
        </w:rPr>
        <w:t>4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человек</w:t>
      </w:r>
      <w:r w:rsidR="002B5461" w:rsidRPr="00085002">
        <w:rPr>
          <w:rFonts w:ascii="Times New Roman" w:hAnsi="Times New Roman" w:cs="Times New Roman"/>
          <w:sz w:val="20"/>
          <w:szCs w:val="20"/>
        </w:rPr>
        <w:t>а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имеет среднее специальное образование. В 20</w:t>
      </w:r>
      <w:r w:rsidR="00336A83">
        <w:rPr>
          <w:rFonts w:ascii="Times New Roman" w:hAnsi="Times New Roman" w:cs="Times New Roman"/>
          <w:sz w:val="20"/>
          <w:szCs w:val="20"/>
        </w:rPr>
        <w:t xml:space="preserve">22 году аттестацию </w:t>
      </w:r>
      <w:r w:rsidR="00EE4321">
        <w:rPr>
          <w:rFonts w:ascii="Times New Roman" w:hAnsi="Times New Roman" w:cs="Times New Roman"/>
          <w:sz w:val="20"/>
          <w:szCs w:val="20"/>
        </w:rPr>
        <w:t xml:space="preserve"> 4</w:t>
      </w:r>
      <w:r w:rsidR="00C92D52" w:rsidRPr="00085002">
        <w:rPr>
          <w:rFonts w:ascii="Times New Roman" w:hAnsi="Times New Roman" w:cs="Times New Roman"/>
          <w:sz w:val="20"/>
          <w:szCs w:val="20"/>
        </w:rPr>
        <w:t xml:space="preserve"> на высшую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квалификационную категорию.</w:t>
      </w:r>
    </w:p>
    <w:p w:rsidR="00C92D52" w:rsidRPr="00085002" w:rsidRDefault="00C92D52" w:rsidP="00C92D52">
      <w:pPr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>Школа полностью укомплектована кадрами. В 20</w:t>
      </w:r>
      <w:r w:rsidR="00336A83">
        <w:rPr>
          <w:rFonts w:ascii="Times New Roman" w:hAnsi="Times New Roman" w:cs="Times New Roman"/>
          <w:sz w:val="20"/>
          <w:szCs w:val="20"/>
        </w:rPr>
        <w:t>21</w:t>
      </w:r>
      <w:r w:rsidRPr="00085002">
        <w:rPr>
          <w:rFonts w:ascii="Times New Roman" w:hAnsi="Times New Roman" w:cs="Times New Roman"/>
          <w:sz w:val="20"/>
          <w:szCs w:val="20"/>
        </w:rPr>
        <w:t>-20</w:t>
      </w:r>
      <w:r w:rsidR="00336A83">
        <w:rPr>
          <w:rFonts w:ascii="Times New Roman" w:hAnsi="Times New Roman" w:cs="Times New Roman"/>
          <w:sz w:val="20"/>
          <w:szCs w:val="20"/>
        </w:rPr>
        <w:t>22</w:t>
      </w:r>
      <w:r w:rsidRPr="00085002">
        <w:rPr>
          <w:rFonts w:ascii="Times New Roman" w:hAnsi="Times New Roman" w:cs="Times New Roman"/>
          <w:sz w:val="20"/>
          <w:szCs w:val="20"/>
        </w:rPr>
        <w:t xml:space="preserve"> учебном году в школе работали </w:t>
      </w:r>
      <w:r w:rsidR="00336A83">
        <w:rPr>
          <w:rFonts w:ascii="Times New Roman" w:hAnsi="Times New Roman" w:cs="Times New Roman"/>
          <w:sz w:val="20"/>
          <w:szCs w:val="20"/>
        </w:rPr>
        <w:t>26</w:t>
      </w:r>
      <w:r w:rsidRPr="00085002">
        <w:rPr>
          <w:rFonts w:ascii="Times New Roman" w:hAnsi="Times New Roman" w:cs="Times New Roman"/>
          <w:sz w:val="20"/>
          <w:szCs w:val="20"/>
        </w:rPr>
        <w:t xml:space="preserve"> педагогов, из них:</w:t>
      </w:r>
    </w:p>
    <w:p w:rsidR="00C92D52" w:rsidRPr="00085002" w:rsidRDefault="00C92D52" w:rsidP="00C92D52">
      <w:pPr>
        <w:numPr>
          <w:ilvl w:val="0"/>
          <w:numId w:val="22"/>
        </w:numPr>
        <w:spacing w:after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 xml:space="preserve">учителей высшей категории – </w:t>
      </w:r>
      <w:r w:rsidR="00EE4321">
        <w:rPr>
          <w:rFonts w:ascii="Times New Roman" w:hAnsi="Times New Roman" w:cs="Times New Roman"/>
          <w:sz w:val="20"/>
          <w:szCs w:val="20"/>
        </w:rPr>
        <w:t>11</w:t>
      </w:r>
      <w:r w:rsidRPr="00085002">
        <w:rPr>
          <w:rFonts w:ascii="Times New Roman" w:hAnsi="Times New Roman" w:cs="Times New Roman"/>
          <w:sz w:val="20"/>
          <w:szCs w:val="20"/>
        </w:rPr>
        <w:t xml:space="preserve"> (</w:t>
      </w:r>
      <w:r w:rsidR="00EE4321">
        <w:rPr>
          <w:rFonts w:ascii="Times New Roman" w:hAnsi="Times New Roman" w:cs="Times New Roman"/>
          <w:sz w:val="20"/>
          <w:szCs w:val="20"/>
        </w:rPr>
        <w:t>41</w:t>
      </w:r>
      <w:r w:rsidRPr="00085002">
        <w:rPr>
          <w:rFonts w:ascii="Times New Roman" w:hAnsi="Times New Roman" w:cs="Times New Roman"/>
          <w:sz w:val="20"/>
          <w:szCs w:val="20"/>
        </w:rPr>
        <w:t>%);</w:t>
      </w:r>
    </w:p>
    <w:p w:rsidR="00C92D52" w:rsidRPr="00085002" w:rsidRDefault="00EE4321" w:rsidP="00C92D52">
      <w:pPr>
        <w:numPr>
          <w:ilvl w:val="0"/>
          <w:numId w:val="22"/>
        </w:numPr>
        <w:spacing w:after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1-й категории – </w:t>
      </w:r>
      <w:r w:rsidR="00E54C8A">
        <w:rPr>
          <w:rFonts w:ascii="Times New Roman" w:hAnsi="Times New Roman" w:cs="Times New Roman"/>
          <w:sz w:val="20"/>
          <w:szCs w:val="20"/>
        </w:rPr>
        <w:t>6</w:t>
      </w:r>
      <w:r w:rsidR="00C92D52" w:rsidRPr="00085002">
        <w:rPr>
          <w:rFonts w:ascii="Times New Roman" w:hAnsi="Times New Roman" w:cs="Times New Roman"/>
          <w:sz w:val="20"/>
          <w:szCs w:val="20"/>
        </w:rPr>
        <w:t xml:space="preserve"> (2</w:t>
      </w:r>
      <w:r>
        <w:rPr>
          <w:rFonts w:ascii="Times New Roman" w:hAnsi="Times New Roman" w:cs="Times New Roman"/>
          <w:sz w:val="20"/>
          <w:szCs w:val="20"/>
        </w:rPr>
        <w:t>2</w:t>
      </w:r>
      <w:r w:rsidR="00C92D52" w:rsidRPr="00085002">
        <w:rPr>
          <w:rFonts w:ascii="Times New Roman" w:hAnsi="Times New Roman" w:cs="Times New Roman"/>
          <w:sz w:val="20"/>
          <w:szCs w:val="20"/>
        </w:rPr>
        <w:t>%);</w:t>
      </w:r>
    </w:p>
    <w:p w:rsidR="00C92D52" w:rsidRPr="00085002" w:rsidRDefault="00C92D52" w:rsidP="00C92D52">
      <w:pPr>
        <w:numPr>
          <w:ilvl w:val="0"/>
          <w:numId w:val="21"/>
        </w:numPr>
        <w:tabs>
          <w:tab w:val="clear" w:pos="720"/>
          <w:tab w:val="num" w:pos="644"/>
        </w:tabs>
        <w:spacing w:after="0"/>
        <w:ind w:left="644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 xml:space="preserve">Почетные работники образования – </w:t>
      </w:r>
      <w:r w:rsidR="00EE4321">
        <w:rPr>
          <w:rFonts w:ascii="Times New Roman" w:hAnsi="Times New Roman" w:cs="Times New Roman"/>
          <w:sz w:val="20"/>
          <w:szCs w:val="20"/>
        </w:rPr>
        <w:t xml:space="preserve">Иваненко В.В., Баринова Л.А., Герасимова В.Н. </w:t>
      </w:r>
    </w:p>
    <w:p w:rsidR="00C92D52" w:rsidRPr="00085002" w:rsidRDefault="00EE4321" w:rsidP="00C92D52">
      <w:pPr>
        <w:numPr>
          <w:ilvl w:val="0"/>
          <w:numId w:val="21"/>
        </w:numPr>
        <w:tabs>
          <w:tab w:val="clear" w:pos="720"/>
          <w:tab w:val="num" w:pos="644"/>
        </w:tabs>
        <w:spacing w:after="0"/>
        <w:ind w:left="644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Дегтярёв Б.Ф. Заслуженный учитель РФ</w:t>
      </w:r>
      <w:r w:rsidR="00C92D52" w:rsidRPr="0008500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92D52" w:rsidRPr="00C92D52" w:rsidRDefault="00C92D52" w:rsidP="00C92D52">
      <w:pPr>
        <w:numPr>
          <w:ilvl w:val="0"/>
          <w:numId w:val="21"/>
        </w:numPr>
        <w:tabs>
          <w:tab w:val="clear" w:pos="720"/>
          <w:tab w:val="num" w:pos="644"/>
        </w:tabs>
        <w:spacing w:after="0"/>
        <w:ind w:left="644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2D52">
        <w:rPr>
          <w:rFonts w:ascii="Times New Roman" w:hAnsi="Times New Roman" w:cs="Times New Roman"/>
          <w:sz w:val="20"/>
          <w:szCs w:val="20"/>
        </w:rPr>
        <w:t xml:space="preserve">Грамотой </w:t>
      </w:r>
      <w:r w:rsidR="00B81C4D">
        <w:rPr>
          <w:rFonts w:ascii="Times New Roman" w:hAnsi="Times New Roman" w:cs="Times New Roman"/>
          <w:sz w:val="20"/>
          <w:szCs w:val="20"/>
        </w:rPr>
        <w:t>Министерства</w:t>
      </w:r>
      <w:r w:rsidRPr="00C92D52">
        <w:rPr>
          <w:rFonts w:ascii="Times New Roman" w:hAnsi="Times New Roman" w:cs="Times New Roman"/>
          <w:sz w:val="20"/>
          <w:szCs w:val="20"/>
        </w:rPr>
        <w:t xml:space="preserve"> образования Тверской области награждены– </w:t>
      </w:r>
      <w:r w:rsidR="00336A83">
        <w:rPr>
          <w:rFonts w:ascii="Times New Roman" w:hAnsi="Times New Roman" w:cs="Times New Roman"/>
          <w:sz w:val="20"/>
          <w:szCs w:val="20"/>
        </w:rPr>
        <w:t>8</w:t>
      </w:r>
      <w:r w:rsidRPr="00C92D52">
        <w:rPr>
          <w:rFonts w:ascii="Times New Roman" w:hAnsi="Times New Roman" w:cs="Times New Roman"/>
          <w:sz w:val="20"/>
          <w:szCs w:val="20"/>
        </w:rPr>
        <w:t xml:space="preserve"> педагогов;</w:t>
      </w:r>
    </w:p>
    <w:p w:rsidR="00C92D52" w:rsidRPr="00C92D52" w:rsidRDefault="00C92D52" w:rsidP="00C92D52">
      <w:pPr>
        <w:numPr>
          <w:ilvl w:val="0"/>
          <w:numId w:val="21"/>
        </w:numPr>
        <w:tabs>
          <w:tab w:val="clear" w:pos="720"/>
          <w:tab w:val="num" w:pos="644"/>
        </w:tabs>
        <w:spacing w:after="0"/>
        <w:ind w:left="644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2D52">
        <w:rPr>
          <w:rFonts w:ascii="Times New Roman" w:hAnsi="Times New Roman" w:cs="Times New Roman"/>
          <w:sz w:val="20"/>
          <w:szCs w:val="20"/>
        </w:rPr>
        <w:t xml:space="preserve">Почетной грамотой Министерства  образования Российской Федерации – </w:t>
      </w:r>
      <w:r w:rsidR="00336A83">
        <w:rPr>
          <w:rFonts w:ascii="Times New Roman" w:hAnsi="Times New Roman" w:cs="Times New Roman"/>
          <w:sz w:val="20"/>
          <w:szCs w:val="20"/>
        </w:rPr>
        <w:t>7</w:t>
      </w:r>
      <w:r w:rsidRPr="00C92D52">
        <w:rPr>
          <w:rFonts w:ascii="Times New Roman" w:hAnsi="Times New Roman" w:cs="Times New Roman"/>
          <w:sz w:val="20"/>
          <w:szCs w:val="20"/>
        </w:rPr>
        <w:t xml:space="preserve"> педагогов;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 xml:space="preserve">В целях повышения качества </w:t>
      </w:r>
      <w:r w:rsidR="00C37233" w:rsidRPr="008B6E0A">
        <w:rPr>
          <w:rFonts w:ascii="Times New Roman" w:hAnsi="Times New Roman" w:cs="Times New Roman"/>
          <w:sz w:val="20"/>
          <w:szCs w:val="20"/>
        </w:rPr>
        <w:t>образовательной деятельности</w:t>
      </w:r>
      <w:r w:rsidRPr="008B6E0A">
        <w:rPr>
          <w:rFonts w:ascii="Times New Roman" w:hAnsi="Times New Roman" w:cs="Times New Roman"/>
          <w:sz w:val="20"/>
          <w:szCs w:val="20"/>
        </w:rPr>
        <w:t xml:space="preserve"> в школе проводится целенаправленная кадровая </w:t>
      </w:r>
      <w:r w:rsidR="00870F62" w:rsidRPr="008B6E0A">
        <w:rPr>
          <w:rFonts w:ascii="Times New Roman" w:hAnsi="Times New Roman" w:cs="Times New Roman"/>
          <w:sz w:val="20"/>
          <w:szCs w:val="20"/>
        </w:rPr>
        <w:t>политика, основная цель которой –</w:t>
      </w:r>
      <w:r w:rsidRPr="008B6E0A">
        <w:rPr>
          <w:rFonts w:ascii="Times New Roman" w:hAnsi="Times New Roman" w:cs="Times New Roman"/>
          <w:sz w:val="20"/>
          <w:szCs w:val="20"/>
        </w:rPr>
        <w:t xml:space="preserve">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Основные принципы кадровой политики направлены: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="00870F62" w:rsidRPr="008B6E0A">
        <w:rPr>
          <w:rFonts w:ascii="Times New Roman" w:hAnsi="Times New Roman" w:cs="Times New Roman"/>
          <w:sz w:val="20"/>
          <w:szCs w:val="20"/>
        </w:rPr>
        <w:t xml:space="preserve">на </w:t>
      </w:r>
      <w:r w:rsidRPr="008B6E0A">
        <w:rPr>
          <w:rFonts w:ascii="Times New Roman" w:hAnsi="Times New Roman" w:cs="Times New Roman"/>
          <w:sz w:val="20"/>
          <w:szCs w:val="20"/>
        </w:rPr>
        <w:t>сохранение, укрепление и развитие кадрового потенциала;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8B6E0A">
        <w:rPr>
          <w:rFonts w:ascii="Times New Roman" w:hAnsi="Times New Roman" w:cs="Times New Roman"/>
          <w:sz w:val="20"/>
          <w:szCs w:val="20"/>
        </w:rPr>
        <w:t>создание квалифицированного коллектива, способного работать в современных условиях;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8B6E0A">
        <w:rPr>
          <w:rFonts w:ascii="Times New Roman" w:hAnsi="Times New Roman" w:cs="Times New Roman"/>
          <w:sz w:val="20"/>
          <w:szCs w:val="20"/>
        </w:rPr>
        <w:t>повышения уровня квалификации персонала.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3E2181" w:rsidRPr="008B6E0A" w:rsidRDefault="00CC765A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proofErr w:type="spellStart"/>
      <w:r w:rsidRPr="008B6E0A">
        <w:rPr>
          <w:rFonts w:ascii="Times New Roman" w:hAnsi="Times New Roman" w:cs="Times New Roman"/>
          <w:sz w:val="20"/>
          <w:szCs w:val="20"/>
        </w:rPr>
        <w:t>образовательн</w:t>
      </w:r>
      <w:r w:rsidR="00C37233" w:rsidRPr="008B6E0A">
        <w:rPr>
          <w:rFonts w:ascii="Times New Roman" w:hAnsi="Times New Roman" w:cs="Times New Roman"/>
          <w:sz w:val="20"/>
          <w:szCs w:val="20"/>
        </w:rPr>
        <w:t>аядеятельность</w:t>
      </w:r>
      <w:proofErr w:type="spellEnd"/>
      <w:r w:rsidR="003E2181" w:rsidRPr="008B6E0A">
        <w:rPr>
          <w:rFonts w:ascii="Times New Roman" w:hAnsi="Times New Roman" w:cs="Times New Roman"/>
          <w:sz w:val="20"/>
          <w:szCs w:val="20"/>
        </w:rPr>
        <w:t xml:space="preserve"> в школе </w:t>
      </w:r>
      <w:proofErr w:type="gramStart"/>
      <w:r w:rsidR="003E2181" w:rsidRPr="008B6E0A">
        <w:rPr>
          <w:rFonts w:ascii="Times New Roman" w:hAnsi="Times New Roman" w:cs="Times New Roman"/>
          <w:sz w:val="20"/>
          <w:szCs w:val="20"/>
        </w:rPr>
        <w:t>обеспечен</w:t>
      </w:r>
      <w:r w:rsidR="00C37233" w:rsidRPr="008B6E0A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3E2181" w:rsidRPr="008B6E0A">
        <w:rPr>
          <w:rFonts w:ascii="Times New Roman" w:hAnsi="Times New Roman" w:cs="Times New Roman"/>
          <w:sz w:val="20"/>
          <w:szCs w:val="20"/>
        </w:rPr>
        <w:t xml:space="preserve"> квалифицированным профессио</w:t>
      </w:r>
      <w:r w:rsidRPr="008B6E0A">
        <w:rPr>
          <w:rFonts w:ascii="Times New Roman" w:hAnsi="Times New Roman" w:cs="Times New Roman"/>
          <w:sz w:val="20"/>
          <w:szCs w:val="20"/>
        </w:rPr>
        <w:t>нальным педагогическим составом;</w:t>
      </w:r>
    </w:p>
    <w:p w:rsidR="003E2181" w:rsidRPr="008B6E0A" w:rsidRDefault="00CC765A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в </w:t>
      </w:r>
      <w:r w:rsidRPr="008B6E0A">
        <w:rPr>
          <w:rFonts w:ascii="Times New Roman" w:hAnsi="Times New Roman" w:cs="Times New Roman"/>
          <w:sz w:val="20"/>
          <w:szCs w:val="20"/>
        </w:rPr>
        <w:t>Школе</w:t>
      </w:r>
      <w:r w:rsidR="003E2181" w:rsidRPr="008B6E0A">
        <w:rPr>
          <w:rFonts w:ascii="Times New Roman" w:hAnsi="Times New Roman" w:cs="Times New Roman"/>
          <w:sz w:val="20"/>
          <w:szCs w:val="20"/>
        </w:rPr>
        <w:t xml:space="preserve"> создана устойчивая целевая кадровая система, в которой осуществляется подготовка новых кадров из числа собственных выпускников</w:t>
      </w:r>
      <w:r w:rsidRPr="008B6E0A">
        <w:rPr>
          <w:rFonts w:ascii="Times New Roman" w:hAnsi="Times New Roman" w:cs="Times New Roman"/>
          <w:sz w:val="20"/>
          <w:szCs w:val="20"/>
        </w:rPr>
        <w:t>;</w:t>
      </w:r>
    </w:p>
    <w:p w:rsidR="003E2181" w:rsidRPr="008B6E0A" w:rsidRDefault="00CC765A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8B6E0A">
        <w:rPr>
          <w:rFonts w:ascii="Times New Roman" w:hAnsi="Times New Roman" w:cs="Times New Roman"/>
          <w:sz w:val="20"/>
          <w:szCs w:val="20"/>
        </w:rPr>
        <w:t xml:space="preserve">кадровый </w:t>
      </w:r>
      <w:r w:rsidR="003E2181" w:rsidRPr="008B6E0A">
        <w:rPr>
          <w:rFonts w:ascii="Times New Roman" w:hAnsi="Times New Roman" w:cs="Times New Roman"/>
          <w:sz w:val="20"/>
          <w:szCs w:val="20"/>
        </w:rPr>
        <w:t xml:space="preserve">потенциал </w:t>
      </w:r>
      <w:r w:rsidRPr="008B6E0A">
        <w:rPr>
          <w:rFonts w:ascii="Times New Roman" w:hAnsi="Times New Roman" w:cs="Times New Roman"/>
          <w:sz w:val="20"/>
          <w:szCs w:val="20"/>
        </w:rPr>
        <w:t xml:space="preserve">Школы </w:t>
      </w:r>
      <w:r w:rsidR="003E2181" w:rsidRPr="008B6E0A">
        <w:rPr>
          <w:rFonts w:ascii="Times New Roman" w:hAnsi="Times New Roman" w:cs="Times New Roman"/>
          <w:sz w:val="20"/>
          <w:szCs w:val="20"/>
        </w:rPr>
        <w:t>динамично развивается на основе целенаправленной работы по повышению квалификации педагогов.</w:t>
      </w:r>
    </w:p>
    <w:p w:rsidR="00CC53D2" w:rsidRPr="00B81C4D" w:rsidRDefault="00CC53D2" w:rsidP="00C3723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321" w:rsidRDefault="00EE4321" w:rsidP="00C3723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321" w:rsidRPr="008B6E0A" w:rsidRDefault="00EE4321" w:rsidP="00EE4321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E0A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8B6E0A">
        <w:rPr>
          <w:rFonts w:ascii="Times New Roman" w:hAnsi="Times New Roman" w:cs="Times New Roman"/>
          <w:b/>
          <w:sz w:val="20"/>
          <w:szCs w:val="20"/>
        </w:rPr>
        <w:t>. Оценка учебно-методического и библиотечно-информационного обеспечения</w:t>
      </w:r>
    </w:p>
    <w:p w:rsidR="00EE4321" w:rsidRPr="008B6E0A" w:rsidRDefault="00EE4321" w:rsidP="00EE43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характеристика:</w:t>
      </w:r>
    </w:p>
    <w:p w:rsidR="00EE4321" w:rsidRPr="008B6E0A" w:rsidRDefault="00EE4321" w:rsidP="00EE43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− объем библиотечного фонда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12171</w:t>
      </w: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единица;</w:t>
      </w:r>
    </w:p>
    <w:p w:rsidR="00EE4321" w:rsidRPr="008B6E0A" w:rsidRDefault="00EE4321" w:rsidP="00EE43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proofErr w:type="spellStart"/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книгообеспеченность</w:t>
      </w:r>
      <w:proofErr w:type="spellEnd"/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100 процентов;</w:t>
      </w:r>
    </w:p>
    <w:p w:rsidR="00EE4321" w:rsidRPr="008B6E0A" w:rsidRDefault="00EE4321" w:rsidP="00EE43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обращаемость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0,67</w:t>
      </w: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год;</w:t>
      </w:r>
    </w:p>
    <w:p w:rsidR="00EE4321" w:rsidRPr="008B6E0A" w:rsidRDefault="00EE4321" w:rsidP="00EE43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объем учебного фонда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81C4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556</w:t>
      </w: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единица.</w:t>
      </w:r>
    </w:p>
    <w:p w:rsidR="00EE4321" w:rsidRPr="008B6E0A" w:rsidRDefault="00EE4321" w:rsidP="00EE43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 библиотеки формируется за счет федерального, областного, местного бюджета.</w:t>
      </w:r>
    </w:p>
    <w:p w:rsidR="00EE4321" w:rsidRPr="008B6E0A" w:rsidRDefault="00EE4321" w:rsidP="00EE432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60"/>
        <w:gridCol w:w="2127"/>
        <w:gridCol w:w="2615"/>
      </w:tblGrid>
      <w:tr w:rsidR="00EE4321" w:rsidRPr="008B6E0A" w:rsidTr="001B6128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1B61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1B61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1B61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1B61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Сколько экземпляров выдавалось за год</w:t>
            </w:r>
          </w:p>
        </w:tc>
      </w:tr>
      <w:tr w:rsidR="00EE4321" w:rsidRPr="008B6E0A" w:rsidTr="001B6128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1B61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1B61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B60E7A" w:rsidRDefault="00EE4321" w:rsidP="001B61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7042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1A5277" w:rsidRDefault="00EE4321" w:rsidP="001B61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5466</w:t>
            </w:r>
          </w:p>
        </w:tc>
      </w:tr>
      <w:tr w:rsidR="00EE4321" w:rsidRPr="008B6E0A" w:rsidTr="001B6128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1B61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1B61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4F476A" w:rsidRDefault="00EE4321" w:rsidP="001B61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9078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1A5277" w:rsidRDefault="00EE4321" w:rsidP="001B61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</w:t>
            </w:r>
          </w:p>
        </w:tc>
      </w:tr>
      <w:tr w:rsidR="00EE4321" w:rsidRPr="008B6E0A" w:rsidTr="001B6128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1B61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1B61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1B61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1B61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EE4321" w:rsidRPr="008B6E0A" w:rsidTr="001B6128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1B61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1B61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пособия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1B61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1B61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</w:tbl>
    <w:p w:rsidR="00EE4321" w:rsidRPr="008B6E0A" w:rsidRDefault="00EE4321" w:rsidP="00EE432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31.03.2014 № 253.</w:t>
      </w:r>
    </w:p>
    <w:p w:rsidR="00EE4321" w:rsidRPr="008B6E0A" w:rsidRDefault="00EE4321" w:rsidP="00EE432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В библиотеке имеются электронные образовательные ресурсы – 1</w:t>
      </w:r>
      <w:r>
        <w:rPr>
          <w:rFonts w:ascii="Times New Roman" w:hAnsi="Times New Roman" w:cs="Times New Roman"/>
          <w:sz w:val="20"/>
          <w:szCs w:val="20"/>
        </w:rPr>
        <w:t>273</w:t>
      </w:r>
      <w:r w:rsidRPr="008B6E0A">
        <w:rPr>
          <w:rFonts w:ascii="Times New Roman" w:hAnsi="Times New Roman" w:cs="Times New Roman"/>
          <w:sz w:val="20"/>
          <w:szCs w:val="20"/>
        </w:rPr>
        <w:t xml:space="preserve"> дис</w:t>
      </w:r>
      <w:r>
        <w:rPr>
          <w:rFonts w:ascii="Times New Roman" w:hAnsi="Times New Roman" w:cs="Times New Roman"/>
          <w:sz w:val="20"/>
          <w:szCs w:val="20"/>
        </w:rPr>
        <w:t>ка</w:t>
      </w:r>
      <w:r w:rsidRPr="008B6E0A">
        <w:rPr>
          <w:rFonts w:ascii="Times New Roman" w:hAnsi="Times New Roman" w:cs="Times New Roman"/>
          <w:sz w:val="20"/>
          <w:szCs w:val="20"/>
        </w:rPr>
        <w:t xml:space="preserve">; сетевые образовательные ресурсы – 60. Мультимедийные средства (презентации, электронные энциклопедии, дидактические материалы) – </w:t>
      </w:r>
      <w:r>
        <w:rPr>
          <w:rFonts w:ascii="Times New Roman" w:hAnsi="Times New Roman" w:cs="Times New Roman"/>
          <w:sz w:val="20"/>
          <w:szCs w:val="20"/>
        </w:rPr>
        <w:t>115</w:t>
      </w:r>
      <w:r w:rsidRPr="008B6E0A">
        <w:rPr>
          <w:rFonts w:ascii="Times New Roman" w:hAnsi="Times New Roman" w:cs="Times New Roman"/>
          <w:sz w:val="20"/>
          <w:szCs w:val="20"/>
        </w:rPr>
        <w:t>.</w:t>
      </w:r>
    </w:p>
    <w:p w:rsidR="00EE4321" w:rsidRPr="008B6E0A" w:rsidRDefault="00EE4321" w:rsidP="00EE432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 xml:space="preserve">Средний уровень посещаемости библиотеки – </w:t>
      </w:r>
      <w:r>
        <w:rPr>
          <w:rFonts w:ascii="Times New Roman" w:hAnsi="Times New Roman" w:cs="Times New Roman"/>
          <w:sz w:val="20"/>
          <w:szCs w:val="20"/>
        </w:rPr>
        <w:t>75</w:t>
      </w:r>
      <w:r w:rsidRPr="008B6E0A">
        <w:rPr>
          <w:rFonts w:ascii="Times New Roman" w:hAnsi="Times New Roman" w:cs="Times New Roman"/>
          <w:sz w:val="20"/>
          <w:szCs w:val="20"/>
        </w:rPr>
        <w:t xml:space="preserve"> человек в день.</w:t>
      </w:r>
    </w:p>
    <w:p w:rsidR="00EE4321" w:rsidRPr="008B6E0A" w:rsidRDefault="00EE4321" w:rsidP="00EE432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EE4321" w:rsidRPr="008B6E0A" w:rsidRDefault="00EE4321" w:rsidP="00EE432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 xml:space="preserve">Оснащенность библиотеки учебными пособиями достаточная. 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8B6E0A">
        <w:rPr>
          <w:rFonts w:ascii="Times New Roman" w:hAnsi="Times New Roman" w:cs="Times New Roman"/>
          <w:sz w:val="20"/>
          <w:szCs w:val="20"/>
        </w:rPr>
        <w:t>инансирование библиотеки на закупку периодических изданий и обновление фонда художественной литературы</w:t>
      </w:r>
      <w:r>
        <w:rPr>
          <w:rFonts w:ascii="Times New Roman" w:hAnsi="Times New Roman" w:cs="Times New Roman"/>
          <w:sz w:val="20"/>
          <w:szCs w:val="20"/>
        </w:rPr>
        <w:t xml:space="preserve"> недостаточное</w:t>
      </w:r>
      <w:r w:rsidRPr="008B6E0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В 2019 году были закуплены следующие периодические издания: «Директор школы», «Вестник образования России», «Школьная библиотека». Фонд художественной литературы был пополнен за счет средств попечительского совета и благотворительной помощи.</w:t>
      </w:r>
    </w:p>
    <w:p w:rsidR="00EE4321" w:rsidRPr="00B906BE" w:rsidRDefault="00EE4321" w:rsidP="00EE432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321" w:rsidRDefault="00EE4321" w:rsidP="00C3723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321" w:rsidRDefault="00EE4321" w:rsidP="00C3723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53D2" w:rsidRPr="00B906BE" w:rsidRDefault="00CC53D2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7233" w:rsidRPr="00B906BE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6BE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Pr="00B906BE">
        <w:rPr>
          <w:rFonts w:ascii="Times New Roman" w:hAnsi="Times New Roman" w:cs="Times New Roman"/>
          <w:b/>
          <w:sz w:val="20"/>
          <w:szCs w:val="20"/>
        </w:rPr>
        <w:t>. Оценка материально-технической базы</w:t>
      </w:r>
    </w:p>
    <w:p w:rsidR="00B906BE" w:rsidRDefault="00B906BE" w:rsidP="00B906B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Матер</w:t>
      </w:r>
      <w:r w:rsidR="00EE4321">
        <w:rPr>
          <w:rFonts w:ascii="Times New Roman" w:hAnsi="Times New Roman" w:cs="Times New Roman"/>
          <w:sz w:val="20"/>
          <w:szCs w:val="20"/>
        </w:rPr>
        <w:t>иально-техническая база  МБОУ С</w:t>
      </w:r>
      <w:r w:rsidRPr="00B906BE">
        <w:rPr>
          <w:rFonts w:ascii="Times New Roman" w:hAnsi="Times New Roman" w:cs="Times New Roman"/>
          <w:sz w:val="20"/>
          <w:szCs w:val="20"/>
        </w:rPr>
        <w:t xml:space="preserve">Ш № </w:t>
      </w:r>
      <w:r w:rsidR="00EE4321">
        <w:rPr>
          <w:rFonts w:ascii="Times New Roman" w:hAnsi="Times New Roman" w:cs="Times New Roman"/>
          <w:sz w:val="20"/>
          <w:szCs w:val="20"/>
        </w:rPr>
        <w:t>47</w:t>
      </w:r>
      <w:r w:rsidRPr="00B906BE">
        <w:rPr>
          <w:rFonts w:ascii="Times New Roman" w:hAnsi="Times New Roman" w:cs="Times New Roman"/>
          <w:sz w:val="20"/>
          <w:szCs w:val="20"/>
        </w:rPr>
        <w:t xml:space="preserve"> представляет собой систему необходимых компонентов для осуществления деятельности </w:t>
      </w:r>
      <w:r w:rsidR="0021573C">
        <w:rPr>
          <w:rFonts w:ascii="Times New Roman" w:hAnsi="Times New Roman" w:cs="Times New Roman"/>
          <w:sz w:val="20"/>
          <w:szCs w:val="20"/>
        </w:rPr>
        <w:t>Школы</w:t>
      </w:r>
      <w:r w:rsidRPr="00B906BE">
        <w:rPr>
          <w:rFonts w:ascii="Times New Roman" w:hAnsi="Times New Roman" w:cs="Times New Roman"/>
          <w:sz w:val="20"/>
          <w:szCs w:val="20"/>
        </w:rPr>
        <w:t>:</w:t>
      </w:r>
    </w:p>
    <w:p w:rsidR="00B906BE" w:rsidRPr="00B906BE" w:rsidRDefault="00B906BE" w:rsidP="00B906B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классные комнаты, включая учебные кабинеты, технические мастерские, кабинеты домоводства </w:t>
      </w:r>
      <w:r w:rsidR="0021573C">
        <w:rPr>
          <w:rFonts w:ascii="Times New Roman" w:hAnsi="Times New Roman" w:cs="Times New Roman"/>
          <w:sz w:val="20"/>
          <w:szCs w:val="20"/>
        </w:rPr>
        <w:t>–</w:t>
      </w:r>
      <w:r w:rsidR="00EE4321">
        <w:rPr>
          <w:rFonts w:ascii="Times New Roman" w:hAnsi="Times New Roman" w:cs="Times New Roman"/>
          <w:sz w:val="20"/>
          <w:szCs w:val="20"/>
        </w:rPr>
        <w:t>31</w:t>
      </w:r>
      <w:r w:rsidR="0021573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906BE" w:rsidRPr="00B906BE" w:rsidRDefault="00B906BE" w:rsidP="00B906B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лаборантских комнат (физика, химия, биология</w:t>
      </w:r>
      <w:r w:rsidR="00EE4321">
        <w:rPr>
          <w:rFonts w:ascii="Times New Roman" w:hAnsi="Times New Roman" w:cs="Times New Roman"/>
          <w:sz w:val="20"/>
          <w:szCs w:val="20"/>
        </w:rPr>
        <w:t>, русский язык и литература</w:t>
      </w:r>
      <w:r w:rsidRPr="00B906BE">
        <w:rPr>
          <w:rFonts w:ascii="Times New Roman" w:hAnsi="Times New Roman" w:cs="Times New Roman"/>
          <w:sz w:val="20"/>
          <w:szCs w:val="20"/>
        </w:rPr>
        <w:t xml:space="preserve">)   -   </w:t>
      </w:r>
      <w:r w:rsidR="00EE4321">
        <w:rPr>
          <w:rFonts w:ascii="Times New Roman" w:hAnsi="Times New Roman" w:cs="Times New Roman"/>
          <w:sz w:val="20"/>
          <w:szCs w:val="20"/>
        </w:rPr>
        <w:t>4</w:t>
      </w:r>
    </w:p>
    <w:p w:rsidR="00B906BE" w:rsidRPr="0021573C" w:rsidRDefault="00B906BE" w:rsidP="006C71C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1573C">
        <w:rPr>
          <w:rFonts w:ascii="Times New Roman" w:hAnsi="Times New Roman" w:cs="Times New Roman"/>
          <w:sz w:val="20"/>
          <w:szCs w:val="20"/>
        </w:rPr>
        <w:lastRenderedPageBreak/>
        <w:t>библиотека</w:t>
      </w:r>
    </w:p>
    <w:p w:rsidR="00B906BE" w:rsidRPr="00B906BE" w:rsidRDefault="00DE01F8" w:rsidP="00B906B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столовая     на </w:t>
      </w:r>
      <w:r w:rsidR="00EE4321">
        <w:rPr>
          <w:rFonts w:ascii="Times New Roman" w:hAnsi="Times New Roman" w:cs="Times New Roman"/>
          <w:sz w:val="20"/>
          <w:szCs w:val="20"/>
        </w:rPr>
        <w:t>150</w:t>
      </w:r>
      <w:r w:rsidR="00B906BE" w:rsidRPr="00B906BE">
        <w:rPr>
          <w:rFonts w:ascii="Times New Roman" w:hAnsi="Times New Roman" w:cs="Times New Roman"/>
          <w:sz w:val="20"/>
          <w:szCs w:val="20"/>
        </w:rPr>
        <w:t xml:space="preserve"> посадочных мест</w:t>
      </w:r>
    </w:p>
    <w:p w:rsidR="00B906BE" w:rsidRPr="00B906BE" w:rsidRDefault="00B906BE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актовый зал  - 186.7 </w:t>
      </w:r>
      <w:proofErr w:type="spellStart"/>
      <w:r w:rsidRPr="00B906BE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B906BE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</w:p>
    <w:p w:rsidR="00B906BE" w:rsidRPr="00B906BE" w:rsidRDefault="00B906BE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спортивные залы: </w:t>
      </w:r>
    </w:p>
    <w:p w:rsidR="00B906BE" w:rsidRPr="00B906BE" w:rsidRDefault="00B906BE" w:rsidP="00B906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большой – 28</w:t>
      </w:r>
      <w:r w:rsidR="00706CAA">
        <w:rPr>
          <w:rFonts w:ascii="Times New Roman" w:hAnsi="Times New Roman" w:cs="Times New Roman"/>
          <w:sz w:val="20"/>
          <w:szCs w:val="20"/>
        </w:rPr>
        <w:t xml:space="preserve">0 </w:t>
      </w:r>
      <w:proofErr w:type="spellStart"/>
      <w:r w:rsidRPr="00B906BE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B906BE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</w:p>
    <w:p w:rsidR="00B906BE" w:rsidRPr="00B906BE" w:rsidRDefault="00706CAA" w:rsidP="00B906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малый – 279</w:t>
      </w:r>
      <w:r w:rsidR="00B906BE" w:rsidRPr="00B906BE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="00B906BE" w:rsidRPr="00B906BE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B906BE" w:rsidRPr="00B906BE" w:rsidRDefault="00B906BE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спортивные площадки</w:t>
      </w:r>
    </w:p>
    <w:p w:rsidR="00706CAA" w:rsidRDefault="00B906BE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баскетбольная площадка    </w:t>
      </w:r>
    </w:p>
    <w:p w:rsidR="00B906BE" w:rsidRPr="00B906BE" w:rsidRDefault="00706CAA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футбольное поле с искусственным покрытием 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компьютерные классы - </w:t>
      </w:r>
      <w:r w:rsidR="00706CAA">
        <w:rPr>
          <w:rFonts w:ascii="Times New Roman" w:hAnsi="Times New Roman" w:cs="Times New Roman"/>
          <w:sz w:val="20"/>
          <w:szCs w:val="20"/>
        </w:rPr>
        <w:t>1</w:t>
      </w:r>
      <w:r w:rsidRPr="00B906BE">
        <w:rPr>
          <w:rFonts w:ascii="Times New Roman" w:hAnsi="Times New Roman" w:cs="Times New Roman"/>
          <w:sz w:val="20"/>
          <w:szCs w:val="20"/>
        </w:rPr>
        <w:t>;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Техническое оснащение школы: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Технические средства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Компьютеры 18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Ноутбуки 14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Принтеры, сканеры, копиры 13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Интерактивные доски 5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Мультимедийные установки 26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 Фотоаппарат 2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Видеокамера 2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Телевизоры 5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706CAA">
        <w:rPr>
          <w:rFonts w:ascii="Times New Roman" w:eastAsia="Times New Roman" w:hAnsi="Times New Roman" w:cs="Times New Roman"/>
          <w:szCs w:val="24"/>
          <w:lang w:eastAsia="ru-RU"/>
        </w:rPr>
        <w:t>Документкамера</w:t>
      </w:r>
      <w:proofErr w:type="spellEnd"/>
      <w:r w:rsidRPr="00706CAA">
        <w:rPr>
          <w:rFonts w:ascii="Times New Roman" w:eastAsia="Times New Roman" w:hAnsi="Times New Roman" w:cs="Times New Roman"/>
          <w:szCs w:val="24"/>
          <w:lang w:eastAsia="ru-RU"/>
        </w:rPr>
        <w:t xml:space="preserve"> 3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Музыкальные центры 2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компьютеры –  </w:t>
      </w:r>
      <w:r w:rsidR="00DE3FA7">
        <w:rPr>
          <w:rFonts w:ascii="Times New Roman" w:hAnsi="Times New Roman" w:cs="Times New Roman"/>
          <w:sz w:val="20"/>
          <w:szCs w:val="20"/>
        </w:rPr>
        <w:t>42</w:t>
      </w:r>
      <w:r w:rsidRPr="00B906BE">
        <w:rPr>
          <w:rFonts w:ascii="Times New Roman" w:hAnsi="Times New Roman" w:cs="Times New Roman"/>
          <w:sz w:val="20"/>
          <w:szCs w:val="20"/>
        </w:rPr>
        <w:t xml:space="preserve"> шт., в том числе, </w:t>
      </w:r>
      <w:proofErr w:type="gramStart"/>
      <w:r w:rsidRPr="00B906BE">
        <w:rPr>
          <w:rFonts w:ascii="Times New Roman" w:hAnsi="Times New Roman" w:cs="Times New Roman"/>
          <w:sz w:val="20"/>
          <w:szCs w:val="20"/>
        </w:rPr>
        <w:t>объединенных</w:t>
      </w:r>
      <w:proofErr w:type="gramEnd"/>
      <w:r w:rsidRPr="00B906BE">
        <w:rPr>
          <w:rFonts w:ascii="Times New Roman" w:hAnsi="Times New Roman" w:cs="Times New Roman"/>
          <w:sz w:val="20"/>
          <w:szCs w:val="20"/>
        </w:rPr>
        <w:t xml:space="preserve"> в сеть – </w:t>
      </w:r>
      <w:r w:rsidR="00DE3FA7">
        <w:rPr>
          <w:rFonts w:ascii="Times New Roman" w:hAnsi="Times New Roman" w:cs="Times New Roman"/>
          <w:sz w:val="20"/>
          <w:szCs w:val="20"/>
        </w:rPr>
        <w:t>2</w:t>
      </w:r>
      <w:r w:rsidRPr="00B906BE">
        <w:rPr>
          <w:rFonts w:ascii="Times New Roman" w:hAnsi="Times New Roman" w:cs="Times New Roman"/>
          <w:sz w:val="20"/>
          <w:szCs w:val="20"/>
        </w:rPr>
        <w:t xml:space="preserve"> шт., в том числе подключенных к сети Интернет –</w:t>
      </w:r>
      <w:r w:rsidR="00DE3FA7">
        <w:rPr>
          <w:rFonts w:ascii="Times New Roman" w:hAnsi="Times New Roman" w:cs="Times New Roman"/>
          <w:sz w:val="20"/>
          <w:szCs w:val="20"/>
        </w:rPr>
        <w:t>42 шт.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Техническое состояние образовательного учреждения и материальная база позволяют школе осуществлять  учебно-воспитательную деятельность в соответствии с государственными нормативными требованиями к образовательному учреждению заявленного вида.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906BE">
        <w:rPr>
          <w:rFonts w:ascii="Times New Roman" w:hAnsi="Times New Roman" w:cs="Times New Roman"/>
          <w:b/>
          <w:sz w:val="20"/>
          <w:szCs w:val="20"/>
        </w:rPr>
        <w:t>Медико-социальные</w:t>
      </w:r>
      <w:proofErr w:type="gramEnd"/>
      <w:r w:rsidRPr="00B906BE">
        <w:rPr>
          <w:rFonts w:ascii="Times New Roman" w:hAnsi="Times New Roman" w:cs="Times New Roman"/>
          <w:b/>
          <w:sz w:val="20"/>
          <w:szCs w:val="20"/>
        </w:rPr>
        <w:t xml:space="preserve"> условия: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Наличие кабинетов:</w:t>
      </w:r>
    </w:p>
    <w:p w:rsidR="00B906BE" w:rsidRPr="00B906BE" w:rsidRDefault="00B906BE" w:rsidP="00B906B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Медицинский – 1, процедурный – 1  </w:t>
      </w:r>
    </w:p>
    <w:p w:rsidR="00B906BE" w:rsidRPr="00B906BE" w:rsidRDefault="00B906BE" w:rsidP="00B906B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lastRenderedPageBreak/>
        <w:t>Кабинет психолога – 1</w:t>
      </w:r>
    </w:p>
    <w:p w:rsidR="00B906BE" w:rsidRPr="00B906BE" w:rsidRDefault="00B906BE" w:rsidP="00B906B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Кабинет здоровья - 1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Наполняемость классов (средняя) – 2</w:t>
      </w:r>
      <w:r w:rsidR="00DE3FA7">
        <w:rPr>
          <w:rFonts w:ascii="Times New Roman" w:hAnsi="Times New Roman" w:cs="Times New Roman"/>
          <w:sz w:val="20"/>
          <w:szCs w:val="20"/>
        </w:rPr>
        <w:t>4</w:t>
      </w:r>
      <w:r w:rsidRPr="00B906BE">
        <w:rPr>
          <w:rFonts w:ascii="Times New Roman" w:hAnsi="Times New Roman" w:cs="Times New Roman"/>
          <w:sz w:val="20"/>
          <w:szCs w:val="20"/>
        </w:rPr>
        <w:t xml:space="preserve"> чел.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Организация питания:</w:t>
      </w:r>
    </w:p>
    <w:p w:rsidR="00B906BE" w:rsidRPr="00B906BE" w:rsidRDefault="00B906BE" w:rsidP="00B906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Охват организованным питанием – 8</w:t>
      </w:r>
      <w:r w:rsidR="00DE3FA7">
        <w:rPr>
          <w:rFonts w:ascii="Times New Roman" w:hAnsi="Times New Roman" w:cs="Times New Roman"/>
          <w:sz w:val="20"/>
          <w:szCs w:val="20"/>
        </w:rPr>
        <w:t>1</w:t>
      </w:r>
      <w:r w:rsidRPr="00B906BE">
        <w:rPr>
          <w:rFonts w:ascii="Times New Roman" w:hAnsi="Times New Roman" w:cs="Times New Roman"/>
          <w:bCs/>
          <w:i/>
          <w:sz w:val="20"/>
          <w:szCs w:val="20"/>
        </w:rPr>
        <w:t xml:space="preserve">% 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bCs/>
          <w:sz w:val="20"/>
          <w:szCs w:val="20"/>
        </w:rPr>
        <w:t xml:space="preserve">Наличие групп продленного дня, количество учащихся в них  - </w:t>
      </w:r>
      <w:r w:rsidR="00DE3FA7">
        <w:rPr>
          <w:rFonts w:ascii="Times New Roman" w:hAnsi="Times New Roman" w:cs="Times New Roman"/>
          <w:bCs/>
          <w:sz w:val="20"/>
          <w:szCs w:val="20"/>
        </w:rPr>
        <w:t>30</w:t>
      </w:r>
      <w:r w:rsidRPr="00B906BE">
        <w:rPr>
          <w:rFonts w:ascii="Times New Roman" w:hAnsi="Times New Roman" w:cs="Times New Roman"/>
          <w:bCs/>
          <w:sz w:val="20"/>
          <w:szCs w:val="20"/>
        </w:rPr>
        <w:t xml:space="preserve"> чел</w:t>
      </w:r>
      <w:r w:rsidR="00336A83">
        <w:rPr>
          <w:rFonts w:ascii="Times New Roman" w:hAnsi="Times New Roman" w:cs="Times New Roman"/>
          <w:bCs/>
          <w:sz w:val="20"/>
          <w:szCs w:val="20"/>
        </w:rPr>
        <w:t>овек.1 класс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Физкультурно - оздоровительная деятельность в учебное и </w:t>
      </w:r>
      <w:proofErr w:type="spellStart"/>
      <w:r w:rsidRPr="00B906BE">
        <w:rPr>
          <w:rFonts w:ascii="Times New Roman" w:hAnsi="Times New Roman" w:cs="Times New Roman"/>
          <w:sz w:val="20"/>
          <w:szCs w:val="20"/>
        </w:rPr>
        <w:t>внеучебное</w:t>
      </w:r>
      <w:proofErr w:type="spellEnd"/>
      <w:r w:rsidRPr="00B906BE">
        <w:rPr>
          <w:rFonts w:ascii="Times New Roman" w:hAnsi="Times New Roman" w:cs="Times New Roman"/>
          <w:sz w:val="20"/>
          <w:szCs w:val="20"/>
        </w:rPr>
        <w:t xml:space="preserve"> время – </w:t>
      </w:r>
      <w:r w:rsidR="00AA71C5">
        <w:rPr>
          <w:rFonts w:ascii="Times New Roman" w:hAnsi="Times New Roman" w:cs="Times New Roman"/>
          <w:sz w:val="20"/>
          <w:szCs w:val="20"/>
        </w:rPr>
        <w:t xml:space="preserve">спортивные турниры, </w:t>
      </w:r>
      <w:r w:rsidRPr="00B906BE">
        <w:rPr>
          <w:rFonts w:ascii="Times New Roman" w:hAnsi="Times New Roman" w:cs="Times New Roman"/>
          <w:sz w:val="20"/>
          <w:szCs w:val="20"/>
        </w:rPr>
        <w:t>дни здоровья, туризм.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Секции: волейбол, футбол, общая физическая подготовка,  легкая атлетика, лыжная подготовка.</w:t>
      </w:r>
    </w:p>
    <w:p w:rsidR="00C37233" w:rsidRPr="00B926CF" w:rsidRDefault="009C1910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926CF">
        <w:rPr>
          <w:rFonts w:ascii="Times New Roman" w:hAnsi="Times New Roman" w:cs="Times New Roman"/>
          <w:b/>
          <w:szCs w:val="24"/>
          <w:lang w:val="en-US"/>
        </w:rPr>
        <w:t>X</w:t>
      </w:r>
      <w:r w:rsidRPr="00B926CF">
        <w:rPr>
          <w:rFonts w:ascii="Times New Roman" w:hAnsi="Times New Roman" w:cs="Times New Roman"/>
          <w:b/>
          <w:szCs w:val="24"/>
        </w:rPr>
        <w:t xml:space="preserve">. </w:t>
      </w:r>
      <w:r w:rsidR="00C37233" w:rsidRPr="00B926CF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056863" w:rsidRDefault="00056863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926CF">
        <w:rPr>
          <w:rFonts w:ascii="Times New Roman" w:hAnsi="Times New Roman" w:cs="Times New Roman"/>
          <w:sz w:val="20"/>
          <w:szCs w:val="20"/>
        </w:rPr>
        <w:t>Данные приведены</w:t>
      </w:r>
      <w:r w:rsidR="00336A83">
        <w:rPr>
          <w:rFonts w:ascii="Times New Roman" w:hAnsi="Times New Roman" w:cs="Times New Roman"/>
          <w:sz w:val="20"/>
          <w:szCs w:val="20"/>
        </w:rPr>
        <w:t xml:space="preserve"> по состоянию на 01.09.</w:t>
      </w:r>
      <w:r w:rsidR="0087299B" w:rsidRPr="00B926CF">
        <w:rPr>
          <w:rFonts w:ascii="Times New Roman" w:hAnsi="Times New Roman" w:cs="Times New Roman"/>
          <w:sz w:val="20"/>
          <w:szCs w:val="20"/>
        </w:rPr>
        <w:t xml:space="preserve"> 20</w:t>
      </w:r>
      <w:r w:rsidR="00336A83">
        <w:rPr>
          <w:rFonts w:ascii="Times New Roman" w:hAnsi="Times New Roman" w:cs="Times New Roman"/>
          <w:sz w:val="20"/>
          <w:szCs w:val="20"/>
        </w:rPr>
        <w:t>22</w:t>
      </w:r>
      <w:r w:rsidRPr="00B926CF">
        <w:rPr>
          <w:rFonts w:ascii="Times New Roman" w:hAnsi="Times New Roman" w:cs="Times New Roman"/>
          <w:sz w:val="20"/>
          <w:szCs w:val="20"/>
        </w:rPr>
        <w:t xml:space="preserve"> г</w:t>
      </w:r>
      <w:r w:rsidR="005D1ED3" w:rsidRPr="00B926CF">
        <w:rPr>
          <w:rFonts w:ascii="Times New Roman" w:hAnsi="Times New Roman" w:cs="Times New Roman"/>
          <w:sz w:val="20"/>
          <w:szCs w:val="20"/>
        </w:rPr>
        <w:t>ода.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0039"/>
        <w:gridCol w:w="2977"/>
      </w:tblGrid>
      <w:tr w:rsidR="00DE3FA7" w:rsidRPr="004E29EA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4E29E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E29EA">
              <w:rPr>
                <w:b/>
                <w:sz w:val="20"/>
                <w:szCs w:val="20"/>
              </w:rPr>
              <w:t>п</w:t>
            </w:r>
            <w:proofErr w:type="gramEnd"/>
            <w:r w:rsidRPr="004E29E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4E29EA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977" w:type="dxa"/>
          </w:tcPr>
          <w:p w:rsidR="00DE3FA7" w:rsidRPr="004E29EA" w:rsidRDefault="00DE3FA7" w:rsidP="001B6128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4E29EA">
              <w:rPr>
                <w:b/>
                <w:sz w:val="20"/>
                <w:szCs w:val="20"/>
              </w:rPr>
              <w:t>Единица измерения</w:t>
            </w:r>
          </w:p>
        </w:tc>
      </w:tr>
      <w:tr w:rsidR="00DE3FA7" w:rsidRPr="004E29EA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Образовательная деятельность</w:t>
            </w:r>
          </w:p>
        </w:tc>
        <w:tc>
          <w:tcPr>
            <w:tcW w:w="2977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</w:p>
        </w:tc>
      </w:tr>
      <w:tr w:rsidR="00DE3FA7" w:rsidRPr="004E29EA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Общая численность учащихся</w:t>
            </w:r>
          </w:p>
        </w:tc>
        <w:tc>
          <w:tcPr>
            <w:tcW w:w="2977" w:type="dxa"/>
          </w:tcPr>
          <w:p w:rsidR="00DE3FA7" w:rsidRPr="004E29EA" w:rsidRDefault="00736E34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</w:t>
            </w:r>
            <w:proofErr w:type="gramStart"/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>.012021-440 на 31.12 2021-480 на 1.09.2022-492</w:t>
            </w:r>
          </w:p>
        </w:tc>
      </w:tr>
      <w:tr w:rsidR="00DE3FA7" w:rsidRPr="004E29EA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977" w:type="dxa"/>
          </w:tcPr>
          <w:p w:rsidR="00DE3FA7" w:rsidRDefault="00DE3FA7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1.01.2021  - 223</w:t>
            </w:r>
          </w:p>
          <w:p w:rsidR="00DE3FA7" w:rsidRDefault="00DE3FA7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1.06.2021– 224</w:t>
            </w:r>
          </w:p>
          <w:p w:rsidR="00DE3FA7" w:rsidRDefault="00DE3FA7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 09.2021– 235</w:t>
            </w:r>
          </w:p>
          <w:p w:rsidR="00DE3FA7" w:rsidRPr="004E29EA" w:rsidRDefault="00DE3FA7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 xml:space="preserve">на 31.12.2021 – 235 </w:t>
            </w:r>
            <w:r w:rsidR="00736E34">
              <w:rPr>
                <w:szCs w:val="24"/>
              </w:rPr>
              <w:t>на 1.09.2022-233</w:t>
            </w:r>
          </w:p>
        </w:tc>
      </w:tr>
      <w:tr w:rsidR="00DE3FA7" w:rsidRPr="004E29EA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1.3. 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977" w:type="dxa"/>
          </w:tcPr>
          <w:p w:rsidR="00DE3FA7" w:rsidRDefault="00DE3FA7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1.01.2021  - 189</w:t>
            </w:r>
          </w:p>
          <w:p w:rsidR="00DE3FA7" w:rsidRDefault="00DE3FA7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1.06.2021– 188</w:t>
            </w:r>
          </w:p>
          <w:p w:rsidR="00DE3FA7" w:rsidRDefault="00DE3FA7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lastRenderedPageBreak/>
              <w:t>на 1 09.2021– 211</w:t>
            </w:r>
          </w:p>
          <w:p w:rsidR="00DE3FA7" w:rsidRPr="004E29EA" w:rsidRDefault="00DE3FA7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 xml:space="preserve">на 31.12.2021 – 210 </w:t>
            </w:r>
            <w:r w:rsidR="00736E34">
              <w:rPr>
                <w:szCs w:val="24"/>
              </w:rPr>
              <w:t>на 01.09.2022-227</w:t>
            </w:r>
          </w:p>
        </w:tc>
      </w:tr>
      <w:tr w:rsidR="00DE3FA7" w:rsidRPr="004E29EA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lastRenderedPageBreak/>
              <w:t>1.4.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977" w:type="dxa"/>
          </w:tcPr>
          <w:p w:rsidR="00DE3FA7" w:rsidRDefault="00DE3FA7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1.01.2021  - 28</w:t>
            </w:r>
          </w:p>
          <w:p w:rsidR="00DE3FA7" w:rsidRDefault="00DE3FA7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1.06.2021– 28</w:t>
            </w:r>
          </w:p>
          <w:p w:rsidR="00DE3FA7" w:rsidRDefault="00DE3FA7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 09.2021– 35</w:t>
            </w:r>
          </w:p>
          <w:p w:rsidR="00DE3FA7" w:rsidRPr="004E29EA" w:rsidRDefault="00DE3FA7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 xml:space="preserve">на 31.12.2021 – 35 </w:t>
            </w:r>
            <w:r w:rsidR="00736E34">
              <w:rPr>
                <w:szCs w:val="24"/>
              </w:rPr>
              <w:t xml:space="preserve"> на 01.09.2022 -32</w:t>
            </w:r>
          </w:p>
        </w:tc>
      </w:tr>
      <w:tr w:rsidR="00DE3FA7" w:rsidRPr="005B44DB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1.5.</w:t>
            </w:r>
          </w:p>
        </w:tc>
        <w:tc>
          <w:tcPr>
            <w:tcW w:w="10039" w:type="dxa"/>
          </w:tcPr>
          <w:p w:rsidR="00DE3FA7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 (2-11 классы)</w:t>
            </w:r>
          </w:p>
          <w:p w:rsidR="00DE3FA7" w:rsidRPr="009135B4" w:rsidRDefault="00736E34" w:rsidP="001B6128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результатам </w:t>
            </w:r>
            <w:r w:rsidR="00DE3FA7" w:rsidRPr="009135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="00DE3FA7" w:rsidRPr="009135B4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="00DE3FA7"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5B44DB" w:rsidRDefault="00736E34" w:rsidP="001B612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186</w:t>
            </w:r>
            <w:r w:rsidR="00DE3FA7" w:rsidRPr="005B44DB">
              <w:rPr>
                <w:szCs w:val="24"/>
              </w:rPr>
              <w:t xml:space="preserve"> человек/ 3</w:t>
            </w:r>
            <w:r>
              <w:rPr>
                <w:szCs w:val="24"/>
              </w:rPr>
              <w:t>8.9</w:t>
            </w:r>
            <w:r w:rsidR="00DE3FA7" w:rsidRPr="005B44DB">
              <w:rPr>
                <w:szCs w:val="24"/>
              </w:rPr>
              <w:t xml:space="preserve"> %</w:t>
            </w:r>
          </w:p>
        </w:tc>
      </w:tr>
      <w:tr w:rsidR="00DE3FA7" w:rsidRPr="005B44DB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1.6.</w:t>
            </w:r>
          </w:p>
        </w:tc>
        <w:tc>
          <w:tcPr>
            <w:tcW w:w="10039" w:type="dxa"/>
          </w:tcPr>
          <w:p w:rsidR="00DE3FA7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  <w:p w:rsidR="00DE3FA7" w:rsidRPr="004E29EA" w:rsidRDefault="00DE3FA7" w:rsidP="001B6128">
            <w:pPr>
              <w:ind w:right="34"/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 w:rsidR="00736E34">
              <w:rPr>
                <w:sz w:val="16"/>
                <w:szCs w:val="16"/>
              </w:rPr>
              <w:t>22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5B44DB" w:rsidRDefault="00BA3B7D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27.9</w:t>
            </w:r>
          </w:p>
        </w:tc>
      </w:tr>
      <w:tr w:rsidR="00DE3FA7" w:rsidRPr="005B44DB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1.7.</w:t>
            </w:r>
          </w:p>
        </w:tc>
        <w:tc>
          <w:tcPr>
            <w:tcW w:w="10039" w:type="dxa"/>
          </w:tcPr>
          <w:p w:rsidR="00DE3FA7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  <w:p w:rsidR="00DE3FA7" w:rsidRPr="004E29EA" w:rsidRDefault="00DE3FA7" w:rsidP="001B6128">
            <w:pPr>
              <w:ind w:right="34"/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 w:rsidR="00736E34">
              <w:rPr>
                <w:sz w:val="16"/>
                <w:szCs w:val="16"/>
              </w:rPr>
              <w:t>22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5B44DB" w:rsidRDefault="00DE3FA7" w:rsidP="001B6128">
            <w:pPr>
              <w:ind w:right="34"/>
              <w:rPr>
                <w:szCs w:val="24"/>
              </w:rPr>
            </w:pPr>
            <w:r w:rsidRPr="005B44DB">
              <w:rPr>
                <w:szCs w:val="24"/>
              </w:rPr>
              <w:t>1</w:t>
            </w:r>
            <w:r>
              <w:rPr>
                <w:szCs w:val="24"/>
              </w:rPr>
              <w:t>5.</w:t>
            </w:r>
            <w:r w:rsidR="00C55C57">
              <w:rPr>
                <w:szCs w:val="24"/>
              </w:rPr>
              <w:t>1</w:t>
            </w:r>
          </w:p>
        </w:tc>
      </w:tr>
      <w:tr w:rsidR="00DE3FA7" w:rsidRPr="005B44DB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1.8.</w:t>
            </w:r>
          </w:p>
        </w:tc>
        <w:tc>
          <w:tcPr>
            <w:tcW w:w="10039" w:type="dxa"/>
          </w:tcPr>
          <w:p w:rsidR="00DE3FA7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  <w:p w:rsidR="00DE3FA7" w:rsidRPr="004E29EA" w:rsidRDefault="00DE3FA7" w:rsidP="001B6128">
            <w:pPr>
              <w:ind w:right="34"/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736E34">
              <w:rPr>
                <w:sz w:val="16"/>
                <w:szCs w:val="16"/>
              </w:rPr>
              <w:t>2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5B44DB" w:rsidRDefault="00736E34" w:rsidP="001B612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59.6</w:t>
            </w:r>
            <w:r w:rsidR="00DE3FA7" w:rsidRPr="005B44DB">
              <w:rPr>
                <w:szCs w:val="24"/>
              </w:rPr>
              <w:t xml:space="preserve">  баллов</w:t>
            </w:r>
          </w:p>
        </w:tc>
      </w:tr>
      <w:tr w:rsidR="00DE3FA7" w:rsidRPr="005B44DB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lastRenderedPageBreak/>
              <w:t>1.9.</w:t>
            </w:r>
          </w:p>
        </w:tc>
        <w:tc>
          <w:tcPr>
            <w:tcW w:w="10039" w:type="dxa"/>
          </w:tcPr>
          <w:p w:rsidR="00DE3FA7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  <w:p w:rsidR="00DE3FA7" w:rsidRDefault="00DE3FA7" w:rsidP="001B6128">
            <w:pPr>
              <w:ind w:right="34"/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 w:rsidR="00736E34">
              <w:rPr>
                <w:sz w:val="16"/>
                <w:szCs w:val="16"/>
              </w:rPr>
              <w:t>22</w:t>
            </w:r>
            <w:r w:rsidRPr="009135B4">
              <w:rPr>
                <w:sz w:val="16"/>
                <w:szCs w:val="16"/>
              </w:rPr>
              <w:t>учебного года</w:t>
            </w:r>
          </w:p>
          <w:p w:rsidR="00DE3FA7" w:rsidRDefault="00DE3FA7" w:rsidP="001B6128">
            <w:pPr>
              <w:ind w:right="34"/>
            </w:pPr>
            <w:r w:rsidRPr="00D20395">
              <w:t>Средний тестовый балл (профильный уровень)</w:t>
            </w:r>
          </w:p>
          <w:p w:rsidR="00DE3FA7" w:rsidRDefault="00DE3FA7" w:rsidP="001B6128">
            <w:pPr>
              <w:ind w:right="34"/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 w:rsidR="00736E34">
              <w:rPr>
                <w:sz w:val="16"/>
                <w:szCs w:val="16"/>
              </w:rPr>
              <w:t>22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  <w:p w:rsidR="00DE3FA7" w:rsidRPr="002547D2" w:rsidRDefault="00DE3FA7" w:rsidP="001B6128">
            <w:pPr>
              <w:ind w:right="34"/>
            </w:pPr>
            <w:r w:rsidRPr="00D20395">
              <w:t>Средний отметочный балл (базовый уровень)</w:t>
            </w:r>
          </w:p>
        </w:tc>
        <w:tc>
          <w:tcPr>
            <w:tcW w:w="2977" w:type="dxa"/>
          </w:tcPr>
          <w:p w:rsidR="00DE3FA7" w:rsidRPr="005B44DB" w:rsidRDefault="00DE3FA7" w:rsidP="001B6128">
            <w:pPr>
              <w:ind w:right="34"/>
              <w:rPr>
                <w:szCs w:val="24"/>
                <w:highlight w:val="yellow"/>
              </w:rPr>
            </w:pPr>
          </w:p>
          <w:p w:rsidR="00DE3FA7" w:rsidRPr="005B44DB" w:rsidRDefault="00DE3FA7" w:rsidP="001B6128">
            <w:pPr>
              <w:ind w:right="34"/>
              <w:rPr>
                <w:szCs w:val="24"/>
                <w:highlight w:val="yellow"/>
              </w:rPr>
            </w:pPr>
          </w:p>
          <w:p w:rsidR="00DE3FA7" w:rsidRPr="005B44DB" w:rsidRDefault="00DE3FA7" w:rsidP="001B6128">
            <w:pPr>
              <w:ind w:right="34"/>
              <w:rPr>
                <w:szCs w:val="24"/>
                <w:highlight w:val="yellow"/>
              </w:rPr>
            </w:pPr>
          </w:p>
          <w:p w:rsidR="00DE3FA7" w:rsidRPr="005B44DB" w:rsidRDefault="00736E34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40.87</w:t>
            </w:r>
          </w:p>
          <w:p w:rsidR="00DE3FA7" w:rsidRDefault="00DE3FA7" w:rsidP="001B6128">
            <w:pPr>
              <w:ind w:right="34"/>
              <w:rPr>
                <w:szCs w:val="24"/>
              </w:rPr>
            </w:pPr>
          </w:p>
          <w:p w:rsidR="00DE3FA7" w:rsidRDefault="00DE3FA7" w:rsidP="001B6128">
            <w:pPr>
              <w:ind w:right="34"/>
              <w:rPr>
                <w:szCs w:val="24"/>
              </w:rPr>
            </w:pPr>
          </w:p>
          <w:p w:rsidR="00DE3FA7" w:rsidRPr="005B44DB" w:rsidRDefault="00736E34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3.55</w:t>
            </w:r>
          </w:p>
        </w:tc>
      </w:tr>
      <w:tr w:rsidR="00DE3FA7" w:rsidRPr="00F714E8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1.10.</w:t>
            </w:r>
          </w:p>
        </w:tc>
        <w:tc>
          <w:tcPr>
            <w:tcW w:w="10039" w:type="dxa"/>
          </w:tcPr>
          <w:p w:rsidR="00DE3FA7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  <w:p w:rsidR="00DE3FA7" w:rsidRPr="002547D2" w:rsidRDefault="00DE3FA7" w:rsidP="001B6128">
            <w:pPr>
              <w:ind w:right="34"/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 w:rsidR="00736E34">
              <w:rPr>
                <w:sz w:val="16"/>
                <w:szCs w:val="16"/>
              </w:rPr>
              <w:t>22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F714E8" w:rsidRDefault="00C55C57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1 (3%)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1.11.</w:t>
            </w:r>
          </w:p>
        </w:tc>
        <w:tc>
          <w:tcPr>
            <w:tcW w:w="10039" w:type="dxa"/>
          </w:tcPr>
          <w:p w:rsidR="00DE3FA7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  <w:p w:rsidR="00DE3FA7" w:rsidRPr="002547D2" w:rsidRDefault="00DE3FA7" w:rsidP="001B6128">
            <w:pPr>
              <w:ind w:right="34"/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 w:rsidR="00FF6918">
              <w:rPr>
                <w:sz w:val="16"/>
                <w:szCs w:val="16"/>
              </w:rPr>
              <w:t>22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Default="00DE3FA7" w:rsidP="001B6128">
            <w:pPr>
              <w:ind w:right="34"/>
              <w:rPr>
                <w:szCs w:val="24"/>
              </w:rPr>
            </w:pPr>
          </w:p>
          <w:p w:rsidR="00DE3FA7" w:rsidRPr="00220BCD" w:rsidRDefault="00C55C57" w:rsidP="001B612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1(3%)</w:t>
            </w:r>
          </w:p>
        </w:tc>
      </w:tr>
      <w:tr w:rsidR="00DE3FA7" w:rsidRPr="00A519F1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1.12.</w:t>
            </w:r>
          </w:p>
        </w:tc>
        <w:tc>
          <w:tcPr>
            <w:tcW w:w="10039" w:type="dxa"/>
          </w:tcPr>
          <w:p w:rsidR="00DE3FA7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  <w:p w:rsidR="00DE3FA7" w:rsidRPr="002547D2" w:rsidRDefault="00DE3FA7" w:rsidP="001B6128">
            <w:pPr>
              <w:ind w:right="34"/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 w:rsidR="00FF6918">
              <w:rPr>
                <w:sz w:val="16"/>
                <w:szCs w:val="16"/>
              </w:rPr>
              <w:t>22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A519F1" w:rsidRDefault="00DE3FA7" w:rsidP="001B6128">
            <w:pPr>
              <w:ind w:right="34"/>
              <w:rPr>
                <w:szCs w:val="24"/>
              </w:rPr>
            </w:pPr>
            <w:r w:rsidRPr="00A519F1">
              <w:rPr>
                <w:szCs w:val="24"/>
              </w:rPr>
              <w:t>0 человек/ 0%</w:t>
            </w:r>
          </w:p>
        </w:tc>
      </w:tr>
      <w:tr w:rsidR="00DE3FA7" w:rsidRPr="00A519F1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1.13.</w:t>
            </w:r>
          </w:p>
        </w:tc>
        <w:tc>
          <w:tcPr>
            <w:tcW w:w="10039" w:type="dxa"/>
          </w:tcPr>
          <w:p w:rsidR="00DE3FA7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</w:t>
            </w:r>
            <w:r w:rsidRPr="004E29EA">
              <w:rPr>
                <w:szCs w:val="24"/>
              </w:rPr>
              <w:lastRenderedPageBreak/>
              <w:t>государственного экзамена по математике, в общей численности выпускников 11 класса</w:t>
            </w:r>
          </w:p>
          <w:p w:rsidR="00DE3FA7" w:rsidRPr="002547D2" w:rsidRDefault="00DE3FA7" w:rsidP="001B6128">
            <w:pPr>
              <w:ind w:right="34"/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 w:rsidR="00FF6918">
              <w:rPr>
                <w:sz w:val="16"/>
                <w:szCs w:val="16"/>
              </w:rPr>
              <w:t>22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A519F1" w:rsidRDefault="00C55C57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lastRenderedPageBreak/>
              <w:t>1(3%)</w:t>
            </w:r>
          </w:p>
        </w:tc>
      </w:tr>
      <w:tr w:rsidR="00DE3FA7" w:rsidRPr="00F714E8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lastRenderedPageBreak/>
              <w:t>1.14.</w:t>
            </w:r>
          </w:p>
        </w:tc>
        <w:tc>
          <w:tcPr>
            <w:tcW w:w="10039" w:type="dxa"/>
          </w:tcPr>
          <w:p w:rsidR="00DE3FA7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  <w:p w:rsidR="00DE3FA7" w:rsidRPr="002547D2" w:rsidRDefault="00DE3FA7" w:rsidP="001B6128">
            <w:pPr>
              <w:ind w:right="34"/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 w:rsidR="00FF6918">
              <w:rPr>
                <w:sz w:val="16"/>
                <w:szCs w:val="16"/>
              </w:rPr>
              <w:t>22</w:t>
            </w:r>
            <w:r w:rsidRPr="009135B4">
              <w:rPr>
                <w:sz w:val="16"/>
                <w:szCs w:val="16"/>
              </w:rPr>
              <w:t>учебного года</w:t>
            </w:r>
          </w:p>
        </w:tc>
        <w:tc>
          <w:tcPr>
            <w:tcW w:w="2977" w:type="dxa"/>
          </w:tcPr>
          <w:p w:rsidR="00DE3FA7" w:rsidRPr="00F714E8" w:rsidRDefault="00DE3FA7" w:rsidP="001B6128">
            <w:pPr>
              <w:rPr>
                <w:szCs w:val="24"/>
                <w:highlight w:val="yellow"/>
              </w:rPr>
            </w:pPr>
            <w:r w:rsidRPr="00905ACD">
              <w:rPr>
                <w:szCs w:val="24"/>
              </w:rPr>
              <w:t>0 человек/ 0%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1.15</w:t>
            </w:r>
          </w:p>
        </w:tc>
        <w:tc>
          <w:tcPr>
            <w:tcW w:w="10039" w:type="dxa"/>
          </w:tcPr>
          <w:p w:rsidR="00DE3FA7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  <w:p w:rsidR="00DE3FA7" w:rsidRPr="002547D2" w:rsidRDefault="00DE3FA7" w:rsidP="00FF6918">
            <w:pPr>
              <w:ind w:right="34"/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 w:rsidR="00FF6918">
              <w:rPr>
                <w:sz w:val="16"/>
                <w:szCs w:val="16"/>
              </w:rPr>
              <w:t>22</w:t>
            </w:r>
            <w:r w:rsidRPr="009135B4">
              <w:rPr>
                <w:sz w:val="16"/>
                <w:szCs w:val="16"/>
              </w:rPr>
              <w:t>учебного года</w:t>
            </w:r>
          </w:p>
        </w:tc>
        <w:tc>
          <w:tcPr>
            <w:tcW w:w="2977" w:type="dxa"/>
          </w:tcPr>
          <w:p w:rsidR="00DE3FA7" w:rsidRPr="00220BCD" w:rsidRDefault="00DE3FA7" w:rsidP="001B6128">
            <w:pPr>
              <w:rPr>
                <w:highlight w:val="yellow"/>
              </w:rPr>
            </w:pPr>
            <w:r w:rsidRPr="00220BCD">
              <w:rPr>
                <w:szCs w:val="24"/>
              </w:rPr>
              <w:t>0 человек/ 0%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1.16.</w:t>
            </w:r>
          </w:p>
        </w:tc>
        <w:tc>
          <w:tcPr>
            <w:tcW w:w="10039" w:type="dxa"/>
          </w:tcPr>
          <w:p w:rsidR="00DE3FA7" w:rsidRPr="002547D2" w:rsidRDefault="00DE3FA7" w:rsidP="001B6128">
            <w:pPr>
              <w:ind w:right="34"/>
            </w:pPr>
            <w:r w:rsidRPr="00220BCD">
              <w:rPr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</w:t>
            </w:r>
            <w:proofErr w:type="spellStart"/>
            <w:r w:rsidRPr="00220BCD">
              <w:rPr>
                <w:szCs w:val="24"/>
              </w:rPr>
              <w:t>в</w:t>
            </w:r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результатам ГИА </w:t>
            </w:r>
            <w:r w:rsidRPr="009135B4">
              <w:rPr>
                <w:sz w:val="16"/>
                <w:szCs w:val="16"/>
              </w:rPr>
              <w:t>20</w:t>
            </w:r>
            <w:r w:rsidR="00FF6918">
              <w:rPr>
                <w:sz w:val="16"/>
                <w:szCs w:val="16"/>
              </w:rPr>
              <w:t>22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220BCD" w:rsidRDefault="00DE3FA7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220BCD">
              <w:rPr>
                <w:szCs w:val="24"/>
              </w:rPr>
              <w:t xml:space="preserve"> человек</w:t>
            </w:r>
            <w:r>
              <w:rPr>
                <w:szCs w:val="24"/>
              </w:rPr>
              <w:t>а</w:t>
            </w:r>
            <w:r w:rsidRPr="00220BCD">
              <w:rPr>
                <w:szCs w:val="24"/>
              </w:rPr>
              <w:t xml:space="preserve">/ </w:t>
            </w:r>
            <w:r>
              <w:rPr>
                <w:szCs w:val="24"/>
              </w:rPr>
              <w:t>5.9</w:t>
            </w:r>
            <w:r w:rsidRPr="00220BCD">
              <w:rPr>
                <w:szCs w:val="24"/>
              </w:rPr>
              <w:t xml:space="preserve"> %</w:t>
            </w:r>
          </w:p>
        </w:tc>
      </w:tr>
      <w:tr w:rsidR="00DE3FA7" w:rsidRPr="00C51834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1.17.</w:t>
            </w:r>
          </w:p>
        </w:tc>
        <w:tc>
          <w:tcPr>
            <w:tcW w:w="10039" w:type="dxa"/>
          </w:tcPr>
          <w:p w:rsidR="00DE3FA7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  <w:p w:rsidR="00DE3FA7" w:rsidRPr="004E29EA" w:rsidRDefault="00DE3FA7" w:rsidP="001B6128">
            <w:pPr>
              <w:ind w:right="34"/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 w:rsidR="00FF6918">
              <w:rPr>
                <w:sz w:val="16"/>
                <w:szCs w:val="16"/>
              </w:rPr>
              <w:t>22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C51834" w:rsidRDefault="00FF6918" w:rsidP="001B612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2 человека 5.9%</w:t>
            </w:r>
          </w:p>
        </w:tc>
      </w:tr>
      <w:tr w:rsidR="00DE3FA7" w:rsidRPr="00C51834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1.18.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977" w:type="dxa"/>
          </w:tcPr>
          <w:p w:rsidR="00DE3FA7" w:rsidRPr="00C51834" w:rsidRDefault="00DE3FA7" w:rsidP="001B612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162/37%</w:t>
            </w:r>
          </w:p>
        </w:tc>
      </w:tr>
      <w:tr w:rsidR="00DE3FA7" w:rsidRPr="00914992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1.19.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977" w:type="dxa"/>
          </w:tcPr>
          <w:p w:rsidR="00DE3FA7" w:rsidRPr="00914992" w:rsidRDefault="00DE3FA7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70/15,95</w:t>
            </w:r>
          </w:p>
        </w:tc>
      </w:tr>
      <w:tr w:rsidR="00DE3FA7" w:rsidRPr="00914992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1.19.1.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Регионального уровня</w:t>
            </w:r>
            <w:r>
              <w:rPr>
                <w:szCs w:val="24"/>
              </w:rPr>
              <w:t>// муниципального уровня</w:t>
            </w:r>
          </w:p>
        </w:tc>
        <w:tc>
          <w:tcPr>
            <w:tcW w:w="2977" w:type="dxa"/>
          </w:tcPr>
          <w:p w:rsidR="00DE3FA7" w:rsidRPr="00914992" w:rsidRDefault="00DE3FA7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9/2%</w:t>
            </w:r>
          </w:p>
        </w:tc>
      </w:tr>
      <w:tr w:rsidR="00DE3FA7" w:rsidRPr="00914992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lastRenderedPageBreak/>
              <w:t>1.19.2.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Федерального уровня</w:t>
            </w:r>
          </w:p>
        </w:tc>
        <w:tc>
          <w:tcPr>
            <w:tcW w:w="2977" w:type="dxa"/>
          </w:tcPr>
          <w:p w:rsidR="00DE3FA7" w:rsidRPr="00914992" w:rsidRDefault="00DE3FA7" w:rsidP="001B6128">
            <w:r>
              <w:rPr>
                <w:szCs w:val="24"/>
              </w:rPr>
              <w:t>8</w:t>
            </w:r>
            <w:r w:rsidRPr="00914992">
              <w:rPr>
                <w:szCs w:val="24"/>
              </w:rPr>
              <w:t>/ 1,</w:t>
            </w:r>
            <w:r>
              <w:rPr>
                <w:szCs w:val="24"/>
              </w:rPr>
              <w:t>8</w:t>
            </w:r>
            <w:r w:rsidRPr="00914992">
              <w:rPr>
                <w:szCs w:val="24"/>
              </w:rPr>
              <w:t>%</w:t>
            </w:r>
          </w:p>
        </w:tc>
      </w:tr>
      <w:tr w:rsidR="00DE3FA7" w:rsidRPr="00E6745F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1.19.3.</w:t>
            </w:r>
          </w:p>
        </w:tc>
        <w:tc>
          <w:tcPr>
            <w:tcW w:w="10039" w:type="dxa"/>
          </w:tcPr>
          <w:p w:rsidR="00DE3FA7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Международного уровня</w:t>
            </w:r>
          </w:p>
          <w:p w:rsidR="00DE3FA7" w:rsidRPr="004E29EA" w:rsidRDefault="00DE3FA7" w:rsidP="001B6128">
            <w:pPr>
              <w:ind w:right="34"/>
              <w:rPr>
                <w:szCs w:val="24"/>
              </w:rPr>
            </w:pPr>
          </w:p>
        </w:tc>
        <w:tc>
          <w:tcPr>
            <w:tcW w:w="2977" w:type="dxa"/>
          </w:tcPr>
          <w:p w:rsidR="00DE3FA7" w:rsidRPr="00E6745F" w:rsidRDefault="00DE3FA7" w:rsidP="001B6128">
            <w:r w:rsidRPr="00E6745F">
              <w:rPr>
                <w:szCs w:val="24"/>
              </w:rPr>
              <w:t>0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1.20.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977" w:type="dxa"/>
          </w:tcPr>
          <w:p w:rsidR="00DE3FA7" w:rsidRPr="00220BCD" w:rsidRDefault="00DE3FA7" w:rsidP="001B6128">
            <w:pPr>
              <w:rPr>
                <w:highlight w:val="yellow"/>
              </w:rPr>
            </w:pPr>
            <w:r>
              <w:rPr>
                <w:szCs w:val="24"/>
              </w:rPr>
              <w:t>0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1.21.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977" w:type="dxa"/>
          </w:tcPr>
          <w:p w:rsidR="00DE3FA7" w:rsidRPr="00A519F1" w:rsidRDefault="00DE3FA7" w:rsidP="001B6128">
            <w:pPr>
              <w:rPr>
                <w:sz w:val="16"/>
                <w:szCs w:val="16"/>
              </w:rPr>
            </w:pPr>
            <w:r w:rsidRPr="00A519F1">
              <w:rPr>
                <w:sz w:val="16"/>
                <w:szCs w:val="16"/>
              </w:rPr>
              <w:t>универсальный профиль</w:t>
            </w:r>
          </w:p>
          <w:p w:rsidR="00DE3FA7" w:rsidRPr="00220BCD" w:rsidRDefault="00DE3FA7" w:rsidP="001B6128">
            <w:pPr>
              <w:rPr>
                <w:highlight w:val="yellow"/>
              </w:rPr>
            </w:pPr>
            <w:r>
              <w:rPr>
                <w:szCs w:val="24"/>
              </w:rPr>
              <w:t>35</w:t>
            </w:r>
            <w:r w:rsidRPr="00A519F1">
              <w:rPr>
                <w:szCs w:val="24"/>
              </w:rPr>
              <w:t xml:space="preserve">/ </w:t>
            </w:r>
            <w:r>
              <w:rPr>
                <w:szCs w:val="24"/>
              </w:rPr>
              <w:t>7</w:t>
            </w:r>
            <w:r w:rsidRPr="00A519F1">
              <w:rPr>
                <w:szCs w:val="24"/>
              </w:rPr>
              <w:t xml:space="preserve">, </w:t>
            </w:r>
            <w:r>
              <w:rPr>
                <w:szCs w:val="24"/>
              </w:rPr>
              <w:t>3</w:t>
            </w:r>
            <w:r w:rsidRPr="00A519F1">
              <w:rPr>
                <w:szCs w:val="24"/>
              </w:rPr>
              <w:t>%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1.22.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977" w:type="dxa"/>
          </w:tcPr>
          <w:p w:rsidR="00DE3FA7" w:rsidRPr="00220BCD" w:rsidRDefault="00DE3FA7" w:rsidP="001B6128">
            <w:pPr>
              <w:rPr>
                <w:highlight w:val="yellow"/>
              </w:rPr>
            </w:pPr>
            <w:r>
              <w:rPr>
                <w:szCs w:val="24"/>
              </w:rPr>
              <w:t>10</w:t>
            </w:r>
            <w:r w:rsidRPr="00A519F1">
              <w:rPr>
                <w:szCs w:val="24"/>
              </w:rPr>
              <w:t>0%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1.23.</w:t>
            </w:r>
          </w:p>
        </w:tc>
        <w:tc>
          <w:tcPr>
            <w:tcW w:w="10039" w:type="dxa"/>
          </w:tcPr>
          <w:p w:rsidR="00DE3FA7" w:rsidRPr="00C55C57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977" w:type="dxa"/>
          </w:tcPr>
          <w:p w:rsidR="00DE3FA7" w:rsidRPr="00220BCD" w:rsidRDefault="00DE3FA7" w:rsidP="001B6128">
            <w:pPr>
              <w:rPr>
                <w:highlight w:val="yellow"/>
              </w:rPr>
            </w:pPr>
            <w:r>
              <w:rPr>
                <w:szCs w:val="24"/>
              </w:rPr>
              <w:t>0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1.24.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977" w:type="dxa"/>
          </w:tcPr>
          <w:p w:rsidR="00DE3FA7" w:rsidRPr="00220BCD" w:rsidRDefault="00FF6918" w:rsidP="001B612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26</w:t>
            </w:r>
            <w:r w:rsidR="00DE3FA7" w:rsidRPr="00F377AF">
              <w:rPr>
                <w:szCs w:val="24"/>
              </w:rPr>
              <w:t xml:space="preserve"> человек</w:t>
            </w:r>
            <w:r w:rsidR="00DE3FA7">
              <w:rPr>
                <w:szCs w:val="24"/>
              </w:rPr>
              <w:t>а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1.25.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DE3FA7" w:rsidRPr="004E29EA" w:rsidRDefault="00DE3FA7" w:rsidP="001B6128">
            <w:pPr>
              <w:ind w:right="34"/>
              <w:rPr>
                <w:szCs w:val="24"/>
              </w:rPr>
            </w:pPr>
          </w:p>
        </w:tc>
        <w:tc>
          <w:tcPr>
            <w:tcW w:w="2977" w:type="dxa"/>
          </w:tcPr>
          <w:p w:rsidR="00DE3FA7" w:rsidRPr="00220BCD" w:rsidRDefault="00DE3FA7" w:rsidP="001B612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22</w:t>
            </w:r>
            <w:r w:rsidRPr="00F377AF">
              <w:rPr>
                <w:szCs w:val="24"/>
              </w:rPr>
              <w:t xml:space="preserve">/ </w:t>
            </w:r>
            <w:r>
              <w:rPr>
                <w:szCs w:val="24"/>
              </w:rPr>
              <w:t>81.5</w:t>
            </w:r>
            <w:r w:rsidRPr="00F377AF">
              <w:rPr>
                <w:szCs w:val="24"/>
              </w:rPr>
              <w:t xml:space="preserve">% 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1.26.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7" w:type="dxa"/>
          </w:tcPr>
          <w:p w:rsidR="00DE3FA7" w:rsidRPr="00220BCD" w:rsidRDefault="00DE3FA7" w:rsidP="001B612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21</w:t>
            </w:r>
            <w:r w:rsidRPr="00F377AF">
              <w:rPr>
                <w:szCs w:val="24"/>
              </w:rPr>
              <w:t xml:space="preserve">/ </w:t>
            </w:r>
            <w:r>
              <w:rPr>
                <w:szCs w:val="24"/>
              </w:rPr>
              <w:t>77,8</w:t>
            </w:r>
            <w:r w:rsidRPr="00F377AF">
              <w:rPr>
                <w:szCs w:val="24"/>
              </w:rPr>
              <w:t>%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1.27.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</w:t>
            </w:r>
            <w:r w:rsidRPr="004E29EA">
              <w:rPr>
                <w:szCs w:val="24"/>
              </w:rPr>
              <w:lastRenderedPageBreak/>
              <w:t>работников</w:t>
            </w:r>
          </w:p>
        </w:tc>
        <w:tc>
          <w:tcPr>
            <w:tcW w:w="2977" w:type="dxa"/>
          </w:tcPr>
          <w:p w:rsidR="00DE3FA7" w:rsidRPr="00220BCD" w:rsidRDefault="00FF6918" w:rsidP="001B612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lastRenderedPageBreak/>
              <w:t>4</w:t>
            </w:r>
            <w:r w:rsidR="00DE3FA7" w:rsidRPr="00F377AF">
              <w:rPr>
                <w:szCs w:val="24"/>
              </w:rPr>
              <w:t>/</w:t>
            </w:r>
            <w:r w:rsidR="00DE3FA7">
              <w:rPr>
                <w:szCs w:val="24"/>
              </w:rPr>
              <w:t xml:space="preserve"> 18.5</w:t>
            </w:r>
            <w:r w:rsidR="00DE3FA7" w:rsidRPr="00F377AF">
              <w:rPr>
                <w:szCs w:val="24"/>
              </w:rPr>
              <w:t xml:space="preserve">% 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lastRenderedPageBreak/>
              <w:t>1.28.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7" w:type="dxa"/>
          </w:tcPr>
          <w:p w:rsidR="00DE3FA7" w:rsidRPr="00220BCD" w:rsidRDefault="00FF6918" w:rsidP="001B612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4</w:t>
            </w:r>
            <w:r w:rsidR="00DE3FA7" w:rsidRPr="00F377AF">
              <w:rPr>
                <w:szCs w:val="24"/>
              </w:rPr>
              <w:t>/</w:t>
            </w:r>
            <w:r w:rsidR="00DE3FA7">
              <w:rPr>
                <w:szCs w:val="24"/>
              </w:rPr>
              <w:t xml:space="preserve"> 18.5</w:t>
            </w:r>
            <w:r w:rsidR="00DE3FA7" w:rsidRPr="00F377AF">
              <w:rPr>
                <w:szCs w:val="24"/>
              </w:rPr>
              <w:t>%</w:t>
            </w:r>
          </w:p>
        </w:tc>
      </w:tr>
      <w:tr w:rsidR="00DE3FA7" w:rsidRPr="007B58CB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1.29.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77" w:type="dxa"/>
          </w:tcPr>
          <w:p w:rsidR="00DE3FA7" w:rsidRPr="007B58CB" w:rsidRDefault="00DE3FA7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F377AF">
              <w:rPr>
                <w:szCs w:val="24"/>
              </w:rPr>
              <w:t>/</w:t>
            </w:r>
            <w:r>
              <w:rPr>
                <w:szCs w:val="24"/>
              </w:rPr>
              <w:t xml:space="preserve"> 63</w:t>
            </w:r>
            <w:r w:rsidRPr="00F377AF">
              <w:rPr>
                <w:szCs w:val="24"/>
              </w:rPr>
              <w:t>%</w:t>
            </w:r>
          </w:p>
        </w:tc>
      </w:tr>
      <w:tr w:rsidR="00DE3FA7" w:rsidRPr="007B58CB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1.29.1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Высшая</w:t>
            </w:r>
          </w:p>
        </w:tc>
        <w:tc>
          <w:tcPr>
            <w:tcW w:w="2977" w:type="dxa"/>
          </w:tcPr>
          <w:p w:rsidR="00DE3FA7" w:rsidRPr="007B58CB" w:rsidRDefault="00DE3FA7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7B58CB">
              <w:rPr>
                <w:szCs w:val="24"/>
              </w:rPr>
              <w:t xml:space="preserve">/ </w:t>
            </w:r>
            <w:r>
              <w:rPr>
                <w:szCs w:val="24"/>
              </w:rPr>
              <w:t>41</w:t>
            </w:r>
            <w:r w:rsidRPr="007B58CB">
              <w:rPr>
                <w:szCs w:val="24"/>
              </w:rPr>
              <w:t xml:space="preserve"> % </w:t>
            </w:r>
          </w:p>
        </w:tc>
      </w:tr>
      <w:tr w:rsidR="00DE3FA7" w:rsidRPr="007B58CB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1.29.2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Первая</w:t>
            </w:r>
          </w:p>
        </w:tc>
        <w:tc>
          <w:tcPr>
            <w:tcW w:w="2977" w:type="dxa"/>
          </w:tcPr>
          <w:p w:rsidR="00DE3FA7" w:rsidRPr="007B58CB" w:rsidRDefault="00DE3FA7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7B58CB">
              <w:rPr>
                <w:szCs w:val="24"/>
              </w:rPr>
              <w:t xml:space="preserve"> человек/ </w:t>
            </w:r>
            <w:r>
              <w:rPr>
                <w:szCs w:val="24"/>
              </w:rPr>
              <w:t xml:space="preserve">22 </w:t>
            </w:r>
            <w:r w:rsidRPr="007B58CB">
              <w:rPr>
                <w:szCs w:val="24"/>
              </w:rPr>
              <w:t xml:space="preserve">% 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1.30.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77" w:type="dxa"/>
          </w:tcPr>
          <w:p w:rsidR="00DE3FA7" w:rsidRPr="00220BCD" w:rsidRDefault="00DE3FA7" w:rsidP="001B6128">
            <w:pPr>
              <w:ind w:right="34"/>
              <w:rPr>
                <w:color w:val="FF0000"/>
                <w:szCs w:val="24"/>
                <w:highlight w:val="yellow"/>
              </w:rPr>
            </w:pP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1.30.1.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До 5 лет</w:t>
            </w:r>
          </w:p>
        </w:tc>
        <w:tc>
          <w:tcPr>
            <w:tcW w:w="2977" w:type="dxa"/>
          </w:tcPr>
          <w:p w:rsidR="00DE3FA7" w:rsidRPr="00220BCD" w:rsidRDefault="00DE3FA7" w:rsidP="001B612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7</w:t>
            </w:r>
            <w:r w:rsidRPr="00D92C7C">
              <w:rPr>
                <w:szCs w:val="24"/>
              </w:rPr>
              <w:t xml:space="preserve"> человек/ </w:t>
            </w:r>
            <w:r>
              <w:rPr>
                <w:szCs w:val="24"/>
              </w:rPr>
              <w:t>25.9</w:t>
            </w:r>
            <w:r w:rsidRPr="00D92C7C">
              <w:rPr>
                <w:szCs w:val="24"/>
              </w:rPr>
              <w:t xml:space="preserve"> % 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1.30.2.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Свыше 30 лет</w:t>
            </w:r>
          </w:p>
        </w:tc>
        <w:tc>
          <w:tcPr>
            <w:tcW w:w="2977" w:type="dxa"/>
          </w:tcPr>
          <w:p w:rsidR="00DE3FA7" w:rsidRPr="00220BCD" w:rsidRDefault="00FF6918" w:rsidP="001B612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10</w:t>
            </w:r>
            <w:r w:rsidR="00DE3FA7" w:rsidRPr="00D92C7C">
              <w:rPr>
                <w:szCs w:val="24"/>
              </w:rPr>
              <w:t xml:space="preserve"> человек/ </w:t>
            </w:r>
            <w:r w:rsidR="00DE3FA7">
              <w:rPr>
                <w:szCs w:val="24"/>
              </w:rPr>
              <w:t>40.7</w:t>
            </w:r>
            <w:r w:rsidR="00DE3FA7" w:rsidRPr="00D92C7C">
              <w:rPr>
                <w:szCs w:val="24"/>
              </w:rPr>
              <w:t>%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1.31.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77" w:type="dxa"/>
          </w:tcPr>
          <w:p w:rsidR="00DE3FA7" w:rsidRPr="00220BCD" w:rsidRDefault="00DE3FA7" w:rsidP="001B612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9</w:t>
            </w:r>
            <w:r w:rsidRPr="00D92C7C">
              <w:rPr>
                <w:szCs w:val="24"/>
              </w:rPr>
              <w:t xml:space="preserve"> человек/ </w:t>
            </w:r>
            <w:r>
              <w:rPr>
                <w:szCs w:val="24"/>
              </w:rPr>
              <w:t>33.3</w:t>
            </w:r>
            <w:r w:rsidRPr="00D92C7C">
              <w:rPr>
                <w:szCs w:val="24"/>
              </w:rPr>
              <w:t xml:space="preserve">% 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1.32.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77" w:type="dxa"/>
          </w:tcPr>
          <w:p w:rsidR="00DE3FA7" w:rsidRPr="00220BCD" w:rsidRDefault="00DE3FA7" w:rsidP="001B612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8</w:t>
            </w:r>
            <w:r w:rsidRPr="00F377AF">
              <w:rPr>
                <w:szCs w:val="24"/>
              </w:rPr>
              <w:t xml:space="preserve"> человек/</w:t>
            </w:r>
            <w:r>
              <w:rPr>
                <w:szCs w:val="24"/>
              </w:rPr>
              <w:t>29.6</w:t>
            </w:r>
            <w:r w:rsidRPr="00F377AF">
              <w:rPr>
                <w:szCs w:val="24"/>
              </w:rPr>
              <w:t>%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1.33.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Численность/удельный вес численности </w:t>
            </w:r>
            <w:proofErr w:type="gramStart"/>
            <w:r w:rsidRPr="004E29EA">
              <w:rPr>
                <w:szCs w:val="24"/>
              </w:rPr>
              <w:t>педагогических</w:t>
            </w:r>
            <w:proofErr w:type="gramEnd"/>
            <w:r w:rsidRPr="004E29EA">
              <w:rPr>
                <w:szCs w:val="24"/>
              </w:rPr>
              <w:t xml:space="preserve"> и </w:t>
            </w:r>
          </w:p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административно-хозяйственных работников, прошедших за последние 5 лет повышение квалификации/профессиональную переподготовку </w:t>
            </w:r>
            <w:proofErr w:type="gramStart"/>
            <w:r w:rsidRPr="004E29EA">
              <w:rPr>
                <w:szCs w:val="24"/>
              </w:rPr>
              <w:t>по</w:t>
            </w:r>
            <w:proofErr w:type="gramEnd"/>
          </w:p>
          <w:p w:rsidR="00DE3FA7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lastRenderedPageBreak/>
              <w:t xml:space="preserve"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  <w:p w:rsidR="00DE3FA7" w:rsidRPr="00D92C7C" w:rsidRDefault="00DE3FA7" w:rsidP="001B6128">
            <w:pPr>
              <w:ind w:right="3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 учетом только что окончивших организации высшего и среднего образования и не нуждающихся в ПК</w:t>
            </w:r>
            <w:proofErr w:type="gramEnd"/>
          </w:p>
        </w:tc>
        <w:tc>
          <w:tcPr>
            <w:tcW w:w="2977" w:type="dxa"/>
          </w:tcPr>
          <w:p w:rsidR="00DE3FA7" w:rsidRDefault="00DE3FA7" w:rsidP="001B6128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1B6128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1B6128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1B6128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1B6128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1B6128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1B6128">
            <w:pPr>
              <w:ind w:right="34"/>
              <w:rPr>
                <w:szCs w:val="24"/>
                <w:highlight w:val="yellow"/>
              </w:rPr>
            </w:pPr>
          </w:p>
          <w:p w:rsidR="00DE3FA7" w:rsidRPr="00220BCD" w:rsidRDefault="00FF6918" w:rsidP="001B612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26</w:t>
            </w:r>
            <w:r w:rsidR="00DE3FA7" w:rsidRPr="00D92C7C">
              <w:rPr>
                <w:szCs w:val="24"/>
              </w:rPr>
              <w:t xml:space="preserve">человек/ 100% 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lastRenderedPageBreak/>
              <w:t>1.34.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Численность/удельный вес численности </w:t>
            </w:r>
            <w:proofErr w:type="gramStart"/>
            <w:r w:rsidRPr="004E29EA">
              <w:rPr>
                <w:szCs w:val="24"/>
              </w:rPr>
              <w:t>педагогических</w:t>
            </w:r>
            <w:proofErr w:type="gramEnd"/>
            <w:r w:rsidRPr="004E29EA">
              <w:rPr>
                <w:szCs w:val="24"/>
              </w:rPr>
              <w:t xml:space="preserve"> и </w:t>
            </w:r>
          </w:p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2977" w:type="dxa"/>
          </w:tcPr>
          <w:p w:rsidR="00DE3FA7" w:rsidRDefault="00DE3FA7" w:rsidP="001B6128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1B6128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1B6128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1B6128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1B6128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1B6128">
            <w:pPr>
              <w:ind w:right="34"/>
              <w:rPr>
                <w:szCs w:val="24"/>
                <w:highlight w:val="yellow"/>
              </w:rPr>
            </w:pPr>
          </w:p>
          <w:p w:rsidR="00DE3FA7" w:rsidRPr="00220BCD" w:rsidRDefault="00FF6918" w:rsidP="001B612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26</w:t>
            </w:r>
            <w:r w:rsidR="00DE3FA7">
              <w:rPr>
                <w:szCs w:val="24"/>
              </w:rPr>
              <w:t xml:space="preserve"> человека/ 100</w:t>
            </w:r>
            <w:r w:rsidR="00DE3FA7" w:rsidRPr="006E1089">
              <w:rPr>
                <w:szCs w:val="24"/>
              </w:rPr>
              <w:t xml:space="preserve">% 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Инфраструктура</w:t>
            </w:r>
          </w:p>
        </w:tc>
        <w:tc>
          <w:tcPr>
            <w:tcW w:w="2977" w:type="dxa"/>
          </w:tcPr>
          <w:p w:rsidR="00DE3FA7" w:rsidRPr="00220BCD" w:rsidRDefault="00DE3FA7" w:rsidP="001B6128">
            <w:pPr>
              <w:ind w:right="34"/>
              <w:rPr>
                <w:szCs w:val="24"/>
                <w:highlight w:val="yellow"/>
              </w:rPr>
            </w:pP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2.1.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977" w:type="dxa"/>
          </w:tcPr>
          <w:p w:rsidR="00DE3FA7" w:rsidRPr="008C706D" w:rsidRDefault="00DE3FA7" w:rsidP="001B6128">
            <w:pPr>
              <w:ind w:right="34"/>
              <w:rPr>
                <w:szCs w:val="24"/>
              </w:rPr>
            </w:pPr>
            <w:r w:rsidRPr="008C706D">
              <w:rPr>
                <w:szCs w:val="24"/>
              </w:rPr>
              <w:t>0,1 единиц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2.2.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  <w:p w:rsidR="00DE3FA7" w:rsidRPr="004E29EA" w:rsidRDefault="00DE3FA7" w:rsidP="001B6128">
            <w:pPr>
              <w:ind w:right="34"/>
              <w:rPr>
                <w:szCs w:val="24"/>
              </w:rPr>
            </w:pPr>
          </w:p>
        </w:tc>
        <w:tc>
          <w:tcPr>
            <w:tcW w:w="2977" w:type="dxa"/>
          </w:tcPr>
          <w:p w:rsidR="00DE3FA7" w:rsidRPr="008C706D" w:rsidRDefault="00DE3FA7" w:rsidP="001B6128">
            <w:pPr>
              <w:ind w:right="34"/>
              <w:rPr>
                <w:szCs w:val="24"/>
              </w:rPr>
            </w:pPr>
            <w:r w:rsidRPr="008C706D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8C706D">
              <w:rPr>
                <w:szCs w:val="24"/>
              </w:rPr>
              <w:t xml:space="preserve">,3единиц 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lastRenderedPageBreak/>
              <w:t>2.3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77" w:type="dxa"/>
          </w:tcPr>
          <w:p w:rsidR="00DE3FA7" w:rsidRPr="008C706D" w:rsidRDefault="00DE3FA7" w:rsidP="001B6128">
            <w:pPr>
              <w:ind w:right="34"/>
              <w:rPr>
                <w:szCs w:val="24"/>
              </w:rPr>
            </w:pPr>
            <w:r w:rsidRPr="008C706D">
              <w:rPr>
                <w:szCs w:val="24"/>
              </w:rPr>
              <w:t xml:space="preserve">да 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2.4.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977" w:type="dxa"/>
          </w:tcPr>
          <w:p w:rsidR="00DE3FA7" w:rsidRPr="008C706D" w:rsidRDefault="00DE3FA7" w:rsidP="001B6128">
            <w:pPr>
              <w:ind w:right="34"/>
              <w:rPr>
                <w:szCs w:val="24"/>
              </w:rPr>
            </w:pPr>
            <w:r w:rsidRPr="008C706D">
              <w:rPr>
                <w:szCs w:val="24"/>
              </w:rPr>
              <w:t xml:space="preserve">да 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2.4.1.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977" w:type="dxa"/>
          </w:tcPr>
          <w:p w:rsidR="00DE3FA7" w:rsidRPr="008C706D" w:rsidRDefault="00DE3FA7" w:rsidP="001B6128">
            <w:pPr>
              <w:ind w:right="34"/>
              <w:rPr>
                <w:szCs w:val="24"/>
              </w:rPr>
            </w:pPr>
            <w:r w:rsidRPr="008C706D">
              <w:rPr>
                <w:szCs w:val="24"/>
              </w:rPr>
              <w:t>да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2.4.2.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С </w:t>
            </w:r>
            <w:proofErr w:type="spellStart"/>
            <w:r w:rsidRPr="004E29EA">
              <w:rPr>
                <w:szCs w:val="24"/>
              </w:rPr>
              <w:t>медиатекой</w:t>
            </w:r>
            <w:proofErr w:type="spellEnd"/>
          </w:p>
        </w:tc>
        <w:tc>
          <w:tcPr>
            <w:tcW w:w="2977" w:type="dxa"/>
          </w:tcPr>
          <w:p w:rsidR="00DE3FA7" w:rsidRPr="008C706D" w:rsidRDefault="00DE3FA7" w:rsidP="001B6128">
            <w:pPr>
              <w:ind w:right="34"/>
              <w:rPr>
                <w:szCs w:val="24"/>
              </w:rPr>
            </w:pPr>
            <w:r w:rsidRPr="008C706D">
              <w:rPr>
                <w:szCs w:val="24"/>
              </w:rPr>
              <w:t>да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2.4.3.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977" w:type="dxa"/>
          </w:tcPr>
          <w:p w:rsidR="00DE3FA7" w:rsidRPr="008C706D" w:rsidRDefault="00DE3FA7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2.4.4.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977" w:type="dxa"/>
          </w:tcPr>
          <w:p w:rsidR="00DE3FA7" w:rsidRPr="008C706D" w:rsidRDefault="00DE3FA7" w:rsidP="001B6128">
            <w:pPr>
              <w:ind w:right="34"/>
              <w:rPr>
                <w:szCs w:val="24"/>
              </w:rPr>
            </w:pPr>
            <w:r w:rsidRPr="008C706D">
              <w:rPr>
                <w:szCs w:val="24"/>
              </w:rPr>
              <w:t xml:space="preserve">да 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2.4.5.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977" w:type="dxa"/>
          </w:tcPr>
          <w:p w:rsidR="00DE3FA7" w:rsidRPr="008C706D" w:rsidRDefault="00DE3FA7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2.5.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77" w:type="dxa"/>
          </w:tcPr>
          <w:p w:rsidR="00DE3FA7" w:rsidRPr="008C706D" w:rsidRDefault="00DE3FA7" w:rsidP="001B6128">
            <w:pPr>
              <w:ind w:right="34"/>
              <w:rPr>
                <w:szCs w:val="24"/>
              </w:rPr>
            </w:pPr>
            <w:r w:rsidRPr="008C706D">
              <w:rPr>
                <w:szCs w:val="24"/>
              </w:rPr>
              <w:t xml:space="preserve">100% 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2.6.</w:t>
            </w:r>
          </w:p>
        </w:tc>
        <w:tc>
          <w:tcPr>
            <w:tcW w:w="10039" w:type="dxa"/>
          </w:tcPr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Общая площадь помещений, в которых осуществляется </w:t>
            </w:r>
          </w:p>
          <w:p w:rsidR="00DE3FA7" w:rsidRPr="004E29EA" w:rsidRDefault="00DE3FA7" w:rsidP="001B612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образовательная деятельность, в расчете на одного учащегося</w:t>
            </w:r>
          </w:p>
        </w:tc>
        <w:tc>
          <w:tcPr>
            <w:tcW w:w="2977" w:type="dxa"/>
          </w:tcPr>
          <w:p w:rsidR="00DE3FA7" w:rsidRPr="008C706D" w:rsidRDefault="00DE3FA7" w:rsidP="001B612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3,1</w:t>
            </w:r>
            <w:r w:rsidRPr="008C706D">
              <w:rPr>
                <w:szCs w:val="24"/>
              </w:rPr>
              <w:t xml:space="preserve"> кв. м.</w:t>
            </w:r>
          </w:p>
        </w:tc>
      </w:tr>
    </w:tbl>
    <w:p w:rsidR="009663D5" w:rsidRPr="008B6E0A" w:rsidRDefault="00774CAC" w:rsidP="00DE3FA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 xml:space="preserve">Анализ показателей указывает на то, что </w:t>
      </w:r>
      <w:r w:rsidR="00F451E5" w:rsidRPr="008B6E0A">
        <w:rPr>
          <w:rFonts w:ascii="Times New Roman" w:hAnsi="Times New Roman" w:cs="Times New Roman"/>
          <w:sz w:val="20"/>
          <w:szCs w:val="20"/>
        </w:rPr>
        <w:t>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</w:t>
      </w:r>
      <w:r w:rsidR="005D1ED3" w:rsidRPr="008B6E0A">
        <w:rPr>
          <w:rFonts w:ascii="Times New Roman" w:hAnsi="Times New Roman" w:cs="Times New Roman"/>
          <w:sz w:val="20"/>
          <w:szCs w:val="20"/>
        </w:rPr>
        <w:t>бщеобразовательных учреждениях»</w:t>
      </w:r>
      <w:r w:rsidR="00F451E5" w:rsidRPr="008B6E0A">
        <w:rPr>
          <w:rFonts w:ascii="Times New Roman" w:hAnsi="Times New Roman" w:cs="Times New Roman"/>
          <w:sz w:val="20"/>
          <w:szCs w:val="20"/>
        </w:rPr>
        <w:t xml:space="preserve"> и позволяет реализовывать образовательные программы в полном объеме в соответствии с ФГОС</w:t>
      </w:r>
      <w:r w:rsidR="001313BF" w:rsidRPr="008B6E0A">
        <w:rPr>
          <w:rFonts w:ascii="Times New Roman" w:hAnsi="Times New Roman" w:cs="Times New Roman"/>
          <w:sz w:val="20"/>
          <w:szCs w:val="20"/>
        </w:rPr>
        <w:t xml:space="preserve"> общего образования.</w:t>
      </w:r>
    </w:p>
    <w:p w:rsidR="00873F18" w:rsidRPr="008B6E0A" w:rsidRDefault="00F451E5" w:rsidP="00DE3FA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</w:t>
      </w:r>
      <w:r w:rsidR="00735AA4" w:rsidRPr="008B6E0A">
        <w:rPr>
          <w:rFonts w:ascii="Times New Roman" w:hAnsi="Times New Roman" w:cs="Times New Roman"/>
          <w:sz w:val="20"/>
          <w:szCs w:val="20"/>
        </w:rPr>
        <w:t>, что позволяет обеспечивать стабильны</w:t>
      </w:r>
      <w:r w:rsidR="00B926CF">
        <w:rPr>
          <w:rFonts w:ascii="Times New Roman" w:hAnsi="Times New Roman" w:cs="Times New Roman"/>
          <w:sz w:val="20"/>
          <w:szCs w:val="20"/>
        </w:rPr>
        <w:t>е</w:t>
      </w:r>
      <w:r w:rsidR="00735AA4" w:rsidRPr="008B6E0A">
        <w:rPr>
          <w:rFonts w:ascii="Times New Roman" w:hAnsi="Times New Roman" w:cs="Times New Roman"/>
          <w:sz w:val="20"/>
          <w:szCs w:val="20"/>
        </w:rPr>
        <w:t xml:space="preserve"> качественны</w:t>
      </w:r>
      <w:r w:rsidR="00B926CF">
        <w:rPr>
          <w:rFonts w:ascii="Times New Roman" w:hAnsi="Times New Roman" w:cs="Times New Roman"/>
          <w:sz w:val="20"/>
          <w:szCs w:val="20"/>
        </w:rPr>
        <w:t>е</w:t>
      </w:r>
      <w:r w:rsidR="00735AA4" w:rsidRPr="008B6E0A">
        <w:rPr>
          <w:rFonts w:ascii="Times New Roman" w:hAnsi="Times New Roman" w:cs="Times New Roman"/>
          <w:sz w:val="20"/>
          <w:szCs w:val="20"/>
        </w:rPr>
        <w:t xml:space="preserve"> результат</w:t>
      </w:r>
      <w:r w:rsidR="00B926CF">
        <w:rPr>
          <w:rFonts w:ascii="Times New Roman" w:hAnsi="Times New Roman" w:cs="Times New Roman"/>
          <w:sz w:val="20"/>
          <w:szCs w:val="20"/>
        </w:rPr>
        <w:t xml:space="preserve">ы образовательных достижений </w:t>
      </w:r>
      <w:r w:rsidR="00735AA4" w:rsidRPr="008B6E0A">
        <w:rPr>
          <w:rFonts w:ascii="Times New Roman" w:hAnsi="Times New Roman" w:cs="Times New Roman"/>
          <w:sz w:val="20"/>
          <w:szCs w:val="20"/>
        </w:rPr>
        <w:t>учащихся.</w:t>
      </w:r>
    </w:p>
    <w:sectPr w:rsidR="00873F18" w:rsidRPr="008B6E0A" w:rsidSect="00064E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C5" w:rsidRDefault="00893EC5" w:rsidP="00D838B7">
      <w:pPr>
        <w:spacing w:after="0" w:line="240" w:lineRule="auto"/>
      </w:pPr>
      <w:r>
        <w:separator/>
      </w:r>
    </w:p>
  </w:endnote>
  <w:endnote w:type="continuationSeparator" w:id="0">
    <w:p w:rsidR="00893EC5" w:rsidRDefault="00893EC5" w:rsidP="00D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28" w:rsidRDefault="001B61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28" w:rsidRDefault="001B61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28" w:rsidRDefault="001B61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C5" w:rsidRDefault="00893EC5" w:rsidP="00D838B7">
      <w:pPr>
        <w:spacing w:after="0" w:line="240" w:lineRule="auto"/>
      </w:pPr>
      <w:r>
        <w:separator/>
      </w:r>
    </w:p>
  </w:footnote>
  <w:footnote w:type="continuationSeparator" w:id="0">
    <w:p w:rsidR="00893EC5" w:rsidRDefault="00893EC5" w:rsidP="00D8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28" w:rsidRDefault="001B61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28" w:rsidRDefault="001B61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28" w:rsidRDefault="001B61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C8D"/>
    <w:multiLevelType w:val="hybridMultilevel"/>
    <w:tmpl w:val="49800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16592"/>
    <w:multiLevelType w:val="hybridMultilevel"/>
    <w:tmpl w:val="A638632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67ACF"/>
    <w:multiLevelType w:val="hybridMultilevel"/>
    <w:tmpl w:val="53EABB54"/>
    <w:lvl w:ilvl="0" w:tplc="E0DC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E4E6E"/>
    <w:multiLevelType w:val="hybridMultilevel"/>
    <w:tmpl w:val="0ECCF5A6"/>
    <w:lvl w:ilvl="0" w:tplc="E0DC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34342"/>
    <w:multiLevelType w:val="hybridMultilevel"/>
    <w:tmpl w:val="D8DAC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841FD"/>
    <w:multiLevelType w:val="hybridMultilevel"/>
    <w:tmpl w:val="B2BA2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BC28B6"/>
    <w:multiLevelType w:val="hybridMultilevel"/>
    <w:tmpl w:val="01186D6C"/>
    <w:lvl w:ilvl="0" w:tplc="1A78CD72">
      <w:start w:val="1"/>
      <w:numFmt w:val="bullet"/>
      <w:lvlText w:val="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7A7176"/>
    <w:multiLevelType w:val="hybridMultilevel"/>
    <w:tmpl w:val="1BA4C116"/>
    <w:lvl w:ilvl="0" w:tplc="E0DC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16"/>
  </w:num>
  <w:num w:numId="5">
    <w:abstractNumId w:val="9"/>
  </w:num>
  <w:num w:numId="6">
    <w:abstractNumId w:val="21"/>
  </w:num>
  <w:num w:numId="7">
    <w:abstractNumId w:val="5"/>
  </w:num>
  <w:num w:numId="8">
    <w:abstractNumId w:val="17"/>
  </w:num>
  <w:num w:numId="9">
    <w:abstractNumId w:val="15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20"/>
  </w:num>
  <w:num w:numId="15">
    <w:abstractNumId w:val="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5C"/>
    <w:rsid w:val="00011DBB"/>
    <w:rsid w:val="00017407"/>
    <w:rsid w:val="000212F9"/>
    <w:rsid w:val="00034D85"/>
    <w:rsid w:val="00043994"/>
    <w:rsid w:val="000566E1"/>
    <w:rsid w:val="00056863"/>
    <w:rsid w:val="00056D64"/>
    <w:rsid w:val="00064E27"/>
    <w:rsid w:val="0006791A"/>
    <w:rsid w:val="0007380A"/>
    <w:rsid w:val="00075D0D"/>
    <w:rsid w:val="00085002"/>
    <w:rsid w:val="000A5096"/>
    <w:rsid w:val="000A670F"/>
    <w:rsid w:val="000B56D5"/>
    <w:rsid w:val="000B66C0"/>
    <w:rsid w:val="000C15FE"/>
    <w:rsid w:val="000C66CA"/>
    <w:rsid w:val="000C7736"/>
    <w:rsid w:val="000D579D"/>
    <w:rsid w:val="000F11C0"/>
    <w:rsid w:val="000F2E39"/>
    <w:rsid w:val="000F7123"/>
    <w:rsid w:val="000F76C0"/>
    <w:rsid w:val="0010263F"/>
    <w:rsid w:val="001063B9"/>
    <w:rsid w:val="00111933"/>
    <w:rsid w:val="001142BD"/>
    <w:rsid w:val="00115F66"/>
    <w:rsid w:val="00117DE8"/>
    <w:rsid w:val="0012167B"/>
    <w:rsid w:val="0012341F"/>
    <w:rsid w:val="00127233"/>
    <w:rsid w:val="001313BF"/>
    <w:rsid w:val="001361F9"/>
    <w:rsid w:val="00144D46"/>
    <w:rsid w:val="00147767"/>
    <w:rsid w:val="00147CC8"/>
    <w:rsid w:val="00150F47"/>
    <w:rsid w:val="00152D38"/>
    <w:rsid w:val="00153AC3"/>
    <w:rsid w:val="001549A3"/>
    <w:rsid w:val="00155A7D"/>
    <w:rsid w:val="00157416"/>
    <w:rsid w:val="00162B34"/>
    <w:rsid w:val="00174491"/>
    <w:rsid w:val="0019068B"/>
    <w:rsid w:val="00192AEC"/>
    <w:rsid w:val="001931E2"/>
    <w:rsid w:val="00197A32"/>
    <w:rsid w:val="001A0C3B"/>
    <w:rsid w:val="001A5277"/>
    <w:rsid w:val="001A6C0C"/>
    <w:rsid w:val="001A743E"/>
    <w:rsid w:val="001B0BDD"/>
    <w:rsid w:val="001B6128"/>
    <w:rsid w:val="001B7C6E"/>
    <w:rsid w:val="001C0CE5"/>
    <w:rsid w:val="001C48C7"/>
    <w:rsid w:val="001C731E"/>
    <w:rsid w:val="001E398A"/>
    <w:rsid w:val="001F2679"/>
    <w:rsid w:val="001F4D27"/>
    <w:rsid w:val="001F5BE8"/>
    <w:rsid w:val="00203C61"/>
    <w:rsid w:val="00205D9B"/>
    <w:rsid w:val="002065A1"/>
    <w:rsid w:val="00213A66"/>
    <w:rsid w:val="0021573C"/>
    <w:rsid w:val="00222D14"/>
    <w:rsid w:val="00224725"/>
    <w:rsid w:val="002523AD"/>
    <w:rsid w:val="00256FE8"/>
    <w:rsid w:val="00257164"/>
    <w:rsid w:val="00260B7D"/>
    <w:rsid w:val="00275317"/>
    <w:rsid w:val="002839FA"/>
    <w:rsid w:val="00295829"/>
    <w:rsid w:val="0029641D"/>
    <w:rsid w:val="002A7008"/>
    <w:rsid w:val="002B5461"/>
    <w:rsid w:val="002D2EFC"/>
    <w:rsid w:val="002D418B"/>
    <w:rsid w:val="002D752A"/>
    <w:rsid w:val="002E06DE"/>
    <w:rsid w:val="002E3363"/>
    <w:rsid w:val="00300BBE"/>
    <w:rsid w:val="003103EE"/>
    <w:rsid w:val="00322CD1"/>
    <w:rsid w:val="00336A83"/>
    <w:rsid w:val="003420C7"/>
    <w:rsid w:val="00345414"/>
    <w:rsid w:val="0035106A"/>
    <w:rsid w:val="00362A5F"/>
    <w:rsid w:val="00373A94"/>
    <w:rsid w:val="00380F88"/>
    <w:rsid w:val="003828CF"/>
    <w:rsid w:val="00387F9A"/>
    <w:rsid w:val="003919A5"/>
    <w:rsid w:val="003930D0"/>
    <w:rsid w:val="003B2718"/>
    <w:rsid w:val="003C7162"/>
    <w:rsid w:val="003D3FCC"/>
    <w:rsid w:val="003E0CB9"/>
    <w:rsid w:val="003E2181"/>
    <w:rsid w:val="003E5850"/>
    <w:rsid w:val="003F30D0"/>
    <w:rsid w:val="003F6CD5"/>
    <w:rsid w:val="0040049E"/>
    <w:rsid w:val="00400D18"/>
    <w:rsid w:val="00402947"/>
    <w:rsid w:val="00403D58"/>
    <w:rsid w:val="00403F13"/>
    <w:rsid w:val="004332E4"/>
    <w:rsid w:val="004503C9"/>
    <w:rsid w:val="004541A0"/>
    <w:rsid w:val="004614B2"/>
    <w:rsid w:val="004765D4"/>
    <w:rsid w:val="00485659"/>
    <w:rsid w:val="004A2DC1"/>
    <w:rsid w:val="004B373D"/>
    <w:rsid w:val="004B4435"/>
    <w:rsid w:val="004B7B98"/>
    <w:rsid w:val="004C046C"/>
    <w:rsid w:val="004C2D58"/>
    <w:rsid w:val="004C3F28"/>
    <w:rsid w:val="004C5D34"/>
    <w:rsid w:val="004F22F1"/>
    <w:rsid w:val="004F476A"/>
    <w:rsid w:val="004F55F8"/>
    <w:rsid w:val="005018C6"/>
    <w:rsid w:val="005072C9"/>
    <w:rsid w:val="00510015"/>
    <w:rsid w:val="00511BA3"/>
    <w:rsid w:val="00527D22"/>
    <w:rsid w:val="00530BA0"/>
    <w:rsid w:val="005377FB"/>
    <w:rsid w:val="00537960"/>
    <w:rsid w:val="00541D9B"/>
    <w:rsid w:val="005428A3"/>
    <w:rsid w:val="00543B6A"/>
    <w:rsid w:val="00555BA7"/>
    <w:rsid w:val="00563701"/>
    <w:rsid w:val="00564453"/>
    <w:rsid w:val="0057129B"/>
    <w:rsid w:val="00575F65"/>
    <w:rsid w:val="00576857"/>
    <w:rsid w:val="005808BF"/>
    <w:rsid w:val="0058265B"/>
    <w:rsid w:val="00584248"/>
    <w:rsid w:val="005A13EC"/>
    <w:rsid w:val="005B6CC6"/>
    <w:rsid w:val="005D1ED3"/>
    <w:rsid w:val="005D2978"/>
    <w:rsid w:val="005D63FD"/>
    <w:rsid w:val="005F474E"/>
    <w:rsid w:val="00600E7C"/>
    <w:rsid w:val="00605B98"/>
    <w:rsid w:val="00605DD3"/>
    <w:rsid w:val="00631B45"/>
    <w:rsid w:val="00634D56"/>
    <w:rsid w:val="00641362"/>
    <w:rsid w:val="00642F06"/>
    <w:rsid w:val="00646647"/>
    <w:rsid w:val="00661913"/>
    <w:rsid w:val="00664DA7"/>
    <w:rsid w:val="006679F7"/>
    <w:rsid w:val="00667D42"/>
    <w:rsid w:val="006758E5"/>
    <w:rsid w:val="00675CC9"/>
    <w:rsid w:val="00680BD2"/>
    <w:rsid w:val="00681C34"/>
    <w:rsid w:val="006A0A5F"/>
    <w:rsid w:val="006A4D59"/>
    <w:rsid w:val="006B5A21"/>
    <w:rsid w:val="006C0AB9"/>
    <w:rsid w:val="006C45F2"/>
    <w:rsid w:val="006C5DFE"/>
    <w:rsid w:val="006C71C4"/>
    <w:rsid w:val="006C784C"/>
    <w:rsid w:val="006D1128"/>
    <w:rsid w:val="007023AA"/>
    <w:rsid w:val="00703D78"/>
    <w:rsid w:val="00704AF6"/>
    <w:rsid w:val="00706CAA"/>
    <w:rsid w:val="00711A42"/>
    <w:rsid w:val="00715636"/>
    <w:rsid w:val="00726964"/>
    <w:rsid w:val="00734C9B"/>
    <w:rsid w:val="00735AA4"/>
    <w:rsid w:val="00736E34"/>
    <w:rsid w:val="00737006"/>
    <w:rsid w:val="00740D52"/>
    <w:rsid w:val="00741F20"/>
    <w:rsid w:val="00742171"/>
    <w:rsid w:val="00760E9E"/>
    <w:rsid w:val="007671AC"/>
    <w:rsid w:val="007719A8"/>
    <w:rsid w:val="00774CAC"/>
    <w:rsid w:val="00774F38"/>
    <w:rsid w:val="0077563E"/>
    <w:rsid w:val="007820D3"/>
    <w:rsid w:val="00785553"/>
    <w:rsid w:val="0078629A"/>
    <w:rsid w:val="00787006"/>
    <w:rsid w:val="00794652"/>
    <w:rsid w:val="0079664B"/>
    <w:rsid w:val="00797066"/>
    <w:rsid w:val="007A1665"/>
    <w:rsid w:val="007B614D"/>
    <w:rsid w:val="007B6AC9"/>
    <w:rsid w:val="007B7522"/>
    <w:rsid w:val="007C17C4"/>
    <w:rsid w:val="007C207A"/>
    <w:rsid w:val="007C31F7"/>
    <w:rsid w:val="007C7239"/>
    <w:rsid w:val="007D10FD"/>
    <w:rsid w:val="007F284D"/>
    <w:rsid w:val="008007E0"/>
    <w:rsid w:val="00801E3B"/>
    <w:rsid w:val="00826F06"/>
    <w:rsid w:val="00837E27"/>
    <w:rsid w:val="0085408E"/>
    <w:rsid w:val="00857AAB"/>
    <w:rsid w:val="00867203"/>
    <w:rsid w:val="00870F62"/>
    <w:rsid w:val="00871ED3"/>
    <w:rsid w:val="0087299B"/>
    <w:rsid w:val="00873F18"/>
    <w:rsid w:val="00881F03"/>
    <w:rsid w:val="0088496B"/>
    <w:rsid w:val="00893EC5"/>
    <w:rsid w:val="00894D93"/>
    <w:rsid w:val="008963B2"/>
    <w:rsid w:val="00897F11"/>
    <w:rsid w:val="008A4D1A"/>
    <w:rsid w:val="008B3364"/>
    <w:rsid w:val="008B6E0A"/>
    <w:rsid w:val="008E3118"/>
    <w:rsid w:val="008E4164"/>
    <w:rsid w:val="008E4DBF"/>
    <w:rsid w:val="008E5B5C"/>
    <w:rsid w:val="008F0099"/>
    <w:rsid w:val="009045A5"/>
    <w:rsid w:val="00905AD2"/>
    <w:rsid w:val="0090643F"/>
    <w:rsid w:val="00923C57"/>
    <w:rsid w:val="0094073B"/>
    <w:rsid w:val="0095392A"/>
    <w:rsid w:val="00963C98"/>
    <w:rsid w:val="00965731"/>
    <w:rsid w:val="0096634E"/>
    <w:rsid w:val="009663D5"/>
    <w:rsid w:val="00981D8A"/>
    <w:rsid w:val="00992309"/>
    <w:rsid w:val="00997C96"/>
    <w:rsid w:val="009B58C9"/>
    <w:rsid w:val="009B76B0"/>
    <w:rsid w:val="009C1910"/>
    <w:rsid w:val="009C367D"/>
    <w:rsid w:val="009D4971"/>
    <w:rsid w:val="009F59D4"/>
    <w:rsid w:val="009F5EBD"/>
    <w:rsid w:val="009F6113"/>
    <w:rsid w:val="00A07150"/>
    <w:rsid w:val="00A14B88"/>
    <w:rsid w:val="00A16633"/>
    <w:rsid w:val="00A23361"/>
    <w:rsid w:val="00A23AB7"/>
    <w:rsid w:val="00A24842"/>
    <w:rsid w:val="00A277BE"/>
    <w:rsid w:val="00A304F9"/>
    <w:rsid w:val="00A31988"/>
    <w:rsid w:val="00A32100"/>
    <w:rsid w:val="00A3350C"/>
    <w:rsid w:val="00A33E08"/>
    <w:rsid w:val="00A3718D"/>
    <w:rsid w:val="00A45BED"/>
    <w:rsid w:val="00A474C8"/>
    <w:rsid w:val="00A5537D"/>
    <w:rsid w:val="00A56602"/>
    <w:rsid w:val="00A76041"/>
    <w:rsid w:val="00A834DA"/>
    <w:rsid w:val="00A961AE"/>
    <w:rsid w:val="00A975A3"/>
    <w:rsid w:val="00AA653D"/>
    <w:rsid w:val="00AA71C5"/>
    <w:rsid w:val="00AB1BE2"/>
    <w:rsid w:val="00AB2EB5"/>
    <w:rsid w:val="00AD1F22"/>
    <w:rsid w:val="00AD2A79"/>
    <w:rsid w:val="00AD7806"/>
    <w:rsid w:val="00AF1041"/>
    <w:rsid w:val="00AF67E9"/>
    <w:rsid w:val="00B016E4"/>
    <w:rsid w:val="00B1037A"/>
    <w:rsid w:val="00B13441"/>
    <w:rsid w:val="00B13489"/>
    <w:rsid w:val="00B14300"/>
    <w:rsid w:val="00B21031"/>
    <w:rsid w:val="00B34DB9"/>
    <w:rsid w:val="00B35FA5"/>
    <w:rsid w:val="00B40070"/>
    <w:rsid w:val="00B531E7"/>
    <w:rsid w:val="00B53C71"/>
    <w:rsid w:val="00B56B07"/>
    <w:rsid w:val="00B5782B"/>
    <w:rsid w:val="00B74029"/>
    <w:rsid w:val="00B81C4D"/>
    <w:rsid w:val="00B833DC"/>
    <w:rsid w:val="00B906BE"/>
    <w:rsid w:val="00B9188A"/>
    <w:rsid w:val="00B926CF"/>
    <w:rsid w:val="00B9434B"/>
    <w:rsid w:val="00B96A82"/>
    <w:rsid w:val="00BA3B7D"/>
    <w:rsid w:val="00BA552A"/>
    <w:rsid w:val="00BB00B2"/>
    <w:rsid w:val="00BB7E17"/>
    <w:rsid w:val="00BC07F1"/>
    <w:rsid w:val="00BC136C"/>
    <w:rsid w:val="00BC5763"/>
    <w:rsid w:val="00BD73FB"/>
    <w:rsid w:val="00BE0D09"/>
    <w:rsid w:val="00BE357C"/>
    <w:rsid w:val="00BE35C3"/>
    <w:rsid w:val="00BF5392"/>
    <w:rsid w:val="00C1005C"/>
    <w:rsid w:val="00C30189"/>
    <w:rsid w:val="00C37233"/>
    <w:rsid w:val="00C377A4"/>
    <w:rsid w:val="00C430F8"/>
    <w:rsid w:val="00C55C57"/>
    <w:rsid w:val="00C7213D"/>
    <w:rsid w:val="00C80833"/>
    <w:rsid w:val="00C92D52"/>
    <w:rsid w:val="00CB04D5"/>
    <w:rsid w:val="00CB0906"/>
    <w:rsid w:val="00CC53D2"/>
    <w:rsid w:val="00CC765A"/>
    <w:rsid w:val="00CE456B"/>
    <w:rsid w:val="00D06EA6"/>
    <w:rsid w:val="00D06F1D"/>
    <w:rsid w:val="00D25EE4"/>
    <w:rsid w:val="00D33E8A"/>
    <w:rsid w:val="00D4125C"/>
    <w:rsid w:val="00D478D0"/>
    <w:rsid w:val="00D55E95"/>
    <w:rsid w:val="00D81D4A"/>
    <w:rsid w:val="00D838B7"/>
    <w:rsid w:val="00D90792"/>
    <w:rsid w:val="00D96431"/>
    <w:rsid w:val="00DA08E6"/>
    <w:rsid w:val="00DB1517"/>
    <w:rsid w:val="00DB403B"/>
    <w:rsid w:val="00DC4B5A"/>
    <w:rsid w:val="00DD3837"/>
    <w:rsid w:val="00DD4A79"/>
    <w:rsid w:val="00DE01F8"/>
    <w:rsid w:val="00DE3FA7"/>
    <w:rsid w:val="00E12D03"/>
    <w:rsid w:val="00E12E68"/>
    <w:rsid w:val="00E2367D"/>
    <w:rsid w:val="00E26933"/>
    <w:rsid w:val="00E33FB9"/>
    <w:rsid w:val="00E363B0"/>
    <w:rsid w:val="00E52E2E"/>
    <w:rsid w:val="00E5353E"/>
    <w:rsid w:val="00E54C8A"/>
    <w:rsid w:val="00E73E5E"/>
    <w:rsid w:val="00E74117"/>
    <w:rsid w:val="00E759C0"/>
    <w:rsid w:val="00E777AC"/>
    <w:rsid w:val="00E9709C"/>
    <w:rsid w:val="00EE4321"/>
    <w:rsid w:val="00F01CB3"/>
    <w:rsid w:val="00F06D5E"/>
    <w:rsid w:val="00F12578"/>
    <w:rsid w:val="00F16484"/>
    <w:rsid w:val="00F164D9"/>
    <w:rsid w:val="00F23F50"/>
    <w:rsid w:val="00F25DFC"/>
    <w:rsid w:val="00F26414"/>
    <w:rsid w:val="00F4011E"/>
    <w:rsid w:val="00F44D92"/>
    <w:rsid w:val="00F451E5"/>
    <w:rsid w:val="00F64540"/>
    <w:rsid w:val="00F803FD"/>
    <w:rsid w:val="00F81E71"/>
    <w:rsid w:val="00F8633F"/>
    <w:rsid w:val="00FA18FC"/>
    <w:rsid w:val="00FB0748"/>
    <w:rsid w:val="00FC0410"/>
    <w:rsid w:val="00FD48C8"/>
    <w:rsid w:val="00FD739A"/>
    <w:rsid w:val="00FE0F81"/>
    <w:rsid w:val="00FE2912"/>
    <w:rsid w:val="00FF43A4"/>
    <w:rsid w:val="00FF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7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A9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3A9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12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AF67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3420C7"/>
    <w:rPr>
      <w:rFonts w:cs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420C7"/>
    <w:rPr>
      <w:rFonts w:ascii="Arial" w:hAnsi="Arial" w:cs="Arial"/>
      <w:lang w:eastAsia="en-US"/>
    </w:rPr>
  </w:style>
  <w:style w:type="character" w:styleId="aa">
    <w:name w:val="annotation reference"/>
    <w:uiPriority w:val="99"/>
    <w:semiHidden/>
    <w:unhideWhenUsed/>
    <w:rsid w:val="003420C7"/>
    <w:rPr>
      <w:sz w:val="16"/>
      <w:szCs w:val="16"/>
    </w:rPr>
  </w:style>
  <w:style w:type="paragraph" w:styleId="ab">
    <w:name w:val="Normal (Web)"/>
    <w:basedOn w:val="a"/>
    <w:uiPriority w:val="99"/>
    <w:unhideWhenUsed/>
    <w:rsid w:val="002E06D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35AA4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35AA4"/>
    <w:rPr>
      <w:rFonts w:ascii="Arial" w:hAnsi="Arial" w:cs="Arial"/>
      <w:b/>
      <w:bCs/>
      <w:lang w:eastAsia="en-US"/>
    </w:rPr>
  </w:style>
  <w:style w:type="paragraph" w:styleId="ae">
    <w:name w:val="No Spacing"/>
    <w:uiPriority w:val="1"/>
    <w:qFormat/>
    <w:rsid w:val="00197A32"/>
    <w:rPr>
      <w:rFonts w:ascii="Arial" w:hAnsi="Arial" w:cs="Arial"/>
      <w:sz w:val="24"/>
      <w:szCs w:val="22"/>
      <w:lang w:eastAsia="en-US"/>
    </w:rPr>
  </w:style>
  <w:style w:type="character" w:customStyle="1" w:styleId="CharAttribute501">
    <w:name w:val="CharAttribute501"/>
    <w:uiPriority w:val="99"/>
    <w:rsid w:val="0095392A"/>
    <w:rPr>
      <w:rFonts w:ascii="Times New Roman" w:eastAsia="Times New Roman"/>
      <w:i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7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A9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3A9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12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AF67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3420C7"/>
    <w:rPr>
      <w:rFonts w:cs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420C7"/>
    <w:rPr>
      <w:rFonts w:ascii="Arial" w:hAnsi="Arial" w:cs="Arial"/>
      <w:lang w:eastAsia="en-US"/>
    </w:rPr>
  </w:style>
  <w:style w:type="character" w:styleId="aa">
    <w:name w:val="annotation reference"/>
    <w:uiPriority w:val="99"/>
    <w:semiHidden/>
    <w:unhideWhenUsed/>
    <w:rsid w:val="003420C7"/>
    <w:rPr>
      <w:sz w:val="16"/>
      <w:szCs w:val="16"/>
    </w:rPr>
  </w:style>
  <w:style w:type="paragraph" w:styleId="ab">
    <w:name w:val="Normal (Web)"/>
    <w:basedOn w:val="a"/>
    <w:uiPriority w:val="99"/>
    <w:unhideWhenUsed/>
    <w:rsid w:val="002E06D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35AA4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35AA4"/>
    <w:rPr>
      <w:rFonts w:ascii="Arial" w:hAnsi="Arial" w:cs="Arial"/>
      <w:b/>
      <w:bCs/>
      <w:lang w:eastAsia="en-US"/>
    </w:rPr>
  </w:style>
  <w:style w:type="paragraph" w:styleId="ae">
    <w:name w:val="No Spacing"/>
    <w:uiPriority w:val="1"/>
    <w:qFormat/>
    <w:rsid w:val="00197A32"/>
    <w:rPr>
      <w:rFonts w:ascii="Arial" w:hAnsi="Arial" w:cs="Arial"/>
      <w:sz w:val="24"/>
      <w:szCs w:val="22"/>
      <w:lang w:eastAsia="en-US"/>
    </w:rPr>
  </w:style>
  <w:style w:type="character" w:customStyle="1" w:styleId="CharAttribute501">
    <w:name w:val="CharAttribute501"/>
    <w:uiPriority w:val="99"/>
    <w:rsid w:val="0095392A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15D62-19DA-46EE-A97B-DBC7D630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4661</Words>
  <Characters>26573</Characters>
  <Application>Microsoft Office Word</Application>
  <DocSecurity>0</DocSecurity>
  <PresentationFormat>kph57f</PresentationFormat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АА</cp:lastModifiedBy>
  <cp:revision>2</cp:revision>
  <cp:lastPrinted>2021-04-20T12:49:00Z</cp:lastPrinted>
  <dcterms:created xsi:type="dcterms:W3CDTF">2022-11-16T11:05:00Z</dcterms:created>
  <dcterms:modified xsi:type="dcterms:W3CDTF">2022-11-16T11:05:00Z</dcterms:modified>
</cp:coreProperties>
</file>