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B4" w:rsidRPr="005D6E27" w:rsidRDefault="00DB18B4" w:rsidP="00DB18B4">
      <w:pPr>
        <w:pStyle w:val="af0"/>
        <w:numPr>
          <w:ilvl w:val="0"/>
          <w:numId w:val="2"/>
        </w:numPr>
        <w:spacing w:after="0" w:line="240" w:lineRule="auto"/>
        <w:ind w:left="0"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качества обученности учащихся  МБОУ СШ № 19 по итогам 2021/22учебного года  (в сравнении за 4 года).</w:t>
      </w:r>
    </w:p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На конец 2021</w:t>
      </w:r>
      <w:r w:rsidR="00F4237D">
        <w:rPr>
          <w:rFonts w:ascii="Times New Roman" w:hAnsi="Times New Roman" w:cs="Times New Roman"/>
          <w:sz w:val="24"/>
          <w:szCs w:val="24"/>
        </w:rPr>
        <w:t>-</w:t>
      </w:r>
      <w:r w:rsidRPr="005D6E27">
        <w:rPr>
          <w:rFonts w:ascii="Times New Roman" w:hAnsi="Times New Roman" w:cs="Times New Roman"/>
          <w:sz w:val="24"/>
          <w:szCs w:val="24"/>
        </w:rPr>
        <w:t xml:space="preserve">2022 учебного года в 1-11 классах МБОУ СШ № 19 обучалось 771учащийся. </w:t>
      </w:r>
    </w:p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За последние 4 года показатели качества обученности следующие:</w:t>
      </w:r>
    </w:p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по школе в целом:</w:t>
      </w:r>
    </w:p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DB18B4" w:rsidRPr="005D6E27" w:rsidTr="00DB18B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</w:tr>
      <w:tr w:rsidR="00DB18B4" w:rsidRPr="005D6E27" w:rsidTr="00DB18B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29111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50,58</w:t>
            </w:r>
          </w:p>
        </w:tc>
      </w:tr>
    </w:tbl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 xml:space="preserve">по начальной школе:  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</w:tr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29111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62,68</w:t>
            </w:r>
          </w:p>
        </w:tc>
      </w:tr>
    </w:tbl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по основной школе: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</w:tr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29111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41.67</w:t>
            </w:r>
          </w:p>
        </w:tc>
      </w:tr>
    </w:tbl>
    <w:p w:rsidR="00DB18B4" w:rsidRPr="005D6E27" w:rsidRDefault="00DB18B4" w:rsidP="00DB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по средней школе: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</w:tr>
      <w:tr w:rsidR="00DB18B4" w:rsidRPr="005D6E27" w:rsidTr="00DB18B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5D6E27" w:rsidRDefault="0029111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44,64</w:t>
            </w:r>
          </w:p>
        </w:tc>
      </w:tr>
    </w:tbl>
    <w:p w:rsidR="00DB18B4" w:rsidRPr="005D6E27" w:rsidRDefault="00DB18B4" w:rsidP="00DB1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Вывод: В целом по школе наблюдается снижение  качества обученности. Показатели 202</w:t>
      </w:r>
      <w:r w:rsidR="00291115" w:rsidRPr="005D6E27">
        <w:rPr>
          <w:rFonts w:ascii="Times New Roman" w:hAnsi="Times New Roman" w:cs="Times New Roman"/>
          <w:sz w:val="24"/>
          <w:szCs w:val="24"/>
        </w:rPr>
        <w:t>1</w:t>
      </w:r>
      <w:r w:rsidRPr="005D6E27">
        <w:rPr>
          <w:rFonts w:ascii="Times New Roman" w:hAnsi="Times New Roman" w:cs="Times New Roman"/>
          <w:sz w:val="24"/>
          <w:szCs w:val="24"/>
        </w:rPr>
        <w:t>/202</w:t>
      </w:r>
      <w:r w:rsidR="00291115" w:rsidRPr="005D6E27">
        <w:rPr>
          <w:rFonts w:ascii="Times New Roman" w:hAnsi="Times New Roman" w:cs="Times New Roman"/>
          <w:sz w:val="24"/>
          <w:szCs w:val="24"/>
        </w:rPr>
        <w:t>2</w:t>
      </w:r>
      <w:r w:rsidRPr="005D6E27">
        <w:rPr>
          <w:rFonts w:ascii="Times New Roman" w:hAnsi="Times New Roman" w:cs="Times New Roman"/>
          <w:sz w:val="24"/>
          <w:szCs w:val="24"/>
        </w:rPr>
        <w:t xml:space="preserve"> года по сравнению с 20</w:t>
      </w:r>
      <w:r w:rsidR="00291115" w:rsidRPr="005D6E27">
        <w:rPr>
          <w:rFonts w:ascii="Times New Roman" w:hAnsi="Times New Roman" w:cs="Times New Roman"/>
          <w:sz w:val="24"/>
          <w:szCs w:val="24"/>
        </w:rPr>
        <w:t>20</w:t>
      </w:r>
      <w:r w:rsidRPr="005D6E27">
        <w:rPr>
          <w:rFonts w:ascii="Times New Roman" w:hAnsi="Times New Roman" w:cs="Times New Roman"/>
          <w:sz w:val="24"/>
          <w:szCs w:val="24"/>
        </w:rPr>
        <w:t>/202</w:t>
      </w:r>
      <w:r w:rsidR="00291115" w:rsidRPr="005D6E27">
        <w:rPr>
          <w:rFonts w:ascii="Times New Roman" w:hAnsi="Times New Roman" w:cs="Times New Roman"/>
          <w:sz w:val="24"/>
          <w:szCs w:val="24"/>
        </w:rPr>
        <w:t>1</w:t>
      </w:r>
      <w:r w:rsidRPr="005D6E27">
        <w:rPr>
          <w:rFonts w:ascii="Times New Roman" w:hAnsi="Times New Roman" w:cs="Times New Roman"/>
          <w:sz w:val="24"/>
          <w:szCs w:val="24"/>
        </w:rPr>
        <w:t xml:space="preserve"> годом снизились  на </w:t>
      </w:r>
      <w:r w:rsidR="00291115" w:rsidRPr="005D6E27">
        <w:rPr>
          <w:rFonts w:ascii="Times New Roman" w:hAnsi="Times New Roman" w:cs="Times New Roman"/>
          <w:b/>
          <w:sz w:val="24"/>
          <w:szCs w:val="24"/>
        </w:rPr>
        <w:t>3,07</w:t>
      </w:r>
      <w:r w:rsidRPr="005D6E27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Pr="005D6E27">
        <w:rPr>
          <w:rFonts w:ascii="Times New Roman" w:hAnsi="Times New Roman" w:cs="Times New Roman"/>
          <w:sz w:val="24"/>
          <w:szCs w:val="24"/>
        </w:rPr>
        <w:t xml:space="preserve"> Показатель качества обученности в начальной школе снизился на </w:t>
      </w:r>
      <w:r w:rsidR="00291115" w:rsidRPr="005D6E27">
        <w:rPr>
          <w:rFonts w:ascii="Times New Roman" w:hAnsi="Times New Roman" w:cs="Times New Roman"/>
          <w:b/>
          <w:sz w:val="24"/>
          <w:szCs w:val="24"/>
        </w:rPr>
        <w:t>3,49</w:t>
      </w:r>
      <w:r w:rsidRPr="005D6E27">
        <w:rPr>
          <w:rFonts w:ascii="Times New Roman" w:hAnsi="Times New Roman" w:cs="Times New Roman"/>
          <w:b/>
          <w:sz w:val="24"/>
          <w:szCs w:val="24"/>
        </w:rPr>
        <w:t>%,</w:t>
      </w:r>
      <w:r w:rsidRPr="005D6E27">
        <w:rPr>
          <w:rFonts w:ascii="Times New Roman" w:hAnsi="Times New Roman" w:cs="Times New Roman"/>
          <w:sz w:val="24"/>
          <w:szCs w:val="24"/>
        </w:rPr>
        <w:t xml:space="preserve">  в основной –на </w:t>
      </w:r>
      <w:r w:rsidR="00291115" w:rsidRPr="005D6E27">
        <w:rPr>
          <w:rFonts w:ascii="Times New Roman" w:hAnsi="Times New Roman" w:cs="Times New Roman"/>
          <w:b/>
          <w:sz w:val="24"/>
          <w:szCs w:val="24"/>
        </w:rPr>
        <w:t>3,24</w:t>
      </w:r>
      <w:r w:rsidRPr="005D6E27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5D6E27">
        <w:rPr>
          <w:rFonts w:ascii="Times New Roman" w:hAnsi="Times New Roman" w:cs="Times New Roman"/>
          <w:sz w:val="24"/>
          <w:szCs w:val="24"/>
        </w:rPr>
        <w:t xml:space="preserve">а в средней школе </w:t>
      </w:r>
      <w:r w:rsidR="00291115" w:rsidRPr="005D6E27">
        <w:rPr>
          <w:rFonts w:ascii="Times New Roman" w:hAnsi="Times New Roman" w:cs="Times New Roman"/>
          <w:sz w:val="24"/>
          <w:szCs w:val="24"/>
        </w:rPr>
        <w:t>-</w:t>
      </w:r>
      <w:r w:rsidRPr="005D6E27">
        <w:rPr>
          <w:rFonts w:ascii="Times New Roman" w:hAnsi="Times New Roman" w:cs="Times New Roman"/>
          <w:sz w:val="24"/>
          <w:szCs w:val="24"/>
        </w:rPr>
        <w:t xml:space="preserve"> на </w:t>
      </w:r>
      <w:r w:rsidR="00291115" w:rsidRPr="005D6E27">
        <w:rPr>
          <w:rFonts w:ascii="Times New Roman" w:hAnsi="Times New Roman" w:cs="Times New Roman"/>
          <w:b/>
          <w:sz w:val="24"/>
          <w:szCs w:val="24"/>
        </w:rPr>
        <w:t>0,81</w:t>
      </w:r>
      <w:r w:rsidRPr="005D6E27">
        <w:rPr>
          <w:rFonts w:ascii="Times New Roman" w:hAnsi="Times New Roman" w:cs="Times New Roman"/>
          <w:sz w:val="24"/>
          <w:szCs w:val="24"/>
        </w:rPr>
        <w:t xml:space="preserve">. Успешно закончили год и перешли в следующий класс 99%. Семин </w:t>
      </w:r>
      <w:r w:rsidR="00291115" w:rsidRPr="005D6E27">
        <w:rPr>
          <w:rFonts w:ascii="Times New Roman" w:hAnsi="Times New Roman" w:cs="Times New Roman"/>
          <w:sz w:val="24"/>
          <w:szCs w:val="24"/>
        </w:rPr>
        <w:t>9</w:t>
      </w:r>
      <w:r w:rsidRPr="005D6E27">
        <w:rPr>
          <w:rFonts w:ascii="Times New Roman" w:hAnsi="Times New Roman" w:cs="Times New Roman"/>
          <w:sz w:val="24"/>
          <w:szCs w:val="24"/>
        </w:rPr>
        <w:t>а-</w:t>
      </w:r>
      <w:r w:rsidR="00291115" w:rsidRPr="005D6E27">
        <w:rPr>
          <w:rFonts w:ascii="Times New Roman" w:hAnsi="Times New Roman" w:cs="Times New Roman"/>
          <w:sz w:val="24"/>
          <w:szCs w:val="24"/>
        </w:rPr>
        <w:t>не допущен к итоговой аттестации</w:t>
      </w:r>
      <w:r w:rsidRPr="005D6E27">
        <w:rPr>
          <w:rFonts w:ascii="Times New Roman" w:hAnsi="Times New Roman" w:cs="Times New Roman"/>
          <w:sz w:val="24"/>
          <w:szCs w:val="24"/>
        </w:rPr>
        <w:t>, Хурсандов Кирилл</w:t>
      </w:r>
      <w:r w:rsidR="00291115" w:rsidRPr="005D6E27">
        <w:rPr>
          <w:rFonts w:ascii="Times New Roman" w:hAnsi="Times New Roman" w:cs="Times New Roman"/>
          <w:sz w:val="24"/>
          <w:szCs w:val="24"/>
        </w:rPr>
        <w:t xml:space="preserve"> и СмирноваО.-</w:t>
      </w:r>
      <w:r w:rsidR="00981671" w:rsidRPr="005D6E27">
        <w:rPr>
          <w:rFonts w:ascii="Times New Roman" w:hAnsi="Times New Roman" w:cs="Times New Roman"/>
          <w:sz w:val="24"/>
          <w:szCs w:val="24"/>
        </w:rPr>
        <w:t>пересдают ОГЭ по физике и биологии.</w:t>
      </w:r>
      <w:r w:rsidRPr="005D6E27">
        <w:rPr>
          <w:rFonts w:ascii="Times New Roman" w:hAnsi="Times New Roman" w:cs="Times New Roman"/>
          <w:sz w:val="24"/>
          <w:szCs w:val="24"/>
        </w:rPr>
        <w:t xml:space="preserve">. Два человека оставлены на повторное обучение в 4-ом классе: </w:t>
      </w:r>
      <w:r w:rsidR="00096CA6" w:rsidRPr="005D6E27">
        <w:rPr>
          <w:rFonts w:ascii="Times New Roman" w:hAnsi="Times New Roman" w:cs="Times New Roman"/>
          <w:sz w:val="24"/>
          <w:szCs w:val="24"/>
        </w:rPr>
        <w:t>Семин А. ,Урайимжанов Ш.</w:t>
      </w:r>
    </w:p>
    <w:p w:rsidR="00DB18B4" w:rsidRPr="005D6E27" w:rsidRDefault="00DB18B4" w:rsidP="00DB18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329263665"/>
    </w:p>
    <w:p w:rsidR="00DB18B4" w:rsidRPr="005D6E27" w:rsidRDefault="00DB18B4" w:rsidP="00DB18B4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итоговой аттестации в основной и средней школе </w:t>
      </w:r>
      <w:bookmarkEnd w:id="0"/>
    </w:p>
    <w:p w:rsidR="00DB18B4" w:rsidRPr="005D6E27" w:rsidRDefault="00DB18B4" w:rsidP="00DB18B4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_Toc392505642"/>
      <w:bookmarkStart w:id="2" w:name="_Toc393455117"/>
      <w:r w:rsidRPr="005D6E27">
        <w:rPr>
          <w:rFonts w:ascii="Times New Roman" w:hAnsi="Times New Roman"/>
          <w:sz w:val="24"/>
          <w:szCs w:val="24"/>
        </w:rPr>
        <w:t>Таблица результатов сдачи единого государственного экзамена учащимися 11х классов за 5 лет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258"/>
        <w:gridCol w:w="1259"/>
        <w:gridCol w:w="1116"/>
        <w:gridCol w:w="1116"/>
        <w:gridCol w:w="1116"/>
        <w:gridCol w:w="1175"/>
      </w:tblGrid>
      <w:tr w:rsidR="007C4CC5" w:rsidRPr="005D6E27" w:rsidTr="007C4CC5">
        <w:trPr>
          <w:trHeight w:val="63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школе</w:t>
            </w:r>
          </w:p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школе</w:t>
            </w:r>
          </w:p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школе</w:t>
            </w:r>
          </w:p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школе</w:t>
            </w:r>
          </w:p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7C4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школе</w:t>
            </w:r>
          </w:p>
          <w:p w:rsidR="007C4CC5" w:rsidRPr="005D6E27" w:rsidRDefault="007C4CC5" w:rsidP="007C4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Средний балл по Тверcкой  области</w:t>
            </w:r>
          </w:p>
          <w:p w:rsidR="007C4CC5" w:rsidRPr="005D6E27" w:rsidRDefault="007C4CC5" w:rsidP="00167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="001678B4" w:rsidRPr="005D6E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(профильная)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257FA6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</w:t>
            </w: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,6</w:t>
            </w:r>
          </w:p>
        </w:tc>
      </w:tr>
      <w:tr w:rsidR="007C4CC5" w:rsidRPr="005D6E27" w:rsidTr="007C4CC5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математика(базовая)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25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</w:t>
            </w:r>
            <w:r w:rsidR="00257FA6"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70.8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E21BAA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72,9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9940F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68,7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E21BAA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54,4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9940F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9940F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51,4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61,3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E21BAA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</w:tr>
      <w:tr w:rsidR="007C4CC5" w:rsidRPr="005D6E27" w:rsidTr="007C4CC5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9940F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4CC5" w:rsidRPr="005D6E27" w:rsidTr="00257FA6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E21BAA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59,7</w:t>
            </w:r>
          </w:p>
        </w:tc>
      </w:tr>
      <w:tr w:rsidR="007C4CC5" w:rsidRPr="005D6E27" w:rsidTr="007C4CC5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CC5" w:rsidRPr="005D6E27" w:rsidRDefault="007C4CC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7C4CC5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9940F4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5" w:rsidRPr="005D6E27" w:rsidRDefault="00D44AAE" w:rsidP="00DB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59,02</w:t>
            </w:r>
          </w:p>
        </w:tc>
      </w:tr>
    </w:tbl>
    <w:p w:rsidR="00DB18B4" w:rsidRPr="005D6E27" w:rsidRDefault="00DB18B4" w:rsidP="00DB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По всем предметам произошло </w:t>
      </w:r>
      <w:r w:rsidR="001678B4" w:rsidRPr="005D6E2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. Но результаты ЕГЭ по   </w:t>
      </w:r>
      <w:r w:rsidR="00D44AAE" w:rsidRPr="005D6E27">
        <w:rPr>
          <w:rFonts w:ascii="Times New Roman" w:eastAsia="Times New Roman" w:hAnsi="Times New Roman" w:cs="Times New Roman"/>
          <w:sz w:val="24"/>
          <w:szCs w:val="24"/>
        </w:rPr>
        <w:t>английскому языку,литературе,физике</w:t>
      </w: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 выше среднего балла по региону и по городу. Рекомендации: классным руководителям и учителям предметника 10-11 – х классов </w:t>
      </w:r>
      <w:r w:rsidRPr="005D6E27">
        <w:rPr>
          <w:rFonts w:ascii="Times New Roman" w:eastAsia="Times New Roman" w:hAnsi="Times New Roman" w:cs="Times New Roman"/>
          <w:sz w:val="24"/>
          <w:szCs w:val="24"/>
        </w:rPr>
        <w:lastRenderedPageBreak/>
        <w:t>заранее выявлять запросы учащихся и их законных представителей по выбору предметов для сдачи ЕГЭ.. Обратить внимание на организацию индивидуальной работы с учащимися, с целью подготовки к ЕГЭ. Взять под контроль прохождение программы по всем предметам и организацию качественной замены пропущенных уроков. Отв. Петрова Т.А, Тагиева Л.Н.</w:t>
      </w: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b/>
          <w:sz w:val="24"/>
          <w:szCs w:val="24"/>
        </w:rPr>
        <w:t>Результаты ГИА в  форме ОГЭ в 9-х классах</w:t>
      </w:r>
    </w:p>
    <w:p w:rsidR="00DB18B4" w:rsidRPr="005D6E27" w:rsidRDefault="00DB18B4" w:rsidP="00D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395" w:type="dxa"/>
        <w:jc w:val="center"/>
        <w:tblLook w:val="04A0" w:firstRow="1" w:lastRow="0" w:firstColumn="1" w:lastColumn="0" w:noHBand="0" w:noVBand="1"/>
      </w:tblPr>
      <w:tblGrid>
        <w:gridCol w:w="1888"/>
        <w:gridCol w:w="1063"/>
        <w:gridCol w:w="1074"/>
        <w:gridCol w:w="1064"/>
        <w:gridCol w:w="10"/>
        <w:gridCol w:w="1074"/>
        <w:gridCol w:w="222"/>
      </w:tblGrid>
      <w:tr w:rsidR="009875B8" w:rsidRPr="005D6E27" w:rsidTr="009875B8">
        <w:trPr>
          <w:trHeight w:val="63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оценка по школе в 2019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оценка по школе в 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оценка по школе в 2022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5B8" w:rsidRPr="005D6E27" w:rsidRDefault="009875B8" w:rsidP="0098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75B8" w:rsidRPr="005D6E27" w:rsidTr="009875B8">
        <w:trPr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F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3,72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3,98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F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4,25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AD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3,67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4,07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3,43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F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3,82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4,25</w:t>
            </w:r>
          </w:p>
        </w:tc>
      </w:tr>
      <w:tr w:rsidR="009875B8" w:rsidRPr="005D6E27" w:rsidTr="009875B8">
        <w:trPr>
          <w:gridAfter w:val="1"/>
          <w:wAfter w:w="222" w:type="dxa"/>
          <w:trHeight w:val="31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B8" w:rsidRPr="005D6E27" w:rsidRDefault="009875B8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DB18B4" w:rsidRPr="005D6E27" w:rsidRDefault="00DB18B4" w:rsidP="00DB18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B18B4" w:rsidRPr="005D6E27" w:rsidRDefault="00DB18B4" w:rsidP="00DB1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Вывод: результаты выпускных экзаменов показали, что программа основной школы освоена всеми. </w:t>
      </w:r>
      <w:r w:rsidR="00AD4F30" w:rsidRPr="005D6E27">
        <w:rPr>
          <w:rFonts w:ascii="Times New Roman" w:eastAsia="Times New Roman" w:hAnsi="Times New Roman" w:cs="Times New Roman"/>
          <w:sz w:val="24"/>
          <w:szCs w:val="24"/>
        </w:rPr>
        <w:t>Хурсандов Кирилл два экзамена-обществознание и биологию написал на «2», Храмов Андрей по географии «2»</w:t>
      </w:r>
    </w:p>
    <w:p w:rsidR="00DB18B4" w:rsidRPr="005D6E27" w:rsidRDefault="00DB18B4" w:rsidP="00DB18B4">
      <w:pPr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Два человека сдавали ГВЭ, сдали успешно. Уровень знания по математике  и русскому языку стабилен. </w:t>
      </w:r>
    </w:p>
    <w:p w:rsidR="00DB18B4" w:rsidRPr="005D6E27" w:rsidRDefault="005D6E27" w:rsidP="00DB1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B18B4" w:rsidRPr="005D6E2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2291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70"/>
        <w:gridCol w:w="1167"/>
        <w:gridCol w:w="1167"/>
        <w:gridCol w:w="1167"/>
        <w:gridCol w:w="1685"/>
        <w:gridCol w:w="1691"/>
      </w:tblGrid>
      <w:tr w:rsidR="005D6E27" w:rsidRPr="005D6E27" w:rsidTr="005D6E27">
        <w:trPr>
          <w:trHeight w:val="9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Успевают всего (чел.)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Успевают на 5 (чел.)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Успевают на 4-5 (чел.)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5D6E27" w:rsidRPr="005D6E27" w:rsidTr="005D6E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67%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77%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67%</w:t>
            </w:r>
          </w:p>
        </w:tc>
      </w:tr>
      <w:tr w:rsidR="005D6E27" w:rsidRPr="005D6E27" w:rsidTr="005D6E2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70%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58%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88%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58%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58%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65%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8EA">
              <w:rPr>
                <w:rFonts w:ascii="Calibri" w:hAnsi="Calibri" w:cs="Calibri"/>
                <w:sz w:val="24"/>
                <w:szCs w:val="24"/>
              </w:rPr>
              <w:t>27%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72%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59%</w:t>
            </w:r>
          </w:p>
        </w:tc>
      </w:tr>
      <w:tr w:rsidR="005D6E27" w:rsidRPr="005D6E27" w:rsidTr="005D6E27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53%</w:t>
            </w:r>
          </w:p>
        </w:tc>
      </w:tr>
      <w:tr w:rsidR="005D6E27" w:rsidRPr="005D6E27" w:rsidTr="005D6E27">
        <w:trPr>
          <w:trHeight w:val="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Итого 2-4 классы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E27" w:rsidRPr="005D6E27" w:rsidRDefault="005D6E27" w:rsidP="005D6E2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hAnsi="Calibri" w:cs="Calibri"/>
                <w:color w:val="000000"/>
                <w:sz w:val="24"/>
                <w:szCs w:val="24"/>
              </w:rPr>
              <w:t>63%</w:t>
            </w:r>
          </w:p>
        </w:tc>
      </w:tr>
    </w:tbl>
    <w:p w:rsidR="005D6E27" w:rsidRPr="005D6E27" w:rsidRDefault="005D6E27" w:rsidP="005D6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Результаты обученности за 2021-2022 учебный год</w:t>
      </w: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tbl>
      <w:tblPr>
        <w:tblW w:w="11341" w:type="dxa"/>
        <w:tblInd w:w="-572" w:type="dxa"/>
        <w:tblLook w:val="04A0" w:firstRow="1" w:lastRow="0" w:firstColumn="1" w:lastColumn="0" w:noHBand="0" w:noVBand="1"/>
      </w:tblPr>
      <w:tblGrid>
        <w:gridCol w:w="1714"/>
        <w:gridCol w:w="781"/>
        <w:gridCol w:w="1399"/>
        <w:gridCol w:w="1399"/>
        <w:gridCol w:w="1399"/>
        <w:gridCol w:w="1377"/>
        <w:gridCol w:w="1939"/>
        <w:gridCol w:w="1333"/>
      </w:tblGrid>
      <w:tr w:rsidR="005D6E27" w:rsidRPr="005D6E27" w:rsidTr="005D6E27">
        <w:trPr>
          <w:trHeight w:val="17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всего (чел.)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на 5 (чел.)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на 4-5 (чел.)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Не успевают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38%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63%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33%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45%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36%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79%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22%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46%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28%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76%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35%</w:t>
            </w:r>
          </w:p>
        </w:tc>
      </w:tr>
      <w:tr w:rsidR="005D6E27" w:rsidRPr="005D6E27" w:rsidTr="00DA58EA">
        <w:trPr>
          <w:trHeight w:val="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46%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24%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73%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27%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41%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DA58EA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8EA">
              <w:rPr>
                <w:rFonts w:ascii="Calibri" w:eastAsia="Times New Roman" w:hAnsi="Calibri" w:cs="Calibri"/>
                <w:sz w:val="24"/>
                <w:szCs w:val="24"/>
              </w:rPr>
              <w:t>15%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42%</w:t>
            </w:r>
          </w:p>
        </w:tc>
      </w:tr>
      <w:tr w:rsidR="005D6E27" w:rsidRPr="005D6E27" w:rsidTr="005D6E27">
        <w:trPr>
          <w:trHeight w:val="2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29%</w:t>
            </w:r>
          </w:p>
        </w:tc>
      </w:tr>
      <w:tr w:rsidR="005D6E27" w:rsidRPr="005D6E27" w:rsidTr="005D6E27">
        <w:trPr>
          <w:trHeight w:val="5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5-9 классы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2A7CF2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7C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41%</w:t>
            </w:r>
          </w:p>
        </w:tc>
      </w:tr>
    </w:tbl>
    <w:tbl>
      <w:tblPr>
        <w:tblpPr w:leftFromText="180" w:rightFromText="180" w:vertAnchor="text" w:horzAnchor="margin" w:tblpY="335"/>
        <w:tblW w:w="10343" w:type="dxa"/>
        <w:tblLook w:val="04A0" w:firstRow="1" w:lastRow="0" w:firstColumn="1" w:lastColumn="0" w:noHBand="0" w:noVBand="1"/>
      </w:tblPr>
      <w:tblGrid>
        <w:gridCol w:w="2180"/>
        <w:gridCol w:w="670"/>
        <w:gridCol w:w="1186"/>
        <w:gridCol w:w="1186"/>
        <w:gridCol w:w="1186"/>
        <w:gridCol w:w="1168"/>
        <w:gridCol w:w="1636"/>
        <w:gridCol w:w="1131"/>
      </w:tblGrid>
      <w:tr w:rsidR="005D6E27" w:rsidRPr="005D6E27" w:rsidTr="005D6E27">
        <w:trPr>
          <w:trHeight w:val="17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всего (чел.)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на 5 (чел.)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Успевают на 4-5 (чел.)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Не успевают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5D6E27" w:rsidRPr="005D6E27" w:rsidTr="005D6E27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42%</w:t>
            </w:r>
          </w:p>
        </w:tc>
      </w:tr>
      <w:tr w:rsidR="005D6E27" w:rsidRPr="005D6E27" w:rsidTr="005D6E27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48%</w:t>
            </w:r>
          </w:p>
        </w:tc>
      </w:tr>
      <w:tr w:rsidR="005D6E27" w:rsidRPr="005D6E27" w:rsidTr="005D6E27">
        <w:trPr>
          <w:trHeight w:val="1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5C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D6E27" w:rsidRPr="00635CC0" w:rsidRDefault="005D6E27" w:rsidP="005D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6E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45%</w:t>
            </w:r>
          </w:p>
        </w:tc>
      </w:tr>
    </w:tbl>
    <w:p w:rsidR="005D6E27" w:rsidRPr="005D6E27" w:rsidRDefault="005D6E27" w:rsidP="005D6E27">
      <w:pPr>
        <w:rPr>
          <w:sz w:val="24"/>
          <w:szCs w:val="24"/>
        </w:rPr>
      </w:pPr>
    </w:p>
    <w:p w:rsidR="005D6E27" w:rsidRPr="005D6E27" w:rsidRDefault="005D6E27" w:rsidP="005D6E27">
      <w:pPr>
        <w:rPr>
          <w:sz w:val="24"/>
          <w:szCs w:val="24"/>
        </w:rPr>
      </w:pPr>
    </w:p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8B4" w:rsidRPr="005D6E27" w:rsidRDefault="00DB18B4" w:rsidP="00DB1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6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Рекомендации: 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продолжить  контроль результативности работы по ФГОС НОО , ООО и СОО. Отв. Петрова Т. А., срок в течение года.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поставить на классно-обобщающий контроль  2в и 8в классы. Отв. Петрова Т.А. Срок декабрь - январь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поставить на тематический контроль классы с углублённым изучением иностранного языка, с целью осуществления контроля и оказания помощи  в выборе учащимися предпрофиля обучения в 9-ом классе. Отв. Петрова Т.А.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поставить на тематический контроль по подготовке к государственной итоговой аттестации 9-е и  11-е классы.  Отв. Тагиева Л.Н.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 оставить  на контроле администрации вопросы организации, преподавания и результативности профильного обучения в параллели 10 -11 классов. Отв. Тагиева Л.Н.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выявить обучающихся, имеющих по итогам 20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 по 1-2 отметки «удовлетворительно» и организовать с ними индивидуальную работу с целью ликвидации пробелов по отдельным предметам. Отв. классные руководители, зам. директора по УВР.  Срок. 1ая неделя сентября. 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усилить  индивидуальную работу учителей с учащимися, имеющими по 1-2 отметок «хорошо» при остальных отметках «отлично». Отв. учителя начальных классов, классные руководители, учителя – предметники. Контроль за данной работой со стороны администрации возложить на Тагиеву Л.Н.  Срок в течение учебного года.</w:t>
      </w:r>
    </w:p>
    <w:p w:rsidR="00DB18B4" w:rsidRPr="005D6E27" w:rsidRDefault="00DB18B4" w:rsidP="00DB18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Составить банк данных учащихся для подготовки к олимпиадам разного уровня. Контроль за данной работой со стороны администрации возложить на Ефремову Л.В.  Срок сентябрь.</w:t>
      </w:r>
    </w:p>
    <w:p w:rsidR="00DB18B4" w:rsidRPr="005D6E27" w:rsidRDefault="00DB18B4" w:rsidP="005D6E27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учителям предметникам составить индивидуальные планы  работы с учащимися, имеющими способности по отдельным предметам, с целью подготовки их к олимпиадам различного уровня. Отв. учителя предметники, зам. директора по УВР Ефремова Л.В..  Срок. 1ая неделя </w:t>
      </w:r>
      <w:r w:rsidR="0070274C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октября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8B4" w:rsidRPr="005D6E27" w:rsidRDefault="00DB18B4" w:rsidP="00DB18B4">
      <w:pPr>
        <w:spacing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Мониторинг качества преподавания и обученности по предметам учебного плана основного общего и среднего общего образования</w:t>
      </w:r>
    </w:p>
    <w:p w:rsidR="00DB18B4" w:rsidRPr="005D6E27" w:rsidRDefault="00DB18B4" w:rsidP="00DB18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02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30"/>
        <w:gridCol w:w="1060"/>
        <w:gridCol w:w="885"/>
        <w:gridCol w:w="1105"/>
        <w:gridCol w:w="915"/>
        <w:gridCol w:w="1075"/>
        <w:gridCol w:w="1990"/>
      </w:tblGrid>
      <w:tr w:rsidR="00714A1D" w:rsidRPr="005D6E27" w:rsidTr="00714A1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714A1D" w:rsidRPr="005D6E27" w:rsidTr="00714A1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714A1D" w:rsidP="00E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54A6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E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6" w:rsidRPr="005D6E27" w:rsidRDefault="00EC54A6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6" w:rsidRPr="005D6E27" w:rsidRDefault="00EC54A6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4A1D"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4A1D"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14A1D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Лебедева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4A6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6" w:rsidRPr="005D6E27" w:rsidRDefault="00EC54A6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A1D" w:rsidRPr="005D6E27" w:rsidTr="00714A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65,9%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D" w:rsidRPr="005D6E27" w:rsidRDefault="00A2555A" w:rsidP="00DB1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53,5%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D" w:rsidRPr="005D6E27" w:rsidRDefault="00714A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2"/>
        <w:gridCol w:w="847"/>
        <w:gridCol w:w="997"/>
        <w:gridCol w:w="838"/>
        <w:gridCol w:w="1006"/>
        <w:gridCol w:w="810"/>
        <w:gridCol w:w="1034"/>
        <w:gridCol w:w="1844"/>
      </w:tblGrid>
      <w:tr w:rsidR="00A2555A" w:rsidRPr="005D6E27" w:rsidTr="00A255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5A" w:rsidRPr="005D6E27" w:rsidRDefault="00A2555A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BA2F92" w:rsidRPr="005D6E27" w:rsidTr="00BA2F9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B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C472D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C472D2" w:rsidP="0089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948D0"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C472D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C472D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C472D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Филенкова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Лебедева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Андреева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2" w:rsidRPr="005D6E27" w:rsidRDefault="00BA2F92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F92" w:rsidRPr="005D6E27" w:rsidTr="00BA2F9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99.4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8948D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2" w:rsidRPr="005D6E27" w:rsidRDefault="00BA2F9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2"/>
        <w:gridCol w:w="870"/>
        <w:gridCol w:w="974"/>
        <w:gridCol w:w="855"/>
        <w:gridCol w:w="989"/>
        <w:gridCol w:w="830"/>
        <w:gridCol w:w="50"/>
        <w:gridCol w:w="964"/>
        <w:gridCol w:w="1844"/>
      </w:tblGrid>
      <w:tr w:rsidR="002D3A4F" w:rsidRPr="005D6E27" w:rsidTr="002D3A4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F" w:rsidRPr="005D6E27" w:rsidRDefault="002D3A4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9D73E2" w:rsidRPr="005D6E27" w:rsidTr="009D73E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Мануйлова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Мануйлова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Дубинина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Голубева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Голубева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Голубева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Мануйлова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Мануйлова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3E2" w:rsidRPr="005D6E27" w:rsidTr="009D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 качество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E2" w:rsidRPr="005D6E27" w:rsidRDefault="00675FC6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2" w:rsidRPr="005D6E27" w:rsidRDefault="009D73E2" w:rsidP="009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2"/>
        <w:gridCol w:w="885"/>
        <w:gridCol w:w="959"/>
        <w:gridCol w:w="820"/>
        <w:gridCol w:w="1024"/>
        <w:gridCol w:w="810"/>
        <w:gridCol w:w="1034"/>
        <w:gridCol w:w="1844"/>
      </w:tblGrid>
      <w:tr w:rsidR="006A699E" w:rsidRPr="005D6E27" w:rsidTr="006A699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9E" w:rsidRPr="005D6E27" w:rsidRDefault="006A699E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9E" w:rsidRPr="005D6E27" w:rsidRDefault="006A699E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9E" w:rsidRPr="005D6E27" w:rsidRDefault="006A699E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9E" w:rsidRPr="005D6E27" w:rsidRDefault="006A699E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9E" w:rsidRPr="005D6E27" w:rsidRDefault="0018191D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9E" w:rsidRPr="005D6E27" w:rsidRDefault="006A699E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18191D" w:rsidRPr="005D6E27" w:rsidTr="0018191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91D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D" w:rsidRPr="005D6E27" w:rsidRDefault="00D71CD6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положительная ложительная</w:t>
            </w:r>
          </w:p>
        </w:tc>
      </w:tr>
      <w:tr w:rsidR="0018191D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91D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18191D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Дубинина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9Б(1)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D" w:rsidRPr="005D6E27" w:rsidRDefault="0018191D" w:rsidP="001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Червинец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Червинец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Дубинина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Червинец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CD6" w:rsidRPr="005D6E27" w:rsidTr="001819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6" w:rsidRPr="005D6E27" w:rsidRDefault="00D71CD6" w:rsidP="00D7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55"/>
        <w:gridCol w:w="989"/>
        <w:gridCol w:w="803"/>
        <w:gridCol w:w="1041"/>
        <w:gridCol w:w="880"/>
        <w:gridCol w:w="964"/>
        <w:gridCol w:w="1844"/>
      </w:tblGrid>
      <w:tr w:rsidR="004D1F91" w:rsidRPr="005D6E27" w:rsidTr="004D1F91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91" w:rsidRPr="005D6E27" w:rsidRDefault="004D1F9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4D1F91" w:rsidRPr="005D6E27" w:rsidTr="004D1F91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F9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91" w:rsidRPr="005D6E27" w:rsidRDefault="00A4620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4D1F9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F9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4D1F91" w:rsidP="004D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A4620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A4620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1" w:rsidRPr="005D6E27" w:rsidRDefault="00A46201" w:rsidP="004D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4D1F9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9F4CB2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1CD6" w:rsidRPr="005D6E27" w:rsidRDefault="00D71CD6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85"/>
        <w:gridCol w:w="959"/>
        <w:gridCol w:w="855"/>
        <w:gridCol w:w="989"/>
        <w:gridCol w:w="880"/>
        <w:gridCol w:w="964"/>
        <w:gridCol w:w="1844"/>
      </w:tblGrid>
      <w:tr w:rsidR="00A46201" w:rsidRPr="005D6E27" w:rsidTr="00A46201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A46201" w:rsidRPr="005D6E27" w:rsidTr="00A46201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Галичин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11(б)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Галичин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10(б)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A08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676A08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Ефремова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676A08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201" w:rsidRPr="005D6E27" w:rsidTr="00A4620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1" w:rsidRPr="005D6E27" w:rsidRDefault="00A46201" w:rsidP="00A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99.7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1" w:rsidRPr="005D6E27" w:rsidRDefault="00676A08" w:rsidP="00A46201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1" w:rsidRPr="005D6E27" w:rsidRDefault="00A46201" w:rsidP="00A4620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78E0" w:rsidRPr="005D6E27" w:rsidRDefault="004878E0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40"/>
        <w:gridCol w:w="1004"/>
        <w:gridCol w:w="820"/>
        <w:gridCol w:w="1024"/>
        <w:gridCol w:w="900"/>
        <w:gridCol w:w="944"/>
        <w:gridCol w:w="1844"/>
      </w:tblGrid>
      <w:tr w:rsidR="00676A08" w:rsidRPr="005D6E27" w:rsidTr="00676A08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8" w:rsidRPr="005D6E27" w:rsidRDefault="00676A0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676A08" w:rsidRPr="005D6E27" w:rsidTr="00676A08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A08" w:rsidRPr="005D6E27" w:rsidTr="00676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Галичин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A08" w:rsidRPr="005D6E27" w:rsidTr="00676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676A08" w:rsidRPr="005D6E27" w:rsidTr="00676A08">
        <w:trPr>
          <w:trHeight w:val="32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AB571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AB571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90.5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8" w:rsidRPr="005D6E27" w:rsidRDefault="00676A08" w:rsidP="0067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70"/>
        <w:gridCol w:w="974"/>
        <w:gridCol w:w="820"/>
        <w:gridCol w:w="1024"/>
        <w:gridCol w:w="920"/>
        <w:gridCol w:w="924"/>
        <w:gridCol w:w="1844"/>
      </w:tblGrid>
      <w:tr w:rsidR="00AB5718" w:rsidRPr="005D6E27" w:rsidTr="00AB5718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2021/2022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AB5718" w:rsidRPr="005D6E27" w:rsidTr="00AB5718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78E0" w:rsidRPr="005D6E27" w:rsidRDefault="004878E0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2"/>
        <w:gridCol w:w="993"/>
        <w:gridCol w:w="810"/>
        <w:gridCol w:w="1034"/>
        <w:gridCol w:w="847"/>
        <w:gridCol w:w="997"/>
        <w:gridCol w:w="880"/>
        <w:gridCol w:w="964"/>
        <w:gridCol w:w="1844"/>
      </w:tblGrid>
      <w:tr w:rsidR="00AB5718" w:rsidRPr="005D6E27" w:rsidTr="00AB571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8" w:rsidRPr="005D6E27" w:rsidRDefault="00AB571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AB5718" w:rsidRPr="005D6E27" w:rsidTr="00AB571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% кач.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11(П)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11(Б)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10(П)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10(Б)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Дорогушина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Дорогушина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Дорогушина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Дорогушина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8" w:rsidRPr="005D6E27" w:rsidTr="00AB571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4878E0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74.2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8" w:rsidRPr="005D6E27" w:rsidRDefault="00AB5718" w:rsidP="00AB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78E0" w:rsidRPr="005D6E27" w:rsidRDefault="004878E0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8E0" w:rsidRPr="005D6E27" w:rsidRDefault="004878E0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2"/>
        <w:gridCol w:w="993"/>
        <w:gridCol w:w="840"/>
        <w:gridCol w:w="1004"/>
        <w:gridCol w:w="864"/>
        <w:gridCol w:w="980"/>
        <w:gridCol w:w="830"/>
        <w:gridCol w:w="1014"/>
        <w:gridCol w:w="1844"/>
      </w:tblGrid>
      <w:tr w:rsidR="004878E0" w:rsidRPr="005D6E27" w:rsidTr="004878E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0" w:rsidRPr="005D6E27" w:rsidRDefault="004878E0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4878E0" w:rsidRPr="005D6E27" w:rsidTr="004878E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%кач.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Михеева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E0" w:rsidRPr="005D6E27" w:rsidTr="004878E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0" w:rsidRPr="005D6E27" w:rsidRDefault="00094C05" w:rsidP="00487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0" w:rsidRPr="005D6E27" w:rsidRDefault="004878E0" w:rsidP="00487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2"/>
        <w:gridCol w:w="825"/>
        <w:gridCol w:w="1019"/>
        <w:gridCol w:w="803"/>
        <w:gridCol w:w="1041"/>
        <w:gridCol w:w="850"/>
        <w:gridCol w:w="994"/>
        <w:gridCol w:w="1844"/>
      </w:tblGrid>
      <w:tr w:rsidR="00094C05" w:rsidRPr="005D6E27" w:rsidTr="00094C0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5" w:rsidRPr="005D6E27" w:rsidRDefault="00094C05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094C05" w:rsidRPr="005D6E27" w:rsidTr="00094C0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%кач.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5" w:rsidRPr="005D6E27" w:rsidRDefault="00094C05" w:rsidP="0009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B68" w:rsidRPr="005D6E27" w:rsidTr="00094C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4C05" w:rsidRPr="005D6E27" w:rsidRDefault="00094C05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05" w:rsidRPr="005D6E27" w:rsidRDefault="00094C05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40"/>
        <w:gridCol w:w="1004"/>
        <w:gridCol w:w="820"/>
        <w:gridCol w:w="1024"/>
        <w:gridCol w:w="840"/>
        <w:gridCol w:w="1004"/>
        <w:gridCol w:w="1844"/>
      </w:tblGrid>
      <w:tr w:rsidR="00AC7B68" w:rsidRPr="005D6E27" w:rsidTr="00AC7B68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68" w:rsidRPr="005D6E27" w:rsidRDefault="00AC7B68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AC7B68" w:rsidRPr="005D6E27" w:rsidTr="00AC7B68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%кач.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%усп.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68" w:rsidRPr="005D6E27" w:rsidRDefault="00AC7B68" w:rsidP="00A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5C4" w:rsidRPr="005D6E27" w:rsidTr="00AC7B6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5D6E27" w:rsidRDefault="00BD55C4" w:rsidP="00B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4C05" w:rsidRPr="005D6E27" w:rsidRDefault="00094C05" w:rsidP="00DB18B4">
      <w:pPr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>Английский язык база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810"/>
        <w:gridCol w:w="1034"/>
        <w:gridCol w:w="829"/>
        <w:gridCol w:w="1015"/>
        <w:gridCol w:w="820"/>
        <w:gridCol w:w="1024"/>
        <w:gridCol w:w="1844"/>
      </w:tblGrid>
      <w:tr w:rsidR="008F522F" w:rsidRPr="005D6E27" w:rsidTr="008F522F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8F522F" w:rsidRPr="005D6E27" w:rsidTr="008F522F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22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B6508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8F522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B6508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8F522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Резванова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Мамедгасанова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Мамедгасанова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Мамедгасанова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Мамедгасанова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8F522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lastRenderedPageBreak/>
        <w:t>Немецкий язык (база)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2"/>
        <w:gridCol w:w="993"/>
        <w:gridCol w:w="825"/>
        <w:gridCol w:w="1019"/>
        <w:gridCol w:w="847"/>
        <w:gridCol w:w="997"/>
        <w:gridCol w:w="830"/>
        <w:gridCol w:w="1014"/>
        <w:gridCol w:w="1844"/>
      </w:tblGrid>
      <w:tr w:rsidR="00B6508F" w:rsidRPr="005D6E27" w:rsidTr="00B6508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B6508F" w:rsidRPr="005D6E27" w:rsidTr="00B6508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Шеломцева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Шеломцева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08F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Шеломцева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B6508F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Шеломцева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9F4CB2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B6508F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Шеломцева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8F" w:rsidRPr="005D6E27" w:rsidRDefault="00B6508F" w:rsidP="00B6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B6508F" w:rsidP="00B650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F" w:rsidRPr="005D6E27" w:rsidRDefault="009F4CB2" w:rsidP="00B650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F" w:rsidRPr="005D6E27" w:rsidRDefault="009F4CB2" w:rsidP="00B650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Шеломцева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Шеломцева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Шеломцева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9F4CB2" w:rsidRPr="005D6E27" w:rsidTr="00B6508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 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9F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508F" w:rsidRPr="005D6E27" w:rsidRDefault="00B6508F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08F" w:rsidRPr="005D6E27" w:rsidRDefault="00B6508F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t xml:space="preserve">английский язык (углублённое изучение) </w:t>
      </w:r>
    </w:p>
    <w:tbl>
      <w:tblPr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851"/>
        <w:gridCol w:w="900"/>
        <w:gridCol w:w="944"/>
        <w:gridCol w:w="847"/>
        <w:gridCol w:w="997"/>
        <w:gridCol w:w="890"/>
        <w:gridCol w:w="954"/>
        <w:gridCol w:w="1844"/>
      </w:tblGrid>
      <w:tr w:rsidR="008F522F" w:rsidRPr="005D6E27" w:rsidTr="008F522F">
        <w:trPr>
          <w:trHeight w:val="49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2021/2022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8F522F" w:rsidRPr="005D6E27" w:rsidTr="008F522F">
        <w:trPr>
          <w:trHeight w:val="49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22F" w:rsidRPr="005D6E27" w:rsidTr="008F522F">
        <w:trPr>
          <w:trHeight w:val="30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8F522F" w:rsidRPr="005D6E27" w:rsidTr="008F522F">
        <w:trPr>
          <w:trHeight w:val="30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8F522F" w:rsidRPr="005D6E27" w:rsidTr="008F522F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8F522F" w:rsidRPr="005D6E27" w:rsidTr="008F522F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стабильная</w:t>
            </w:r>
          </w:p>
        </w:tc>
      </w:tr>
      <w:tr w:rsidR="008F522F" w:rsidRPr="005D6E27" w:rsidTr="008F522F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22F" w:rsidRPr="005D6E27" w:rsidTr="008F522F">
        <w:trPr>
          <w:trHeight w:val="2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2F" w:rsidRPr="005D6E27" w:rsidRDefault="008F522F" w:rsidP="008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CAB" w:rsidRPr="005D6E27" w:rsidRDefault="00754CAB" w:rsidP="00DB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CAB" w:rsidRPr="005D6E27" w:rsidRDefault="00DB18B4" w:rsidP="00754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 xml:space="preserve">Мониторинг показал, что средние показатели качества </w:t>
      </w:r>
      <w:r w:rsidR="00754CAB" w:rsidRPr="005D6E27">
        <w:rPr>
          <w:rFonts w:ascii="Times New Roman" w:hAnsi="Times New Roman" w:cs="Times New Roman"/>
          <w:sz w:val="24"/>
          <w:szCs w:val="24"/>
        </w:rPr>
        <w:t xml:space="preserve">повысились </w:t>
      </w:r>
      <w:r w:rsidRPr="005D6E27">
        <w:rPr>
          <w:rFonts w:ascii="Times New Roman" w:hAnsi="Times New Roman" w:cs="Times New Roman"/>
          <w:sz w:val="24"/>
          <w:szCs w:val="24"/>
        </w:rPr>
        <w:t xml:space="preserve">по </w:t>
      </w:r>
      <w:r w:rsidR="00754CAB" w:rsidRPr="005D6E27">
        <w:rPr>
          <w:rFonts w:ascii="Times New Roman" w:hAnsi="Times New Roman" w:cs="Times New Roman"/>
          <w:sz w:val="24"/>
          <w:szCs w:val="24"/>
        </w:rPr>
        <w:t>многим предметам</w:t>
      </w:r>
      <w:r w:rsidRP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754CAB" w:rsidRPr="005D6E27">
        <w:rPr>
          <w:rFonts w:ascii="Times New Roman" w:hAnsi="Times New Roman" w:cs="Times New Roman"/>
          <w:sz w:val="24"/>
          <w:szCs w:val="24"/>
        </w:rPr>
        <w:t>.</w:t>
      </w:r>
    </w:p>
    <w:p w:rsidR="00DB18B4" w:rsidRPr="005D6E27" w:rsidRDefault="00DB18B4" w:rsidP="00754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B18B4" w:rsidRPr="005D6E27" w:rsidRDefault="00DB18B4" w:rsidP="00754CAB">
      <w:pPr>
        <w:numPr>
          <w:ilvl w:val="0"/>
          <w:numId w:val="7"/>
        </w:numPr>
        <w:tabs>
          <w:tab w:val="left" w:pos="-284"/>
          <w:tab w:val="left" w:pos="1418"/>
        </w:tabs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показал, что снизилось качество обученности по русскому языку  </w:t>
      </w:r>
      <w:r w:rsidR="00754CAB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математике </w:t>
      </w:r>
      <w:r w:rsidR="00754CAB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(почти во всех классах)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B18B4" w:rsidRPr="005D6E27" w:rsidRDefault="00DB18B4" w:rsidP="00754CAB">
      <w:pPr>
        <w:numPr>
          <w:ilvl w:val="0"/>
          <w:numId w:val="7"/>
        </w:numPr>
        <w:tabs>
          <w:tab w:val="left" w:pos="-284"/>
          <w:tab w:val="left" w:pos="1418"/>
        </w:tabs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работы 11-го класса показывают, что учащиеся концентрируют внимание на предметах, которые выбрали для сдачи на ЕГЭ (русский, математика, физика, обществознание).</w:t>
      </w:r>
    </w:p>
    <w:p w:rsidR="00DB18B4" w:rsidRPr="005D6E27" w:rsidRDefault="00DB18B4" w:rsidP="00754CAB">
      <w:pPr>
        <w:numPr>
          <w:ilvl w:val="0"/>
          <w:numId w:val="7"/>
        </w:numPr>
        <w:tabs>
          <w:tab w:val="left" w:pos="-284"/>
          <w:tab w:val="left" w:pos="1418"/>
        </w:tabs>
        <w:spacing w:after="0" w:line="240" w:lineRule="auto"/>
        <w:ind w:left="-709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преподавания иностранного языка в 202</w:t>
      </w:r>
      <w:r w:rsidR="00754CAB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/202</w:t>
      </w:r>
      <w:r w:rsidR="00754CAB"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показал, что в классах с углублённым преподаванием иностранного языка наблюдается стабильное качество обученности. Результаты ЕГЭ и ОГЭ свидетельствуют о хороших знаниях выпускников. </w:t>
      </w:r>
    </w:p>
    <w:p w:rsidR="00DB18B4" w:rsidRPr="005D6E27" w:rsidRDefault="00DB18B4" w:rsidP="00754CAB">
      <w:pPr>
        <w:tabs>
          <w:tab w:val="left" w:pos="993"/>
          <w:tab w:val="left" w:pos="1418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6E27">
        <w:rPr>
          <w:rFonts w:ascii="Times New Roman" w:hAnsi="Times New Roman" w:cs="Times New Roman"/>
          <w:sz w:val="24"/>
          <w:szCs w:val="24"/>
        </w:rPr>
        <w:t xml:space="preserve"> Рекомендации: </w:t>
      </w:r>
    </w:p>
    <w:p w:rsidR="00DB18B4" w:rsidRPr="005D6E27" w:rsidRDefault="00DB18B4" w:rsidP="00754CAB">
      <w:pPr>
        <w:numPr>
          <w:ilvl w:val="0"/>
          <w:numId w:val="8"/>
        </w:numPr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 предметникам, работающим в выпускных классах, заранее выявлять проблемы в мотивации: </w:t>
      </w:r>
    </w:p>
    <w:p w:rsidR="00DB18B4" w:rsidRPr="005D6E27" w:rsidRDefault="00DB18B4" w:rsidP="00754CAB">
      <w:pPr>
        <w:numPr>
          <w:ilvl w:val="0"/>
          <w:numId w:val="8"/>
        </w:numPr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E27">
        <w:rPr>
          <w:rFonts w:ascii="Times New Roman" w:eastAsia="Calibri" w:hAnsi="Times New Roman" w:cs="Times New Roman"/>
          <w:sz w:val="24"/>
          <w:szCs w:val="24"/>
          <w:lang w:eastAsia="en-US"/>
        </w:rPr>
        <w:t>начать создания системы внеклассной работы по иностранному языку в кассах с углублённым изучением языка.</w:t>
      </w: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27" w:rsidRDefault="005D6E27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B4" w:rsidRPr="005D6E27" w:rsidRDefault="003F431E" w:rsidP="00DB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</w:t>
      </w:r>
      <w:r w:rsidR="00DB18B4" w:rsidRPr="005D6E27">
        <w:rPr>
          <w:rFonts w:ascii="Times New Roman" w:hAnsi="Times New Roman" w:cs="Times New Roman"/>
          <w:b/>
          <w:sz w:val="24"/>
          <w:szCs w:val="24"/>
        </w:rPr>
        <w:t xml:space="preserve"> успеваемости по предметам основной и средней школы за пять лет</w:t>
      </w:r>
    </w:p>
    <w:tbl>
      <w:tblPr>
        <w:tblW w:w="10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75"/>
        <w:gridCol w:w="1140"/>
        <w:gridCol w:w="1445"/>
        <w:gridCol w:w="1674"/>
        <w:gridCol w:w="1328"/>
        <w:gridCol w:w="2020"/>
      </w:tblGrid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качество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качество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качество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качества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качества</w:t>
            </w: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Английский(база)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(угл.)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98.5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  <w:tr w:rsidR="009F4CB2" w:rsidRPr="005D6E27" w:rsidTr="005D6E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B2" w:rsidRPr="005D6E27" w:rsidRDefault="009F4CB2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положительная</w:t>
            </w:r>
          </w:p>
        </w:tc>
      </w:tr>
    </w:tbl>
    <w:p w:rsidR="00754CAB" w:rsidRPr="005D6E27" w:rsidRDefault="00DB18B4" w:rsidP="0075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Основные выводы по качеству преподавания отдельных предметов</w:t>
      </w:r>
    </w:p>
    <w:p w:rsidR="00754CAB" w:rsidRPr="005D6E27" w:rsidRDefault="00DB18B4" w:rsidP="00754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Вывод. В 202</w:t>
      </w:r>
      <w:r w:rsidR="00754CAB" w:rsidRPr="005D6E27">
        <w:rPr>
          <w:rFonts w:ascii="Times New Roman" w:hAnsi="Times New Roman" w:cs="Times New Roman"/>
          <w:sz w:val="24"/>
          <w:szCs w:val="24"/>
        </w:rPr>
        <w:t>1</w:t>
      </w:r>
      <w:r w:rsidRPr="005D6E27">
        <w:rPr>
          <w:rFonts w:ascii="Times New Roman" w:hAnsi="Times New Roman" w:cs="Times New Roman"/>
          <w:sz w:val="24"/>
          <w:szCs w:val="24"/>
        </w:rPr>
        <w:t>/202</w:t>
      </w:r>
      <w:r w:rsidR="00754CAB" w:rsidRPr="005D6E27">
        <w:rPr>
          <w:rFonts w:ascii="Times New Roman" w:hAnsi="Times New Roman" w:cs="Times New Roman"/>
          <w:sz w:val="24"/>
          <w:szCs w:val="24"/>
        </w:rPr>
        <w:t>2</w:t>
      </w:r>
      <w:r w:rsidRPr="005D6E27">
        <w:rPr>
          <w:rFonts w:ascii="Times New Roman" w:hAnsi="Times New Roman" w:cs="Times New Roman"/>
          <w:sz w:val="24"/>
          <w:szCs w:val="24"/>
        </w:rPr>
        <w:t xml:space="preserve">году по </w:t>
      </w:r>
      <w:r w:rsidR="00754CAB" w:rsidRPr="005D6E27">
        <w:rPr>
          <w:rFonts w:ascii="Times New Roman" w:hAnsi="Times New Roman" w:cs="Times New Roman"/>
          <w:sz w:val="24"/>
          <w:szCs w:val="24"/>
        </w:rPr>
        <w:t xml:space="preserve"> 7 </w:t>
      </w:r>
      <w:r w:rsidRPr="005D6E27">
        <w:rPr>
          <w:rFonts w:ascii="Times New Roman" w:hAnsi="Times New Roman" w:cs="Times New Roman"/>
          <w:sz w:val="24"/>
          <w:szCs w:val="24"/>
        </w:rPr>
        <w:t>предметам наблюдался спад % качества. Самое высокое качество по   английскому языку (углубленное обучение)-</w:t>
      </w:r>
      <w:r w:rsidR="00754CAB" w:rsidRPr="005D6E27">
        <w:rPr>
          <w:rFonts w:ascii="Times New Roman" w:hAnsi="Times New Roman" w:cs="Times New Roman"/>
          <w:sz w:val="24"/>
          <w:szCs w:val="24"/>
        </w:rPr>
        <w:t>98.5</w:t>
      </w:r>
      <w:r w:rsidRPr="005D6E27">
        <w:rPr>
          <w:rFonts w:ascii="Times New Roman" w:hAnsi="Times New Roman" w:cs="Times New Roman"/>
          <w:sz w:val="24"/>
          <w:szCs w:val="24"/>
        </w:rPr>
        <w:t>,информатике –</w:t>
      </w:r>
      <w:r w:rsidR="00754CAB" w:rsidRPr="005D6E27">
        <w:rPr>
          <w:rFonts w:ascii="Times New Roman" w:hAnsi="Times New Roman" w:cs="Times New Roman"/>
          <w:sz w:val="24"/>
          <w:szCs w:val="24"/>
        </w:rPr>
        <w:t>94.1</w:t>
      </w:r>
      <w:r w:rsidRPr="005D6E27">
        <w:rPr>
          <w:rFonts w:ascii="Times New Roman" w:hAnsi="Times New Roman" w:cs="Times New Roman"/>
          <w:sz w:val="24"/>
          <w:szCs w:val="24"/>
        </w:rPr>
        <w:t>%,</w:t>
      </w:r>
      <w:r w:rsidR="00754CAB" w:rsidRPr="005D6E27">
        <w:rPr>
          <w:rFonts w:ascii="Times New Roman" w:hAnsi="Times New Roman" w:cs="Times New Roman"/>
          <w:sz w:val="24"/>
          <w:szCs w:val="24"/>
        </w:rPr>
        <w:t>экономике-100 %</w:t>
      </w:r>
      <w:r w:rsidRPr="005D6E27">
        <w:rPr>
          <w:rFonts w:ascii="Times New Roman" w:hAnsi="Times New Roman" w:cs="Times New Roman"/>
          <w:sz w:val="24"/>
          <w:szCs w:val="24"/>
        </w:rPr>
        <w:t xml:space="preserve">, </w:t>
      </w:r>
      <w:r w:rsidR="00754CAB" w:rsidRPr="005D6E27">
        <w:rPr>
          <w:rFonts w:ascii="Times New Roman" w:hAnsi="Times New Roman" w:cs="Times New Roman"/>
          <w:sz w:val="24"/>
          <w:szCs w:val="24"/>
        </w:rPr>
        <w:t>обществознанию</w:t>
      </w:r>
      <w:r w:rsidRPr="005D6E27">
        <w:rPr>
          <w:rFonts w:ascii="Times New Roman" w:hAnsi="Times New Roman" w:cs="Times New Roman"/>
          <w:sz w:val="24"/>
          <w:szCs w:val="24"/>
        </w:rPr>
        <w:t xml:space="preserve">– </w:t>
      </w:r>
      <w:r w:rsidR="00754CAB" w:rsidRPr="005D6E27">
        <w:rPr>
          <w:rFonts w:ascii="Times New Roman" w:hAnsi="Times New Roman" w:cs="Times New Roman"/>
          <w:sz w:val="24"/>
          <w:szCs w:val="24"/>
        </w:rPr>
        <w:t>89</w:t>
      </w:r>
      <w:r w:rsidRPr="005D6E27">
        <w:rPr>
          <w:rFonts w:ascii="Times New Roman" w:hAnsi="Times New Roman" w:cs="Times New Roman"/>
          <w:sz w:val="24"/>
          <w:szCs w:val="24"/>
        </w:rPr>
        <w:t xml:space="preserve">%, по </w:t>
      </w:r>
      <w:r w:rsidR="00754CAB" w:rsidRPr="005D6E27">
        <w:rPr>
          <w:rFonts w:ascii="Times New Roman" w:hAnsi="Times New Roman" w:cs="Times New Roman"/>
          <w:sz w:val="24"/>
          <w:szCs w:val="24"/>
        </w:rPr>
        <w:t>праву</w:t>
      </w:r>
      <w:r w:rsidRPr="005D6E27">
        <w:rPr>
          <w:rFonts w:ascii="Times New Roman" w:hAnsi="Times New Roman" w:cs="Times New Roman"/>
          <w:sz w:val="24"/>
          <w:szCs w:val="24"/>
        </w:rPr>
        <w:t xml:space="preserve"> -</w:t>
      </w:r>
      <w:r w:rsidR="00754CAB" w:rsidRPr="005D6E27">
        <w:rPr>
          <w:rFonts w:ascii="Times New Roman" w:hAnsi="Times New Roman" w:cs="Times New Roman"/>
          <w:sz w:val="24"/>
          <w:szCs w:val="24"/>
        </w:rPr>
        <w:t>90.5</w:t>
      </w:r>
      <w:r w:rsidRPr="005D6E27">
        <w:rPr>
          <w:rFonts w:ascii="Times New Roman" w:hAnsi="Times New Roman" w:cs="Times New Roman"/>
          <w:sz w:val="24"/>
          <w:szCs w:val="24"/>
        </w:rPr>
        <w:t>%. Самое низкое по химии (</w:t>
      </w:r>
      <w:r w:rsidR="00754CAB" w:rsidRPr="005D6E27">
        <w:rPr>
          <w:rFonts w:ascii="Times New Roman" w:hAnsi="Times New Roman" w:cs="Times New Roman"/>
          <w:sz w:val="24"/>
          <w:szCs w:val="24"/>
        </w:rPr>
        <w:t>47</w:t>
      </w:r>
      <w:r w:rsidRPr="005D6E27">
        <w:rPr>
          <w:rFonts w:ascii="Times New Roman" w:hAnsi="Times New Roman" w:cs="Times New Roman"/>
          <w:sz w:val="24"/>
          <w:szCs w:val="24"/>
        </w:rPr>
        <w:t xml:space="preserve">). Снизилось качество обученности по </w:t>
      </w:r>
      <w:r w:rsidR="00754CAB" w:rsidRPr="005D6E27">
        <w:rPr>
          <w:rFonts w:ascii="Times New Roman" w:hAnsi="Times New Roman" w:cs="Times New Roman"/>
          <w:sz w:val="24"/>
          <w:szCs w:val="24"/>
        </w:rPr>
        <w:t>математике и русскому языку</w:t>
      </w:r>
      <w:r w:rsidRPr="005D6E27">
        <w:rPr>
          <w:rFonts w:ascii="Times New Roman" w:hAnsi="Times New Roman" w:cs="Times New Roman"/>
          <w:sz w:val="24"/>
          <w:szCs w:val="24"/>
        </w:rPr>
        <w:t>. Объективными обстоятельствами снижения качества обученности является отсутствие объективности выставления отметок, слабая работа классных руководителей и учителей предметников.</w:t>
      </w:r>
    </w:p>
    <w:p w:rsidR="00DB18B4" w:rsidRPr="005D6E27" w:rsidRDefault="00DB18B4" w:rsidP="00DB18B4">
      <w:pPr>
        <w:pStyle w:val="4"/>
        <w:spacing w:before="0" w:beforeAutospacing="0" w:after="0" w:afterAutospacing="0"/>
        <w:jc w:val="center"/>
      </w:pPr>
      <w:r w:rsidRPr="005D6E27">
        <w:t>Анализ качества обученности учащихся</w:t>
      </w:r>
    </w:p>
    <w:p w:rsidR="00DB18B4" w:rsidRPr="005D6E27" w:rsidRDefault="00DB18B4" w:rsidP="00DB18B4">
      <w:pPr>
        <w:pStyle w:val="4"/>
        <w:spacing w:before="0" w:beforeAutospacing="0" w:after="0" w:afterAutospacing="0"/>
        <w:rPr>
          <w:b w:val="0"/>
        </w:rPr>
      </w:pPr>
      <w:r w:rsidRPr="005D6E27">
        <w:rPr>
          <w:b w:val="0"/>
        </w:rPr>
        <w:t>Таблица формальных показателей учебного процесса за 5 лет</w:t>
      </w:r>
    </w:p>
    <w:p w:rsidR="00DB18B4" w:rsidRPr="005D6E27" w:rsidRDefault="00DB18B4" w:rsidP="00DB18B4">
      <w:pPr>
        <w:pStyle w:val="4"/>
        <w:spacing w:before="0" w:beforeAutospacing="0" w:after="0" w:afterAutospacing="0"/>
        <w:rPr>
          <w:b w:val="0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851"/>
        <w:gridCol w:w="990"/>
        <w:gridCol w:w="990"/>
        <w:gridCol w:w="990"/>
      </w:tblGrid>
      <w:tr w:rsidR="00754CAB" w:rsidRPr="005D6E27" w:rsidTr="00291115">
        <w:trPr>
          <w:trHeight w:val="31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2016/17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2017/18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2018/19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2019/2020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2020/21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2021/22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всего уч-ся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720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757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771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из них аттестуется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5D6E27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771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 xml:space="preserve">оставлено на 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повторное 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5D6E27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CAB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A64A0C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</w:t>
            </w:r>
            <w:r w:rsidR="00A64A0C">
              <w:rPr>
                <w:b w:val="0"/>
                <w:lang w:eastAsia="en-US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0,04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Переведены условно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4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0,73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0,88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0,33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6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0,09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7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0,01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Default="005D6E27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  <w:p w:rsidR="00A64A0C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окончили на "5"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57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CAB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10,48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8,3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9,2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7,7</w:t>
            </w:r>
          </w:p>
        </w:tc>
      </w:tr>
      <w:tr w:rsidR="00754CAB" w:rsidRPr="005D6E27" w:rsidTr="00291115">
        <w:trPr>
          <w:trHeight w:val="3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 xml:space="preserve">окончили 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на "4 и 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223</w:t>
            </w:r>
          </w:p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363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9875B8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288</w:t>
            </w:r>
          </w:p>
        </w:tc>
      </w:tr>
      <w:tr w:rsidR="00754CAB" w:rsidRPr="005D6E27" w:rsidTr="00291115">
        <w:trPr>
          <w:trHeight w:val="319"/>
        </w:trPr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CAB" w:rsidRPr="005D6E27" w:rsidRDefault="00754CAB" w:rsidP="00DB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42,1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45,5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58,5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53,65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50,58</w:t>
            </w:r>
          </w:p>
        </w:tc>
      </w:tr>
      <w:tr w:rsidR="00754CAB" w:rsidRPr="005D6E27" w:rsidTr="00291115">
        <w:trPr>
          <w:trHeight w:val="26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 xml:space="preserve">Медалисты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754CAB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 w:rsidRPr="005D6E27">
              <w:rPr>
                <w:b w:val="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B" w:rsidRPr="005D6E27" w:rsidRDefault="00A64A0C" w:rsidP="00DB18B4">
            <w:pPr>
              <w:pStyle w:val="4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</w:tr>
    </w:tbl>
    <w:p w:rsidR="00DB18B4" w:rsidRPr="005D6E27" w:rsidRDefault="00DB18B4" w:rsidP="00DB18B4">
      <w:pPr>
        <w:pStyle w:val="4"/>
        <w:spacing w:before="0" w:beforeAutospacing="0" w:after="0" w:afterAutospacing="0"/>
        <w:rPr>
          <w:color w:val="FF0000"/>
        </w:rPr>
      </w:pPr>
    </w:p>
    <w:p w:rsidR="005D6E27" w:rsidRDefault="005D6E27" w:rsidP="00DB18B4">
      <w:pPr>
        <w:pStyle w:val="4"/>
        <w:spacing w:before="0" w:beforeAutospacing="0" w:after="0" w:afterAutospacing="0"/>
      </w:pPr>
    </w:p>
    <w:p w:rsidR="00DB18B4" w:rsidRPr="005D6E27" w:rsidRDefault="00DB18B4" w:rsidP="00DB18B4">
      <w:pPr>
        <w:pStyle w:val="4"/>
        <w:spacing w:before="0" w:beforeAutospacing="0" w:after="0" w:afterAutospacing="0"/>
        <w:rPr>
          <w:b w:val="0"/>
        </w:rPr>
      </w:pPr>
      <w:r w:rsidRPr="005D6E27">
        <w:lastRenderedPageBreak/>
        <w:t>Основной вывод</w:t>
      </w:r>
      <w:r w:rsidRPr="005D6E27">
        <w:rPr>
          <w:b w:val="0"/>
        </w:rPr>
        <w:t>:</w:t>
      </w:r>
    </w:p>
    <w:p w:rsidR="00DB18B4" w:rsidRPr="005D6E27" w:rsidRDefault="00DB18B4" w:rsidP="00DB18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1. Качество обучения в 202</w:t>
      </w:r>
      <w:r w:rsidR="009875B8">
        <w:rPr>
          <w:rFonts w:ascii="Times New Roman" w:hAnsi="Times New Roman" w:cs="Times New Roman"/>
          <w:sz w:val="24"/>
          <w:szCs w:val="24"/>
        </w:rPr>
        <w:t>1</w:t>
      </w:r>
      <w:r w:rsidRPr="005D6E27">
        <w:rPr>
          <w:rFonts w:ascii="Times New Roman" w:hAnsi="Times New Roman" w:cs="Times New Roman"/>
          <w:sz w:val="24"/>
          <w:szCs w:val="24"/>
        </w:rPr>
        <w:t>-202</w:t>
      </w:r>
      <w:r w:rsidR="009875B8">
        <w:rPr>
          <w:rFonts w:ascii="Times New Roman" w:hAnsi="Times New Roman" w:cs="Times New Roman"/>
          <w:sz w:val="24"/>
          <w:szCs w:val="24"/>
        </w:rPr>
        <w:t>2</w:t>
      </w:r>
      <w:r w:rsidRPr="005D6E27">
        <w:rPr>
          <w:rFonts w:ascii="Times New Roman" w:hAnsi="Times New Roman" w:cs="Times New Roman"/>
          <w:sz w:val="24"/>
          <w:szCs w:val="24"/>
        </w:rPr>
        <w:t xml:space="preserve"> учебном году составило </w:t>
      </w:r>
      <w:r w:rsidR="009875B8">
        <w:rPr>
          <w:rFonts w:ascii="Times New Roman" w:hAnsi="Times New Roman" w:cs="Times New Roman"/>
          <w:sz w:val="24"/>
          <w:szCs w:val="24"/>
        </w:rPr>
        <w:t>50,58</w:t>
      </w:r>
      <w:r w:rsidRPr="005D6E27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9875B8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5D6E27">
        <w:rPr>
          <w:rFonts w:ascii="Times New Roman" w:hAnsi="Times New Roman" w:cs="Times New Roman"/>
          <w:sz w:val="24"/>
          <w:szCs w:val="24"/>
        </w:rPr>
        <w:t xml:space="preserve">уровня за </w:t>
      </w:r>
      <w:r w:rsidR="009875B8">
        <w:rPr>
          <w:rFonts w:ascii="Times New Roman" w:hAnsi="Times New Roman" w:cs="Times New Roman"/>
          <w:sz w:val="24"/>
          <w:szCs w:val="24"/>
        </w:rPr>
        <w:t>предыдущий</w:t>
      </w:r>
      <w:r w:rsidRPr="005D6E27">
        <w:rPr>
          <w:rFonts w:ascii="Times New Roman" w:hAnsi="Times New Roman" w:cs="Times New Roman"/>
          <w:sz w:val="24"/>
          <w:szCs w:val="24"/>
        </w:rPr>
        <w:t xml:space="preserve"> годы. Оставлены на второй год </w:t>
      </w:r>
      <w:r w:rsidR="009875B8">
        <w:rPr>
          <w:rFonts w:ascii="Times New Roman" w:hAnsi="Times New Roman" w:cs="Times New Roman"/>
          <w:sz w:val="24"/>
          <w:szCs w:val="24"/>
        </w:rPr>
        <w:t>три</w:t>
      </w:r>
      <w:r w:rsidRPr="005D6E2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9875B8">
        <w:rPr>
          <w:rFonts w:ascii="Times New Roman" w:hAnsi="Times New Roman" w:cs="Times New Roman"/>
          <w:sz w:val="24"/>
          <w:szCs w:val="24"/>
        </w:rPr>
        <w:t>.</w:t>
      </w:r>
    </w:p>
    <w:p w:rsidR="00DB18B4" w:rsidRPr="005D6E27" w:rsidRDefault="00DB18B4" w:rsidP="00DB18B4">
      <w:pPr>
        <w:pStyle w:val="4"/>
        <w:spacing w:before="0" w:beforeAutospacing="0" w:after="0" w:afterAutospacing="0"/>
        <w:ind w:firstLine="709"/>
      </w:pPr>
      <w:r w:rsidRPr="005D6E27">
        <w:rPr>
          <w:b w:val="0"/>
        </w:rPr>
        <w:t xml:space="preserve">    </w:t>
      </w:r>
    </w:p>
    <w:p w:rsidR="00DB18B4" w:rsidRPr="005D6E27" w:rsidRDefault="00DB18B4" w:rsidP="00DB18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</w:p>
    <w:p w:rsidR="00DB18B4" w:rsidRPr="005D6E27" w:rsidRDefault="00DB18B4" w:rsidP="00DB18B4">
      <w:pPr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27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 о педагогических кадрах на конец 202</w:t>
      </w:r>
      <w:r w:rsidR="00DA58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D6E27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A58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D6E27">
        <w:rPr>
          <w:rFonts w:ascii="Times New Roman" w:hAnsi="Times New Roman" w:cs="Times New Roman"/>
          <w:b/>
          <w:sz w:val="24"/>
          <w:szCs w:val="24"/>
          <w:u w:val="single"/>
        </w:rPr>
        <w:t>1 учебного года.</w:t>
      </w:r>
    </w:p>
    <w:p w:rsidR="00DB18B4" w:rsidRPr="005D6E27" w:rsidRDefault="00DB18B4" w:rsidP="00DB18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Общие сведения о педагогических кадрах на конец 20</w:t>
      </w:r>
      <w:r w:rsidR="00DA58EA">
        <w:rPr>
          <w:rFonts w:ascii="Times New Roman" w:hAnsi="Times New Roman" w:cs="Times New Roman"/>
          <w:sz w:val="24"/>
          <w:szCs w:val="24"/>
        </w:rPr>
        <w:t>21</w:t>
      </w:r>
      <w:r w:rsidRPr="005D6E27">
        <w:rPr>
          <w:rFonts w:ascii="Times New Roman" w:hAnsi="Times New Roman" w:cs="Times New Roman"/>
          <w:sz w:val="24"/>
          <w:szCs w:val="24"/>
        </w:rPr>
        <w:t>/202</w:t>
      </w:r>
      <w:r w:rsidR="00DA58EA">
        <w:rPr>
          <w:rFonts w:ascii="Times New Roman" w:hAnsi="Times New Roman" w:cs="Times New Roman"/>
          <w:sz w:val="24"/>
          <w:szCs w:val="24"/>
        </w:rPr>
        <w:t>2</w:t>
      </w:r>
      <w:r w:rsidRPr="005D6E27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DB18B4" w:rsidRPr="005D6E27" w:rsidRDefault="00DB18B4" w:rsidP="00DB18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27">
        <w:rPr>
          <w:rFonts w:ascii="Times New Roman" w:hAnsi="Times New Roman" w:cs="Times New Roman"/>
          <w:sz w:val="24"/>
          <w:szCs w:val="24"/>
        </w:rPr>
        <w:t>В школе работают</w:t>
      </w:r>
      <w:r w:rsidRPr="005D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E27">
        <w:rPr>
          <w:rFonts w:ascii="Times New Roman" w:hAnsi="Times New Roman" w:cs="Times New Roman"/>
          <w:sz w:val="24"/>
          <w:szCs w:val="24"/>
        </w:rPr>
        <w:t>41 педагог. 18 человек имеют высшую категорию, 7 - первую</w:t>
      </w:r>
    </w:p>
    <w:p w:rsidR="00DB18B4" w:rsidRPr="005D6E27" w:rsidRDefault="00DB18B4" w:rsidP="00DB18B4">
      <w:pPr>
        <w:tabs>
          <w:tab w:val="left" w:pos="851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080"/>
      </w:tblGrid>
      <w:tr w:rsidR="00DB18B4" w:rsidRPr="005D6E27" w:rsidTr="00DB18B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Почетные звания и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Заслуженный учитель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Почетный работник общего образования Р.Ф.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Почетный работник образования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</w:t>
            </w: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Губернатора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Благодарность Губернатора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Министерства образования РФ.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Почетная грамота Главы города Твери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Благодарность Главы города Твери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Грамота Министерства образования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B18B4" w:rsidRPr="005D6E27" w:rsidTr="00DB18B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8B4" w:rsidRPr="005D6E27" w:rsidRDefault="00DB18B4" w:rsidP="00DB18B4">
            <w:pPr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Грамота Управления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8B4" w:rsidRPr="005D6E27" w:rsidRDefault="00DB18B4" w:rsidP="00D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DB18B4" w:rsidRPr="005D6E27" w:rsidRDefault="00DB18B4" w:rsidP="00DB18B4">
      <w:pPr>
        <w:tabs>
          <w:tab w:val="left" w:pos="52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6E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B18B4" w:rsidRPr="005D6E27" w:rsidRDefault="00DB18B4" w:rsidP="00DB18B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A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6E2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A58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прошли аттестацию  7 педагогов:</w:t>
      </w:r>
    </w:p>
    <w:p w:rsidR="00DB18B4" w:rsidRPr="005D6E27" w:rsidRDefault="00DA58EA" w:rsidP="00DB18B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Тагиева Л.Н.,Ефремова Л.В, Семина Н.И.</w:t>
      </w:r>
      <w:r w:rsidR="00DB18B4" w:rsidRPr="005D6E27">
        <w:rPr>
          <w:rFonts w:ascii="Times New Roman" w:eastAsia="Times New Roman" w:hAnsi="Times New Roman" w:cs="Times New Roman"/>
          <w:sz w:val="24"/>
          <w:szCs w:val="24"/>
        </w:rPr>
        <w:t xml:space="preserve"> - подтверждена высшая категория</w:t>
      </w:r>
    </w:p>
    <w:p w:rsidR="00DB18B4" w:rsidRPr="005D6E27" w:rsidRDefault="00DB18B4" w:rsidP="00DB18B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E27">
        <w:rPr>
          <w:rFonts w:ascii="Times New Roman" w:eastAsia="Times New Roman" w:hAnsi="Times New Roman" w:cs="Times New Roman"/>
          <w:sz w:val="24"/>
          <w:szCs w:val="24"/>
        </w:rPr>
        <w:t xml:space="preserve">Все учителя регулярно проходят курсы повышения квалификации. </w:t>
      </w:r>
    </w:p>
    <w:p w:rsidR="00DB18B4" w:rsidRPr="005D6E27" w:rsidRDefault="00DB18B4" w:rsidP="00DB18B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8B4" w:rsidRPr="005D6E27" w:rsidRDefault="00DB18B4" w:rsidP="00DB18B4">
      <w:pPr>
        <w:pStyle w:val="4"/>
        <w:spacing w:before="0" w:beforeAutospacing="0" w:after="0" w:afterAutospacing="0"/>
      </w:pPr>
    </w:p>
    <w:p w:rsidR="00DB18B4" w:rsidRPr="005D6E27" w:rsidRDefault="00DB18B4" w:rsidP="00DB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sz w:val="24"/>
          <w:szCs w:val="24"/>
        </w:rPr>
      </w:pPr>
    </w:p>
    <w:p w:rsidR="00DB18B4" w:rsidRPr="005D6E27" w:rsidRDefault="00DB18B4" w:rsidP="00DB18B4">
      <w:pPr>
        <w:spacing w:line="240" w:lineRule="auto"/>
        <w:rPr>
          <w:sz w:val="24"/>
          <w:szCs w:val="24"/>
        </w:rPr>
      </w:pPr>
    </w:p>
    <w:p w:rsidR="00DB18B4" w:rsidRPr="005D6E27" w:rsidRDefault="00DB18B4" w:rsidP="00DB18B4">
      <w:pPr>
        <w:rPr>
          <w:sz w:val="24"/>
          <w:szCs w:val="24"/>
        </w:rPr>
      </w:pPr>
    </w:p>
    <w:p w:rsidR="00DB18B4" w:rsidRPr="005D6E27" w:rsidRDefault="00DB18B4" w:rsidP="00DB18B4">
      <w:pPr>
        <w:rPr>
          <w:sz w:val="24"/>
          <w:szCs w:val="24"/>
        </w:rPr>
      </w:pPr>
    </w:p>
    <w:p w:rsidR="009F2C08" w:rsidRPr="005D6E27" w:rsidRDefault="009F2C08">
      <w:pPr>
        <w:rPr>
          <w:sz w:val="24"/>
          <w:szCs w:val="24"/>
        </w:rPr>
      </w:pPr>
    </w:p>
    <w:sectPr w:rsidR="009F2C08" w:rsidRPr="005D6E27" w:rsidSect="00DB18B4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7" w:rsidRDefault="005D6E27" w:rsidP="005D6E27">
      <w:pPr>
        <w:spacing w:after="0" w:line="240" w:lineRule="auto"/>
      </w:pPr>
      <w:r>
        <w:separator/>
      </w:r>
    </w:p>
  </w:endnote>
  <w:endnote w:type="continuationSeparator" w:id="0">
    <w:p w:rsidR="005D6E27" w:rsidRDefault="005D6E27" w:rsidP="005D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7" w:rsidRDefault="005D6E27" w:rsidP="005D6E27">
      <w:pPr>
        <w:spacing w:after="0" w:line="240" w:lineRule="auto"/>
      </w:pPr>
      <w:r>
        <w:separator/>
      </w:r>
    </w:p>
  </w:footnote>
  <w:footnote w:type="continuationSeparator" w:id="0">
    <w:p w:rsidR="005D6E27" w:rsidRDefault="005D6E27" w:rsidP="005D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AF6"/>
    <w:multiLevelType w:val="hybridMultilevel"/>
    <w:tmpl w:val="4EE03D9A"/>
    <w:lvl w:ilvl="0" w:tplc="6A4C41E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284195"/>
    <w:multiLevelType w:val="hybridMultilevel"/>
    <w:tmpl w:val="4530CDEE"/>
    <w:lvl w:ilvl="0" w:tplc="6A4C41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CD636D"/>
    <w:multiLevelType w:val="hybridMultilevel"/>
    <w:tmpl w:val="8D661F40"/>
    <w:lvl w:ilvl="0" w:tplc="5796AD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C0439D"/>
    <w:multiLevelType w:val="hybridMultilevel"/>
    <w:tmpl w:val="069CF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E12200"/>
    <w:multiLevelType w:val="hybridMultilevel"/>
    <w:tmpl w:val="5B844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9"/>
    <w:rsid w:val="00094C05"/>
    <w:rsid w:val="00096CA6"/>
    <w:rsid w:val="001678B4"/>
    <w:rsid w:val="0018191D"/>
    <w:rsid w:val="001C75E8"/>
    <w:rsid w:val="001F1099"/>
    <w:rsid w:val="00257FA6"/>
    <w:rsid w:val="00291115"/>
    <w:rsid w:val="002D3A4F"/>
    <w:rsid w:val="00315D4F"/>
    <w:rsid w:val="003E63B6"/>
    <w:rsid w:val="003F431E"/>
    <w:rsid w:val="004878E0"/>
    <w:rsid w:val="004D1F91"/>
    <w:rsid w:val="005D6E27"/>
    <w:rsid w:val="00675FC6"/>
    <w:rsid w:val="00676A08"/>
    <w:rsid w:val="006A699E"/>
    <w:rsid w:val="0070274C"/>
    <w:rsid w:val="00714A1D"/>
    <w:rsid w:val="00754CAB"/>
    <w:rsid w:val="007C4CC5"/>
    <w:rsid w:val="007F5E26"/>
    <w:rsid w:val="008773EB"/>
    <w:rsid w:val="008948D0"/>
    <w:rsid w:val="008F522F"/>
    <w:rsid w:val="00981671"/>
    <w:rsid w:val="009875B8"/>
    <w:rsid w:val="009940F4"/>
    <w:rsid w:val="009D73E2"/>
    <w:rsid w:val="009F2C08"/>
    <w:rsid w:val="009F4CB2"/>
    <w:rsid w:val="00A2555A"/>
    <w:rsid w:val="00A46201"/>
    <w:rsid w:val="00A64A0C"/>
    <w:rsid w:val="00AB5718"/>
    <w:rsid w:val="00AC7B68"/>
    <w:rsid w:val="00AD4F30"/>
    <w:rsid w:val="00B6508F"/>
    <w:rsid w:val="00BA2F92"/>
    <w:rsid w:val="00BD55C4"/>
    <w:rsid w:val="00C472D2"/>
    <w:rsid w:val="00D44AAE"/>
    <w:rsid w:val="00D71CD6"/>
    <w:rsid w:val="00DA58EA"/>
    <w:rsid w:val="00DB18B4"/>
    <w:rsid w:val="00E21BAA"/>
    <w:rsid w:val="00EC5007"/>
    <w:rsid w:val="00EC54A6"/>
    <w:rsid w:val="00F214C1"/>
    <w:rsid w:val="00F4237D"/>
    <w:rsid w:val="00F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AB127E-76B3-47A6-AEED-300D47B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18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B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unhideWhenUsed/>
    <w:qFormat/>
    <w:rsid w:val="00DB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8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unhideWhenUsed/>
    <w:rsid w:val="00DB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DB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DB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locked/>
    <w:rsid w:val="00DB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DB1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99"/>
    <w:rsid w:val="00DB1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13"/>
    <w:uiPriority w:val="99"/>
    <w:semiHidden/>
    <w:unhideWhenUsed/>
    <w:rsid w:val="00DB18B4"/>
    <w:pPr>
      <w:spacing w:after="0" w:line="240" w:lineRule="auto"/>
    </w:pPr>
    <w:rPr>
      <w:rFonts w:eastAsiaTheme="minorHAnsi"/>
      <w:sz w:val="28"/>
    </w:rPr>
  </w:style>
  <w:style w:type="character" w:customStyle="1" w:styleId="aa">
    <w:name w:val="Основной текст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DB18B4"/>
    <w:rPr>
      <w:sz w:val="28"/>
      <w:lang w:eastAsia="ru-RU"/>
    </w:rPr>
  </w:style>
  <w:style w:type="paragraph" w:styleId="ab">
    <w:name w:val="Body Text Indent"/>
    <w:basedOn w:val="a"/>
    <w:link w:val="14"/>
    <w:uiPriority w:val="99"/>
    <w:semiHidden/>
    <w:unhideWhenUsed/>
    <w:rsid w:val="00DB18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c">
    <w:name w:val="Основной текст с отступом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DB18B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B18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B1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DB18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B18B4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DB1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DB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DB18B4"/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B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DB18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DB18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DB18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B18B4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B18B4"/>
    <w:pPr>
      <w:ind w:left="720"/>
      <w:contextualSpacing/>
    </w:pPr>
    <w:rPr>
      <w:rFonts w:eastAsiaTheme="minorHAnsi"/>
      <w:lang w:eastAsia="en-US"/>
    </w:rPr>
  </w:style>
  <w:style w:type="character" w:customStyle="1" w:styleId="af1">
    <w:name w:val="Мой стиль Знак"/>
    <w:basedOn w:val="a0"/>
    <w:link w:val="af2"/>
    <w:locked/>
    <w:rsid w:val="00DB18B4"/>
    <w:rPr>
      <w:sz w:val="28"/>
      <w:szCs w:val="28"/>
    </w:rPr>
  </w:style>
  <w:style w:type="paragraph" w:customStyle="1" w:styleId="af2">
    <w:name w:val="Мой стиль"/>
    <w:basedOn w:val="a"/>
    <w:link w:val="af1"/>
    <w:qFormat/>
    <w:rsid w:val="00DB18B4"/>
    <w:pPr>
      <w:spacing w:after="0" w:line="240" w:lineRule="auto"/>
      <w:ind w:firstLine="284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Директор</cp:lastModifiedBy>
  <cp:revision>15</cp:revision>
  <dcterms:created xsi:type="dcterms:W3CDTF">2022-06-21T08:27:00Z</dcterms:created>
  <dcterms:modified xsi:type="dcterms:W3CDTF">2022-11-11T09:20:00Z</dcterms:modified>
</cp:coreProperties>
</file>