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84" w:rsidRPr="00BD5B84" w:rsidRDefault="00BD5B84" w:rsidP="00BD5B84">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ПРИНЯТО:</w:t>
      </w:r>
      <w:r>
        <w:rPr>
          <w:rFonts w:ascii="Times New Roman" w:eastAsia="Times New Roman" w:hAnsi="Times New Roman" w:cs="Times New Roman"/>
          <w:color w:val="1E2120"/>
          <w:sz w:val="27"/>
          <w:szCs w:val="27"/>
          <w:lang w:eastAsia="ru-RU"/>
        </w:rPr>
        <w:br/>
      </w:r>
      <w:proofErr w:type="spellStart"/>
      <w:r>
        <w:rPr>
          <w:rFonts w:ascii="Times New Roman" w:eastAsia="Times New Roman" w:hAnsi="Times New Roman" w:cs="Times New Roman"/>
          <w:color w:val="1E2120"/>
          <w:sz w:val="27"/>
          <w:szCs w:val="27"/>
          <w:lang w:eastAsia="ru-RU"/>
        </w:rPr>
        <w:t>наПедагогическом</w:t>
      </w:r>
      <w:proofErr w:type="spellEnd"/>
      <w:r w:rsidRPr="00BD5B84">
        <w:rPr>
          <w:rFonts w:ascii="Times New Roman" w:eastAsia="Times New Roman" w:hAnsi="Times New Roman" w:cs="Times New Roman"/>
          <w:color w:val="1E2120"/>
          <w:sz w:val="27"/>
          <w:szCs w:val="27"/>
          <w:lang w:eastAsia="ru-RU"/>
        </w:rPr>
        <w:t xml:space="preserve"> совете</w:t>
      </w:r>
      <w:r w:rsidRPr="00BD5B84">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______________________</w:t>
      </w:r>
      <w:r>
        <w:rPr>
          <w:rFonts w:ascii="Times New Roman" w:eastAsia="Times New Roman" w:hAnsi="Times New Roman" w:cs="Times New Roman"/>
          <w:color w:val="1E2120"/>
          <w:sz w:val="27"/>
          <w:szCs w:val="27"/>
          <w:lang w:eastAsia="ru-RU"/>
        </w:rPr>
        <w:br/>
        <w:t>Протокол</w:t>
      </w:r>
      <w:r w:rsidRPr="00BD5B84">
        <w:rPr>
          <w:rFonts w:ascii="Times New Roman" w:eastAsia="Times New Roman" w:hAnsi="Times New Roman" w:cs="Times New Roman"/>
          <w:color w:val="1E2120"/>
          <w:sz w:val="27"/>
          <w:szCs w:val="27"/>
          <w:lang w:eastAsia="ru-RU"/>
        </w:rPr>
        <w:t xml:space="preserve"> №______</w:t>
      </w:r>
      <w:r w:rsidRPr="00BD5B84">
        <w:rPr>
          <w:rFonts w:ascii="Times New Roman" w:eastAsia="Times New Roman" w:hAnsi="Times New Roman" w:cs="Times New Roman"/>
          <w:color w:val="1E2120"/>
          <w:sz w:val="27"/>
          <w:szCs w:val="27"/>
          <w:lang w:eastAsia="ru-RU"/>
        </w:rPr>
        <w:br/>
        <w:t>от «___»________ 2022 г.</w:t>
      </w:r>
    </w:p>
    <w:p w:rsidR="00BD5B84" w:rsidRDefault="00BD5B84" w:rsidP="00BD5B84">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УТВЕРЖДЕНО:</w:t>
      </w:r>
      <w:r w:rsidRPr="00BD5B84">
        <w:rPr>
          <w:rFonts w:ascii="Times New Roman" w:eastAsia="Times New Roman" w:hAnsi="Times New Roman" w:cs="Times New Roman"/>
          <w:color w:val="1E2120"/>
          <w:sz w:val="27"/>
          <w:szCs w:val="27"/>
          <w:lang w:eastAsia="ru-RU"/>
        </w:rPr>
        <w:br/>
        <w:t xml:space="preserve">Директор </w:t>
      </w:r>
      <w:r>
        <w:rPr>
          <w:rFonts w:ascii="Times New Roman" w:eastAsia="Times New Roman" w:hAnsi="Times New Roman" w:cs="Times New Roman"/>
          <w:color w:val="1E2120"/>
          <w:sz w:val="27"/>
          <w:szCs w:val="27"/>
          <w:lang w:eastAsia="ru-RU"/>
        </w:rPr>
        <w:t>МОУ СОШ №38</w:t>
      </w:r>
      <w:r w:rsidRPr="00BD5B84">
        <w:rPr>
          <w:rFonts w:ascii="Times New Roman" w:eastAsia="Times New Roman" w:hAnsi="Times New Roman" w:cs="Times New Roman"/>
          <w:color w:val="1E2120"/>
          <w:sz w:val="27"/>
          <w:szCs w:val="27"/>
          <w:lang w:eastAsia="ru-RU"/>
        </w:rPr>
        <w:br/>
        <w:t>_________/</w:t>
      </w:r>
      <w:r>
        <w:rPr>
          <w:rFonts w:ascii="Times New Roman" w:eastAsia="Times New Roman" w:hAnsi="Times New Roman" w:cs="Times New Roman"/>
          <w:color w:val="1E2120"/>
          <w:sz w:val="27"/>
          <w:szCs w:val="27"/>
          <w:lang w:eastAsia="ru-RU"/>
        </w:rPr>
        <w:t xml:space="preserve">Г. Б. Бардашева </w:t>
      </w:r>
      <w:r w:rsidRPr="00BD5B84">
        <w:rPr>
          <w:rFonts w:ascii="Times New Roman" w:eastAsia="Times New Roman" w:hAnsi="Times New Roman" w:cs="Times New Roman"/>
          <w:color w:val="1E2120"/>
          <w:sz w:val="27"/>
          <w:szCs w:val="27"/>
          <w:lang w:eastAsia="ru-RU"/>
        </w:rPr>
        <w:t>/</w:t>
      </w:r>
    </w:p>
    <w:p w:rsidR="00BD5B84" w:rsidRPr="00BD5B84" w:rsidRDefault="00BD5B84" w:rsidP="00BD5B84">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br/>
        <w:t>Приказ №__</w:t>
      </w:r>
      <w:r>
        <w:rPr>
          <w:rFonts w:ascii="Times New Roman" w:eastAsia="Times New Roman" w:hAnsi="Times New Roman" w:cs="Times New Roman"/>
          <w:color w:val="1E2120"/>
          <w:sz w:val="27"/>
          <w:szCs w:val="27"/>
          <w:lang w:eastAsia="ru-RU"/>
        </w:rPr>
        <w:t>___</w:t>
      </w:r>
      <w:r w:rsidRPr="00BD5B84">
        <w:rPr>
          <w:rFonts w:ascii="Times New Roman" w:eastAsia="Times New Roman" w:hAnsi="Times New Roman" w:cs="Times New Roman"/>
          <w:color w:val="1E2120"/>
          <w:sz w:val="27"/>
          <w:szCs w:val="27"/>
          <w:lang w:eastAsia="ru-RU"/>
        </w:rPr>
        <w:t xml:space="preserve"> от «__</w:t>
      </w:r>
      <w:proofErr w:type="gramStart"/>
      <w:r>
        <w:rPr>
          <w:rFonts w:ascii="Times New Roman" w:eastAsia="Times New Roman" w:hAnsi="Times New Roman" w:cs="Times New Roman"/>
          <w:color w:val="1E2120"/>
          <w:sz w:val="27"/>
          <w:szCs w:val="27"/>
          <w:lang w:eastAsia="ru-RU"/>
        </w:rPr>
        <w:t>_</w:t>
      </w:r>
      <w:r w:rsidRPr="00BD5B84">
        <w:rPr>
          <w:rFonts w:ascii="Times New Roman" w:eastAsia="Times New Roman" w:hAnsi="Times New Roman" w:cs="Times New Roman"/>
          <w:color w:val="1E2120"/>
          <w:sz w:val="27"/>
          <w:szCs w:val="27"/>
          <w:lang w:eastAsia="ru-RU"/>
        </w:rPr>
        <w:t>»_</w:t>
      </w:r>
      <w:proofErr w:type="gramEnd"/>
      <w:r w:rsidRPr="00BD5B84">
        <w:rPr>
          <w:rFonts w:ascii="Times New Roman" w:eastAsia="Times New Roman" w:hAnsi="Times New Roman" w:cs="Times New Roman"/>
          <w:color w:val="1E2120"/>
          <w:sz w:val="27"/>
          <w:szCs w:val="27"/>
          <w:lang w:eastAsia="ru-RU"/>
        </w:rPr>
        <w:t>_</w:t>
      </w:r>
      <w:r>
        <w:rPr>
          <w:rFonts w:ascii="Times New Roman" w:eastAsia="Times New Roman" w:hAnsi="Times New Roman" w:cs="Times New Roman"/>
          <w:color w:val="1E2120"/>
          <w:sz w:val="27"/>
          <w:szCs w:val="27"/>
          <w:lang w:eastAsia="ru-RU"/>
        </w:rPr>
        <w:t>____</w:t>
      </w:r>
      <w:r w:rsidR="00C611B1">
        <w:rPr>
          <w:rFonts w:ascii="Times New Roman" w:eastAsia="Times New Roman" w:hAnsi="Times New Roman" w:cs="Times New Roman"/>
          <w:color w:val="1E2120"/>
          <w:sz w:val="27"/>
          <w:szCs w:val="27"/>
          <w:lang w:eastAsia="ru-RU"/>
        </w:rPr>
        <w:t>__</w:t>
      </w:r>
      <w:bookmarkStart w:id="0" w:name="_GoBack"/>
      <w:bookmarkEnd w:id="0"/>
      <w:r w:rsidRPr="00BD5B84">
        <w:rPr>
          <w:rFonts w:ascii="Times New Roman" w:eastAsia="Times New Roman" w:hAnsi="Times New Roman" w:cs="Times New Roman"/>
          <w:color w:val="1E2120"/>
          <w:sz w:val="27"/>
          <w:szCs w:val="27"/>
          <w:lang w:eastAsia="ru-RU"/>
        </w:rPr>
        <w:t>2022г</w:t>
      </w:r>
    </w:p>
    <w:p w:rsidR="00BD5B84" w:rsidRPr="00BD5B84" w:rsidRDefault="00BD5B84" w:rsidP="00BD5B84">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BD5B84">
        <w:rPr>
          <w:rFonts w:ascii="Times New Roman" w:eastAsia="Times New Roman" w:hAnsi="Times New Roman" w:cs="Times New Roman"/>
          <w:b/>
          <w:bCs/>
          <w:color w:val="1E2120"/>
          <w:sz w:val="39"/>
          <w:szCs w:val="39"/>
          <w:lang w:eastAsia="ru-RU"/>
        </w:rPr>
        <w:t>Положение</w:t>
      </w:r>
      <w:r w:rsidRPr="00BD5B84">
        <w:rPr>
          <w:rFonts w:ascii="Times New Roman" w:eastAsia="Times New Roman" w:hAnsi="Times New Roman" w:cs="Times New Roman"/>
          <w:b/>
          <w:bCs/>
          <w:color w:val="1E2120"/>
          <w:sz w:val="39"/>
          <w:szCs w:val="39"/>
          <w:lang w:eastAsia="ru-RU"/>
        </w:rPr>
        <w:br/>
        <w:t>об использовании государственных символов в общеобразовательной организации</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 </w:t>
      </w:r>
    </w:p>
    <w:p w:rsidR="00BD5B84" w:rsidRPr="00BD5B84" w:rsidRDefault="00BD5B84" w:rsidP="00BD5B8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1. Общие положения</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1.1. Настоящее </w:t>
      </w:r>
      <w:r w:rsidRPr="00BD5B84">
        <w:rPr>
          <w:rFonts w:ascii="inherit" w:eastAsia="Times New Roman" w:hAnsi="inherit" w:cs="Times New Roman"/>
          <w:b/>
          <w:bCs/>
          <w:color w:val="1E2120"/>
          <w:sz w:val="27"/>
          <w:szCs w:val="27"/>
          <w:bdr w:val="none" w:sz="0" w:space="0" w:color="auto" w:frame="1"/>
          <w:lang w:eastAsia="ru-RU"/>
        </w:rPr>
        <w:t>Положение об использовании государственных символов (символики) в школе</w:t>
      </w:r>
      <w:r w:rsidRPr="00BD5B84">
        <w:rPr>
          <w:rFonts w:ascii="Times New Roman" w:eastAsia="Times New Roman" w:hAnsi="Times New Roman" w:cs="Times New Roman"/>
          <w:color w:val="1E2120"/>
          <w:sz w:val="27"/>
          <w:szCs w:val="27"/>
          <w:lang w:eastAsia="ru-RU"/>
        </w:rPr>
        <w:t>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w:t>
      </w:r>
      <w:r w:rsidRPr="00BD5B84">
        <w:rPr>
          <w:rFonts w:ascii="Times New Roman" w:eastAsia="Times New Roman" w:hAnsi="Times New Roman" w:cs="Times New Roman"/>
          <w:color w:val="1E2120"/>
          <w:sz w:val="27"/>
          <w:szCs w:val="27"/>
          <w:lang w:eastAsia="ru-RU"/>
        </w:rPr>
        <w:br/>
        <w:t>1.2. Данное </w:t>
      </w:r>
      <w:r w:rsidRPr="00BD5B84">
        <w:rPr>
          <w:rFonts w:ascii="inherit" w:eastAsia="Times New Roman" w:hAnsi="inherit" w:cs="Times New Roman"/>
          <w:i/>
          <w:iCs/>
          <w:color w:val="1E2120"/>
          <w:sz w:val="27"/>
          <w:szCs w:val="27"/>
          <w:bdr w:val="none" w:sz="0" w:space="0" w:color="auto" w:frame="1"/>
          <w:lang w:eastAsia="ru-RU"/>
        </w:rPr>
        <w:t>Положение об использовании государственных символов в школе</w:t>
      </w:r>
      <w:r w:rsidRPr="00BD5B84">
        <w:rPr>
          <w:rFonts w:ascii="Times New Roman" w:eastAsia="Times New Roman" w:hAnsi="Times New Roman" w:cs="Times New Roman"/>
          <w:color w:val="1E2120"/>
          <w:sz w:val="27"/>
          <w:szCs w:val="27"/>
          <w:lang w:eastAsia="ru-RU"/>
        </w:rPr>
        <w:t> определяет порядок использования (поднятия) Государственного флага Российской Федерации, а также использования Государственного герба и гимна Российской Федерации в общеобразовательной организации.</w:t>
      </w:r>
      <w:r w:rsidRPr="00BD5B84">
        <w:rPr>
          <w:rFonts w:ascii="Times New Roman" w:eastAsia="Times New Roman" w:hAnsi="Times New Roman" w:cs="Times New Roman"/>
          <w:color w:val="1E2120"/>
          <w:sz w:val="27"/>
          <w:szCs w:val="27"/>
          <w:lang w:eastAsia="ru-RU"/>
        </w:rPr>
        <w:br/>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r w:rsidRPr="00BD5B84">
        <w:rPr>
          <w:rFonts w:ascii="Times New Roman" w:eastAsia="Times New Roman" w:hAnsi="Times New Roman" w:cs="Times New Roman"/>
          <w:color w:val="1E2120"/>
          <w:sz w:val="27"/>
          <w:szCs w:val="27"/>
          <w:lang w:eastAsia="ru-RU"/>
        </w:rPr>
        <w:br/>
        <w:t>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w:t>
      </w:r>
      <w:r w:rsidRPr="00BD5B84">
        <w:rPr>
          <w:rFonts w:ascii="Times New Roman" w:eastAsia="Times New Roman" w:hAnsi="Times New Roman" w:cs="Times New Roman"/>
          <w:color w:val="1E2120"/>
          <w:sz w:val="27"/>
          <w:szCs w:val="27"/>
          <w:lang w:eastAsia="ru-RU"/>
        </w:rPr>
        <w:br/>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r w:rsidRPr="00BD5B84">
        <w:rPr>
          <w:rFonts w:ascii="Times New Roman" w:eastAsia="Times New Roman" w:hAnsi="Times New Roman" w:cs="Times New Roman"/>
          <w:color w:val="1E2120"/>
          <w:sz w:val="27"/>
          <w:szCs w:val="27"/>
          <w:lang w:eastAsia="ru-RU"/>
        </w:rPr>
        <w:br/>
        <w:t xml:space="preserve">1.6. Использование государственных символов Российской Федерации в образовательной деятельности обучающихся школы является важнейшим элементом приобщения к российским духовно-нравственным ценностям, </w:t>
      </w:r>
      <w:r w:rsidRPr="00BD5B84">
        <w:rPr>
          <w:rFonts w:ascii="Times New Roman" w:eastAsia="Times New Roman" w:hAnsi="Times New Roman" w:cs="Times New Roman"/>
          <w:color w:val="1E2120"/>
          <w:sz w:val="27"/>
          <w:szCs w:val="27"/>
          <w:lang w:eastAsia="ru-RU"/>
        </w:rPr>
        <w:lastRenderedPageBreak/>
        <w:t>культуре и исторической памяти.</w:t>
      </w:r>
      <w:r w:rsidRPr="00BD5B84">
        <w:rPr>
          <w:rFonts w:ascii="Times New Roman" w:eastAsia="Times New Roman" w:hAnsi="Times New Roman" w:cs="Times New Roman"/>
          <w:color w:val="1E2120"/>
          <w:sz w:val="27"/>
          <w:szCs w:val="27"/>
          <w:lang w:eastAsia="ru-RU"/>
        </w:rPr>
        <w:br/>
        <w:t>1.7. Каждый работник и обучающийся в образовательной организации должен знать текст гимна Российской Федерации, знать государственную символику: герб, флаг, их значение и историю.</w:t>
      </w:r>
      <w:r w:rsidRPr="00BD5B84">
        <w:rPr>
          <w:rFonts w:ascii="Times New Roman" w:eastAsia="Times New Roman" w:hAnsi="Times New Roman" w:cs="Times New Roman"/>
          <w:color w:val="1E2120"/>
          <w:sz w:val="27"/>
          <w:szCs w:val="27"/>
          <w:lang w:eastAsia="ru-RU"/>
        </w:rPr>
        <w:br/>
        <w:t>1.8. </w:t>
      </w:r>
      <w:r w:rsidRPr="00BD5B84">
        <w:rPr>
          <w:rFonts w:ascii="inherit" w:eastAsia="Times New Roman" w:hAnsi="inherit" w:cs="Times New Roman"/>
          <w:i/>
          <w:iCs/>
          <w:color w:val="1E2120"/>
          <w:sz w:val="27"/>
          <w:szCs w:val="27"/>
          <w:bdr w:val="none" w:sz="0" w:space="0" w:color="auto" w:frame="1"/>
          <w:lang w:eastAsia="ru-RU"/>
        </w:rPr>
        <w:t>Государственные символы</w:t>
      </w:r>
      <w:r w:rsidRPr="00BD5B84">
        <w:rPr>
          <w:rFonts w:ascii="Times New Roman" w:eastAsia="Times New Roman" w:hAnsi="Times New Roman" w:cs="Times New Roman"/>
          <w:color w:val="1E2120"/>
          <w:sz w:val="27"/>
          <w:szCs w:val="27"/>
          <w:lang w:eastAsia="ru-RU"/>
        </w:rPr>
        <w:t>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w:t>
      </w:r>
    </w:p>
    <w:p w:rsidR="00BD5B84" w:rsidRPr="00BD5B84" w:rsidRDefault="00BD5B84" w:rsidP="00BD5B84">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p>
    <w:p w:rsidR="00BD5B84" w:rsidRPr="00BD5B84" w:rsidRDefault="00BD5B84" w:rsidP="00BD5B8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2. Порядок использования Государственного флага Российской Федерации</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w:t>
      </w:r>
      <w:r>
        <w:rPr>
          <w:rFonts w:ascii="Times New Roman" w:eastAsia="Times New Roman" w:hAnsi="Times New Roman" w:cs="Times New Roman"/>
          <w:color w:val="1E2120"/>
          <w:sz w:val="27"/>
          <w:szCs w:val="27"/>
          <w:lang w:eastAsia="ru-RU"/>
        </w:rPr>
        <w:t>ошение ширины флага к его длине</w:t>
      </w:r>
      <w:r w:rsidRPr="00BD5B84">
        <w:rPr>
          <w:rFonts w:ascii="Times New Roman" w:eastAsia="Times New Roman" w:hAnsi="Times New Roman" w:cs="Times New Roman"/>
          <w:color w:val="1E2120"/>
          <w:sz w:val="27"/>
          <w:szCs w:val="27"/>
          <w:lang w:eastAsia="ru-RU"/>
        </w:rPr>
        <w:t>2:3.</w:t>
      </w:r>
      <w:r w:rsidRPr="00BD5B84">
        <w:rPr>
          <w:rFonts w:ascii="Times New Roman" w:eastAsia="Times New Roman" w:hAnsi="Times New Roman" w:cs="Times New Roman"/>
          <w:color w:val="1E2120"/>
          <w:sz w:val="27"/>
          <w:szCs w:val="27"/>
          <w:lang w:eastAsia="ru-RU"/>
        </w:rPr>
        <w:br/>
        <w:t>2.2. 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w:t>
      </w:r>
      <w:r w:rsidRPr="00BD5B84">
        <w:rPr>
          <w:rFonts w:ascii="Times New Roman" w:eastAsia="Times New Roman" w:hAnsi="Times New Roman" w:cs="Times New Roman"/>
          <w:color w:val="1E2120"/>
          <w:sz w:val="27"/>
          <w:szCs w:val="27"/>
          <w:lang w:eastAsia="ru-RU"/>
        </w:rPr>
        <w:b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BD5B84">
        <w:rPr>
          <w:rFonts w:ascii="Times New Roman" w:eastAsia="Times New Roman" w:hAnsi="Times New Roman" w:cs="Times New Roman"/>
          <w:color w:val="1E2120"/>
          <w:sz w:val="27"/>
          <w:szCs w:val="27"/>
          <w:lang w:eastAsia="ru-RU"/>
        </w:rPr>
        <w:br/>
        <w:t>2.4. При одновременном подъеме (размещении) Государственного флага Российской Федерации и флага субъекта Российской Федерации, муниципального образования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r w:rsidRPr="00BD5B84">
        <w:rPr>
          <w:rFonts w:ascii="Times New Roman" w:eastAsia="Times New Roman" w:hAnsi="Times New Roman" w:cs="Times New Roman"/>
          <w:color w:val="1E2120"/>
          <w:sz w:val="27"/>
          <w:szCs w:val="27"/>
          <w:lang w:eastAsia="ru-RU"/>
        </w:rPr>
        <w:br/>
        <w:t>2.5. При одновременном подъеме (размещении) Государственного флага Российской Федерации и других флагов размер флага субъекта Российской Федерации,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r w:rsidRPr="00BD5B84">
        <w:rPr>
          <w:rFonts w:ascii="Times New Roman" w:eastAsia="Times New Roman" w:hAnsi="Times New Roman" w:cs="Times New Roman"/>
          <w:color w:val="1E2120"/>
          <w:sz w:val="27"/>
          <w:szCs w:val="27"/>
          <w:lang w:eastAsia="ru-RU"/>
        </w:rPr>
        <w:br/>
        <w:t xml:space="preserve">2.6. В </w:t>
      </w:r>
      <w:r w:rsidR="003704AF">
        <w:rPr>
          <w:rFonts w:ascii="Times New Roman" w:eastAsia="Times New Roman" w:hAnsi="Times New Roman" w:cs="Times New Roman"/>
          <w:color w:val="1E2120"/>
          <w:sz w:val="27"/>
          <w:szCs w:val="27"/>
          <w:lang w:eastAsia="ru-RU"/>
        </w:rPr>
        <w:t>МОУ СОШ №38 еженедельно поднимается</w:t>
      </w:r>
      <w:r w:rsidRPr="00BD5B84">
        <w:rPr>
          <w:rFonts w:ascii="Times New Roman" w:eastAsia="Times New Roman" w:hAnsi="Times New Roman" w:cs="Times New Roman"/>
          <w:color w:val="1E2120"/>
          <w:sz w:val="27"/>
          <w:szCs w:val="27"/>
          <w:lang w:eastAsia="ru-RU"/>
        </w:rPr>
        <w:t xml:space="preserve"> </w:t>
      </w:r>
      <w:r w:rsidR="003704AF">
        <w:rPr>
          <w:rFonts w:ascii="Times New Roman" w:eastAsia="Times New Roman" w:hAnsi="Times New Roman" w:cs="Times New Roman"/>
          <w:color w:val="1E2120"/>
          <w:sz w:val="27"/>
          <w:szCs w:val="27"/>
          <w:lang w:eastAsia="ru-RU"/>
        </w:rPr>
        <w:t>Государственный</w:t>
      </w:r>
      <w:r w:rsidRPr="00BD5B84">
        <w:rPr>
          <w:rFonts w:ascii="Times New Roman" w:eastAsia="Times New Roman" w:hAnsi="Times New Roman" w:cs="Times New Roman"/>
          <w:color w:val="1E2120"/>
          <w:sz w:val="27"/>
          <w:szCs w:val="27"/>
          <w:lang w:eastAsia="ru-RU"/>
        </w:rPr>
        <w:t xml:space="preserve"> флага Российской Федерации. Поднятие, как правило, осуществляется в начале учебной недели, спуск - в конце учебной недели.</w:t>
      </w:r>
      <w:r w:rsidRPr="00BD5B84">
        <w:rPr>
          <w:rFonts w:ascii="Times New Roman" w:eastAsia="Times New Roman" w:hAnsi="Times New Roman" w:cs="Times New Roman"/>
          <w:color w:val="1E2120"/>
          <w:sz w:val="27"/>
          <w:szCs w:val="27"/>
          <w:lang w:eastAsia="ru-RU"/>
        </w:rPr>
        <w:br/>
        <w:t xml:space="preserve">2.7. Государственный флаг Российской Федерации также может быть поднят (установлен) во время торжественных мероприятий, </w:t>
      </w:r>
      <w:r w:rsidR="00C611B1">
        <w:rPr>
          <w:rFonts w:ascii="Times New Roman" w:eastAsia="Times New Roman" w:hAnsi="Times New Roman" w:cs="Times New Roman"/>
          <w:color w:val="1E2120"/>
          <w:sz w:val="27"/>
          <w:szCs w:val="27"/>
          <w:lang w:eastAsia="ru-RU"/>
        </w:rPr>
        <w:t>проводимых школой.</w:t>
      </w:r>
      <w:r w:rsidR="00C611B1">
        <w:rPr>
          <w:rFonts w:ascii="Times New Roman" w:eastAsia="Times New Roman" w:hAnsi="Times New Roman" w:cs="Times New Roman"/>
          <w:color w:val="1E2120"/>
          <w:sz w:val="27"/>
          <w:szCs w:val="27"/>
          <w:lang w:eastAsia="ru-RU"/>
        </w:rPr>
        <w:br/>
        <w:t>2.8. Вынос Государственного</w:t>
      </w:r>
      <w:r w:rsidRPr="00BD5B84">
        <w:rPr>
          <w:rFonts w:ascii="Times New Roman" w:eastAsia="Times New Roman" w:hAnsi="Times New Roman" w:cs="Times New Roman"/>
          <w:color w:val="1E2120"/>
          <w:sz w:val="27"/>
          <w:szCs w:val="27"/>
          <w:lang w:eastAsia="ru-RU"/>
        </w:rPr>
        <w:t xml:space="preserve"> флаг</w:t>
      </w:r>
      <w:r w:rsidR="00C611B1">
        <w:rPr>
          <w:rFonts w:ascii="Times New Roman" w:eastAsia="Times New Roman" w:hAnsi="Times New Roman" w:cs="Times New Roman"/>
          <w:color w:val="1E2120"/>
          <w:sz w:val="27"/>
          <w:szCs w:val="27"/>
          <w:lang w:eastAsia="ru-RU"/>
        </w:rPr>
        <w:t>а</w:t>
      </w:r>
      <w:r w:rsidRPr="00BD5B84">
        <w:rPr>
          <w:rFonts w:ascii="Times New Roman" w:eastAsia="Times New Roman" w:hAnsi="Times New Roman" w:cs="Times New Roman"/>
          <w:color w:val="1E2120"/>
          <w:sz w:val="27"/>
          <w:szCs w:val="27"/>
          <w:lang w:eastAsia="ru-RU"/>
        </w:rPr>
        <w:t xml:space="preserve"> Российской Федерации образовательн</w:t>
      </w:r>
      <w:r w:rsidR="00C611B1">
        <w:rPr>
          <w:rFonts w:ascii="Times New Roman" w:eastAsia="Times New Roman" w:hAnsi="Times New Roman" w:cs="Times New Roman"/>
          <w:color w:val="1E2120"/>
          <w:sz w:val="27"/>
          <w:szCs w:val="27"/>
          <w:lang w:eastAsia="ru-RU"/>
        </w:rPr>
        <w:t>ой организацией осуществляется</w:t>
      </w:r>
      <w:r w:rsidRPr="00BD5B84">
        <w:rPr>
          <w:rFonts w:ascii="Times New Roman" w:eastAsia="Times New Roman" w:hAnsi="Times New Roman" w:cs="Times New Roman"/>
          <w:color w:val="1E2120"/>
          <w:sz w:val="27"/>
          <w:szCs w:val="27"/>
          <w:lang w:eastAsia="ru-RU"/>
        </w:rPr>
        <w:t xml:space="preserve">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BD5B84">
        <w:rPr>
          <w:rFonts w:ascii="Times New Roman" w:eastAsia="Times New Roman" w:hAnsi="Times New Roman" w:cs="Times New Roman"/>
          <w:color w:val="1E2120"/>
          <w:sz w:val="27"/>
          <w:szCs w:val="27"/>
          <w:lang w:eastAsia="ru-RU"/>
        </w:rPr>
        <w:t>флешмобы</w:t>
      </w:r>
      <w:proofErr w:type="spellEnd"/>
      <w:r w:rsidRPr="00BD5B84">
        <w:rPr>
          <w:rFonts w:ascii="Times New Roman" w:eastAsia="Times New Roman" w:hAnsi="Times New Roman" w:cs="Times New Roman"/>
          <w:color w:val="1E2120"/>
          <w:sz w:val="27"/>
          <w:szCs w:val="27"/>
          <w:lang w:eastAsia="ru-RU"/>
        </w:rPr>
        <w:t xml:space="preserve"> и др.). Вынос </w:t>
      </w:r>
      <w:r w:rsidRPr="00BD5B84">
        <w:rPr>
          <w:rFonts w:ascii="Times New Roman" w:eastAsia="Times New Roman" w:hAnsi="Times New Roman" w:cs="Times New Roman"/>
          <w:color w:val="1E2120"/>
          <w:sz w:val="27"/>
          <w:szCs w:val="27"/>
          <w:lang w:eastAsia="ru-RU"/>
        </w:rPr>
        <w:lastRenderedPageBreak/>
        <w:t>Государственного флага Российской Федерации сопровождается исполнением Государственного гимна Российской Федерации (краткой или полной версии).</w:t>
      </w:r>
      <w:r w:rsidRPr="00BD5B84">
        <w:rPr>
          <w:rFonts w:ascii="Times New Roman" w:eastAsia="Times New Roman" w:hAnsi="Times New Roman" w:cs="Times New Roman"/>
          <w:color w:val="1E2120"/>
          <w:sz w:val="27"/>
          <w:szCs w:val="27"/>
          <w:lang w:eastAsia="ru-RU"/>
        </w:rPr>
        <w:br/>
        <w:t>2.9. Поднятие (спуск) Государственного флага Российской Федерации в образовательных организациях поручается лучшим обучающимся, добившимся выдающихся результатов в образовательной, научной, спортивной, творческой и иной деятельности, а также педагогическим работникам школы, и в исключительных случаях - родителям (законным представителям) обучающихся.</w:t>
      </w:r>
      <w:r w:rsidRPr="00BD5B84">
        <w:rPr>
          <w:rFonts w:ascii="Times New Roman" w:eastAsia="Times New Roman" w:hAnsi="Times New Roman" w:cs="Times New Roman"/>
          <w:color w:val="1E2120"/>
          <w:sz w:val="27"/>
          <w:szCs w:val="27"/>
          <w:lang w:eastAsia="ru-RU"/>
        </w:rPr>
        <w:br/>
        <w:t>2.10. Подъем Государственного флага осуществляется по команде директора образовательной организации или ведущего мероприятия при построении обучающихся и администрации школы в соответствии с Регламентом, изложенным в </w:t>
      </w:r>
      <w:r w:rsidRPr="00BD5B84">
        <w:rPr>
          <w:rFonts w:ascii="inherit" w:eastAsia="Times New Roman" w:hAnsi="inherit" w:cs="Times New Roman"/>
          <w:i/>
          <w:iCs/>
          <w:color w:val="1E2120"/>
          <w:sz w:val="27"/>
          <w:szCs w:val="27"/>
          <w:bdr w:val="none" w:sz="0" w:space="0" w:color="auto" w:frame="1"/>
          <w:lang w:eastAsia="ru-RU"/>
        </w:rPr>
        <w:t>Приложении 1</w:t>
      </w:r>
      <w:r w:rsidRPr="00BD5B84">
        <w:rPr>
          <w:rFonts w:ascii="Times New Roman" w:eastAsia="Times New Roman" w:hAnsi="Times New Roman" w:cs="Times New Roman"/>
          <w:color w:val="1E2120"/>
          <w:sz w:val="27"/>
          <w:szCs w:val="27"/>
          <w:lang w:eastAsia="ru-RU"/>
        </w:rPr>
        <w:t> к настоящему Положению об использовании государственной символики в школе.</w:t>
      </w:r>
      <w:r w:rsidRPr="00BD5B84">
        <w:rPr>
          <w:rFonts w:ascii="Times New Roman" w:eastAsia="Times New Roman" w:hAnsi="Times New Roman" w:cs="Times New Roman"/>
          <w:color w:val="1E2120"/>
          <w:sz w:val="27"/>
          <w:szCs w:val="27"/>
          <w:lang w:eastAsia="ru-RU"/>
        </w:rPr>
        <w:br/>
        <w:t>2.11.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r w:rsidRPr="00BD5B84">
        <w:rPr>
          <w:rFonts w:ascii="Times New Roman" w:eastAsia="Times New Roman" w:hAnsi="Times New Roman" w:cs="Times New Roman"/>
          <w:color w:val="1E2120"/>
          <w:sz w:val="27"/>
          <w:szCs w:val="27"/>
          <w:lang w:eastAsia="ru-RU"/>
        </w:rPr>
        <w:br/>
        <w:t xml:space="preserve">2.12. Перед проведением торжественных праздничных мероприятий, а также дней траура и скорби, </w:t>
      </w:r>
      <w:r w:rsidR="003704AF">
        <w:rPr>
          <w:rFonts w:ascii="Times New Roman" w:eastAsia="Times New Roman" w:hAnsi="Times New Roman" w:cs="Times New Roman"/>
          <w:color w:val="1E2120"/>
          <w:sz w:val="27"/>
          <w:szCs w:val="27"/>
          <w:lang w:eastAsia="ru-RU"/>
        </w:rPr>
        <w:t>проводится</w:t>
      </w:r>
      <w:r w:rsidRPr="00BD5B84">
        <w:rPr>
          <w:rFonts w:ascii="Times New Roman" w:eastAsia="Times New Roman" w:hAnsi="Times New Roman" w:cs="Times New Roman"/>
          <w:color w:val="1E2120"/>
          <w:sz w:val="27"/>
          <w:szCs w:val="27"/>
          <w:lang w:eastAsia="ru-RU"/>
        </w:rPr>
        <w:t xml:space="preserve"> с обучающимися в образовательных организациях в доступной форме разъяснительную работу о значимости того или иного важного события в истории России и (или) субъекта Российской Федерации.</w:t>
      </w:r>
      <w:r w:rsidRPr="00BD5B84">
        <w:rPr>
          <w:rFonts w:ascii="Times New Roman" w:eastAsia="Times New Roman" w:hAnsi="Times New Roman" w:cs="Times New Roman"/>
          <w:color w:val="1E2120"/>
          <w:sz w:val="27"/>
          <w:szCs w:val="27"/>
          <w:lang w:eastAsia="ru-RU"/>
        </w:rPr>
        <w:br/>
        <w:t>2.13.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BD5B84" w:rsidRPr="00BD5B84" w:rsidRDefault="00BD5B84" w:rsidP="00BD5B8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3. Порядок использования Государственного герба Российской Федерации</w:t>
      </w:r>
    </w:p>
    <w:p w:rsidR="00BD5B84" w:rsidRPr="00BD5B84" w:rsidRDefault="00BD5B84" w:rsidP="00BD5B8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r w:rsidRPr="00BD5B84">
        <w:rPr>
          <w:rFonts w:ascii="Times New Roman" w:eastAsia="Times New Roman" w:hAnsi="Times New Roman" w:cs="Times New Roman"/>
          <w:color w:val="1E2120"/>
          <w:sz w:val="27"/>
          <w:szCs w:val="27"/>
          <w:lang w:eastAsia="ru-RU"/>
        </w:rPr>
        <w:br/>
        <w:t>3.2. Гербы (геральдические знаки) субъектов Российской Федерации и образовательных организаций не могут быть идентичны Государственному гербу Российской Федерации.</w:t>
      </w:r>
      <w:r w:rsidRPr="00BD5B84">
        <w:rPr>
          <w:rFonts w:ascii="Times New Roman" w:eastAsia="Times New Roman" w:hAnsi="Times New Roman" w:cs="Times New Roman"/>
          <w:color w:val="1E2120"/>
          <w:sz w:val="27"/>
          <w:szCs w:val="27"/>
          <w:lang w:eastAsia="ru-RU"/>
        </w:rPr>
        <w:b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r w:rsidRPr="00BD5B84">
        <w:rPr>
          <w:rFonts w:ascii="Times New Roman" w:eastAsia="Times New Roman" w:hAnsi="Times New Roman" w:cs="Times New Roman"/>
          <w:color w:val="1E2120"/>
          <w:sz w:val="27"/>
          <w:szCs w:val="27"/>
          <w:lang w:eastAsia="ru-RU"/>
        </w:rPr>
        <w:br/>
        <w:t xml:space="preserve">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w:t>
      </w:r>
      <w:r w:rsidRPr="00BD5B84">
        <w:rPr>
          <w:rFonts w:ascii="Times New Roman" w:eastAsia="Times New Roman" w:hAnsi="Times New Roman" w:cs="Times New Roman"/>
          <w:color w:val="1E2120"/>
          <w:sz w:val="27"/>
          <w:szCs w:val="27"/>
          <w:lang w:eastAsia="ru-RU"/>
        </w:rPr>
        <w:lastRenderedPageBreak/>
        <w:t>(геральдического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r w:rsidRPr="00BD5B84">
        <w:rPr>
          <w:rFonts w:ascii="Times New Roman" w:eastAsia="Times New Roman" w:hAnsi="Times New Roman" w:cs="Times New Roman"/>
          <w:color w:val="1E2120"/>
          <w:sz w:val="27"/>
          <w:szCs w:val="27"/>
          <w:lang w:eastAsia="ru-RU"/>
        </w:rPr>
        <w:b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r w:rsidRPr="00BD5B84">
        <w:rPr>
          <w:rFonts w:ascii="Times New Roman" w:eastAsia="Times New Roman" w:hAnsi="Times New Roman" w:cs="Times New Roman"/>
          <w:color w:val="1E2120"/>
          <w:sz w:val="27"/>
          <w:szCs w:val="27"/>
          <w:lang w:eastAsia="ru-RU"/>
        </w:rPr>
        <w:b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BD5B84" w:rsidRPr="00BD5B84" w:rsidRDefault="00BD5B84" w:rsidP="00BD5B8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4. Порядок использования Государственного гимна Российской Федерации</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D5B84">
        <w:rPr>
          <w:rFonts w:ascii="Times New Roman" w:eastAsia="Times New Roman" w:hAnsi="Times New Roman" w:cs="Times New Roman"/>
          <w:color w:val="1E2120"/>
          <w:sz w:val="27"/>
          <w:szCs w:val="27"/>
          <w:lang w:eastAsia="ru-RU"/>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r w:rsidRPr="00BD5B84">
        <w:rPr>
          <w:rFonts w:ascii="Times New Roman" w:eastAsia="Times New Roman" w:hAnsi="Times New Roman" w:cs="Times New Roman"/>
          <w:color w:val="1E2120"/>
          <w:sz w:val="27"/>
          <w:szCs w:val="27"/>
          <w:lang w:eastAsia="ru-RU"/>
        </w:rPr>
        <w:b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BD5B84">
        <w:rPr>
          <w:rFonts w:ascii="Times New Roman" w:eastAsia="Times New Roman" w:hAnsi="Times New Roman" w:cs="Times New Roman"/>
          <w:color w:val="1E2120"/>
          <w:sz w:val="27"/>
          <w:szCs w:val="27"/>
          <w:lang w:eastAsia="ru-RU"/>
        </w:rPr>
        <w:t>звуко</w:t>
      </w:r>
      <w:proofErr w:type="spellEnd"/>
      <w:r w:rsidRPr="00BD5B84">
        <w:rPr>
          <w:rFonts w:ascii="Times New Roman" w:eastAsia="Times New Roman" w:hAnsi="Times New Roman" w:cs="Times New Roman"/>
          <w:color w:val="1E2120"/>
          <w:sz w:val="27"/>
          <w:szCs w:val="27"/>
          <w:lang w:eastAsia="ru-RU"/>
        </w:rPr>
        <w:t>- и видеозаписи, а также средства теле- и радиотрансляции.</w:t>
      </w:r>
      <w:r w:rsidRPr="00BD5B84">
        <w:rPr>
          <w:rFonts w:ascii="Times New Roman" w:eastAsia="Times New Roman" w:hAnsi="Times New Roman" w:cs="Times New Roman"/>
          <w:color w:val="1E2120"/>
          <w:sz w:val="27"/>
          <w:szCs w:val="27"/>
          <w:lang w:eastAsia="ru-RU"/>
        </w:rPr>
        <w:br/>
        <w:t>4.3. Государственный гимн Российской Федерации исполняется в точном соответствии с утвержденными музыкальной редакцией и текстом </w:t>
      </w:r>
      <w:r w:rsidRPr="00BD5B84">
        <w:rPr>
          <w:rFonts w:ascii="inherit" w:eastAsia="Times New Roman" w:hAnsi="inherit" w:cs="Times New Roman"/>
          <w:i/>
          <w:iCs/>
          <w:color w:val="1E2120"/>
          <w:sz w:val="27"/>
          <w:szCs w:val="27"/>
          <w:bdr w:val="none" w:sz="0" w:space="0" w:color="auto" w:frame="1"/>
          <w:lang w:eastAsia="ru-RU"/>
        </w:rPr>
        <w:t>(Приложение 2)</w:t>
      </w:r>
      <w:r w:rsidRPr="00BD5B84">
        <w:rPr>
          <w:rFonts w:ascii="Times New Roman" w:eastAsia="Times New Roman" w:hAnsi="Times New Roman" w:cs="Times New Roman"/>
          <w:color w:val="1E2120"/>
          <w:sz w:val="27"/>
          <w:szCs w:val="27"/>
          <w:lang w:eastAsia="ru-RU"/>
        </w:rPr>
        <w:t>.</w:t>
      </w:r>
      <w:r w:rsidRPr="00BD5B84">
        <w:rPr>
          <w:rFonts w:ascii="Times New Roman" w:eastAsia="Times New Roman" w:hAnsi="Times New Roman" w:cs="Times New Roman"/>
          <w:color w:val="1E2120"/>
          <w:sz w:val="27"/>
          <w:szCs w:val="27"/>
          <w:lang w:eastAsia="ru-RU"/>
        </w:rPr>
        <w:br/>
        <w:t>4.4. </w:t>
      </w:r>
      <w:r w:rsidRPr="00BD5B84">
        <w:rPr>
          <w:rFonts w:ascii="Times New Roman" w:eastAsia="Times New Roman" w:hAnsi="Times New Roman" w:cs="Times New Roman"/>
          <w:sz w:val="28"/>
          <w:szCs w:val="28"/>
          <w:bdr w:val="none" w:sz="0" w:space="0" w:color="auto" w:frame="1"/>
          <w:lang w:eastAsia="ru-RU"/>
        </w:rPr>
        <w:t>Государственный гимн Российской Федерации исполняется:</w:t>
      </w:r>
    </w:p>
    <w:p w:rsidR="00BD5B84" w:rsidRPr="00BD5B84" w:rsidRDefault="00BD5B84" w:rsidP="00BD5B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во время официальной церемонии подъема Государственного флага Российской Федерации и других официальных церемоний;</w:t>
      </w:r>
    </w:p>
    <w:p w:rsidR="00BD5B84" w:rsidRPr="00BD5B84" w:rsidRDefault="00BD5B84" w:rsidP="00BD5B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BD5B84" w:rsidRPr="00BD5B84" w:rsidRDefault="00BD5B84" w:rsidP="00BD5B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при открытии и закрытии торжественных собраний, посвященных государственным и муниципальным праздникам;</w:t>
      </w:r>
    </w:p>
    <w:p w:rsidR="00BD5B84" w:rsidRPr="00BD5B84" w:rsidRDefault="00BD5B84" w:rsidP="00BD5B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 xml:space="preserve">в общеобразовательных организациях и профессиональных 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указанными образовательными организациями торжественных, организационных, воспитательных, конкурсных, а также финальных этапов мероприятий образовательной организации (линейки, пятиминутки, собрания, акции, </w:t>
      </w:r>
      <w:proofErr w:type="spellStart"/>
      <w:r w:rsidRPr="00BD5B84">
        <w:rPr>
          <w:rFonts w:ascii="Times New Roman" w:eastAsia="Times New Roman" w:hAnsi="Times New Roman" w:cs="Times New Roman"/>
          <w:color w:val="1E2120"/>
          <w:sz w:val="27"/>
          <w:szCs w:val="27"/>
          <w:lang w:eastAsia="ru-RU"/>
        </w:rPr>
        <w:t>флешмобы</w:t>
      </w:r>
      <w:proofErr w:type="spellEnd"/>
      <w:r w:rsidRPr="00BD5B84">
        <w:rPr>
          <w:rFonts w:ascii="Times New Roman" w:eastAsia="Times New Roman" w:hAnsi="Times New Roman" w:cs="Times New Roman"/>
          <w:color w:val="1E2120"/>
          <w:sz w:val="27"/>
          <w:szCs w:val="27"/>
          <w:lang w:eastAsia="ru-RU"/>
        </w:rPr>
        <w:t>, открытие/закрытие мероприятий и др.), в том числе посвященных государственным и муниципальным праздникам.</w:t>
      </w:r>
    </w:p>
    <w:p w:rsidR="00BD5B84" w:rsidRPr="00BD5B84" w:rsidRDefault="00BD5B84" w:rsidP="00BD5B8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r w:rsidRPr="00BD5B84">
        <w:rPr>
          <w:rFonts w:ascii="Times New Roman" w:eastAsia="Times New Roman" w:hAnsi="Times New Roman" w:cs="Times New Roman"/>
          <w:color w:val="1E2120"/>
          <w:sz w:val="27"/>
          <w:szCs w:val="27"/>
          <w:lang w:eastAsia="ru-RU"/>
        </w:rPr>
        <w:br/>
      </w:r>
      <w:r w:rsidRPr="00BD5B84">
        <w:rPr>
          <w:rFonts w:ascii="Times New Roman" w:eastAsia="Times New Roman" w:hAnsi="Times New Roman" w:cs="Times New Roman"/>
          <w:color w:val="1E2120"/>
          <w:sz w:val="27"/>
          <w:szCs w:val="27"/>
          <w:lang w:eastAsia="ru-RU"/>
        </w:rPr>
        <w:lastRenderedPageBreak/>
        <w:t>4.6. При официальном исполнении Государственного гимна Российской Федерации присутствующие выслушивают его стоя, мужчины - без головных уборов.</w:t>
      </w:r>
      <w:r w:rsidRPr="00BD5B84">
        <w:rPr>
          <w:rFonts w:ascii="Times New Roman" w:eastAsia="Times New Roman" w:hAnsi="Times New Roman" w:cs="Times New Roman"/>
          <w:color w:val="1E2120"/>
          <w:sz w:val="27"/>
          <w:szCs w:val="27"/>
          <w:lang w:eastAsia="ru-RU"/>
        </w:rPr>
        <w:b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r w:rsidRPr="00BD5B84">
        <w:rPr>
          <w:rFonts w:ascii="Times New Roman" w:eastAsia="Times New Roman" w:hAnsi="Times New Roman" w:cs="Times New Roman"/>
          <w:color w:val="1E2120"/>
          <w:sz w:val="27"/>
          <w:szCs w:val="27"/>
          <w:lang w:eastAsia="ru-RU"/>
        </w:rPr>
        <w:br/>
        <w:t xml:space="preserve">4.8. В </w:t>
      </w:r>
      <w:r w:rsidR="003704AF">
        <w:rPr>
          <w:rFonts w:ascii="Times New Roman" w:eastAsia="Times New Roman" w:hAnsi="Times New Roman" w:cs="Times New Roman"/>
          <w:color w:val="1E2120"/>
          <w:sz w:val="27"/>
          <w:szCs w:val="27"/>
          <w:lang w:eastAsia="ru-RU"/>
        </w:rPr>
        <w:t>МОУ СОШ №38  еженедельно по понедельникам проводится</w:t>
      </w:r>
      <w:r w:rsidRPr="00BD5B84">
        <w:rPr>
          <w:rFonts w:ascii="Times New Roman" w:eastAsia="Times New Roman" w:hAnsi="Times New Roman" w:cs="Times New Roman"/>
          <w:color w:val="1E2120"/>
          <w:sz w:val="27"/>
          <w:szCs w:val="27"/>
          <w:lang w:eastAsia="ru-RU"/>
        </w:rPr>
        <w:t xml:space="preserve">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образовательной организации (линейки, пятиминутки, собрания, акции, </w:t>
      </w:r>
      <w:proofErr w:type="spellStart"/>
      <w:r w:rsidRPr="00BD5B84">
        <w:rPr>
          <w:rFonts w:ascii="Times New Roman" w:eastAsia="Times New Roman" w:hAnsi="Times New Roman" w:cs="Times New Roman"/>
          <w:color w:val="1E2120"/>
          <w:sz w:val="27"/>
          <w:szCs w:val="27"/>
          <w:lang w:eastAsia="ru-RU"/>
        </w:rPr>
        <w:t>флешмобы</w:t>
      </w:r>
      <w:proofErr w:type="spellEnd"/>
      <w:r w:rsidRPr="00BD5B84">
        <w:rPr>
          <w:rFonts w:ascii="Times New Roman" w:eastAsia="Times New Roman" w:hAnsi="Times New Roman" w:cs="Times New Roman"/>
          <w:color w:val="1E2120"/>
          <w:sz w:val="27"/>
          <w:szCs w:val="27"/>
          <w:lang w:eastAsia="ru-RU"/>
        </w:rPr>
        <w:t>, открытие/закрытие мероприятий и др.).</w:t>
      </w:r>
      <w:r w:rsidRPr="00BD5B84">
        <w:rPr>
          <w:rFonts w:ascii="Times New Roman" w:eastAsia="Times New Roman" w:hAnsi="Times New Roman" w:cs="Times New Roman"/>
          <w:color w:val="1E2120"/>
          <w:sz w:val="27"/>
          <w:szCs w:val="27"/>
          <w:lang w:eastAsia="ru-RU"/>
        </w:rPr>
        <w:b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BD5B84" w:rsidRPr="00BD5B84" w:rsidRDefault="00BD5B84" w:rsidP="00BD5B8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5. Заключительные положения</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5.1. Настоящее </w:t>
      </w:r>
      <w:r w:rsidRPr="00BD5B84">
        <w:rPr>
          <w:rFonts w:ascii="inherit" w:eastAsia="Times New Roman" w:hAnsi="inherit" w:cs="Times New Roman"/>
          <w:i/>
          <w:iCs/>
          <w:color w:val="1E2120"/>
          <w:sz w:val="27"/>
          <w:szCs w:val="27"/>
          <w:bdr w:val="none" w:sz="0" w:space="0" w:color="auto" w:frame="1"/>
          <w:lang w:eastAsia="ru-RU"/>
        </w:rPr>
        <w:t>Положение об использовании государственных символов в образовательной организации</w:t>
      </w:r>
      <w:r w:rsidRPr="00BD5B84">
        <w:rPr>
          <w:rFonts w:ascii="Times New Roman" w:eastAsia="Times New Roman" w:hAnsi="Times New Roman" w:cs="Times New Roman"/>
          <w:color w:val="1E2120"/>
          <w:sz w:val="27"/>
          <w:szCs w:val="27"/>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 образовательной организации.</w:t>
      </w:r>
      <w:r w:rsidRPr="00BD5B84">
        <w:rPr>
          <w:rFonts w:ascii="Times New Roman" w:eastAsia="Times New Roman" w:hAnsi="Times New Roman" w:cs="Times New Roman"/>
          <w:color w:val="1E2120"/>
          <w:sz w:val="27"/>
          <w:szCs w:val="27"/>
          <w:lang w:eastAsia="ru-RU"/>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BD5B84">
        <w:rPr>
          <w:rFonts w:ascii="Times New Roman" w:eastAsia="Times New Roman" w:hAnsi="Times New Roman" w:cs="Times New Roman"/>
          <w:color w:val="1E2120"/>
          <w:sz w:val="27"/>
          <w:szCs w:val="27"/>
          <w:lang w:eastAsia="ru-RU"/>
        </w:rPr>
        <w:b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r w:rsidRPr="00BD5B84">
        <w:rPr>
          <w:rFonts w:ascii="Times New Roman" w:eastAsia="Times New Roman" w:hAnsi="Times New Roman" w:cs="Times New Roman"/>
          <w:color w:val="1E2120"/>
          <w:sz w:val="27"/>
          <w:szCs w:val="27"/>
          <w:lang w:eastAsia="ru-RU"/>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p>
    <w:p w:rsidR="00BD5B84" w:rsidRPr="00BD5B84" w:rsidRDefault="00BD5B84" w:rsidP="00BD5B84">
      <w:pPr>
        <w:shd w:val="clear" w:color="auto" w:fill="FFFFFF"/>
        <w:spacing w:after="0" w:line="240" w:lineRule="auto"/>
        <w:jc w:val="right"/>
        <w:textAlignment w:val="baseline"/>
        <w:rPr>
          <w:rFonts w:ascii="Times New Roman" w:eastAsia="Times New Roman" w:hAnsi="Times New Roman" w:cs="Times New Roman"/>
          <w:color w:val="1E2120"/>
          <w:sz w:val="27"/>
          <w:szCs w:val="27"/>
          <w:lang w:eastAsia="ru-RU"/>
        </w:rPr>
      </w:pPr>
      <w:r w:rsidRPr="00BD5B84">
        <w:rPr>
          <w:rFonts w:ascii="inherit" w:eastAsia="Times New Roman" w:hAnsi="inherit" w:cs="Times New Roman"/>
          <w:b/>
          <w:bCs/>
          <w:i/>
          <w:iCs/>
          <w:color w:val="1E2120"/>
          <w:sz w:val="27"/>
          <w:szCs w:val="27"/>
          <w:bdr w:val="none" w:sz="0" w:space="0" w:color="auto" w:frame="1"/>
          <w:lang w:eastAsia="ru-RU"/>
        </w:rPr>
        <w:t>Приложение 1</w:t>
      </w:r>
    </w:p>
    <w:p w:rsidR="00BD5B84" w:rsidRPr="00BD5B84" w:rsidRDefault="00BD5B84" w:rsidP="00BD5B8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Регламент</w:t>
      </w:r>
      <w:r w:rsidRPr="00BD5B84">
        <w:rPr>
          <w:rFonts w:ascii="Times New Roman" w:eastAsia="Times New Roman" w:hAnsi="Times New Roman" w:cs="Times New Roman"/>
          <w:b/>
          <w:bCs/>
          <w:color w:val="1E2120"/>
          <w:sz w:val="30"/>
          <w:szCs w:val="30"/>
          <w:lang w:eastAsia="ru-RU"/>
        </w:rPr>
        <w:br/>
        <w:t>подъема и спуска Государственного флага Российской Федерации в общеобразовательной организации</w:t>
      </w:r>
    </w:p>
    <w:p w:rsidR="003704AF" w:rsidRDefault="003704AF" w:rsidP="003704AF">
      <w:pPr>
        <w:pStyle w:val="a3"/>
        <w:spacing w:before="0" w:beforeAutospacing="0" w:after="0" w:afterAutospacing="0"/>
        <w:ind w:left="0" w:firstLine="709"/>
        <w:jc w:val="both"/>
        <w:rPr>
          <w:rFonts w:ascii="Times New Roman" w:eastAsia="Times New Roman" w:hAnsi="Times New Roman"/>
          <w:b/>
          <w:color w:val="000000" w:themeColor="text1"/>
          <w:sz w:val="28"/>
          <w:szCs w:val="28"/>
          <w:lang w:val="ru-RU" w:eastAsia="ru-RU"/>
        </w:rPr>
      </w:pPr>
      <w:r w:rsidRPr="007E29BB">
        <w:rPr>
          <w:rFonts w:ascii="Times New Roman" w:hAnsi="Times New Roman"/>
          <w:b/>
          <w:color w:val="000000" w:themeColor="text1"/>
          <w:sz w:val="28"/>
          <w:szCs w:val="28"/>
          <w:lang w:val="ru-RU"/>
        </w:rPr>
        <w:t xml:space="preserve">Поднятие </w:t>
      </w:r>
      <w:r w:rsidRPr="007E29BB">
        <w:rPr>
          <w:rFonts w:ascii="Times New Roman" w:eastAsia="Times New Roman" w:hAnsi="Times New Roman"/>
          <w:b/>
          <w:color w:val="000000" w:themeColor="text1"/>
          <w:sz w:val="28"/>
          <w:szCs w:val="28"/>
          <w:lang w:val="ru-RU" w:eastAsia="ru-RU"/>
        </w:rPr>
        <w:t>Государственного флага Российской Федерации</w:t>
      </w:r>
    </w:p>
    <w:p w:rsidR="003704AF" w:rsidRDefault="003704AF" w:rsidP="003704AF">
      <w:pPr>
        <w:pStyle w:val="a4"/>
        <w:spacing w:before="0" w:beforeAutospacing="0" w:after="0" w:afterAutospacing="0"/>
        <w:ind w:firstLine="709"/>
        <w:jc w:val="both"/>
        <w:rPr>
          <w:iCs/>
          <w:color w:val="000000" w:themeColor="text1"/>
          <w:sz w:val="28"/>
          <w:szCs w:val="28"/>
          <w:lang w:eastAsia="ru-RU"/>
        </w:rPr>
      </w:pPr>
      <w:r w:rsidRPr="008B4A0D">
        <w:rPr>
          <w:iCs/>
          <w:color w:val="000000" w:themeColor="text1"/>
          <w:sz w:val="28"/>
          <w:szCs w:val="28"/>
        </w:rPr>
        <w:t xml:space="preserve">1. </w:t>
      </w:r>
      <w:r w:rsidRPr="00AA3356">
        <w:rPr>
          <w:iCs/>
          <w:color w:val="000000" w:themeColor="text1"/>
          <w:sz w:val="28"/>
          <w:szCs w:val="28"/>
          <w:lang w:eastAsia="ru-RU"/>
        </w:rPr>
        <w:t>Руководитель церемонии озвучивает команду «Флаг под</w:t>
      </w:r>
      <w:r>
        <w:rPr>
          <w:iCs/>
          <w:color w:val="000000" w:themeColor="text1"/>
          <w:sz w:val="28"/>
          <w:szCs w:val="28"/>
          <w:lang w:eastAsia="ru-RU"/>
        </w:rPr>
        <w:t>нять!»</w:t>
      </w:r>
    </w:p>
    <w:p w:rsidR="003704AF" w:rsidRDefault="003704AF" w:rsidP="003704AF">
      <w:pPr>
        <w:pStyle w:val="a4"/>
        <w:spacing w:before="0" w:beforeAutospacing="0" w:after="0" w:afterAutospacing="0"/>
        <w:ind w:firstLine="709"/>
        <w:jc w:val="both"/>
        <w:rPr>
          <w:iCs/>
          <w:color w:val="000000" w:themeColor="text1"/>
          <w:sz w:val="28"/>
          <w:szCs w:val="28"/>
          <w:lang w:eastAsia="ru-RU"/>
        </w:rPr>
      </w:pPr>
      <w:r w:rsidRPr="00E14803">
        <w:rPr>
          <w:iCs/>
          <w:color w:val="000000" w:themeColor="text1"/>
          <w:sz w:val="28"/>
          <w:szCs w:val="28"/>
          <w:lang w:eastAsia="ru-RU"/>
        </w:rPr>
        <w:t>2.</w:t>
      </w:r>
      <w:r>
        <w:rPr>
          <w:iCs/>
          <w:color w:val="000000" w:themeColor="text1"/>
          <w:sz w:val="28"/>
          <w:szCs w:val="28"/>
          <w:lang w:eastAsia="ru-RU"/>
        </w:rPr>
        <w:t xml:space="preserve"> Государственный флаг Российской Федерации поднимается </w:t>
      </w:r>
      <w:r>
        <w:rPr>
          <w:iCs/>
          <w:color w:val="000000" w:themeColor="text1"/>
          <w:sz w:val="28"/>
          <w:szCs w:val="28"/>
          <w:lang w:eastAsia="ru-RU"/>
        </w:rPr>
        <w:br/>
        <w:t xml:space="preserve">под сопровождение гимна Российской Федерации. </w:t>
      </w:r>
      <w:r w:rsidRPr="00CA5D8C">
        <w:rPr>
          <w:iCs/>
          <w:color w:val="000000" w:themeColor="text1"/>
          <w:sz w:val="28"/>
          <w:szCs w:val="28"/>
          <w:highlight w:val="yellow"/>
          <w:lang w:eastAsia="ru-RU"/>
        </w:rPr>
        <w:t xml:space="preserve"> </w:t>
      </w:r>
    </w:p>
    <w:p w:rsidR="003704AF" w:rsidRPr="007B2319" w:rsidRDefault="003704AF" w:rsidP="003704AF">
      <w:pPr>
        <w:pStyle w:val="a5"/>
        <w:ind w:right="147" w:firstLine="691"/>
        <w:jc w:val="both"/>
        <w:rPr>
          <w:iCs/>
          <w:color w:val="000000" w:themeColor="text1"/>
          <w:lang w:eastAsia="ru-RU"/>
        </w:rPr>
      </w:pPr>
      <w:r w:rsidRPr="007B2319">
        <w:rPr>
          <w:iCs/>
          <w:color w:val="000000" w:themeColor="text1"/>
          <w:lang w:eastAsia="ru-RU"/>
        </w:rPr>
        <w:t>При этом все присутствующие на церемонии стоят по стойке «Смирно».</w:t>
      </w:r>
    </w:p>
    <w:p w:rsidR="003704AF" w:rsidRPr="008B4A0D" w:rsidRDefault="003704AF" w:rsidP="003704AF">
      <w:pPr>
        <w:pStyle w:val="a4"/>
        <w:spacing w:before="0" w:beforeAutospacing="0" w:after="0" w:afterAutospacing="0"/>
        <w:ind w:firstLine="709"/>
        <w:jc w:val="both"/>
        <w:rPr>
          <w:color w:val="000000" w:themeColor="text1"/>
          <w:sz w:val="28"/>
          <w:szCs w:val="28"/>
        </w:rPr>
      </w:pPr>
      <w:r w:rsidRPr="008B4A0D">
        <w:rPr>
          <w:color w:val="000000" w:themeColor="text1"/>
          <w:sz w:val="28"/>
          <w:szCs w:val="28"/>
        </w:rPr>
        <w:t xml:space="preserve">3. В ходе поднятия Государственного флага Российской Федерации сотрудники и гости, находящиеся </w:t>
      </w:r>
      <w:r>
        <w:rPr>
          <w:color w:val="000000" w:themeColor="text1"/>
          <w:sz w:val="28"/>
          <w:szCs w:val="28"/>
        </w:rPr>
        <w:t>в непосредственной близости к церемонии</w:t>
      </w:r>
      <w:r w:rsidRPr="008B4A0D">
        <w:rPr>
          <w:color w:val="000000" w:themeColor="text1"/>
          <w:sz w:val="28"/>
          <w:szCs w:val="28"/>
        </w:rPr>
        <w:t xml:space="preserve">, </w:t>
      </w:r>
      <w:r w:rsidRPr="008B4A0D">
        <w:rPr>
          <w:color w:val="000000" w:themeColor="text1"/>
          <w:sz w:val="28"/>
          <w:szCs w:val="28"/>
        </w:rPr>
        <w:lastRenderedPageBreak/>
        <w:t>останавливаются</w:t>
      </w:r>
      <w:r>
        <w:rPr>
          <w:color w:val="000000" w:themeColor="text1"/>
          <w:sz w:val="28"/>
          <w:szCs w:val="28"/>
        </w:rPr>
        <w:t xml:space="preserve"> и </w:t>
      </w:r>
      <w:r w:rsidRPr="008B4A0D">
        <w:rPr>
          <w:color w:val="000000" w:themeColor="text1"/>
          <w:sz w:val="28"/>
          <w:szCs w:val="28"/>
        </w:rPr>
        <w:t>поворачиваются лицом</w:t>
      </w:r>
      <w:r>
        <w:rPr>
          <w:color w:val="000000" w:themeColor="text1"/>
          <w:sz w:val="28"/>
          <w:szCs w:val="28"/>
        </w:rPr>
        <w:t xml:space="preserve"> </w:t>
      </w:r>
      <w:proofErr w:type="gramStart"/>
      <w:r>
        <w:rPr>
          <w:color w:val="000000" w:themeColor="text1"/>
          <w:sz w:val="28"/>
          <w:szCs w:val="28"/>
        </w:rPr>
        <w:t xml:space="preserve">к </w:t>
      </w:r>
      <w:r w:rsidRPr="008B4A0D">
        <w:rPr>
          <w:color w:val="000000" w:themeColor="text1"/>
          <w:sz w:val="28"/>
          <w:szCs w:val="28"/>
        </w:rPr>
        <w:t xml:space="preserve"> </w:t>
      </w:r>
      <w:r w:rsidRPr="007E29BB">
        <w:rPr>
          <w:color w:val="000000" w:themeColor="text1"/>
          <w:sz w:val="28"/>
          <w:szCs w:val="28"/>
        </w:rPr>
        <w:t>Государственно</w:t>
      </w:r>
      <w:r>
        <w:rPr>
          <w:color w:val="000000" w:themeColor="text1"/>
          <w:sz w:val="28"/>
          <w:szCs w:val="28"/>
        </w:rPr>
        <w:t>му</w:t>
      </w:r>
      <w:proofErr w:type="gramEnd"/>
      <w:r w:rsidRPr="007E29BB">
        <w:rPr>
          <w:color w:val="000000" w:themeColor="text1"/>
          <w:sz w:val="28"/>
          <w:szCs w:val="28"/>
        </w:rPr>
        <w:t xml:space="preserve"> флаг</w:t>
      </w:r>
      <w:r>
        <w:rPr>
          <w:color w:val="000000" w:themeColor="text1"/>
          <w:sz w:val="28"/>
          <w:szCs w:val="28"/>
        </w:rPr>
        <w:t>у</w:t>
      </w:r>
      <w:r w:rsidRPr="007E29BB">
        <w:rPr>
          <w:color w:val="000000" w:themeColor="text1"/>
          <w:sz w:val="28"/>
          <w:szCs w:val="28"/>
        </w:rPr>
        <w:t xml:space="preserve"> Российской Федерации</w:t>
      </w:r>
      <w:r>
        <w:rPr>
          <w:color w:val="000000" w:themeColor="text1"/>
          <w:sz w:val="28"/>
          <w:szCs w:val="28"/>
        </w:rPr>
        <w:t>.</w:t>
      </w:r>
    </w:p>
    <w:p w:rsidR="003704AF" w:rsidRDefault="003704AF" w:rsidP="003704AF">
      <w:pPr>
        <w:spacing w:after="0"/>
        <w:ind w:firstLine="709"/>
        <w:jc w:val="both"/>
        <w:rPr>
          <w:color w:val="363636"/>
          <w:sz w:val="28"/>
        </w:rPr>
      </w:pPr>
      <w:r w:rsidRPr="007E29BB">
        <w:rPr>
          <w:rFonts w:ascii="Times New Roman" w:hAnsi="Times New Roman"/>
          <w:color w:val="000000" w:themeColor="text1"/>
          <w:sz w:val="28"/>
          <w:szCs w:val="28"/>
          <w:shd w:val="clear" w:color="auto" w:fill="FFFFFF"/>
        </w:rPr>
        <w:t xml:space="preserve">4. После </w:t>
      </w:r>
      <w:r w:rsidRPr="007E29BB">
        <w:rPr>
          <w:rFonts w:ascii="Times New Roman" w:hAnsi="Times New Roman"/>
          <w:color w:val="000000" w:themeColor="text1"/>
          <w:sz w:val="28"/>
          <w:szCs w:val="28"/>
        </w:rPr>
        <w:t xml:space="preserve">поднятия Государственного флага Российской Федерации </w:t>
      </w:r>
      <w:r w:rsidRPr="003704AF">
        <w:rPr>
          <w:rFonts w:ascii="Times New Roman" w:hAnsi="Times New Roman" w:cs="Times New Roman"/>
          <w:sz w:val="28"/>
        </w:rPr>
        <w:t xml:space="preserve">представитель знаменной группы, поднимающий </w:t>
      </w:r>
      <w:proofErr w:type="gramStart"/>
      <w:r w:rsidRPr="003704AF">
        <w:rPr>
          <w:rFonts w:ascii="Times New Roman" w:hAnsi="Times New Roman" w:cs="Times New Roman"/>
          <w:sz w:val="28"/>
        </w:rPr>
        <w:t>флаг,  встает</w:t>
      </w:r>
      <w:proofErr w:type="gramEnd"/>
      <w:r w:rsidRPr="003704AF">
        <w:rPr>
          <w:rFonts w:ascii="Times New Roman" w:hAnsi="Times New Roman" w:cs="Times New Roman"/>
          <w:sz w:val="28"/>
        </w:rPr>
        <w:t xml:space="preserve"> по стойке «Смирно» лицом к участникам церемонии.</w:t>
      </w:r>
    </w:p>
    <w:p w:rsidR="003704AF" w:rsidRPr="007B2319" w:rsidRDefault="003704AF" w:rsidP="003704AF">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7B2319">
        <w:rPr>
          <w:rFonts w:ascii="Times New Roman" w:hAnsi="Times New Roman"/>
          <w:color w:val="000000" w:themeColor="text1"/>
          <w:sz w:val="28"/>
          <w:szCs w:val="28"/>
        </w:rPr>
        <w:t>По завершении процедуры поднятия Государственного флага Российской Федерации руководитель церемонии произносит команду «Вольно!».</w:t>
      </w:r>
    </w:p>
    <w:p w:rsidR="003704AF" w:rsidRDefault="003704AF" w:rsidP="003704AF">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w:t>
      </w:r>
      <w:r w:rsidRPr="007E29BB">
        <w:rPr>
          <w:rFonts w:ascii="Times New Roman" w:hAnsi="Times New Roman"/>
          <w:color w:val="000000" w:themeColor="text1"/>
          <w:sz w:val="28"/>
          <w:szCs w:val="28"/>
        </w:rPr>
        <w:t xml:space="preserve">уководитель церемонии </w:t>
      </w:r>
      <w:r>
        <w:rPr>
          <w:rFonts w:ascii="Times New Roman" w:hAnsi="Times New Roman"/>
          <w:color w:val="000000" w:themeColor="text1"/>
          <w:sz w:val="28"/>
          <w:szCs w:val="28"/>
          <w:shd w:val="clear" w:color="auto" w:fill="FFFFFF"/>
        </w:rPr>
        <w:t xml:space="preserve">доводит до участников информацию о </w:t>
      </w:r>
      <w:r w:rsidRPr="007E29BB">
        <w:rPr>
          <w:rFonts w:ascii="Times New Roman" w:hAnsi="Times New Roman"/>
          <w:color w:val="000000" w:themeColor="text1"/>
          <w:sz w:val="28"/>
          <w:szCs w:val="28"/>
          <w:shd w:val="clear" w:color="auto" w:fill="FFFFFF"/>
        </w:rPr>
        <w:t>памятных дат</w:t>
      </w:r>
      <w:r>
        <w:rPr>
          <w:rFonts w:ascii="Times New Roman" w:hAnsi="Times New Roman"/>
          <w:color w:val="000000" w:themeColor="text1"/>
          <w:sz w:val="28"/>
          <w:szCs w:val="28"/>
          <w:shd w:val="clear" w:color="auto" w:fill="FFFFFF"/>
        </w:rPr>
        <w:t>ах</w:t>
      </w:r>
      <w:r w:rsidRPr="007E29BB">
        <w:rPr>
          <w:rFonts w:ascii="Times New Roman" w:hAnsi="Times New Roman"/>
          <w:color w:val="000000" w:themeColor="text1"/>
          <w:sz w:val="28"/>
          <w:szCs w:val="28"/>
          <w:shd w:val="clear" w:color="auto" w:fill="FFFFFF"/>
        </w:rPr>
        <w:t xml:space="preserve"> общегосударственного и локального значения на неделю.</w:t>
      </w:r>
      <w:r w:rsidRPr="00E5326B">
        <w:rPr>
          <w:rFonts w:ascii="Times New Roman" w:hAnsi="Times New Roman"/>
          <w:color w:val="000000" w:themeColor="text1"/>
          <w:sz w:val="28"/>
          <w:szCs w:val="28"/>
        </w:rPr>
        <w:t xml:space="preserve"> </w:t>
      </w:r>
    </w:p>
    <w:p w:rsidR="003704AF" w:rsidRPr="007E29BB" w:rsidRDefault="003704AF" w:rsidP="003704AF">
      <w:pPr>
        <w:spacing w:after="0"/>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xml:space="preserve">7. </w:t>
      </w:r>
      <w:r w:rsidRPr="002408DD">
        <w:rPr>
          <w:rFonts w:ascii="Times New Roman" w:hAnsi="Times New Roman"/>
          <w:color w:val="000000" w:themeColor="text1"/>
          <w:sz w:val="28"/>
          <w:szCs w:val="28"/>
        </w:rPr>
        <w:t xml:space="preserve">В </w:t>
      </w:r>
      <w:r>
        <w:rPr>
          <w:rFonts w:ascii="Times New Roman" w:hAnsi="Times New Roman"/>
          <w:color w:val="000000" w:themeColor="text1"/>
          <w:sz w:val="28"/>
          <w:szCs w:val="28"/>
        </w:rPr>
        <w:t>дни государственных праздников</w:t>
      </w:r>
      <w:r w:rsidRPr="002408DD">
        <w:rPr>
          <w:rFonts w:ascii="Times New Roman" w:hAnsi="Times New Roman"/>
          <w:color w:val="000000" w:themeColor="text1"/>
          <w:sz w:val="28"/>
          <w:szCs w:val="28"/>
        </w:rPr>
        <w:t xml:space="preserve"> церемония может включать исполнение художественных и литературных произведений, выступления приглашенных гостей и т.д.</w:t>
      </w:r>
    </w:p>
    <w:p w:rsidR="003704AF" w:rsidRPr="008A696A" w:rsidRDefault="003704AF" w:rsidP="003704AF">
      <w:pPr>
        <w:pStyle w:val="a3"/>
        <w:spacing w:before="0" w:beforeAutospacing="0" w:after="0" w:afterAutospacing="0"/>
        <w:ind w:left="0" w:firstLine="709"/>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8</w:t>
      </w:r>
      <w:r w:rsidRPr="002408DD">
        <w:rPr>
          <w:rFonts w:ascii="Times New Roman" w:eastAsia="Times New Roman" w:hAnsi="Times New Roman"/>
          <w:color w:val="000000" w:themeColor="text1"/>
          <w:sz w:val="28"/>
          <w:szCs w:val="28"/>
          <w:lang w:val="ru-RU" w:eastAsia="ru-RU"/>
        </w:rPr>
        <w:t xml:space="preserve">. </w:t>
      </w:r>
      <w:r w:rsidRPr="00F67D38">
        <w:rPr>
          <w:rFonts w:ascii="Times New Roman" w:eastAsia="Times New Roman" w:hAnsi="Times New Roman"/>
          <w:color w:val="000000" w:themeColor="text1"/>
          <w:sz w:val="28"/>
          <w:szCs w:val="28"/>
          <w:lang w:val="ru-RU" w:eastAsia="ru-RU"/>
        </w:rPr>
        <w:t>Руководитель церемонии объявляет о завершении мероприятия и все участники организованно покидают место проведения церемонии.</w:t>
      </w:r>
    </w:p>
    <w:p w:rsidR="003704AF" w:rsidRDefault="003704AF" w:rsidP="00BD5B84">
      <w:pPr>
        <w:shd w:val="clear" w:color="auto" w:fill="FFFFFF"/>
        <w:spacing w:after="0" w:line="240" w:lineRule="auto"/>
        <w:jc w:val="right"/>
        <w:textAlignment w:val="baseline"/>
        <w:rPr>
          <w:rFonts w:ascii="inherit" w:eastAsia="Times New Roman" w:hAnsi="inherit" w:cs="Times New Roman"/>
          <w:b/>
          <w:bCs/>
          <w:i/>
          <w:iCs/>
          <w:color w:val="1E2120"/>
          <w:sz w:val="27"/>
          <w:szCs w:val="27"/>
          <w:bdr w:val="none" w:sz="0" w:space="0" w:color="auto" w:frame="1"/>
          <w:lang w:eastAsia="ru-RU"/>
        </w:rPr>
      </w:pPr>
    </w:p>
    <w:p w:rsidR="003704AF" w:rsidRPr="007E29BB" w:rsidRDefault="003704AF" w:rsidP="003704AF">
      <w:pPr>
        <w:spacing w:after="0"/>
        <w:ind w:firstLine="709"/>
        <w:jc w:val="both"/>
        <w:rPr>
          <w:rFonts w:ascii="Times New Roman" w:eastAsia="Times New Roman" w:hAnsi="Times New Roman"/>
          <w:b/>
          <w:bCs/>
          <w:iCs/>
          <w:color w:val="000000" w:themeColor="text1"/>
          <w:sz w:val="28"/>
          <w:szCs w:val="28"/>
          <w:lang w:eastAsia="ru-RU"/>
        </w:rPr>
      </w:pPr>
      <w:r>
        <w:rPr>
          <w:rFonts w:ascii="Times New Roman" w:eastAsia="Times New Roman" w:hAnsi="Times New Roman"/>
          <w:b/>
          <w:bCs/>
          <w:iCs/>
          <w:color w:val="000000" w:themeColor="text1"/>
          <w:sz w:val="28"/>
          <w:szCs w:val="28"/>
          <w:lang w:eastAsia="ru-RU"/>
        </w:rPr>
        <w:t>В</w:t>
      </w:r>
      <w:r w:rsidRPr="007E29BB">
        <w:rPr>
          <w:rFonts w:ascii="Times New Roman" w:eastAsia="Times New Roman" w:hAnsi="Times New Roman"/>
          <w:b/>
          <w:bCs/>
          <w:iCs/>
          <w:color w:val="000000" w:themeColor="text1"/>
          <w:sz w:val="28"/>
          <w:szCs w:val="28"/>
          <w:lang w:eastAsia="ru-RU"/>
        </w:rPr>
        <w:t xml:space="preserve">нос </w:t>
      </w:r>
      <w:r>
        <w:rPr>
          <w:rFonts w:ascii="Times New Roman" w:eastAsia="Times New Roman" w:hAnsi="Times New Roman"/>
          <w:b/>
          <w:bCs/>
          <w:iCs/>
          <w:color w:val="000000" w:themeColor="text1"/>
          <w:sz w:val="28"/>
          <w:szCs w:val="28"/>
          <w:lang w:eastAsia="ru-RU"/>
        </w:rPr>
        <w:t xml:space="preserve">и установка </w:t>
      </w:r>
      <w:r w:rsidRPr="007E29BB">
        <w:rPr>
          <w:rFonts w:ascii="Times New Roman" w:hAnsi="Times New Roman"/>
          <w:b/>
          <w:color w:val="000000" w:themeColor="text1"/>
          <w:sz w:val="28"/>
          <w:szCs w:val="28"/>
          <w:shd w:val="clear" w:color="auto" w:fill="FFFFFF"/>
        </w:rPr>
        <w:t>Государственного флага Российской Федерации</w:t>
      </w:r>
      <w:r>
        <w:rPr>
          <w:rFonts w:ascii="Times New Roman" w:hAnsi="Times New Roman"/>
          <w:b/>
          <w:color w:val="000000" w:themeColor="text1"/>
          <w:sz w:val="28"/>
          <w:szCs w:val="28"/>
          <w:shd w:val="clear" w:color="auto" w:fill="FFFFFF"/>
        </w:rPr>
        <w:t xml:space="preserve"> на древке</w:t>
      </w:r>
      <w:r>
        <w:rPr>
          <w:rFonts w:ascii="Times New Roman" w:eastAsia="Times New Roman" w:hAnsi="Times New Roman"/>
          <w:b/>
          <w:bCs/>
          <w:iCs/>
          <w:color w:val="000000" w:themeColor="text1"/>
          <w:sz w:val="28"/>
          <w:szCs w:val="28"/>
          <w:lang w:eastAsia="ru-RU"/>
        </w:rPr>
        <w:t>.</w:t>
      </w:r>
    </w:p>
    <w:p w:rsidR="003704AF" w:rsidRPr="007E29BB" w:rsidRDefault="003704AF" w:rsidP="003704AF">
      <w:pPr>
        <w:spacing w:after="0"/>
        <w:ind w:firstLine="709"/>
        <w:contextualSpacing/>
        <w:jc w:val="both"/>
        <w:rPr>
          <w:rFonts w:ascii="Times New Roman" w:hAnsi="Times New Roman"/>
          <w:color w:val="000000" w:themeColor="text1"/>
          <w:sz w:val="28"/>
          <w:szCs w:val="28"/>
        </w:rPr>
      </w:pPr>
      <w:r w:rsidRPr="007E29BB">
        <w:rPr>
          <w:rFonts w:ascii="Times New Roman" w:hAnsi="Times New Roman"/>
          <w:color w:val="000000" w:themeColor="text1"/>
          <w:sz w:val="28"/>
          <w:szCs w:val="28"/>
        </w:rPr>
        <w:t xml:space="preserve">1. </w:t>
      </w:r>
      <w:r>
        <w:rPr>
          <w:rFonts w:ascii="Times New Roman" w:hAnsi="Times New Roman"/>
          <w:color w:val="000000" w:themeColor="text1"/>
          <w:sz w:val="28"/>
          <w:szCs w:val="28"/>
        </w:rPr>
        <w:t>Руководитель церемонии</w:t>
      </w:r>
      <w:r w:rsidRPr="000E648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определяет порядок построения участников. </w:t>
      </w:r>
    </w:p>
    <w:p w:rsidR="003704AF" w:rsidRDefault="003704AF" w:rsidP="003704AF">
      <w:pPr>
        <w:spacing w:after="0"/>
        <w:ind w:firstLine="709"/>
        <w:jc w:val="both"/>
        <w:rPr>
          <w:rFonts w:ascii="Times New Roman" w:hAnsi="Times New Roman"/>
          <w:color w:val="000000" w:themeColor="text1"/>
          <w:sz w:val="28"/>
          <w:szCs w:val="28"/>
          <w:shd w:val="clear" w:color="auto" w:fill="FFFFFF"/>
        </w:rPr>
      </w:pPr>
      <w:r w:rsidRPr="007E29BB">
        <w:rPr>
          <w:rFonts w:ascii="Times New Roman" w:eastAsia="Times New Roman" w:hAnsi="Times New Roman"/>
          <w:iCs/>
          <w:color w:val="000000" w:themeColor="text1"/>
          <w:sz w:val="28"/>
          <w:szCs w:val="28"/>
          <w:lang w:eastAsia="ru-RU"/>
        </w:rPr>
        <w:t xml:space="preserve">2. </w:t>
      </w:r>
      <w:r w:rsidRPr="007E29BB">
        <w:rPr>
          <w:rFonts w:ascii="Times New Roman" w:hAnsi="Times New Roman"/>
          <w:color w:val="000000" w:themeColor="text1"/>
          <w:sz w:val="28"/>
          <w:szCs w:val="28"/>
        </w:rPr>
        <w:t xml:space="preserve">Перед началом церемонии знаменосец </w:t>
      </w:r>
      <w:r w:rsidRPr="007E29BB">
        <w:rPr>
          <w:rFonts w:ascii="Times New Roman" w:hAnsi="Times New Roman"/>
          <w:color w:val="000000" w:themeColor="text1"/>
          <w:sz w:val="28"/>
          <w:szCs w:val="28"/>
          <w:shd w:val="clear" w:color="auto" w:fill="FFFFFF"/>
        </w:rPr>
        <w:t xml:space="preserve">получает </w:t>
      </w:r>
      <w:r w:rsidRPr="007E29BB">
        <w:rPr>
          <w:rFonts w:ascii="Times New Roman" w:eastAsia="Times New Roman" w:hAnsi="Times New Roman"/>
          <w:color w:val="000000" w:themeColor="text1"/>
          <w:sz w:val="28"/>
          <w:szCs w:val="28"/>
          <w:lang w:eastAsia="ru-RU"/>
        </w:rPr>
        <w:t>Государственный флаг Российской Федерации</w:t>
      </w:r>
      <w:r w:rsidRPr="007E29BB">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на древке </w:t>
      </w:r>
      <w:r w:rsidRPr="007E29BB">
        <w:rPr>
          <w:rFonts w:ascii="Times New Roman" w:hAnsi="Times New Roman"/>
          <w:color w:val="000000" w:themeColor="text1"/>
          <w:sz w:val="28"/>
          <w:szCs w:val="28"/>
          <w:shd w:val="clear" w:color="auto" w:fill="FFFFFF"/>
        </w:rPr>
        <w:t xml:space="preserve">у ответственного за хранение. </w:t>
      </w:r>
    </w:p>
    <w:p w:rsidR="003704AF" w:rsidRPr="00B82F82" w:rsidRDefault="003704AF" w:rsidP="003704AF">
      <w:pPr>
        <w:spacing w:after="0"/>
        <w:ind w:firstLine="709"/>
        <w:jc w:val="both"/>
        <w:rPr>
          <w:rFonts w:ascii="Times New Roman" w:hAnsi="Times New Roman"/>
          <w:color w:val="000000" w:themeColor="text1"/>
          <w:sz w:val="28"/>
          <w:szCs w:val="28"/>
          <w:shd w:val="clear" w:color="auto" w:fill="FFFFFF"/>
        </w:rPr>
      </w:pPr>
      <w:r w:rsidRPr="00AA3356">
        <w:rPr>
          <w:rFonts w:ascii="Times New Roman" w:eastAsia="Times New Roman" w:hAnsi="Times New Roman"/>
          <w:color w:val="000000" w:themeColor="text1"/>
          <w:sz w:val="28"/>
          <w:szCs w:val="28"/>
          <w:lang w:eastAsia="ru-RU"/>
        </w:rPr>
        <w:t xml:space="preserve">3. </w:t>
      </w:r>
      <w:r>
        <w:rPr>
          <w:rFonts w:ascii="Times New Roman" w:eastAsia="Times New Roman" w:hAnsi="Times New Roman"/>
          <w:iCs/>
          <w:color w:val="000000" w:themeColor="text1"/>
          <w:sz w:val="28"/>
          <w:szCs w:val="28"/>
          <w:lang w:eastAsia="ru-RU"/>
        </w:rPr>
        <w:t>Знамённая группа выстраивается в месте, указанном руководителем церемонии</w:t>
      </w:r>
      <w:r w:rsidRPr="007E29BB">
        <w:rPr>
          <w:rFonts w:ascii="Times New Roman" w:eastAsia="Times New Roman" w:hAnsi="Times New Roman"/>
          <w:iCs/>
          <w:color w:val="000000" w:themeColor="text1"/>
          <w:sz w:val="28"/>
          <w:szCs w:val="28"/>
          <w:lang w:eastAsia="ru-RU"/>
        </w:rPr>
        <w:t xml:space="preserve">. </w:t>
      </w:r>
      <w:r>
        <w:rPr>
          <w:rFonts w:ascii="Times New Roman" w:eastAsia="Times New Roman" w:hAnsi="Times New Roman"/>
          <w:iCs/>
          <w:color w:val="000000" w:themeColor="text1"/>
          <w:sz w:val="28"/>
          <w:szCs w:val="28"/>
          <w:lang w:eastAsia="ru-RU"/>
        </w:rPr>
        <w:t xml:space="preserve">Знаменосец </w:t>
      </w:r>
      <w:proofErr w:type="gramStart"/>
      <w:r>
        <w:rPr>
          <w:rFonts w:ascii="Times New Roman" w:eastAsia="Times New Roman" w:hAnsi="Times New Roman"/>
          <w:iCs/>
          <w:color w:val="000000" w:themeColor="text1"/>
          <w:sz w:val="28"/>
          <w:szCs w:val="28"/>
          <w:lang w:eastAsia="ru-RU"/>
        </w:rPr>
        <w:t xml:space="preserve">держит  </w:t>
      </w:r>
      <w:r w:rsidRPr="007E29BB">
        <w:rPr>
          <w:rFonts w:ascii="Times New Roman" w:hAnsi="Times New Roman"/>
          <w:color w:val="000000" w:themeColor="text1"/>
          <w:sz w:val="28"/>
          <w:szCs w:val="28"/>
          <w:shd w:val="clear" w:color="auto" w:fill="FFFFFF"/>
        </w:rPr>
        <w:t>Государственный</w:t>
      </w:r>
      <w:proofErr w:type="gramEnd"/>
      <w:r w:rsidRPr="007E29BB">
        <w:rPr>
          <w:rFonts w:ascii="Times New Roman" w:hAnsi="Times New Roman"/>
          <w:color w:val="000000" w:themeColor="text1"/>
          <w:sz w:val="28"/>
          <w:szCs w:val="28"/>
          <w:shd w:val="clear" w:color="auto" w:fill="FFFFFF"/>
        </w:rPr>
        <w:t xml:space="preserve"> флаг Российской Федерации</w:t>
      </w:r>
      <w:r>
        <w:rPr>
          <w:rFonts w:ascii="Times New Roman" w:hAnsi="Times New Roman"/>
          <w:color w:val="000000" w:themeColor="text1"/>
          <w:sz w:val="28"/>
          <w:szCs w:val="28"/>
          <w:shd w:val="clear" w:color="auto" w:fill="FFFFFF"/>
        </w:rPr>
        <w:t xml:space="preserve">, два ассистента стоят </w:t>
      </w:r>
      <w:r w:rsidRPr="007E29BB">
        <w:rPr>
          <w:rFonts w:ascii="Times New Roman" w:eastAsia="Times New Roman" w:hAnsi="Times New Roman"/>
          <w:iCs/>
          <w:color w:val="000000" w:themeColor="text1"/>
          <w:sz w:val="28"/>
          <w:szCs w:val="28"/>
          <w:lang w:eastAsia="ru-RU"/>
        </w:rPr>
        <w:t xml:space="preserve">в двух шагах </w:t>
      </w:r>
      <w:r>
        <w:rPr>
          <w:rFonts w:ascii="Times New Roman" w:eastAsia="Times New Roman" w:hAnsi="Times New Roman"/>
          <w:iCs/>
          <w:color w:val="000000" w:themeColor="text1"/>
          <w:sz w:val="28"/>
          <w:szCs w:val="28"/>
          <w:lang w:eastAsia="ru-RU"/>
        </w:rPr>
        <w:t xml:space="preserve">позади </w:t>
      </w:r>
      <w:r w:rsidRPr="007E29BB">
        <w:rPr>
          <w:rFonts w:ascii="Times New Roman" w:eastAsia="Times New Roman" w:hAnsi="Times New Roman"/>
          <w:iCs/>
          <w:color w:val="000000" w:themeColor="text1"/>
          <w:sz w:val="28"/>
          <w:szCs w:val="28"/>
          <w:lang w:eastAsia="ru-RU"/>
        </w:rPr>
        <w:t>от него.</w:t>
      </w:r>
    </w:p>
    <w:p w:rsidR="003704AF" w:rsidRPr="007E29BB" w:rsidRDefault="003704AF" w:rsidP="003704AF">
      <w:pPr>
        <w:spacing w:after="0"/>
        <w:ind w:firstLine="709"/>
        <w:jc w:val="both"/>
        <w:rPr>
          <w:rFonts w:ascii="Times New Roman" w:hAnsi="Times New Roman"/>
          <w:color w:val="000000" w:themeColor="text1"/>
          <w:sz w:val="28"/>
          <w:szCs w:val="28"/>
          <w:shd w:val="clear" w:color="auto" w:fill="FFFFFF"/>
        </w:rPr>
      </w:pPr>
      <w:r w:rsidRPr="007E29BB">
        <w:rPr>
          <w:rFonts w:ascii="Times New Roman" w:hAnsi="Times New Roman"/>
          <w:color w:val="000000" w:themeColor="text1"/>
          <w:sz w:val="28"/>
          <w:szCs w:val="28"/>
        </w:rPr>
        <w:t>4. Руководитель</w:t>
      </w:r>
      <w:r>
        <w:rPr>
          <w:rFonts w:ascii="Times New Roman" w:hAnsi="Times New Roman"/>
          <w:color w:val="000000" w:themeColor="text1"/>
          <w:sz w:val="28"/>
          <w:szCs w:val="28"/>
        </w:rPr>
        <w:t xml:space="preserve"> церемонии</w:t>
      </w:r>
      <w:r w:rsidRPr="007E29BB">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доводит до участников церемонии</w:t>
      </w:r>
      <w:r w:rsidRPr="007E29BB">
        <w:rPr>
          <w:rFonts w:ascii="Times New Roman" w:hAnsi="Times New Roman"/>
          <w:color w:val="000000" w:themeColor="text1"/>
          <w:sz w:val="28"/>
          <w:szCs w:val="28"/>
          <w:shd w:val="clear" w:color="auto" w:fill="FFFFFF"/>
        </w:rPr>
        <w:t xml:space="preserve">, кому и за какие достижения предоставлено право </w:t>
      </w:r>
      <w:r>
        <w:rPr>
          <w:rFonts w:ascii="Times New Roman" w:hAnsi="Times New Roman"/>
          <w:color w:val="000000" w:themeColor="text1"/>
          <w:sz w:val="28"/>
          <w:szCs w:val="28"/>
          <w:shd w:val="clear" w:color="auto" w:fill="FFFFFF"/>
        </w:rPr>
        <w:t>установки Государственного</w:t>
      </w:r>
      <w:r w:rsidRPr="007E29BB">
        <w:rPr>
          <w:rFonts w:ascii="Times New Roman" w:hAnsi="Times New Roman"/>
          <w:color w:val="000000" w:themeColor="text1"/>
          <w:sz w:val="28"/>
          <w:szCs w:val="28"/>
          <w:shd w:val="clear" w:color="auto" w:fill="FFFFFF"/>
        </w:rPr>
        <w:t xml:space="preserve"> флаг</w:t>
      </w:r>
      <w:r>
        <w:rPr>
          <w:rFonts w:ascii="Times New Roman" w:hAnsi="Times New Roman"/>
          <w:color w:val="000000" w:themeColor="text1"/>
          <w:sz w:val="28"/>
          <w:szCs w:val="28"/>
          <w:shd w:val="clear" w:color="auto" w:fill="FFFFFF"/>
        </w:rPr>
        <w:t>а</w:t>
      </w:r>
      <w:r w:rsidRPr="007E29BB">
        <w:rPr>
          <w:rFonts w:ascii="Times New Roman" w:hAnsi="Times New Roman"/>
          <w:color w:val="000000" w:themeColor="text1"/>
          <w:sz w:val="28"/>
          <w:szCs w:val="28"/>
          <w:shd w:val="clear" w:color="auto" w:fill="FFFFFF"/>
        </w:rPr>
        <w:t xml:space="preserve"> Российской Федерации.</w:t>
      </w:r>
    </w:p>
    <w:p w:rsidR="003704AF" w:rsidRPr="00AA3356" w:rsidRDefault="003704AF" w:rsidP="003704AF">
      <w:pPr>
        <w:spacing w:after="0"/>
        <w:ind w:firstLine="709"/>
        <w:jc w:val="both"/>
        <w:rPr>
          <w:rFonts w:ascii="Times New Roman" w:eastAsia="Times New Roman" w:hAnsi="Times New Roman"/>
          <w:color w:val="000000" w:themeColor="text1"/>
          <w:sz w:val="28"/>
          <w:szCs w:val="28"/>
          <w:lang w:eastAsia="ru-RU"/>
        </w:rPr>
      </w:pPr>
      <w:r w:rsidRPr="007E29BB">
        <w:rPr>
          <w:rFonts w:ascii="Times New Roman" w:eastAsia="Times New Roman" w:hAnsi="Times New Roman"/>
          <w:iCs/>
          <w:color w:val="000000" w:themeColor="text1"/>
          <w:sz w:val="28"/>
          <w:szCs w:val="28"/>
          <w:lang w:eastAsia="ru-RU"/>
        </w:rPr>
        <w:t xml:space="preserve">5. </w:t>
      </w:r>
      <w:r w:rsidRPr="00AA3356">
        <w:rPr>
          <w:rFonts w:ascii="Times New Roman" w:eastAsia="Times New Roman" w:hAnsi="Times New Roman"/>
          <w:color w:val="000000" w:themeColor="text1"/>
          <w:sz w:val="28"/>
          <w:szCs w:val="28"/>
          <w:lang w:eastAsia="ru-RU"/>
        </w:rPr>
        <w:t>В начале</w:t>
      </w:r>
      <w:r>
        <w:rPr>
          <w:rFonts w:ascii="Times New Roman" w:eastAsia="Times New Roman" w:hAnsi="Times New Roman"/>
          <w:color w:val="000000" w:themeColor="text1"/>
          <w:sz w:val="28"/>
          <w:szCs w:val="28"/>
          <w:lang w:eastAsia="ru-RU"/>
        </w:rPr>
        <w:t xml:space="preserve"> ц</w:t>
      </w:r>
      <w:r w:rsidRPr="00AA3356">
        <w:rPr>
          <w:rFonts w:ascii="Times New Roman" w:eastAsia="Times New Roman" w:hAnsi="Times New Roman"/>
          <w:color w:val="000000" w:themeColor="text1"/>
          <w:sz w:val="28"/>
          <w:szCs w:val="28"/>
          <w:lang w:eastAsia="ru-RU"/>
        </w:rPr>
        <w:t xml:space="preserve">еремонии руководитель церемонии дает команду для построения «Внимание! </w:t>
      </w:r>
      <w:r>
        <w:rPr>
          <w:rFonts w:ascii="Times New Roman" w:eastAsia="Times New Roman" w:hAnsi="Times New Roman"/>
          <w:color w:val="000000" w:themeColor="text1"/>
          <w:sz w:val="28"/>
          <w:szCs w:val="28"/>
          <w:lang w:eastAsia="ru-RU"/>
        </w:rPr>
        <w:t>Под Государственный флаг Российской Федерации –Смирно! Флаг внести!</w:t>
      </w:r>
      <w:r w:rsidRPr="00AA3356">
        <w:rPr>
          <w:rFonts w:ascii="Times New Roman" w:eastAsia="Times New Roman" w:hAnsi="Times New Roman"/>
          <w:color w:val="000000" w:themeColor="text1"/>
          <w:sz w:val="28"/>
          <w:szCs w:val="28"/>
          <w:lang w:eastAsia="ru-RU"/>
        </w:rPr>
        <w:t>».</w:t>
      </w:r>
    </w:p>
    <w:p w:rsidR="003704AF" w:rsidRDefault="003704AF" w:rsidP="003704AF">
      <w:pPr>
        <w:spacing w:after="0"/>
        <w:ind w:firstLine="709"/>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6. З</w:t>
      </w:r>
      <w:r w:rsidRPr="007E29BB">
        <w:rPr>
          <w:rFonts w:ascii="Times New Roman" w:eastAsia="Times New Roman" w:hAnsi="Times New Roman"/>
          <w:iCs/>
          <w:color w:val="000000" w:themeColor="text1"/>
          <w:sz w:val="28"/>
          <w:szCs w:val="28"/>
          <w:lang w:eastAsia="ru-RU"/>
        </w:rPr>
        <w:t>намённая группа начина</w:t>
      </w:r>
      <w:r>
        <w:rPr>
          <w:rFonts w:ascii="Times New Roman" w:eastAsia="Times New Roman" w:hAnsi="Times New Roman"/>
          <w:iCs/>
          <w:color w:val="000000" w:themeColor="text1"/>
          <w:sz w:val="28"/>
          <w:szCs w:val="28"/>
          <w:lang w:eastAsia="ru-RU"/>
        </w:rPr>
        <w:t>е</w:t>
      </w:r>
      <w:r w:rsidRPr="007E29BB">
        <w:rPr>
          <w:rFonts w:ascii="Times New Roman" w:eastAsia="Times New Roman" w:hAnsi="Times New Roman"/>
          <w:iCs/>
          <w:color w:val="000000" w:themeColor="text1"/>
          <w:sz w:val="28"/>
          <w:szCs w:val="28"/>
          <w:lang w:eastAsia="ru-RU"/>
        </w:rPr>
        <w:t xml:space="preserve">т движение к </w:t>
      </w:r>
      <w:r>
        <w:rPr>
          <w:rFonts w:ascii="Times New Roman" w:eastAsia="Times New Roman" w:hAnsi="Times New Roman"/>
          <w:iCs/>
          <w:color w:val="000000" w:themeColor="text1"/>
          <w:sz w:val="28"/>
          <w:szCs w:val="28"/>
          <w:lang w:eastAsia="ru-RU"/>
        </w:rPr>
        <w:t xml:space="preserve">месту установки </w:t>
      </w:r>
      <w:r w:rsidRPr="003D6B5E">
        <w:rPr>
          <w:rFonts w:ascii="Times New Roman" w:eastAsia="Times New Roman" w:hAnsi="Times New Roman"/>
          <w:iCs/>
          <w:color w:val="000000" w:themeColor="text1"/>
          <w:sz w:val="28"/>
          <w:szCs w:val="28"/>
          <w:lang w:eastAsia="ru-RU"/>
        </w:rPr>
        <w:t>Государственн</w:t>
      </w:r>
      <w:r>
        <w:rPr>
          <w:rFonts w:ascii="Times New Roman" w:eastAsia="Times New Roman" w:hAnsi="Times New Roman"/>
          <w:iCs/>
          <w:color w:val="000000" w:themeColor="text1"/>
          <w:sz w:val="28"/>
          <w:szCs w:val="28"/>
          <w:lang w:eastAsia="ru-RU"/>
        </w:rPr>
        <w:t>ого</w:t>
      </w:r>
      <w:r w:rsidRPr="003D6B5E">
        <w:rPr>
          <w:rFonts w:ascii="Times New Roman" w:eastAsia="Times New Roman" w:hAnsi="Times New Roman"/>
          <w:iCs/>
          <w:color w:val="000000" w:themeColor="text1"/>
          <w:sz w:val="28"/>
          <w:szCs w:val="28"/>
          <w:lang w:eastAsia="ru-RU"/>
        </w:rPr>
        <w:t xml:space="preserve"> флаг</w:t>
      </w:r>
      <w:r>
        <w:rPr>
          <w:rFonts w:ascii="Times New Roman" w:eastAsia="Times New Roman" w:hAnsi="Times New Roman"/>
          <w:iCs/>
          <w:color w:val="000000" w:themeColor="text1"/>
          <w:sz w:val="28"/>
          <w:szCs w:val="28"/>
          <w:lang w:eastAsia="ru-RU"/>
        </w:rPr>
        <w:t>а</w:t>
      </w:r>
      <w:r w:rsidRPr="003D6B5E">
        <w:rPr>
          <w:rFonts w:ascii="Times New Roman" w:eastAsia="Times New Roman" w:hAnsi="Times New Roman"/>
          <w:iCs/>
          <w:color w:val="000000" w:themeColor="text1"/>
          <w:sz w:val="28"/>
          <w:szCs w:val="28"/>
          <w:lang w:eastAsia="ru-RU"/>
        </w:rPr>
        <w:t xml:space="preserve"> Российской Федерации</w:t>
      </w:r>
      <w:r>
        <w:rPr>
          <w:rFonts w:ascii="Times New Roman" w:eastAsia="Times New Roman" w:hAnsi="Times New Roman"/>
          <w:iCs/>
          <w:color w:val="000000" w:themeColor="text1"/>
          <w:sz w:val="28"/>
          <w:szCs w:val="28"/>
          <w:lang w:eastAsia="ru-RU"/>
        </w:rPr>
        <w:t>, выдерживая «шаг в ногу»</w:t>
      </w:r>
      <w:r w:rsidRPr="007E29BB">
        <w:rPr>
          <w:rFonts w:ascii="Times New Roman" w:eastAsia="Times New Roman" w:hAnsi="Times New Roman"/>
          <w:iCs/>
          <w:color w:val="000000" w:themeColor="text1"/>
          <w:sz w:val="28"/>
          <w:szCs w:val="28"/>
          <w:lang w:eastAsia="ru-RU"/>
        </w:rPr>
        <w:t>.</w:t>
      </w:r>
    </w:p>
    <w:p w:rsidR="003704AF" w:rsidRDefault="003704AF" w:rsidP="003704AF">
      <w:pPr>
        <w:spacing w:after="0"/>
        <w:ind w:firstLine="709"/>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 xml:space="preserve">7. Знаменная группа выстраивается в одну шеренгу лицом к участникам церемонии у места установки </w:t>
      </w:r>
      <w:r>
        <w:rPr>
          <w:iCs/>
          <w:color w:val="000000" w:themeColor="text1"/>
          <w:sz w:val="28"/>
          <w:szCs w:val="28"/>
          <w:lang w:eastAsia="ru-RU"/>
        </w:rPr>
        <w:t>Государственного</w:t>
      </w:r>
      <w:r w:rsidRPr="00B45B61">
        <w:rPr>
          <w:iCs/>
          <w:color w:val="000000" w:themeColor="text1"/>
          <w:sz w:val="28"/>
          <w:szCs w:val="28"/>
          <w:lang w:eastAsia="ru-RU"/>
        </w:rPr>
        <w:t xml:space="preserve"> флаг</w:t>
      </w:r>
      <w:r>
        <w:rPr>
          <w:iCs/>
          <w:color w:val="000000" w:themeColor="text1"/>
          <w:sz w:val="28"/>
          <w:szCs w:val="28"/>
          <w:lang w:eastAsia="ru-RU"/>
        </w:rPr>
        <w:t>а</w:t>
      </w:r>
      <w:r w:rsidRPr="00B45B61">
        <w:rPr>
          <w:iCs/>
          <w:color w:val="000000" w:themeColor="text1"/>
          <w:sz w:val="28"/>
          <w:szCs w:val="28"/>
          <w:lang w:eastAsia="ru-RU"/>
        </w:rPr>
        <w:t xml:space="preserve"> Российской Федерации</w:t>
      </w:r>
      <w:r>
        <w:rPr>
          <w:iCs/>
          <w:color w:val="000000" w:themeColor="text1"/>
          <w:sz w:val="28"/>
          <w:szCs w:val="28"/>
          <w:lang w:eastAsia="ru-RU"/>
        </w:rPr>
        <w:t>.</w:t>
      </w:r>
      <w:r w:rsidRPr="007E29BB">
        <w:rPr>
          <w:rFonts w:ascii="Times New Roman" w:eastAsia="Times New Roman" w:hAnsi="Times New Roman"/>
          <w:iCs/>
          <w:color w:val="000000" w:themeColor="text1"/>
          <w:sz w:val="28"/>
          <w:szCs w:val="28"/>
          <w:lang w:eastAsia="ru-RU"/>
        </w:rPr>
        <w:t xml:space="preserve"> </w:t>
      </w:r>
    </w:p>
    <w:p w:rsidR="003704AF" w:rsidRPr="007367B2" w:rsidRDefault="003704AF" w:rsidP="003704AF">
      <w:pPr>
        <w:spacing w:after="0"/>
        <w:ind w:firstLine="709"/>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8</w:t>
      </w:r>
      <w:r w:rsidRPr="007367B2">
        <w:rPr>
          <w:rFonts w:ascii="Times New Roman" w:eastAsia="Times New Roman" w:hAnsi="Times New Roman"/>
          <w:iCs/>
          <w:color w:val="000000" w:themeColor="text1"/>
          <w:sz w:val="28"/>
          <w:szCs w:val="28"/>
          <w:lang w:eastAsia="ru-RU"/>
        </w:rPr>
        <w:t>. Руководитель церемонии дает команду «Флаг установить!».</w:t>
      </w:r>
    </w:p>
    <w:p w:rsidR="003704AF" w:rsidRPr="007367B2" w:rsidRDefault="003704AF" w:rsidP="003704AF">
      <w:pPr>
        <w:pStyle w:val="a4"/>
        <w:spacing w:before="0" w:beforeAutospacing="0" w:after="0" w:afterAutospacing="0"/>
        <w:ind w:firstLine="709"/>
        <w:jc w:val="both"/>
        <w:rPr>
          <w:iCs/>
          <w:color w:val="000000" w:themeColor="text1"/>
          <w:sz w:val="28"/>
          <w:szCs w:val="28"/>
          <w:lang w:eastAsia="ru-RU"/>
        </w:rPr>
      </w:pPr>
      <w:r>
        <w:rPr>
          <w:iCs/>
          <w:color w:val="000000" w:themeColor="text1"/>
          <w:sz w:val="28"/>
          <w:szCs w:val="28"/>
          <w:lang w:eastAsia="ru-RU"/>
        </w:rPr>
        <w:t>9</w:t>
      </w:r>
      <w:r w:rsidRPr="007367B2">
        <w:rPr>
          <w:iCs/>
          <w:color w:val="000000" w:themeColor="text1"/>
          <w:sz w:val="28"/>
          <w:szCs w:val="28"/>
          <w:lang w:eastAsia="ru-RU"/>
        </w:rPr>
        <w:t xml:space="preserve">. Знаменосец устанавливает Государственный флаг Российской </w:t>
      </w:r>
      <w:r w:rsidRPr="006C5755">
        <w:rPr>
          <w:iCs/>
          <w:color w:val="000000" w:themeColor="text1"/>
          <w:sz w:val="28"/>
          <w:szCs w:val="28"/>
          <w:lang w:eastAsia="ru-RU"/>
        </w:rPr>
        <w:t>Федерации в подставку.</w:t>
      </w:r>
    </w:p>
    <w:p w:rsidR="003704AF" w:rsidRPr="007367B2" w:rsidRDefault="003704AF" w:rsidP="003704AF">
      <w:pPr>
        <w:pStyle w:val="a4"/>
        <w:spacing w:before="0" w:beforeAutospacing="0" w:after="0" w:afterAutospacing="0"/>
        <w:ind w:firstLine="709"/>
        <w:jc w:val="both"/>
        <w:rPr>
          <w:iCs/>
          <w:color w:val="000000" w:themeColor="text1"/>
          <w:sz w:val="28"/>
          <w:szCs w:val="28"/>
          <w:lang w:eastAsia="ru-RU"/>
        </w:rPr>
      </w:pPr>
      <w:r>
        <w:rPr>
          <w:iCs/>
          <w:color w:val="000000" w:themeColor="text1"/>
          <w:sz w:val="28"/>
          <w:szCs w:val="28"/>
          <w:lang w:eastAsia="ru-RU"/>
        </w:rPr>
        <w:t>10</w:t>
      </w:r>
      <w:r w:rsidRPr="007367B2">
        <w:rPr>
          <w:iCs/>
          <w:color w:val="000000" w:themeColor="text1"/>
          <w:sz w:val="28"/>
          <w:szCs w:val="28"/>
          <w:lang w:eastAsia="ru-RU"/>
        </w:rPr>
        <w:t>. Знаменосец поворачивается лицом к участникам церемонии.</w:t>
      </w:r>
    </w:p>
    <w:p w:rsidR="003704AF" w:rsidRDefault="003704AF" w:rsidP="003704AF">
      <w:pPr>
        <w:spacing w:after="0"/>
        <w:ind w:firstLine="709"/>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11</w:t>
      </w:r>
      <w:r w:rsidRPr="007367B2">
        <w:rPr>
          <w:rFonts w:ascii="Times New Roman" w:eastAsia="Times New Roman" w:hAnsi="Times New Roman"/>
          <w:iCs/>
          <w:color w:val="000000" w:themeColor="text1"/>
          <w:sz w:val="28"/>
          <w:szCs w:val="28"/>
          <w:lang w:eastAsia="ru-RU"/>
        </w:rPr>
        <w:t>. Все участники церемонии исполняют</w:t>
      </w:r>
      <w:r>
        <w:rPr>
          <w:rFonts w:ascii="Times New Roman" w:eastAsia="Times New Roman" w:hAnsi="Times New Roman"/>
          <w:iCs/>
          <w:color w:val="000000" w:themeColor="text1"/>
          <w:sz w:val="28"/>
          <w:szCs w:val="28"/>
          <w:lang w:eastAsia="ru-RU"/>
        </w:rPr>
        <w:t xml:space="preserve"> Гимн Российской Федерации.</w:t>
      </w:r>
    </w:p>
    <w:p w:rsidR="003704AF" w:rsidRPr="007B2319" w:rsidRDefault="003704AF" w:rsidP="003704AF">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 завершении исполнения Гимна</w:t>
      </w:r>
      <w:r w:rsidRPr="007B2319">
        <w:rPr>
          <w:rFonts w:ascii="Times New Roman" w:hAnsi="Times New Roman"/>
          <w:color w:val="000000" w:themeColor="text1"/>
          <w:sz w:val="28"/>
          <w:szCs w:val="28"/>
        </w:rPr>
        <w:t xml:space="preserve"> Российской Федерации руководитель церемонии произносит команду «Вольно!».</w:t>
      </w:r>
    </w:p>
    <w:p w:rsidR="003704AF" w:rsidRDefault="003704AF" w:rsidP="003704AF">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 Р</w:t>
      </w:r>
      <w:r w:rsidRPr="007E29BB">
        <w:rPr>
          <w:rFonts w:ascii="Times New Roman" w:hAnsi="Times New Roman"/>
          <w:color w:val="000000" w:themeColor="text1"/>
          <w:sz w:val="28"/>
          <w:szCs w:val="28"/>
        </w:rPr>
        <w:t xml:space="preserve">уководитель церемонии </w:t>
      </w:r>
      <w:r>
        <w:rPr>
          <w:rFonts w:ascii="Times New Roman" w:hAnsi="Times New Roman"/>
          <w:color w:val="000000" w:themeColor="text1"/>
          <w:sz w:val="28"/>
          <w:szCs w:val="28"/>
          <w:shd w:val="clear" w:color="auto" w:fill="FFFFFF"/>
        </w:rPr>
        <w:t xml:space="preserve">доводит до участников информацию о </w:t>
      </w:r>
      <w:r w:rsidRPr="007E29BB">
        <w:rPr>
          <w:rFonts w:ascii="Times New Roman" w:hAnsi="Times New Roman"/>
          <w:color w:val="000000" w:themeColor="text1"/>
          <w:sz w:val="28"/>
          <w:szCs w:val="28"/>
          <w:shd w:val="clear" w:color="auto" w:fill="FFFFFF"/>
        </w:rPr>
        <w:t>памятных дат</w:t>
      </w:r>
      <w:r>
        <w:rPr>
          <w:rFonts w:ascii="Times New Roman" w:hAnsi="Times New Roman"/>
          <w:color w:val="000000" w:themeColor="text1"/>
          <w:sz w:val="28"/>
          <w:szCs w:val="28"/>
          <w:shd w:val="clear" w:color="auto" w:fill="FFFFFF"/>
        </w:rPr>
        <w:t>ах</w:t>
      </w:r>
      <w:r w:rsidRPr="007E29BB">
        <w:rPr>
          <w:rFonts w:ascii="Times New Roman" w:hAnsi="Times New Roman"/>
          <w:color w:val="000000" w:themeColor="text1"/>
          <w:sz w:val="28"/>
          <w:szCs w:val="28"/>
          <w:shd w:val="clear" w:color="auto" w:fill="FFFFFF"/>
        </w:rPr>
        <w:t xml:space="preserve"> общегосударственного и локального значения на неделю.</w:t>
      </w:r>
      <w:r w:rsidRPr="00E5326B">
        <w:rPr>
          <w:rFonts w:ascii="Times New Roman" w:hAnsi="Times New Roman"/>
          <w:color w:val="000000" w:themeColor="text1"/>
          <w:sz w:val="28"/>
          <w:szCs w:val="28"/>
        </w:rPr>
        <w:t xml:space="preserve"> </w:t>
      </w:r>
    </w:p>
    <w:p w:rsidR="003704AF" w:rsidRPr="007E29BB" w:rsidRDefault="003704AF" w:rsidP="003704AF">
      <w:pPr>
        <w:spacing w:after="0"/>
        <w:ind w:firstLine="709"/>
        <w:jc w:val="both"/>
        <w:rPr>
          <w:rFonts w:ascii="Times New Roman" w:hAnsi="Times New Roman"/>
          <w:color w:val="000000" w:themeColor="text1"/>
          <w:sz w:val="28"/>
          <w:szCs w:val="28"/>
          <w:shd w:val="clear" w:color="auto" w:fill="FFFFFF"/>
        </w:rPr>
      </w:pPr>
      <w:r w:rsidRPr="002408DD">
        <w:rPr>
          <w:rFonts w:ascii="Times New Roman" w:hAnsi="Times New Roman"/>
          <w:color w:val="000000" w:themeColor="text1"/>
          <w:sz w:val="28"/>
          <w:szCs w:val="28"/>
        </w:rPr>
        <w:t xml:space="preserve">В </w:t>
      </w:r>
      <w:r>
        <w:rPr>
          <w:rFonts w:ascii="Times New Roman" w:hAnsi="Times New Roman"/>
          <w:color w:val="000000" w:themeColor="text1"/>
          <w:sz w:val="28"/>
          <w:szCs w:val="28"/>
        </w:rPr>
        <w:t>дни государственных праздников</w:t>
      </w:r>
      <w:r w:rsidRPr="002408DD">
        <w:rPr>
          <w:rFonts w:ascii="Times New Roman" w:hAnsi="Times New Roman"/>
          <w:color w:val="000000" w:themeColor="text1"/>
          <w:sz w:val="28"/>
          <w:szCs w:val="28"/>
        </w:rPr>
        <w:t xml:space="preserve"> церемония может включать исполнение художественных и литературных произведений, выступления приглашенных гостей и т.д.</w:t>
      </w:r>
    </w:p>
    <w:p w:rsidR="003704AF" w:rsidRPr="008A696A" w:rsidRDefault="003704AF" w:rsidP="003704AF">
      <w:pPr>
        <w:pStyle w:val="a3"/>
        <w:spacing w:before="0" w:beforeAutospacing="0" w:after="0" w:afterAutospacing="0"/>
        <w:ind w:left="0" w:firstLine="709"/>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14</w:t>
      </w:r>
      <w:r w:rsidRPr="002408DD">
        <w:rPr>
          <w:rFonts w:ascii="Times New Roman" w:eastAsia="Times New Roman" w:hAnsi="Times New Roman"/>
          <w:color w:val="000000" w:themeColor="text1"/>
          <w:sz w:val="28"/>
          <w:szCs w:val="28"/>
          <w:lang w:val="ru-RU" w:eastAsia="ru-RU"/>
        </w:rPr>
        <w:t>.</w:t>
      </w:r>
      <w:r w:rsidRPr="00F67D38">
        <w:rPr>
          <w:rFonts w:ascii="Times New Roman" w:eastAsia="Times New Roman" w:hAnsi="Times New Roman"/>
          <w:color w:val="000000" w:themeColor="text1"/>
          <w:sz w:val="28"/>
          <w:szCs w:val="28"/>
          <w:lang w:val="ru-RU" w:eastAsia="ru-RU"/>
        </w:rPr>
        <w:t xml:space="preserve"> </w:t>
      </w:r>
      <w:r>
        <w:rPr>
          <w:rFonts w:ascii="Times New Roman" w:eastAsia="Times New Roman" w:hAnsi="Times New Roman"/>
          <w:color w:val="000000" w:themeColor="text1"/>
          <w:sz w:val="28"/>
          <w:szCs w:val="28"/>
          <w:lang w:val="ru-RU" w:eastAsia="ru-RU"/>
        </w:rPr>
        <w:t xml:space="preserve">Руководитель церемонии объявляет о завершении мероприятия </w:t>
      </w:r>
      <w:r w:rsidRPr="002408DD">
        <w:rPr>
          <w:rFonts w:ascii="Times New Roman" w:eastAsia="Times New Roman" w:hAnsi="Times New Roman"/>
          <w:color w:val="000000" w:themeColor="text1"/>
          <w:sz w:val="28"/>
          <w:szCs w:val="28"/>
          <w:lang w:val="ru-RU" w:eastAsia="ru-RU"/>
        </w:rPr>
        <w:t xml:space="preserve">и все участники </w:t>
      </w:r>
      <w:r>
        <w:rPr>
          <w:rFonts w:ascii="Times New Roman" w:eastAsia="Times New Roman" w:hAnsi="Times New Roman"/>
          <w:color w:val="000000" w:themeColor="text1"/>
          <w:sz w:val="28"/>
          <w:szCs w:val="28"/>
          <w:lang w:val="ru-RU" w:eastAsia="ru-RU"/>
        </w:rPr>
        <w:t>организованно</w:t>
      </w:r>
      <w:r w:rsidRPr="002408DD">
        <w:rPr>
          <w:rFonts w:ascii="Times New Roman" w:eastAsia="Times New Roman" w:hAnsi="Times New Roman"/>
          <w:color w:val="000000" w:themeColor="text1"/>
          <w:sz w:val="28"/>
          <w:szCs w:val="28"/>
          <w:lang w:val="ru-RU" w:eastAsia="ru-RU"/>
        </w:rPr>
        <w:t xml:space="preserve"> покидают место проведения церемонии.</w:t>
      </w:r>
    </w:p>
    <w:p w:rsidR="003704AF" w:rsidRDefault="003704AF" w:rsidP="00BD5B84">
      <w:pPr>
        <w:shd w:val="clear" w:color="auto" w:fill="FFFFFF"/>
        <w:spacing w:after="0" w:line="240" w:lineRule="auto"/>
        <w:jc w:val="right"/>
        <w:textAlignment w:val="baseline"/>
        <w:rPr>
          <w:rFonts w:ascii="inherit" w:eastAsia="Times New Roman" w:hAnsi="inherit" w:cs="Times New Roman"/>
          <w:b/>
          <w:bCs/>
          <w:i/>
          <w:iCs/>
          <w:color w:val="1E2120"/>
          <w:sz w:val="27"/>
          <w:szCs w:val="27"/>
          <w:bdr w:val="none" w:sz="0" w:space="0" w:color="auto" w:frame="1"/>
          <w:lang w:eastAsia="ru-RU"/>
        </w:rPr>
      </w:pPr>
    </w:p>
    <w:p w:rsidR="00BD5B84" w:rsidRPr="00BD5B84" w:rsidRDefault="00BD5B84" w:rsidP="00BD5B84">
      <w:pPr>
        <w:shd w:val="clear" w:color="auto" w:fill="FFFFFF"/>
        <w:spacing w:after="0" w:line="240" w:lineRule="auto"/>
        <w:jc w:val="right"/>
        <w:textAlignment w:val="baseline"/>
        <w:rPr>
          <w:rFonts w:ascii="Times New Roman" w:eastAsia="Times New Roman" w:hAnsi="Times New Roman" w:cs="Times New Roman"/>
          <w:color w:val="1E2120"/>
          <w:sz w:val="27"/>
          <w:szCs w:val="27"/>
          <w:lang w:eastAsia="ru-RU"/>
        </w:rPr>
      </w:pPr>
      <w:r w:rsidRPr="00BD5B84">
        <w:rPr>
          <w:rFonts w:ascii="inherit" w:eastAsia="Times New Roman" w:hAnsi="inherit" w:cs="Times New Roman"/>
          <w:b/>
          <w:bCs/>
          <w:i/>
          <w:iCs/>
          <w:color w:val="1E2120"/>
          <w:sz w:val="27"/>
          <w:szCs w:val="27"/>
          <w:bdr w:val="none" w:sz="0" w:space="0" w:color="auto" w:frame="1"/>
          <w:lang w:eastAsia="ru-RU"/>
        </w:rPr>
        <w:t>Приложение 2</w:t>
      </w:r>
    </w:p>
    <w:p w:rsidR="00BD5B84" w:rsidRPr="00BD5B84" w:rsidRDefault="00BD5B84" w:rsidP="00BD5B8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D5B84">
        <w:rPr>
          <w:rFonts w:ascii="Times New Roman" w:eastAsia="Times New Roman" w:hAnsi="Times New Roman" w:cs="Times New Roman"/>
          <w:b/>
          <w:bCs/>
          <w:color w:val="1E2120"/>
          <w:sz w:val="30"/>
          <w:szCs w:val="30"/>
          <w:lang w:eastAsia="ru-RU"/>
        </w:rPr>
        <w:t>ТЕКСТ</w:t>
      </w:r>
      <w:r w:rsidRPr="00BD5B84">
        <w:rPr>
          <w:rFonts w:ascii="Times New Roman" w:eastAsia="Times New Roman" w:hAnsi="Times New Roman" w:cs="Times New Roman"/>
          <w:b/>
          <w:bCs/>
          <w:color w:val="1E2120"/>
          <w:sz w:val="30"/>
          <w:szCs w:val="30"/>
          <w:lang w:eastAsia="ru-RU"/>
        </w:rPr>
        <w:br/>
        <w:t>Государственного гимна Российской Федерации</w:t>
      </w:r>
      <w:r w:rsidRPr="00BD5B84">
        <w:rPr>
          <w:rFonts w:ascii="Times New Roman" w:eastAsia="Times New Roman" w:hAnsi="Times New Roman" w:cs="Times New Roman"/>
          <w:b/>
          <w:bCs/>
          <w:color w:val="1E2120"/>
          <w:sz w:val="30"/>
          <w:szCs w:val="30"/>
          <w:lang w:eastAsia="ru-RU"/>
        </w:rPr>
        <w:br/>
        <w:t xml:space="preserve">(слова </w:t>
      </w:r>
      <w:proofErr w:type="spellStart"/>
      <w:r w:rsidRPr="00BD5B84">
        <w:rPr>
          <w:rFonts w:ascii="Times New Roman" w:eastAsia="Times New Roman" w:hAnsi="Times New Roman" w:cs="Times New Roman"/>
          <w:b/>
          <w:bCs/>
          <w:color w:val="1E2120"/>
          <w:sz w:val="30"/>
          <w:szCs w:val="30"/>
          <w:lang w:eastAsia="ru-RU"/>
        </w:rPr>
        <w:t>С.Михалкова</w:t>
      </w:r>
      <w:proofErr w:type="spellEnd"/>
      <w:r w:rsidRPr="00BD5B84">
        <w:rPr>
          <w:rFonts w:ascii="Times New Roman" w:eastAsia="Times New Roman" w:hAnsi="Times New Roman" w:cs="Times New Roman"/>
          <w:b/>
          <w:bCs/>
          <w:color w:val="1E2120"/>
          <w:sz w:val="30"/>
          <w:szCs w:val="30"/>
          <w:lang w:eastAsia="ru-RU"/>
        </w:rPr>
        <w:t>)</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Россия - священная наша держава,</w:t>
      </w:r>
      <w:r w:rsidRPr="00BD5B84">
        <w:rPr>
          <w:rFonts w:ascii="Times New Roman" w:eastAsia="Times New Roman" w:hAnsi="Times New Roman" w:cs="Times New Roman"/>
          <w:color w:val="1E2120"/>
          <w:sz w:val="27"/>
          <w:szCs w:val="27"/>
          <w:lang w:eastAsia="ru-RU"/>
        </w:rPr>
        <w:br/>
        <w:t>Россия - любимая наша страна.</w:t>
      </w:r>
      <w:r w:rsidRPr="00BD5B84">
        <w:rPr>
          <w:rFonts w:ascii="Times New Roman" w:eastAsia="Times New Roman" w:hAnsi="Times New Roman" w:cs="Times New Roman"/>
          <w:color w:val="1E2120"/>
          <w:sz w:val="27"/>
          <w:szCs w:val="27"/>
          <w:lang w:eastAsia="ru-RU"/>
        </w:rPr>
        <w:br/>
        <w:t>Могучая воля, великая слава -</w:t>
      </w:r>
      <w:r w:rsidRPr="00BD5B84">
        <w:rPr>
          <w:rFonts w:ascii="Times New Roman" w:eastAsia="Times New Roman" w:hAnsi="Times New Roman" w:cs="Times New Roman"/>
          <w:color w:val="1E2120"/>
          <w:sz w:val="27"/>
          <w:szCs w:val="27"/>
          <w:lang w:eastAsia="ru-RU"/>
        </w:rPr>
        <w:br/>
        <w:t>Твое достоянье на все времена!</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Славься, Отечество наше свободное,</w:t>
      </w:r>
      <w:r w:rsidRPr="00BD5B84">
        <w:rPr>
          <w:rFonts w:ascii="Times New Roman" w:eastAsia="Times New Roman" w:hAnsi="Times New Roman" w:cs="Times New Roman"/>
          <w:color w:val="1E2120"/>
          <w:sz w:val="27"/>
          <w:szCs w:val="27"/>
          <w:lang w:eastAsia="ru-RU"/>
        </w:rPr>
        <w:br/>
        <w:t>Братских народов союз вековой,</w:t>
      </w:r>
      <w:r w:rsidRPr="00BD5B84">
        <w:rPr>
          <w:rFonts w:ascii="Times New Roman" w:eastAsia="Times New Roman" w:hAnsi="Times New Roman" w:cs="Times New Roman"/>
          <w:color w:val="1E2120"/>
          <w:sz w:val="27"/>
          <w:szCs w:val="27"/>
          <w:lang w:eastAsia="ru-RU"/>
        </w:rPr>
        <w:br/>
        <w:t>Предками данная мудрость народная!</w:t>
      </w:r>
      <w:r w:rsidRPr="00BD5B84">
        <w:rPr>
          <w:rFonts w:ascii="Times New Roman" w:eastAsia="Times New Roman" w:hAnsi="Times New Roman" w:cs="Times New Roman"/>
          <w:color w:val="1E2120"/>
          <w:sz w:val="27"/>
          <w:szCs w:val="27"/>
          <w:lang w:eastAsia="ru-RU"/>
        </w:rPr>
        <w:br/>
        <w:t>Славься, страна! Мы гордимся тобой!</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От южных морей до полярного края</w:t>
      </w:r>
      <w:r w:rsidRPr="00BD5B84">
        <w:rPr>
          <w:rFonts w:ascii="Times New Roman" w:eastAsia="Times New Roman" w:hAnsi="Times New Roman" w:cs="Times New Roman"/>
          <w:color w:val="1E2120"/>
          <w:sz w:val="27"/>
          <w:szCs w:val="27"/>
          <w:lang w:eastAsia="ru-RU"/>
        </w:rPr>
        <w:br/>
        <w:t>Раскинулись наши леса и поля.</w:t>
      </w:r>
      <w:r w:rsidRPr="00BD5B84">
        <w:rPr>
          <w:rFonts w:ascii="Times New Roman" w:eastAsia="Times New Roman" w:hAnsi="Times New Roman" w:cs="Times New Roman"/>
          <w:color w:val="1E2120"/>
          <w:sz w:val="27"/>
          <w:szCs w:val="27"/>
          <w:lang w:eastAsia="ru-RU"/>
        </w:rPr>
        <w:br/>
        <w:t>Одна ты на свете! Одна ты такая -</w:t>
      </w:r>
      <w:r w:rsidRPr="00BD5B84">
        <w:rPr>
          <w:rFonts w:ascii="Times New Roman" w:eastAsia="Times New Roman" w:hAnsi="Times New Roman" w:cs="Times New Roman"/>
          <w:color w:val="1E2120"/>
          <w:sz w:val="27"/>
          <w:szCs w:val="27"/>
          <w:lang w:eastAsia="ru-RU"/>
        </w:rPr>
        <w:br/>
        <w:t>Хранимая Богом родная земля!</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Славься, Отечество наше свободное,</w:t>
      </w:r>
      <w:r w:rsidRPr="00BD5B84">
        <w:rPr>
          <w:rFonts w:ascii="Times New Roman" w:eastAsia="Times New Roman" w:hAnsi="Times New Roman" w:cs="Times New Roman"/>
          <w:color w:val="1E2120"/>
          <w:sz w:val="27"/>
          <w:szCs w:val="27"/>
          <w:lang w:eastAsia="ru-RU"/>
        </w:rPr>
        <w:br/>
        <w:t>Братских народов союз вековой,</w:t>
      </w:r>
      <w:r w:rsidRPr="00BD5B84">
        <w:rPr>
          <w:rFonts w:ascii="Times New Roman" w:eastAsia="Times New Roman" w:hAnsi="Times New Roman" w:cs="Times New Roman"/>
          <w:color w:val="1E2120"/>
          <w:sz w:val="27"/>
          <w:szCs w:val="27"/>
          <w:lang w:eastAsia="ru-RU"/>
        </w:rPr>
        <w:br/>
        <w:t>Предками данная мудрость народная!</w:t>
      </w:r>
      <w:r w:rsidRPr="00BD5B84">
        <w:rPr>
          <w:rFonts w:ascii="Times New Roman" w:eastAsia="Times New Roman" w:hAnsi="Times New Roman" w:cs="Times New Roman"/>
          <w:color w:val="1E2120"/>
          <w:sz w:val="27"/>
          <w:szCs w:val="27"/>
          <w:lang w:eastAsia="ru-RU"/>
        </w:rPr>
        <w:br/>
        <w:t>Славься, страна! Мы гордимся тобой!</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Широкий простор для мечты и для жизни</w:t>
      </w:r>
      <w:r w:rsidRPr="00BD5B84">
        <w:rPr>
          <w:rFonts w:ascii="Times New Roman" w:eastAsia="Times New Roman" w:hAnsi="Times New Roman" w:cs="Times New Roman"/>
          <w:color w:val="1E2120"/>
          <w:sz w:val="27"/>
          <w:szCs w:val="27"/>
          <w:lang w:eastAsia="ru-RU"/>
        </w:rPr>
        <w:br/>
        <w:t>Грядущие нам открывают года.</w:t>
      </w:r>
      <w:r w:rsidRPr="00BD5B84">
        <w:rPr>
          <w:rFonts w:ascii="Times New Roman" w:eastAsia="Times New Roman" w:hAnsi="Times New Roman" w:cs="Times New Roman"/>
          <w:color w:val="1E2120"/>
          <w:sz w:val="27"/>
          <w:szCs w:val="27"/>
          <w:lang w:eastAsia="ru-RU"/>
        </w:rPr>
        <w:br/>
        <w:t>Нам силу дает наша верность Отчизне.</w:t>
      </w:r>
      <w:r w:rsidRPr="00BD5B84">
        <w:rPr>
          <w:rFonts w:ascii="Times New Roman" w:eastAsia="Times New Roman" w:hAnsi="Times New Roman" w:cs="Times New Roman"/>
          <w:color w:val="1E2120"/>
          <w:sz w:val="27"/>
          <w:szCs w:val="27"/>
          <w:lang w:eastAsia="ru-RU"/>
        </w:rPr>
        <w:br/>
        <w:t>Так было, так есть и так будет всегда!</w:t>
      </w:r>
    </w:p>
    <w:p w:rsidR="00BD5B84" w:rsidRPr="00BD5B84" w:rsidRDefault="00BD5B84" w:rsidP="00BD5B84">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Славься, Отечество наше свободное,</w:t>
      </w:r>
      <w:r w:rsidRPr="00BD5B84">
        <w:rPr>
          <w:rFonts w:ascii="Times New Roman" w:eastAsia="Times New Roman" w:hAnsi="Times New Roman" w:cs="Times New Roman"/>
          <w:color w:val="1E2120"/>
          <w:sz w:val="27"/>
          <w:szCs w:val="27"/>
          <w:lang w:eastAsia="ru-RU"/>
        </w:rPr>
        <w:br/>
        <w:t>Братских народов союз вековой,</w:t>
      </w:r>
      <w:r w:rsidRPr="00BD5B84">
        <w:rPr>
          <w:rFonts w:ascii="Times New Roman" w:eastAsia="Times New Roman" w:hAnsi="Times New Roman" w:cs="Times New Roman"/>
          <w:color w:val="1E2120"/>
          <w:sz w:val="27"/>
          <w:szCs w:val="27"/>
          <w:lang w:eastAsia="ru-RU"/>
        </w:rPr>
        <w:br/>
        <w:t>Предками данная мудрость народная!</w:t>
      </w:r>
      <w:r w:rsidRPr="00BD5B84">
        <w:rPr>
          <w:rFonts w:ascii="Times New Roman" w:eastAsia="Times New Roman" w:hAnsi="Times New Roman" w:cs="Times New Roman"/>
          <w:color w:val="1E2120"/>
          <w:sz w:val="27"/>
          <w:szCs w:val="27"/>
          <w:lang w:eastAsia="ru-RU"/>
        </w:rPr>
        <w:br/>
        <w:t>Славься, страна! Мы гордимся тобой!</w:t>
      </w:r>
    </w:p>
    <w:p w:rsidR="00BD5B84" w:rsidRPr="00BD5B84" w:rsidRDefault="00BD5B84" w:rsidP="00BD5B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BD5B84">
        <w:rPr>
          <w:rFonts w:ascii="Times New Roman" w:eastAsia="Times New Roman" w:hAnsi="Times New Roman" w:cs="Times New Roman"/>
          <w:color w:val="1E2120"/>
          <w:sz w:val="27"/>
          <w:szCs w:val="27"/>
          <w:lang w:eastAsia="ru-RU"/>
        </w:rPr>
        <w:t> </w:t>
      </w:r>
    </w:p>
    <w:p w:rsidR="00864B41" w:rsidRDefault="00864B41"/>
    <w:sectPr w:rsidR="00864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834"/>
    <w:multiLevelType w:val="multilevel"/>
    <w:tmpl w:val="D3A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4"/>
    <w:rsid w:val="000E368F"/>
    <w:rsid w:val="003704AF"/>
    <w:rsid w:val="00864B41"/>
    <w:rsid w:val="00BD5B84"/>
    <w:rsid w:val="00C6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B058"/>
  <w15:chartTrackingRefBased/>
  <w15:docId w15:val="{3D100A25-D3AE-4905-8E0E-FB0C5B44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704AF"/>
    <w:pPr>
      <w:spacing w:before="100" w:beforeAutospacing="1" w:after="100" w:afterAutospacing="1" w:line="240" w:lineRule="auto"/>
      <w:ind w:left="720"/>
      <w:contextualSpacing/>
    </w:pPr>
    <w:rPr>
      <w:lang w:val="en-US"/>
    </w:rPr>
  </w:style>
  <w:style w:type="paragraph" w:styleId="a4">
    <w:name w:val="Normal (Web)"/>
    <w:basedOn w:val="a"/>
    <w:uiPriority w:val="99"/>
    <w:unhideWhenUsed/>
    <w:rsid w:val="003704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Body Text"/>
    <w:basedOn w:val="a"/>
    <w:link w:val="a6"/>
    <w:uiPriority w:val="1"/>
    <w:qFormat/>
    <w:rsid w:val="003704A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3704AF"/>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C611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1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0497">
      <w:bodyDiv w:val="1"/>
      <w:marLeft w:val="0"/>
      <w:marRight w:val="0"/>
      <w:marTop w:val="0"/>
      <w:marBottom w:val="0"/>
      <w:divBdr>
        <w:top w:val="none" w:sz="0" w:space="0" w:color="auto"/>
        <w:left w:val="none" w:sz="0" w:space="0" w:color="auto"/>
        <w:bottom w:val="none" w:sz="0" w:space="0" w:color="auto"/>
        <w:right w:val="none" w:sz="0" w:space="0" w:color="auto"/>
      </w:divBdr>
      <w:divsChild>
        <w:div w:id="1144589322">
          <w:marLeft w:val="0"/>
          <w:marRight w:val="0"/>
          <w:marTop w:val="0"/>
          <w:marBottom w:val="0"/>
          <w:divBdr>
            <w:top w:val="none" w:sz="0" w:space="0" w:color="auto"/>
            <w:left w:val="none" w:sz="0" w:space="0" w:color="auto"/>
            <w:bottom w:val="none" w:sz="0" w:space="0" w:color="auto"/>
            <w:right w:val="none" w:sz="0" w:space="0" w:color="auto"/>
          </w:divBdr>
          <w:divsChild>
            <w:div w:id="91557871">
              <w:marLeft w:val="0"/>
              <w:marRight w:val="0"/>
              <w:marTop w:val="0"/>
              <w:marBottom w:val="0"/>
              <w:divBdr>
                <w:top w:val="none" w:sz="0" w:space="0" w:color="auto"/>
                <w:left w:val="none" w:sz="0" w:space="0" w:color="auto"/>
                <w:bottom w:val="none" w:sz="0" w:space="0" w:color="auto"/>
                <w:right w:val="none" w:sz="0" w:space="0" w:color="auto"/>
              </w:divBdr>
              <w:divsChild>
                <w:div w:id="391657119">
                  <w:marLeft w:val="0"/>
                  <w:marRight w:val="0"/>
                  <w:marTop w:val="0"/>
                  <w:marBottom w:val="0"/>
                  <w:divBdr>
                    <w:top w:val="none" w:sz="0" w:space="0" w:color="auto"/>
                    <w:left w:val="none" w:sz="0" w:space="0" w:color="auto"/>
                    <w:bottom w:val="none" w:sz="0" w:space="0" w:color="auto"/>
                    <w:right w:val="none" w:sz="0" w:space="0" w:color="auto"/>
                  </w:divBdr>
                  <w:divsChild>
                    <w:div w:id="1256130478">
                      <w:marLeft w:val="0"/>
                      <w:marRight w:val="0"/>
                      <w:marTop w:val="0"/>
                      <w:marBottom w:val="0"/>
                      <w:divBdr>
                        <w:top w:val="none" w:sz="0" w:space="0" w:color="auto"/>
                        <w:left w:val="none" w:sz="0" w:space="0" w:color="auto"/>
                        <w:bottom w:val="none" w:sz="0" w:space="0" w:color="auto"/>
                        <w:right w:val="none" w:sz="0" w:space="0" w:color="auto"/>
                      </w:divBdr>
                      <w:divsChild>
                        <w:div w:id="1322544938">
                          <w:marLeft w:val="0"/>
                          <w:marRight w:val="0"/>
                          <w:marTop w:val="0"/>
                          <w:marBottom w:val="0"/>
                          <w:divBdr>
                            <w:top w:val="none" w:sz="0" w:space="0" w:color="auto"/>
                            <w:left w:val="none" w:sz="0" w:space="0" w:color="auto"/>
                            <w:bottom w:val="none" w:sz="0" w:space="0" w:color="auto"/>
                            <w:right w:val="none" w:sz="0" w:space="0" w:color="auto"/>
                          </w:divBdr>
                          <w:divsChild>
                            <w:div w:id="611522477">
                              <w:marLeft w:val="0"/>
                              <w:marRight w:val="0"/>
                              <w:marTop w:val="0"/>
                              <w:marBottom w:val="0"/>
                              <w:divBdr>
                                <w:top w:val="none" w:sz="0" w:space="0" w:color="auto"/>
                                <w:left w:val="none" w:sz="0" w:space="0" w:color="auto"/>
                                <w:bottom w:val="none" w:sz="0" w:space="0" w:color="auto"/>
                                <w:right w:val="none" w:sz="0" w:space="0" w:color="auto"/>
                              </w:divBdr>
                              <w:divsChild>
                                <w:div w:id="398139168">
                                  <w:marLeft w:val="0"/>
                                  <w:marRight w:val="0"/>
                                  <w:marTop w:val="0"/>
                                  <w:marBottom w:val="0"/>
                                  <w:divBdr>
                                    <w:top w:val="none" w:sz="0" w:space="0" w:color="auto"/>
                                    <w:left w:val="none" w:sz="0" w:space="0" w:color="auto"/>
                                    <w:bottom w:val="none" w:sz="0" w:space="0" w:color="auto"/>
                                    <w:right w:val="none" w:sz="0" w:space="0" w:color="auto"/>
                                  </w:divBdr>
                                  <w:divsChild>
                                    <w:div w:id="615647623">
                                      <w:marLeft w:val="0"/>
                                      <w:marRight w:val="0"/>
                                      <w:marTop w:val="0"/>
                                      <w:marBottom w:val="0"/>
                                      <w:divBdr>
                                        <w:top w:val="none" w:sz="0" w:space="0" w:color="auto"/>
                                        <w:left w:val="none" w:sz="0" w:space="0" w:color="auto"/>
                                        <w:bottom w:val="none" w:sz="0" w:space="0" w:color="auto"/>
                                        <w:right w:val="none" w:sz="0" w:space="0" w:color="auto"/>
                                      </w:divBdr>
                                      <w:divsChild>
                                        <w:div w:id="1616789104">
                                          <w:marLeft w:val="0"/>
                                          <w:marRight w:val="0"/>
                                          <w:marTop w:val="0"/>
                                          <w:marBottom w:val="0"/>
                                          <w:divBdr>
                                            <w:top w:val="none" w:sz="0" w:space="0" w:color="auto"/>
                                            <w:left w:val="none" w:sz="0" w:space="0" w:color="auto"/>
                                            <w:bottom w:val="none" w:sz="0" w:space="0" w:color="auto"/>
                                            <w:right w:val="none" w:sz="0" w:space="0" w:color="auto"/>
                                          </w:divBdr>
                                        </w:div>
                                        <w:div w:id="1988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83963">
          <w:marLeft w:val="0"/>
          <w:marRight w:val="0"/>
          <w:marTop w:val="0"/>
          <w:marBottom w:val="0"/>
          <w:divBdr>
            <w:top w:val="none" w:sz="0" w:space="0" w:color="auto"/>
            <w:left w:val="none" w:sz="0" w:space="0" w:color="auto"/>
            <w:bottom w:val="none" w:sz="0" w:space="0" w:color="auto"/>
            <w:right w:val="none" w:sz="0" w:space="0" w:color="auto"/>
          </w:divBdr>
          <w:divsChild>
            <w:div w:id="818884711">
              <w:marLeft w:val="0"/>
              <w:marRight w:val="0"/>
              <w:marTop w:val="0"/>
              <w:marBottom w:val="0"/>
              <w:divBdr>
                <w:top w:val="none" w:sz="0" w:space="0" w:color="auto"/>
                <w:left w:val="none" w:sz="0" w:space="0" w:color="auto"/>
                <w:bottom w:val="none" w:sz="0" w:space="0" w:color="auto"/>
                <w:right w:val="none" w:sz="0" w:space="0" w:color="auto"/>
              </w:divBdr>
              <w:divsChild>
                <w:div w:id="1631861551">
                  <w:marLeft w:val="0"/>
                  <w:marRight w:val="0"/>
                  <w:marTop w:val="0"/>
                  <w:marBottom w:val="0"/>
                  <w:divBdr>
                    <w:top w:val="none" w:sz="0" w:space="0" w:color="auto"/>
                    <w:left w:val="none" w:sz="0" w:space="0" w:color="auto"/>
                    <w:bottom w:val="none" w:sz="0" w:space="0" w:color="auto"/>
                    <w:right w:val="none" w:sz="0" w:space="0" w:color="auto"/>
                  </w:divBdr>
                </w:div>
                <w:div w:id="1883012028">
                  <w:marLeft w:val="0"/>
                  <w:marRight w:val="0"/>
                  <w:marTop w:val="0"/>
                  <w:marBottom w:val="0"/>
                  <w:divBdr>
                    <w:top w:val="none" w:sz="0" w:space="0" w:color="auto"/>
                    <w:left w:val="none" w:sz="0" w:space="0" w:color="auto"/>
                    <w:bottom w:val="none" w:sz="0" w:space="0" w:color="auto"/>
                    <w:right w:val="none" w:sz="0" w:space="0" w:color="auto"/>
                  </w:divBdr>
                  <w:divsChild>
                    <w:div w:id="580453743">
                      <w:marLeft w:val="0"/>
                      <w:marRight w:val="0"/>
                      <w:marTop w:val="0"/>
                      <w:marBottom w:val="0"/>
                      <w:divBdr>
                        <w:top w:val="none" w:sz="0" w:space="0" w:color="auto"/>
                        <w:left w:val="none" w:sz="0" w:space="0" w:color="auto"/>
                        <w:bottom w:val="none" w:sz="0" w:space="0" w:color="auto"/>
                        <w:right w:val="none" w:sz="0" w:space="0" w:color="auto"/>
                      </w:divBdr>
                    </w:div>
                  </w:divsChild>
                </w:div>
                <w:div w:id="1791049690">
                  <w:marLeft w:val="0"/>
                  <w:marRight w:val="0"/>
                  <w:marTop w:val="0"/>
                  <w:marBottom w:val="0"/>
                  <w:divBdr>
                    <w:top w:val="none" w:sz="0" w:space="0" w:color="auto"/>
                    <w:left w:val="none" w:sz="0" w:space="0" w:color="auto"/>
                    <w:bottom w:val="none" w:sz="0" w:space="0" w:color="auto"/>
                    <w:right w:val="none" w:sz="0" w:space="0" w:color="auto"/>
                  </w:divBdr>
                  <w:divsChild>
                    <w:div w:id="11966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5915">
      <w:bodyDiv w:val="1"/>
      <w:marLeft w:val="0"/>
      <w:marRight w:val="0"/>
      <w:marTop w:val="0"/>
      <w:marBottom w:val="0"/>
      <w:divBdr>
        <w:top w:val="none" w:sz="0" w:space="0" w:color="auto"/>
        <w:left w:val="none" w:sz="0" w:space="0" w:color="auto"/>
        <w:bottom w:val="none" w:sz="0" w:space="0" w:color="auto"/>
        <w:right w:val="none" w:sz="0" w:space="0" w:color="auto"/>
      </w:divBdr>
      <w:divsChild>
        <w:div w:id="600340221">
          <w:marLeft w:val="0"/>
          <w:marRight w:val="0"/>
          <w:marTop w:val="0"/>
          <w:marBottom w:val="0"/>
          <w:divBdr>
            <w:top w:val="none" w:sz="0" w:space="0" w:color="auto"/>
            <w:left w:val="none" w:sz="0" w:space="0" w:color="auto"/>
            <w:bottom w:val="none" w:sz="0" w:space="0" w:color="auto"/>
            <w:right w:val="none" w:sz="0" w:space="0" w:color="auto"/>
          </w:divBdr>
          <w:divsChild>
            <w:div w:id="2112359342">
              <w:marLeft w:val="0"/>
              <w:marRight w:val="0"/>
              <w:marTop w:val="0"/>
              <w:marBottom w:val="0"/>
              <w:divBdr>
                <w:top w:val="none" w:sz="0" w:space="0" w:color="auto"/>
                <w:left w:val="none" w:sz="0" w:space="0" w:color="auto"/>
                <w:bottom w:val="none" w:sz="0" w:space="0" w:color="auto"/>
                <w:right w:val="none" w:sz="0" w:space="0" w:color="auto"/>
              </w:divBdr>
              <w:divsChild>
                <w:div w:id="523398565">
                  <w:marLeft w:val="0"/>
                  <w:marRight w:val="0"/>
                  <w:marTop w:val="0"/>
                  <w:marBottom w:val="0"/>
                  <w:divBdr>
                    <w:top w:val="none" w:sz="0" w:space="0" w:color="auto"/>
                    <w:left w:val="none" w:sz="0" w:space="0" w:color="auto"/>
                    <w:bottom w:val="none" w:sz="0" w:space="0" w:color="auto"/>
                    <w:right w:val="none" w:sz="0" w:space="0" w:color="auto"/>
                  </w:divBdr>
                  <w:divsChild>
                    <w:div w:id="641926145">
                      <w:marLeft w:val="0"/>
                      <w:marRight w:val="0"/>
                      <w:marTop w:val="0"/>
                      <w:marBottom w:val="0"/>
                      <w:divBdr>
                        <w:top w:val="none" w:sz="0" w:space="0" w:color="auto"/>
                        <w:left w:val="none" w:sz="0" w:space="0" w:color="auto"/>
                        <w:bottom w:val="none" w:sz="0" w:space="0" w:color="auto"/>
                        <w:right w:val="none" w:sz="0" w:space="0" w:color="auto"/>
                      </w:divBdr>
                      <w:divsChild>
                        <w:div w:id="1527791091">
                          <w:marLeft w:val="0"/>
                          <w:marRight w:val="0"/>
                          <w:marTop w:val="0"/>
                          <w:marBottom w:val="0"/>
                          <w:divBdr>
                            <w:top w:val="none" w:sz="0" w:space="0" w:color="auto"/>
                            <w:left w:val="none" w:sz="0" w:space="0" w:color="auto"/>
                            <w:bottom w:val="none" w:sz="0" w:space="0" w:color="auto"/>
                            <w:right w:val="none" w:sz="0" w:space="0" w:color="auto"/>
                          </w:divBdr>
                          <w:divsChild>
                            <w:div w:id="1172063586">
                              <w:marLeft w:val="0"/>
                              <w:marRight w:val="0"/>
                              <w:marTop w:val="0"/>
                              <w:marBottom w:val="0"/>
                              <w:divBdr>
                                <w:top w:val="none" w:sz="0" w:space="0" w:color="auto"/>
                                <w:left w:val="none" w:sz="0" w:space="0" w:color="auto"/>
                                <w:bottom w:val="none" w:sz="0" w:space="0" w:color="auto"/>
                                <w:right w:val="none" w:sz="0" w:space="0" w:color="auto"/>
                              </w:divBdr>
                              <w:divsChild>
                                <w:div w:id="2104060957">
                                  <w:marLeft w:val="0"/>
                                  <w:marRight w:val="0"/>
                                  <w:marTop w:val="0"/>
                                  <w:marBottom w:val="0"/>
                                  <w:divBdr>
                                    <w:top w:val="none" w:sz="0" w:space="0" w:color="auto"/>
                                    <w:left w:val="none" w:sz="0" w:space="0" w:color="auto"/>
                                    <w:bottom w:val="none" w:sz="0" w:space="0" w:color="auto"/>
                                    <w:right w:val="none" w:sz="0" w:space="0" w:color="auto"/>
                                  </w:divBdr>
                                  <w:divsChild>
                                    <w:div w:id="1800878521">
                                      <w:marLeft w:val="0"/>
                                      <w:marRight w:val="0"/>
                                      <w:marTop w:val="0"/>
                                      <w:marBottom w:val="0"/>
                                      <w:divBdr>
                                        <w:top w:val="none" w:sz="0" w:space="0" w:color="auto"/>
                                        <w:left w:val="none" w:sz="0" w:space="0" w:color="auto"/>
                                        <w:bottom w:val="none" w:sz="0" w:space="0" w:color="auto"/>
                                        <w:right w:val="none" w:sz="0" w:space="0" w:color="auto"/>
                                      </w:divBdr>
                                      <w:divsChild>
                                        <w:div w:id="448663751">
                                          <w:marLeft w:val="0"/>
                                          <w:marRight w:val="0"/>
                                          <w:marTop w:val="0"/>
                                          <w:marBottom w:val="0"/>
                                          <w:divBdr>
                                            <w:top w:val="none" w:sz="0" w:space="0" w:color="auto"/>
                                            <w:left w:val="none" w:sz="0" w:space="0" w:color="auto"/>
                                            <w:bottom w:val="none" w:sz="0" w:space="0" w:color="auto"/>
                                            <w:right w:val="none" w:sz="0" w:space="0" w:color="auto"/>
                                          </w:divBdr>
                                        </w:div>
                                        <w:div w:id="10829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30221">
          <w:marLeft w:val="0"/>
          <w:marRight w:val="0"/>
          <w:marTop w:val="0"/>
          <w:marBottom w:val="0"/>
          <w:divBdr>
            <w:top w:val="none" w:sz="0" w:space="0" w:color="auto"/>
            <w:left w:val="none" w:sz="0" w:space="0" w:color="auto"/>
            <w:bottom w:val="none" w:sz="0" w:space="0" w:color="auto"/>
            <w:right w:val="none" w:sz="0" w:space="0" w:color="auto"/>
          </w:divBdr>
          <w:divsChild>
            <w:div w:id="1639796227">
              <w:marLeft w:val="0"/>
              <w:marRight w:val="0"/>
              <w:marTop w:val="0"/>
              <w:marBottom w:val="0"/>
              <w:divBdr>
                <w:top w:val="none" w:sz="0" w:space="0" w:color="auto"/>
                <w:left w:val="none" w:sz="0" w:space="0" w:color="auto"/>
                <w:bottom w:val="none" w:sz="0" w:space="0" w:color="auto"/>
                <w:right w:val="none" w:sz="0" w:space="0" w:color="auto"/>
              </w:divBdr>
              <w:divsChild>
                <w:div w:id="1731809422">
                  <w:marLeft w:val="0"/>
                  <w:marRight w:val="0"/>
                  <w:marTop w:val="0"/>
                  <w:marBottom w:val="0"/>
                  <w:divBdr>
                    <w:top w:val="none" w:sz="0" w:space="0" w:color="auto"/>
                    <w:left w:val="none" w:sz="0" w:space="0" w:color="auto"/>
                    <w:bottom w:val="none" w:sz="0" w:space="0" w:color="auto"/>
                    <w:right w:val="none" w:sz="0" w:space="0" w:color="auto"/>
                  </w:divBdr>
                </w:div>
                <w:div w:id="890267489">
                  <w:marLeft w:val="0"/>
                  <w:marRight w:val="0"/>
                  <w:marTop w:val="0"/>
                  <w:marBottom w:val="0"/>
                  <w:divBdr>
                    <w:top w:val="none" w:sz="0" w:space="0" w:color="auto"/>
                    <w:left w:val="none" w:sz="0" w:space="0" w:color="auto"/>
                    <w:bottom w:val="none" w:sz="0" w:space="0" w:color="auto"/>
                    <w:right w:val="none" w:sz="0" w:space="0" w:color="auto"/>
                  </w:divBdr>
                  <w:divsChild>
                    <w:div w:id="1879468985">
                      <w:marLeft w:val="0"/>
                      <w:marRight w:val="0"/>
                      <w:marTop w:val="0"/>
                      <w:marBottom w:val="0"/>
                      <w:divBdr>
                        <w:top w:val="none" w:sz="0" w:space="0" w:color="auto"/>
                        <w:left w:val="none" w:sz="0" w:space="0" w:color="auto"/>
                        <w:bottom w:val="none" w:sz="0" w:space="0" w:color="auto"/>
                        <w:right w:val="none" w:sz="0" w:space="0" w:color="auto"/>
                      </w:divBdr>
                    </w:div>
                  </w:divsChild>
                </w:div>
                <w:div w:id="1017001393">
                  <w:marLeft w:val="0"/>
                  <w:marRight w:val="0"/>
                  <w:marTop w:val="0"/>
                  <w:marBottom w:val="0"/>
                  <w:divBdr>
                    <w:top w:val="none" w:sz="0" w:space="0" w:color="auto"/>
                    <w:left w:val="none" w:sz="0" w:space="0" w:color="auto"/>
                    <w:bottom w:val="none" w:sz="0" w:space="0" w:color="auto"/>
                    <w:right w:val="none" w:sz="0" w:space="0" w:color="auto"/>
                  </w:divBdr>
                  <w:divsChild>
                    <w:div w:id="12336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2022-10-27T12:19:00Z</cp:lastPrinted>
  <dcterms:created xsi:type="dcterms:W3CDTF">2022-10-27T11:57:00Z</dcterms:created>
  <dcterms:modified xsi:type="dcterms:W3CDTF">2022-10-27T12:29:00Z</dcterms:modified>
</cp:coreProperties>
</file>