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E6E2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1CD5634" w14:textId="77777777" w:rsidR="00B94602" w:rsidRPr="00B94602" w:rsidRDefault="00B94602" w:rsidP="00B94602">
      <w:pPr>
        <w:spacing w:before="100" w:beforeAutospacing="1" w:after="100" w:afterAutospacing="1"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1</w:t>
      </w:r>
    </w:p>
    <w:p w14:paraId="3D70C429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bCs/>
          <w:color w:val="000000"/>
          <w:sz w:val="24"/>
          <w:szCs w:val="24"/>
        </w:rPr>
        <w:t>Плана работы предметных кафедр лицея по обеспечению методической помощи педагогическим работникам в вопросах реализации Федеральных государственных образовательных стандартов начального общего и основного общего образования</w:t>
      </w:r>
      <w:r w:rsidRPr="00B94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602">
        <w:rPr>
          <w:rFonts w:ascii="Times New Roman" w:hAnsi="Times New Roman" w:cs="Times New Roman"/>
          <w:bCs/>
          <w:color w:val="000000"/>
          <w:sz w:val="24"/>
          <w:szCs w:val="24"/>
        </w:rPr>
        <w:t>2021 на 2022 – 2023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75"/>
        <w:gridCol w:w="4656"/>
        <w:gridCol w:w="2106"/>
        <w:gridCol w:w="2239"/>
      </w:tblGrid>
      <w:tr w:rsidR="00B94602" w:rsidRPr="00B94602" w14:paraId="4D059C6B" w14:textId="77777777" w:rsidTr="00E02C04">
        <w:tc>
          <w:tcPr>
            <w:tcW w:w="775" w:type="dxa"/>
          </w:tcPr>
          <w:p w14:paraId="2A222660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6" w:type="dxa"/>
          </w:tcPr>
          <w:p w14:paraId="7B26F44F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06" w:type="dxa"/>
          </w:tcPr>
          <w:p w14:paraId="207766D3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 w:rsidRPr="00B946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1FB06454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4602" w:rsidRPr="00B94602" w14:paraId="3F9D6F9A" w14:textId="77777777" w:rsidTr="00E02C04">
        <w:tc>
          <w:tcPr>
            <w:tcW w:w="9776" w:type="dxa"/>
            <w:gridSpan w:val="4"/>
          </w:tcPr>
          <w:p w14:paraId="6B4E8DA9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946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Организационно</w:t>
            </w:r>
            <w:r w:rsidRPr="00B946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946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методическое</w:t>
            </w:r>
            <w:r w:rsidRPr="00B946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46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сопровождение</w:t>
            </w:r>
          </w:p>
        </w:tc>
      </w:tr>
      <w:tr w:rsidR="00B94602" w:rsidRPr="00B94602" w14:paraId="6BDE55DB" w14:textId="77777777" w:rsidTr="00E02C04">
        <w:tc>
          <w:tcPr>
            <w:tcW w:w="775" w:type="dxa"/>
          </w:tcPr>
          <w:p w14:paraId="15CF2D4E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809D251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предметных кафедр по теме «ФГОС – 2021. Перспективы реализации»</w:t>
            </w:r>
          </w:p>
        </w:tc>
        <w:tc>
          <w:tcPr>
            <w:tcW w:w="2106" w:type="dxa"/>
          </w:tcPr>
          <w:p w14:paraId="3BD6441E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39" w:type="dxa"/>
          </w:tcPr>
          <w:p w14:paraId="260012C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предметных кафедр, замдиректора по НМР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Скорлотов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B94602" w:rsidRPr="00B94602" w14:paraId="1E8843B2" w14:textId="77777777" w:rsidTr="00E02C04">
        <w:tc>
          <w:tcPr>
            <w:tcW w:w="775" w:type="dxa"/>
          </w:tcPr>
          <w:p w14:paraId="4B909769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0D83D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учителей по созданию рабочих программ на сайте </w:t>
            </w:r>
            <w:hyperlink r:id="rId5" w:history="1"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https://edsoo.ru/work_programs_designer.htm</w:t>
              </w:r>
            </w:hyperlink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14:paraId="7288A4A0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- август</w:t>
            </w:r>
          </w:p>
        </w:tc>
        <w:tc>
          <w:tcPr>
            <w:tcW w:w="2239" w:type="dxa"/>
          </w:tcPr>
          <w:p w14:paraId="7F208B2D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08E8C23E" w14:textId="77777777" w:rsidTr="00E02C04">
        <w:tc>
          <w:tcPr>
            <w:tcW w:w="775" w:type="dxa"/>
          </w:tcPr>
          <w:p w14:paraId="6C99D15D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401C47C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рабочих программ по ФГОС - 21</w:t>
            </w:r>
          </w:p>
        </w:tc>
        <w:tc>
          <w:tcPr>
            <w:tcW w:w="2106" w:type="dxa"/>
          </w:tcPr>
          <w:p w14:paraId="32DBB1DF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39" w:type="dxa"/>
          </w:tcPr>
          <w:p w14:paraId="31439646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3DF7AFA6" w14:textId="77777777" w:rsidTr="00E02C04">
        <w:tc>
          <w:tcPr>
            <w:tcW w:w="775" w:type="dxa"/>
          </w:tcPr>
          <w:p w14:paraId="64706A96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7B5E0D2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проблемам реализации ФГОС - 21</w:t>
            </w:r>
          </w:p>
        </w:tc>
        <w:tc>
          <w:tcPr>
            <w:tcW w:w="2106" w:type="dxa"/>
          </w:tcPr>
          <w:p w14:paraId="277EBA72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43C37F4E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1598F395" w14:textId="77777777" w:rsidTr="00E02C04">
        <w:tc>
          <w:tcPr>
            <w:tcW w:w="775" w:type="dxa"/>
          </w:tcPr>
          <w:p w14:paraId="621A44C0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4CC649A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УМК для методического сопровождения программ</w:t>
            </w:r>
          </w:p>
        </w:tc>
        <w:tc>
          <w:tcPr>
            <w:tcW w:w="2106" w:type="dxa"/>
          </w:tcPr>
          <w:p w14:paraId="503C1C2B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</w:tcPr>
          <w:p w14:paraId="2D118E9D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предметных кафедр, замдиректора по НМР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Скорлотов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библиотекарь, замдиректора по УВР Павлова С.В., Войкова Э.А.</w:t>
            </w:r>
          </w:p>
        </w:tc>
      </w:tr>
      <w:tr w:rsidR="00B94602" w:rsidRPr="00B94602" w14:paraId="6BF1827E" w14:textId="77777777" w:rsidTr="00E02C04">
        <w:tc>
          <w:tcPr>
            <w:tcW w:w="775" w:type="dxa"/>
          </w:tcPr>
          <w:p w14:paraId="27C546BD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378F8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норм оценивания, списка художественной литературы по предметам в рамках новых требований ФГОС - 21</w:t>
            </w:r>
          </w:p>
        </w:tc>
        <w:tc>
          <w:tcPr>
            <w:tcW w:w="2106" w:type="dxa"/>
          </w:tcPr>
          <w:p w14:paraId="2C8B450E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39" w:type="dxa"/>
          </w:tcPr>
          <w:p w14:paraId="75E4F756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</w:tc>
      </w:tr>
      <w:tr w:rsidR="00B94602" w:rsidRPr="00B94602" w14:paraId="7371DF61" w14:textId="77777777" w:rsidTr="00E02C04">
        <w:tc>
          <w:tcPr>
            <w:tcW w:w="775" w:type="dxa"/>
          </w:tcPr>
          <w:p w14:paraId="2B281D7A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CFF94FB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согласование электронных образовательных ресурсов</w:t>
            </w:r>
          </w:p>
        </w:tc>
        <w:tc>
          <w:tcPr>
            <w:tcW w:w="2106" w:type="dxa"/>
          </w:tcPr>
          <w:p w14:paraId="34033BD9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39" w:type="dxa"/>
          </w:tcPr>
          <w:p w14:paraId="7B1BC56D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предметных кафедр,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Ззамдиректора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Павлова С.В., Войкова Э.А.</w:t>
            </w:r>
          </w:p>
        </w:tc>
      </w:tr>
      <w:tr w:rsidR="00B94602" w:rsidRPr="00B94602" w14:paraId="41AA0725" w14:textId="77777777" w:rsidTr="00E02C04">
        <w:tc>
          <w:tcPr>
            <w:tcW w:w="775" w:type="dxa"/>
          </w:tcPr>
          <w:p w14:paraId="729384F2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06029BB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по вопросам внедрения и реализации ФГОС - 21</w:t>
            </w:r>
          </w:p>
        </w:tc>
        <w:tc>
          <w:tcPr>
            <w:tcW w:w="2106" w:type="dxa"/>
          </w:tcPr>
          <w:p w14:paraId="242DC17A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года</w:t>
            </w:r>
          </w:p>
        </w:tc>
        <w:tc>
          <w:tcPr>
            <w:tcW w:w="2239" w:type="dxa"/>
          </w:tcPr>
          <w:p w14:paraId="0A64374C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23BE72C6" w14:textId="77777777" w:rsidTr="00E02C04">
        <w:tc>
          <w:tcPr>
            <w:tcW w:w="775" w:type="dxa"/>
          </w:tcPr>
          <w:p w14:paraId="32E0FA8C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F89A1B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методические совещания по содержательным вопросам реализации ООП</w:t>
            </w:r>
          </w:p>
        </w:tc>
        <w:tc>
          <w:tcPr>
            <w:tcW w:w="2106" w:type="dxa"/>
          </w:tcPr>
          <w:p w14:paraId="0B3D086E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3F7918F0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предметных кафедр, замдиректора по НМР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Скорлотов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А.Г., библиотекарь, замдиректора по УВР Павлова С.В., Войкова Э.А.</w:t>
            </w:r>
          </w:p>
        </w:tc>
      </w:tr>
      <w:tr w:rsidR="00B94602" w:rsidRPr="00B94602" w14:paraId="4C8060BC" w14:textId="77777777" w:rsidTr="00E02C04">
        <w:tc>
          <w:tcPr>
            <w:tcW w:w="775" w:type="dxa"/>
          </w:tcPr>
          <w:p w14:paraId="5C45E9A0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12074D9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верифицированных образовательных платформ для реализации ООП – обучение эффективным приемам применения современных цифровых инструментов для реализации ОПП</w:t>
            </w:r>
          </w:p>
        </w:tc>
        <w:tc>
          <w:tcPr>
            <w:tcW w:w="2106" w:type="dxa"/>
          </w:tcPr>
          <w:p w14:paraId="552F5484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13CA21D3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педагогический и административный состав</w:t>
            </w:r>
          </w:p>
        </w:tc>
      </w:tr>
      <w:tr w:rsidR="00B94602" w:rsidRPr="00B94602" w14:paraId="098EDD93" w14:textId="77777777" w:rsidTr="00E02C04">
        <w:tc>
          <w:tcPr>
            <w:tcW w:w="775" w:type="dxa"/>
          </w:tcPr>
          <w:p w14:paraId="740BF844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A403F18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предметных кафедр по вопросам формирования и оценки функциональной грамотности</w:t>
            </w:r>
          </w:p>
        </w:tc>
        <w:tc>
          <w:tcPr>
            <w:tcW w:w="2106" w:type="dxa"/>
          </w:tcPr>
          <w:p w14:paraId="5DC12EE5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730E35A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</w:tc>
      </w:tr>
      <w:tr w:rsidR="00B94602" w:rsidRPr="00B94602" w14:paraId="1720868F" w14:textId="77777777" w:rsidTr="00E02C04">
        <w:tc>
          <w:tcPr>
            <w:tcW w:w="775" w:type="dxa"/>
          </w:tcPr>
          <w:p w14:paraId="48D6F6C4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9C5970A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и вебинарах на разных уровнях по содержательным вопросам реализации ООП и по вопросам формирования и оценки функциональной грамотности</w:t>
            </w:r>
          </w:p>
        </w:tc>
        <w:tc>
          <w:tcPr>
            <w:tcW w:w="2106" w:type="dxa"/>
          </w:tcPr>
          <w:p w14:paraId="2C4052AB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3AB043A9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педагогический и административный состав</w:t>
            </w:r>
          </w:p>
        </w:tc>
      </w:tr>
      <w:tr w:rsidR="00B94602" w:rsidRPr="00B94602" w14:paraId="08BC8AA8" w14:textId="77777777" w:rsidTr="00E02C04">
        <w:tc>
          <w:tcPr>
            <w:tcW w:w="775" w:type="dxa"/>
          </w:tcPr>
          <w:p w14:paraId="55D6DF75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F477E98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круглых столов по вопросам методологии в рамках содержания ООП </w:t>
            </w:r>
          </w:p>
        </w:tc>
        <w:tc>
          <w:tcPr>
            <w:tcW w:w="2106" w:type="dxa"/>
          </w:tcPr>
          <w:p w14:paraId="64D0670E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2A0E7C1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педагогический и административный состав</w:t>
            </w:r>
          </w:p>
        </w:tc>
      </w:tr>
      <w:tr w:rsidR="00B94602" w:rsidRPr="00B94602" w14:paraId="5D5642A3" w14:textId="77777777" w:rsidTr="00E02C04">
        <w:tc>
          <w:tcPr>
            <w:tcW w:w="775" w:type="dxa"/>
          </w:tcPr>
          <w:p w14:paraId="441FF6E5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94F7AF2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по разработке уроков в рамках реализации ОПП</w:t>
            </w:r>
          </w:p>
        </w:tc>
        <w:tc>
          <w:tcPr>
            <w:tcW w:w="2106" w:type="dxa"/>
          </w:tcPr>
          <w:p w14:paraId="192C61E5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6B448B6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педагогический и административный состав</w:t>
            </w:r>
          </w:p>
        </w:tc>
      </w:tr>
      <w:tr w:rsidR="00B94602" w:rsidRPr="00B94602" w14:paraId="2C3DF077" w14:textId="77777777" w:rsidTr="00E02C04">
        <w:tc>
          <w:tcPr>
            <w:tcW w:w="775" w:type="dxa"/>
          </w:tcPr>
          <w:p w14:paraId="51473CDB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4F68F00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предметных кафедр по вопросу повышения качества предметных результатов и ФГ</w:t>
            </w:r>
          </w:p>
        </w:tc>
        <w:tc>
          <w:tcPr>
            <w:tcW w:w="2106" w:type="dxa"/>
          </w:tcPr>
          <w:p w14:paraId="71D8CCFC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полугодие 2022 – 2023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у.г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253CE585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</w:tc>
      </w:tr>
      <w:tr w:rsidR="00B94602" w:rsidRPr="00B94602" w14:paraId="088EADE4" w14:textId="77777777" w:rsidTr="00E02C04">
        <w:tc>
          <w:tcPr>
            <w:tcW w:w="775" w:type="dxa"/>
          </w:tcPr>
          <w:p w14:paraId="5F3ED434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85FB9F8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вопросу формирования метапредметных результатов обучения</w:t>
            </w:r>
          </w:p>
        </w:tc>
        <w:tc>
          <w:tcPr>
            <w:tcW w:w="2106" w:type="dxa"/>
          </w:tcPr>
          <w:p w14:paraId="5B6E01DC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полугодие 2022 – 2023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у.г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264A398D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</w:tc>
      </w:tr>
      <w:tr w:rsidR="00B94602" w:rsidRPr="00B94602" w14:paraId="1A0B1FAF" w14:textId="77777777" w:rsidTr="00E02C04">
        <w:tc>
          <w:tcPr>
            <w:tcW w:w="775" w:type="dxa"/>
          </w:tcPr>
          <w:p w14:paraId="64B1CB3C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3CE9A9C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взаимопосещений занятий. Посещение уроков заместителями директора по УВР с целью методической помощи</w:t>
            </w:r>
          </w:p>
        </w:tc>
        <w:tc>
          <w:tcPr>
            <w:tcW w:w="2106" w:type="dxa"/>
          </w:tcPr>
          <w:p w14:paraId="780E1608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4F70160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69C42208" w14:textId="77777777" w:rsidTr="00E02C04">
        <w:tc>
          <w:tcPr>
            <w:tcW w:w="775" w:type="dxa"/>
          </w:tcPr>
          <w:p w14:paraId="37CB3512" w14:textId="77777777" w:rsidR="00B94602" w:rsidRPr="00B94602" w:rsidRDefault="00B94602" w:rsidP="00B9460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9BFCBBC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методических разработок уроков по новым рабочим программам в рамках реализации ФГОС - 21</w:t>
            </w:r>
          </w:p>
        </w:tc>
        <w:tc>
          <w:tcPr>
            <w:tcW w:w="2106" w:type="dxa"/>
          </w:tcPr>
          <w:p w14:paraId="1DF796C2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3E5F5171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педагогический и административный состав</w:t>
            </w:r>
          </w:p>
        </w:tc>
      </w:tr>
      <w:tr w:rsidR="00B94602" w:rsidRPr="00B94602" w14:paraId="3EE493DD" w14:textId="77777777" w:rsidTr="00E02C04">
        <w:tc>
          <w:tcPr>
            <w:tcW w:w="9776" w:type="dxa"/>
            <w:gridSpan w:val="4"/>
          </w:tcPr>
          <w:p w14:paraId="245A7FC6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Аналитическое сопровождение</w:t>
            </w:r>
          </w:p>
        </w:tc>
      </w:tr>
      <w:tr w:rsidR="00B94602" w:rsidRPr="00B94602" w14:paraId="566FF47C" w14:textId="77777777" w:rsidTr="00E02C04">
        <w:tc>
          <w:tcPr>
            <w:tcW w:w="775" w:type="dxa"/>
          </w:tcPr>
          <w:p w14:paraId="62096352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D34190F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введения ФГОС-21 как механизма контроля управления качеством образования</w:t>
            </w:r>
          </w:p>
        </w:tc>
        <w:tc>
          <w:tcPr>
            <w:tcW w:w="2106" w:type="dxa"/>
          </w:tcPr>
          <w:p w14:paraId="72B206E0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32BEA295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лицея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замдиректора по УВР Павлова С.В., Войкова Э.А.</w:t>
            </w:r>
          </w:p>
        </w:tc>
      </w:tr>
      <w:tr w:rsidR="00B94602" w:rsidRPr="00B94602" w14:paraId="03A181EE" w14:textId="77777777" w:rsidTr="00E02C04">
        <w:tc>
          <w:tcPr>
            <w:tcW w:w="775" w:type="dxa"/>
          </w:tcPr>
          <w:p w14:paraId="20032865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4315B05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оснащенности учебных кабинетов в рамках требований ФГОС - 21</w:t>
            </w:r>
          </w:p>
        </w:tc>
        <w:tc>
          <w:tcPr>
            <w:tcW w:w="2106" w:type="dxa"/>
          </w:tcPr>
          <w:p w14:paraId="647DAEB9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9" w:type="dxa"/>
          </w:tcPr>
          <w:p w14:paraId="44A4DC3A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лицея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заместитель директора по АХЧ</w:t>
            </w:r>
          </w:p>
        </w:tc>
      </w:tr>
      <w:tr w:rsidR="00B94602" w:rsidRPr="00B94602" w14:paraId="5B4371D4" w14:textId="77777777" w:rsidTr="00E02C04">
        <w:tc>
          <w:tcPr>
            <w:tcW w:w="775" w:type="dxa"/>
          </w:tcPr>
          <w:p w14:paraId="6602274E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AABCBD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обеспечения обучающимися учебниками в соответствии с требованиями ФГОС - 21</w:t>
            </w:r>
          </w:p>
        </w:tc>
        <w:tc>
          <w:tcPr>
            <w:tcW w:w="2106" w:type="dxa"/>
          </w:tcPr>
          <w:p w14:paraId="6017A3F5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9" w:type="dxa"/>
          </w:tcPr>
          <w:p w14:paraId="05F9CD3E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лицея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библиотекарь, замдиректора по УВР Павлова С.В., Войкова Э.А.</w:t>
            </w:r>
          </w:p>
        </w:tc>
      </w:tr>
      <w:tr w:rsidR="00B94602" w:rsidRPr="00B94602" w14:paraId="44A51776" w14:textId="77777777" w:rsidTr="00E02C04">
        <w:tc>
          <w:tcPr>
            <w:tcW w:w="775" w:type="dxa"/>
          </w:tcPr>
          <w:p w14:paraId="4572B598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CAD716B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</w:t>
            </w:r>
          </w:p>
        </w:tc>
        <w:tc>
          <w:tcPr>
            <w:tcW w:w="2106" w:type="dxa"/>
          </w:tcPr>
          <w:p w14:paraId="04E4F09D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DEF693C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лицея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замдиректора по УВР Павлова С.В., Войкова Э.А.</w:t>
            </w:r>
          </w:p>
        </w:tc>
      </w:tr>
      <w:tr w:rsidR="00B94602" w:rsidRPr="00B94602" w14:paraId="6C72DC27" w14:textId="77777777" w:rsidTr="00E02C04">
        <w:tc>
          <w:tcPr>
            <w:tcW w:w="775" w:type="dxa"/>
          </w:tcPr>
          <w:p w14:paraId="0C81DC97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CF854B6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по использованию учителями ЭОР</w:t>
            </w:r>
          </w:p>
        </w:tc>
        <w:tc>
          <w:tcPr>
            <w:tcW w:w="2106" w:type="dxa"/>
          </w:tcPr>
          <w:p w14:paraId="0DD6AB61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7F795305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7E6B9A23" w14:textId="77777777" w:rsidTr="00E02C04">
        <w:tc>
          <w:tcPr>
            <w:tcW w:w="775" w:type="dxa"/>
          </w:tcPr>
          <w:p w14:paraId="0D74AF65" w14:textId="77777777" w:rsidR="00B94602" w:rsidRPr="00B94602" w:rsidRDefault="00B94602" w:rsidP="00B9460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0796678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внутрилицейского</w:t>
            </w:r>
            <w:proofErr w:type="spell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по внедрению ФГОС – 21 и по формированию функциональной грамотности</w:t>
            </w:r>
          </w:p>
        </w:tc>
        <w:tc>
          <w:tcPr>
            <w:tcW w:w="2106" w:type="dxa"/>
          </w:tcPr>
          <w:p w14:paraId="5C5CECF2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73FAFA92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 Павлова С.В., Войкова Э.А.</w:t>
            </w:r>
          </w:p>
        </w:tc>
      </w:tr>
      <w:tr w:rsidR="00B94602" w:rsidRPr="00B94602" w14:paraId="3ED67D42" w14:textId="77777777" w:rsidTr="00E02C04">
        <w:tc>
          <w:tcPr>
            <w:tcW w:w="9776" w:type="dxa"/>
            <w:gridSpan w:val="4"/>
          </w:tcPr>
          <w:p w14:paraId="01052E86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сопровождение</w:t>
            </w:r>
          </w:p>
        </w:tc>
      </w:tr>
      <w:tr w:rsidR="00B94602" w:rsidRPr="00B94602" w14:paraId="0994EC2F" w14:textId="77777777" w:rsidTr="00E02C04">
        <w:tc>
          <w:tcPr>
            <w:tcW w:w="775" w:type="dxa"/>
          </w:tcPr>
          <w:p w14:paraId="459017C2" w14:textId="77777777" w:rsidR="00B94602" w:rsidRPr="00B94602" w:rsidRDefault="00B94602" w:rsidP="00B94602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3EC370E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обновление информационной папки «Методическое сопровождение ФГОС НОО и ФГОС ООО» на сайте лицея</w:t>
            </w:r>
          </w:p>
        </w:tc>
        <w:tc>
          <w:tcPr>
            <w:tcW w:w="2106" w:type="dxa"/>
          </w:tcPr>
          <w:p w14:paraId="5808FC29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6BBE9632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ИКТ</w:t>
            </w:r>
          </w:p>
        </w:tc>
      </w:tr>
      <w:tr w:rsidR="00B94602" w:rsidRPr="00B94602" w14:paraId="7BDDE38C" w14:textId="77777777" w:rsidTr="00E02C04">
        <w:tc>
          <w:tcPr>
            <w:tcW w:w="775" w:type="dxa"/>
          </w:tcPr>
          <w:p w14:paraId="31358FD5" w14:textId="77777777" w:rsidR="00B94602" w:rsidRPr="00B94602" w:rsidRDefault="00B94602" w:rsidP="00B94602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EDBA02A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итогам промежуточной аттестации, уровню качества знаний учащихся</w:t>
            </w:r>
          </w:p>
        </w:tc>
        <w:tc>
          <w:tcPr>
            <w:tcW w:w="2106" w:type="dxa"/>
          </w:tcPr>
          <w:p w14:paraId="7A9C5787" w14:textId="77777777" w:rsidR="00B94602" w:rsidRPr="00B94602" w:rsidRDefault="00B94602" w:rsidP="00B94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AD6C203" w14:textId="77777777" w:rsidR="00B94602" w:rsidRPr="00B94602" w:rsidRDefault="00B94602" w:rsidP="00B94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0A6F78BC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17775F9" w14:textId="77777777" w:rsidR="00B94602" w:rsidRPr="00B94602" w:rsidRDefault="00B94602" w:rsidP="00B94602">
      <w:pPr>
        <w:spacing w:before="100" w:beforeAutospacing="1" w:after="100" w:afterAutospacing="1"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EF5BBB5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42ED81D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4257D58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D466445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08199F7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6FC459D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7076A4F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2861D1B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E178ECB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8CDD07E" w14:textId="77777777" w:rsidR="00B94602" w:rsidRPr="00B94602" w:rsidRDefault="00B94602" w:rsidP="00B94602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</w:p>
    <w:p w14:paraId="0AC46E4F" w14:textId="77777777" w:rsidR="00B94602" w:rsidRPr="00B94602" w:rsidRDefault="00B94602" w:rsidP="00B94602">
      <w:pPr>
        <w:spacing w:before="100" w:beforeAutospacing="1" w:after="100" w:afterAutospacing="1"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2</w:t>
      </w:r>
    </w:p>
    <w:p w14:paraId="2CC87BFB" w14:textId="77777777" w:rsidR="00B94602" w:rsidRPr="00B94602" w:rsidRDefault="00B94602" w:rsidP="00B9460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2491744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Списки рабочих групп </w:t>
      </w:r>
    </w:p>
    <w:p w14:paraId="690E3F54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по формированию функциональной грамотности </w:t>
      </w:r>
    </w:p>
    <w:p w14:paraId="62A0591F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7F1C6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 Группа 1. Математическая грамотность</w:t>
      </w:r>
    </w:p>
    <w:p w14:paraId="465307E7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Павлова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С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94602">
        <w:rPr>
          <w:rFonts w:hAnsi="Times New Roman" w:cs="Times New Roman"/>
          <w:color w:val="000000"/>
          <w:sz w:val="24"/>
          <w:szCs w:val="24"/>
        </w:rPr>
        <w:t>–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куратор</w:t>
      </w:r>
    </w:p>
    <w:p w14:paraId="7A6313FD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Мельникова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Т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94602">
        <w:rPr>
          <w:rFonts w:hAnsi="Times New Roman" w:cs="Times New Roman"/>
          <w:color w:val="000000"/>
          <w:sz w:val="24"/>
          <w:szCs w:val="24"/>
        </w:rPr>
        <w:t>–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группы</w:t>
      </w:r>
    </w:p>
    <w:p w14:paraId="4602C067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Карпенко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О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Е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729C140B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Макарова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Н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68B9E806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Науменко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Т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М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3F071C1A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Петракова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Н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А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0ECDD6D5" w14:textId="77777777" w:rsidR="00B94602" w:rsidRPr="00B94602" w:rsidRDefault="00B94602" w:rsidP="00B94602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Шиндина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09B76480" w14:textId="77777777" w:rsidR="00B94602" w:rsidRPr="00B94602" w:rsidRDefault="00B94602" w:rsidP="00B9460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Группа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2. </w:t>
      </w:r>
      <w:r w:rsidRPr="00B94602">
        <w:rPr>
          <w:rFonts w:hAnsi="Times New Roman" w:cs="Times New Roman"/>
          <w:color w:val="000000"/>
          <w:sz w:val="24"/>
          <w:szCs w:val="24"/>
        </w:rPr>
        <w:t>Читательская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грамотность</w:t>
      </w:r>
    </w:p>
    <w:p w14:paraId="5B97420A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Павлова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С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94602">
        <w:rPr>
          <w:rFonts w:hAnsi="Times New Roman" w:cs="Times New Roman"/>
          <w:color w:val="000000"/>
          <w:sz w:val="24"/>
          <w:szCs w:val="24"/>
        </w:rPr>
        <w:t>–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куратор</w:t>
      </w:r>
    </w:p>
    <w:p w14:paraId="54CD54AB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Воробьева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Е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О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94602">
        <w:rPr>
          <w:rFonts w:hAnsi="Times New Roman" w:cs="Times New Roman"/>
          <w:color w:val="000000"/>
          <w:sz w:val="24"/>
          <w:szCs w:val="24"/>
        </w:rPr>
        <w:t>–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группы</w:t>
      </w:r>
    </w:p>
    <w:p w14:paraId="6436188F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Белова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Н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0A590A22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Гонтарева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Е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И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14E66836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Лазарева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Г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66389963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Морозов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О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24614687" w14:textId="77777777" w:rsidR="00B94602" w:rsidRPr="00B94602" w:rsidRDefault="00B94602" w:rsidP="00B94602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Ханина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Г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А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</w:p>
    <w:p w14:paraId="42DB8189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Группа 3. Естественно-научная грамотность</w:t>
      </w:r>
    </w:p>
    <w:p w14:paraId="7A052C19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94602">
        <w:rPr>
          <w:rFonts w:hAnsi="Times New Roman" w:cs="Times New Roman"/>
          <w:color w:val="000000"/>
          <w:sz w:val="24"/>
          <w:szCs w:val="24"/>
        </w:rPr>
        <w:t>Павлова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С</w:t>
      </w:r>
      <w:r w:rsidRPr="00B94602">
        <w:rPr>
          <w:rFonts w:hAnsi="Times New Roman" w:cs="Times New Roman"/>
          <w:color w:val="000000"/>
          <w:sz w:val="24"/>
          <w:szCs w:val="24"/>
        </w:rPr>
        <w:t>.</w:t>
      </w:r>
      <w:r w:rsidRPr="00B94602">
        <w:rPr>
          <w:rFonts w:hAnsi="Times New Roman" w:cs="Times New Roman"/>
          <w:color w:val="000000"/>
          <w:sz w:val="24"/>
          <w:szCs w:val="24"/>
        </w:rPr>
        <w:t>В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94602">
        <w:rPr>
          <w:rFonts w:hAnsi="Times New Roman" w:cs="Times New Roman"/>
          <w:color w:val="000000"/>
          <w:sz w:val="24"/>
          <w:szCs w:val="24"/>
        </w:rPr>
        <w:t>–</w:t>
      </w:r>
      <w:r w:rsidRPr="00B9460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94602">
        <w:rPr>
          <w:rFonts w:hAnsi="Times New Roman" w:cs="Times New Roman"/>
          <w:color w:val="000000"/>
          <w:sz w:val="24"/>
          <w:szCs w:val="24"/>
        </w:rPr>
        <w:t>куратор</w:t>
      </w:r>
    </w:p>
    <w:p w14:paraId="3379B84A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Шкляева Е.Б. – руководитель группы</w:t>
      </w:r>
    </w:p>
    <w:p w14:paraId="5F9FB670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Дмитриев С.В.</w:t>
      </w:r>
    </w:p>
    <w:p w14:paraId="0D26D270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Капитонова Н.В.</w:t>
      </w:r>
    </w:p>
    <w:p w14:paraId="2563CDCF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4602">
        <w:rPr>
          <w:rFonts w:ascii="Times New Roman" w:hAnsi="Times New Roman" w:cs="Times New Roman"/>
          <w:color w:val="000000"/>
          <w:sz w:val="24"/>
          <w:szCs w:val="24"/>
        </w:rPr>
        <w:t>Крючина</w:t>
      </w:r>
      <w:proofErr w:type="spellEnd"/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14:paraId="00DB3DBE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4602">
        <w:rPr>
          <w:rFonts w:ascii="Times New Roman" w:hAnsi="Times New Roman" w:cs="Times New Roman"/>
          <w:color w:val="000000"/>
          <w:sz w:val="24"/>
          <w:szCs w:val="24"/>
        </w:rPr>
        <w:t>Скорлотов</w:t>
      </w:r>
      <w:proofErr w:type="spellEnd"/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 А.Г.</w:t>
      </w:r>
    </w:p>
    <w:p w14:paraId="75DC56B2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Сорокин А.Ф.</w:t>
      </w:r>
    </w:p>
    <w:p w14:paraId="20F6DF1B" w14:textId="77777777" w:rsidR="00B94602" w:rsidRPr="00B94602" w:rsidRDefault="00B94602" w:rsidP="00B94602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Торопыгина К.О.</w:t>
      </w:r>
    </w:p>
    <w:p w14:paraId="39D9D82A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Группа 4. Финансовая грамотность</w:t>
      </w:r>
    </w:p>
    <w:p w14:paraId="7546966D" w14:textId="77777777" w:rsidR="00B94602" w:rsidRPr="00B94602" w:rsidRDefault="00B94602" w:rsidP="00B9460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Павлова С.В. – куратор</w:t>
      </w:r>
    </w:p>
    <w:p w14:paraId="3005C544" w14:textId="77777777" w:rsidR="00B94602" w:rsidRPr="00B94602" w:rsidRDefault="00B94602" w:rsidP="00B94602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Трутнева Л.С. – руководитель группы</w:t>
      </w:r>
    </w:p>
    <w:p w14:paraId="686D8A4E" w14:textId="77777777" w:rsidR="00B94602" w:rsidRPr="00B94602" w:rsidRDefault="00B94602" w:rsidP="00B94602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Белоножко Л.В.</w:t>
      </w:r>
    </w:p>
    <w:p w14:paraId="4D5FD2EA" w14:textId="77777777" w:rsidR="00B94602" w:rsidRPr="00B94602" w:rsidRDefault="00B94602" w:rsidP="00B94602">
      <w:pPr>
        <w:numPr>
          <w:ilvl w:val="0"/>
          <w:numId w:val="7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Кольцова В.В.</w:t>
      </w:r>
    </w:p>
    <w:p w14:paraId="702B2928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Группа 5. Креативное мышление</w:t>
      </w:r>
    </w:p>
    <w:p w14:paraId="42D6CEAE" w14:textId="77777777" w:rsidR="00B94602" w:rsidRPr="00B94602" w:rsidRDefault="00B94602" w:rsidP="00B9460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Павлова С.В. – куратор</w:t>
      </w:r>
    </w:p>
    <w:p w14:paraId="45C3B976" w14:textId="77777777" w:rsidR="00B94602" w:rsidRPr="00B94602" w:rsidRDefault="00B94602" w:rsidP="00B94602">
      <w:pPr>
        <w:numPr>
          <w:ilvl w:val="0"/>
          <w:numId w:val="8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Пискарева А.О. – руководитель группы</w:t>
      </w:r>
    </w:p>
    <w:p w14:paraId="00AEABF4" w14:textId="77777777" w:rsidR="00B94602" w:rsidRPr="00B94602" w:rsidRDefault="00B94602" w:rsidP="00B94602">
      <w:pPr>
        <w:numPr>
          <w:ilvl w:val="0"/>
          <w:numId w:val="8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Наумова А.И.</w:t>
      </w:r>
    </w:p>
    <w:p w14:paraId="48075913" w14:textId="77777777" w:rsidR="00B94602" w:rsidRPr="00B94602" w:rsidRDefault="00B94602" w:rsidP="00B94602">
      <w:pPr>
        <w:numPr>
          <w:ilvl w:val="0"/>
          <w:numId w:val="8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Гришина Е.С.</w:t>
      </w:r>
    </w:p>
    <w:p w14:paraId="5CF118E6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Группа 6. Глобальные компетенции</w:t>
      </w:r>
    </w:p>
    <w:p w14:paraId="2855238C" w14:textId="77777777" w:rsidR="00B94602" w:rsidRPr="00B94602" w:rsidRDefault="00B94602" w:rsidP="00B9460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Павлова С.В. – куратор</w:t>
      </w:r>
    </w:p>
    <w:p w14:paraId="65416C3A" w14:textId="77777777" w:rsidR="00B94602" w:rsidRPr="00B94602" w:rsidRDefault="00B94602" w:rsidP="00B94602">
      <w:pPr>
        <w:numPr>
          <w:ilvl w:val="0"/>
          <w:numId w:val="9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Корчагина С.М. – руководитель группы</w:t>
      </w:r>
    </w:p>
    <w:p w14:paraId="19E1DA05" w14:textId="77777777" w:rsidR="00B94602" w:rsidRPr="00B94602" w:rsidRDefault="00B94602" w:rsidP="00B94602">
      <w:pPr>
        <w:numPr>
          <w:ilvl w:val="0"/>
          <w:numId w:val="9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Половинкин А.Ю.</w:t>
      </w:r>
    </w:p>
    <w:p w14:paraId="0875A958" w14:textId="77777777" w:rsidR="00B94602" w:rsidRPr="00B94602" w:rsidRDefault="00B94602" w:rsidP="00B94602">
      <w:pPr>
        <w:numPr>
          <w:ilvl w:val="0"/>
          <w:numId w:val="9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Твардовский А.В.</w:t>
      </w:r>
    </w:p>
    <w:p w14:paraId="24EE38F0" w14:textId="77777777" w:rsidR="00B94602" w:rsidRPr="00B94602" w:rsidRDefault="00B94602" w:rsidP="00B946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Группа 7. Развитие функциональной грамотности в начальной школе</w:t>
      </w:r>
    </w:p>
    <w:p w14:paraId="620B09DB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Войкова Э.А. – куратор</w:t>
      </w:r>
    </w:p>
    <w:p w14:paraId="5C85F903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4602">
        <w:rPr>
          <w:rFonts w:ascii="Times New Roman" w:hAnsi="Times New Roman" w:cs="Times New Roman"/>
          <w:color w:val="000000"/>
          <w:sz w:val="24"/>
          <w:szCs w:val="24"/>
        </w:rPr>
        <w:t>Баранцева</w:t>
      </w:r>
      <w:proofErr w:type="spellEnd"/>
      <w:r w:rsidRPr="00B94602">
        <w:rPr>
          <w:rFonts w:ascii="Times New Roman" w:hAnsi="Times New Roman" w:cs="Times New Roman"/>
          <w:color w:val="000000"/>
          <w:sz w:val="24"/>
          <w:szCs w:val="24"/>
        </w:rPr>
        <w:t xml:space="preserve"> Н.Г. – руководитель группы</w:t>
      </w:r>
    </w:p>
    <w:p w14:paraId="1AAEDBDB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Большакова М.П.</w:t>
      </w:r>
    </w:p>
    <w:p w14:paraId="41352C63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Пчелинцева И.В.</w:t>
      </w:r>
    </w:p>
    <w:p w14:paraId="2FF4A4E9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Садофьева О.В.</w:t>
      </w:r>
    </w:p>
    <w:p w14:paraId="57675B68" w14:textId="77777777" w:rsidR="00B94602" w:rsidRPr="00B94602" w:rsidRDefault="00B94602" w:rsidP="00B9460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Федорова Е.В.</w:t>
      </w:r>
    </w:p>
    <w:p w14:paraId="332A79AD" w14:textId="77777777" w:rsidR="00B94602" w:rsidRPr="00B94602" w:rsidRDefault="00B94602" w:rsidP="00B9460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14:paraId="7F8AB3F7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70DEF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формированию функциональной грамотности</w:t>
      </w:r>
    </w:p>
    <w:p w14:paraId="004E3F67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602">
        <w:rPr>
          <w:rFonts w:ascii="Times New Roman" w:hAnsi="Times New Roman" w:cs="Times New Roman"/>
          <w:color w:val="000000"/>
          <w:sz w:val="24"/>
          <w:szCs w:val="24"/>
        </w:rPr>
        <w:t>на 2022 – 2023 учебный год</w:t>
      </w:r>
    </w:p>
    <w:p w14:paraId="54E30106" w14:textId="77777777" w:rsidR="00B94602" w:rsidRPr="00B94602" w:rsidRDefault="00B94602" w:rsidP="00B9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1C46" w14:textId="77777777" w:rsidR="00B94602" w:rsidRPr="00B94602" w:rsidRDefault="00B94602" w:rsidP="00B9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985"/>
        <w:gridCol w:w="1985"/>
      </w:tblGrid>
      <w:tr w:rsidR="00B94602" w:rsidRPr="00B94602" w14:paraId="1D64D276" w14:textId="77777777" w:rsidTr="00E02C04">
        <w:tc>
          <w:tcPr>
            <w:tcW w:w="425" w:type="dxa"/>
            <w:vAlign w:val="center"/>
          </w:tcPr>
          <w:p w14:paraId="76686A2A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14:paraId="1EBDCB11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</w:t>
            </w: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ие</w:t>
            </w:r>
            <w:proofErr w:type="spellEnd"/>
          </w:p>
        </w:tc>
        <w:tc>
          <w:tcPr>
            <w:tcW w:w="1985" w:type="dxa"/>
            <w:vAlign w:val="center"/>
          </w:tcPr>
          <w:p w14:paraId="7223FDC0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1985" w:type="dxa"/>
            <w:vAlign w:val="center"/>
          </w:tcPr>
          <w:p w14:paraId="69CA9FE4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Срок</w:t>
            </w:r>
            <w:proofErr w:type="spellEnd"/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</w:tr>
      <w:tr w:rsidR="00B94602" w:rsidRPr="00B94602" w14:paraId="710A04D7" w14:textId="77777777" w:rsidTr="00E02C04">
        <w:tc>
          <w:tcPr>
            <w:tcW w:w="425" w:type="dxa"/>
            <w:vAlign w:val="center"/>
          </w:tcPr>
          <w:p w14:paraId="3FEAAA2C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288F2165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 по вопросам формирования и оценки функциональной грамотности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</w:tc>
        <w:tc>
          <w:tcPr>
            <w:tcW w:w="1985" w:type="dxa"/>
            <w:vAlign w:val="center"/>
          </w:tcPr>
          <w:p w14:paraId="1600D724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vAlign w:val="center"/>
          </w:tcPr>
          <w:p w14:paraId="394A4370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</w:tr>
      <w:tr w:rsidR="00B94602" w:rsidRPr="00B94602" w14:paraId="6F36E20F" w14:textId="77777777" w:rsidTr="00E02C04">
        <w:tc>
          <w:tcPr>
            <w:tcW w:w="425" w:type="dxa"/>
            <w:vAlign w:val="center"/>
          </w:tcPr>
          <w:p w14:paraId="28688E30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E23986F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школьной  команды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методической поддержки педагогов </w:t>
            </w:r>
          </w:p>
        </w:tc>
        <w:tc>
          <w:tcPr>
            <w:tcW w:w="1985" w:type="dxa"/>
            <w:vAlign w:val="center"/>
          </w:tcPr>
          <w:p w14:paraId="469BC1BA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vAlign w:val="center"/>
          </w:tcPr>
          <w:p w14:paraId="6063C985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</w:tr>
      <w:tr w:rsidR="00B94602" w:rsidRPr="00B94602" w14:paraId="15B07E23" w14:textId="77777777" w:rsidTr="00E02C04">
        <w:tc>
          <w:tcPr>
            <w:tcW w:w="425" w:type="dxa"/>
            <w:vAlign w:val="center"/>
          </w:tcPr>
          <w:p w14:paraId="278B451F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4E790DA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семинаров-совещаний по вопросам формирования и оценки функциональной грамотности обучающихся с руководителями предметных кафедр </w:t>
            </w:r>
          </w:p>
        </w:tc>
        <w:tc>
          <w:tcPr>
            <w:tcW w:w="1985" w:type="dxa"/>
            <w:vAlign w:val="center"/>
          </w:tcPr>
          <w:p w14:paraId="62ACC5D2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vAlign w:val="center"/>
          </w:tcPr>
          <w:p w14:paraId="192E0632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37F02EA0" w14:textId="77777777" w:rsidTr="00E02C04">
        <w:tc>
          <w:tcPr>
            <w:tcW w:w="425" w:type="dxa"/>
            <w:vAlign w:val="center"/>
          </w:tcPr>
          <w:p w14:paraId="2EE3D39E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3A1223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 с учителями – предметниками по вопросам внедрения в учебный процесс банка заданий для оценки функциональной грамотности</w:t>
            </w:r>
          </w:p>
        </w:tc>
        <w:tc>
          <w:tcPr>
            <w:tcW w:w="1985" w:type="dxa"/>
            <w:vAlign w:val="center"/>
          </w:tcPr>
          <w:p w14:paraId="4FD6BC54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vAlign w:val="center"/>
          </w:tcPr>
          <w:p w14:paraId="7C03C6D7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0D1F015E" w14:textId="77777777" w:rsidTr="00E02C04">
        <w:tc>
          <w:tcPr>
            <w:tcW w:w="425" w:type="dxa"/>
            <w:vAlign w:val="center"/>
          </w:tcPr>
          <w:p w14:paraId="1439882B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299D81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 педагогов и обучающихся на федеральной платформе </w:t>
            </w:r>
            <w:hyperlink r:id="rId6" w:history="1"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fg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985" w:type="dxa"/>
            <w:vAlign w:val="center"/>
          </w:tcPr>
          <w:p w14:paraId="1D8C4D6F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85" w:type="dxa"/>
            <w:vAlign w:val="center"/>
          </w:tcPr>
          <w:p w14:paraId="2A8360A2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94602" w:rsidRPr="00B94602" w14:paraId="1904C2CF" w14:textId="77777777" w:rsidTr="00E02C04">
        <w:tc>
          <w:tcPr>
            <w:tcW w:w="425" w:type="dxa"/>
            <w:vAlign w:val="center"/>
          </w:tcPr>
          <w:p w14:paraId="798436CE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377DDC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обучающимися  входной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на федеральной платформе </w:t>
            </w:r>
            <w:hyperlink r:id="rId7" w:history="1"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fg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9460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985" w:type="dxa"/>
            <w:vAlign w:val="center"/>
          </w:tcPr>
          <w:p w14:paraId="4BE45908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85" w:type="dxa"/>
            <w:vAlign w:val="center"/>
          </w:tcPr>
          <w:p w14:paraId="12386844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94602" w:rsidRPr="00B94602" w14:paraId="1308116A" w14:textId="77777777" w:rsidTr="00E02C04">
        <w:tc>
          <w:tcPr>
            <w:tcW w:w="425" w:type="dxa"/>
            <w:vAlign w:val="center"/>
          </w:tcPr>
          <w:p w14:paraId="66B24B53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61009DF8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управленческой команды и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педагогов  в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 по вопросам формирования и оценки функциональной грамотности обучающихся </w:t>
            </w:r>
          </w:p>
        </w:tc>
        <w:tc>
          <w:tcPr>
            <w:tcW w:w="1985" w:type="dxa"/>
            <w:vAlign w:val="center"/>
          </w:tcPr>
          <w:p w14:paraId="6FB925BB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vAlign w:val="center"/>
          </w:tcPr>
          <w:p w14:paraId="2CE973B1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3346D677" w14:textId="77777777" w:rsidTr="00E02C04">
        <w:tc>
          <w:tcPr>
            <w:tcW w:w="425" w:type="dxa"/>
            <w:vAlign w:val="center"/>
          </w:tcPr>
          <w:p w14:paraId="3790C741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38E7D9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включения в рабочие программы воспитания элементов, направленных на формирование функциональной грамотности </w:t>
            </w:r>
          </w:p>
        </w:tc>
        <w:tc>
          <w:tcPr>
            <w:tcW w:w="1985" w:type="dxa"/>
            <w:vAlign w:val="center"/>
          </w:tcPr>
          <w:p w14:paraId="4A234480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985" w:type="dxa"/>
            <w:vAlign w:val="center"/>
          </w:tcPr>
          <w:p w14:paraId="4607C614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94602" w:rsidRPr="00B94602" w14:paraId="7957B0D1" w14:textId="77777777" w:rsidTr="00E02C04">
        <w:tc>
          <w:tcPr>
            <w:tcW w:w="425" w:type="dxa"/>
            <w:vAlign w:val="center"/>
          </w:tcPr>
          <w:p w14:paraId="3F9E6DF8" w14:textId="77777777" w:rsidR="00B94602" w:rsidRPr="00B94602" w:rsidRDefault="00B94602" w:rsidP="00B94602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BED9BA9" w14:textId="77777777" w:rsidR="00B94602" w:rsidRPr="00B94602" w:rsidRDefault="00B94602" w:rsidP="00B9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школьного плана мероприятий по вопросам формирования и оценки функциональной грамотности </w:t>
            </w:r>
          </w:p>
        </w:tc>
        <w:tc>
          <w:tcPr>
            <w:tcW w:w="1985" w:type="dxa"/>
            <w:vAlign w:val="center"/>
          </w:tcPr>
          <w:p w14:paraId="257970B2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vAlign w:val="center"/>
          </w:tcPr>
          <w:p w14:paraId="3EE52F63" w14:textId="77777777" w:rsidR="00B94602" w:rsidRPr="00B94602" w:rsidRDefault="00B94602" w:rsidP="00B9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</w:tbl>
    <w:p w14:paraId="3427498C" w14:textId="77777777" w:rsidR="00B94602" w:rsidRPr="00B94602" w:rsidRDefault="00B94602" w:rsidP="00B9460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D5101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Формирование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математической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грамотности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14:paraId="655988B3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355" w:type="dxa"/>
        <w:tblInd w:w="-289" w:type="dxa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1984"/>
      </w:tblGrid>
      <w:tr w:rsidR="00B94602" w:rsidRPr="00B94602" w14:paraId="154A28D0" w14:textId="77777777" w:rsidTr="00E02C04">
        <w:tc>
          <w:tcPr>
            <w:tcW w:w="567" w:type="dxa"/>
          </w:tcPr>
          <w:p w14:paraId="36DE261A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687C94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1984" w:type="dxa"/>
          </w:tcPr>
          <w:p w14:paraId="5A7FF808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</w:tcPr>
          <w:p w14:paraId="7A5B229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94602" w:rsidRPr="00B94602" w14:paraId="0D16E1CB" w14:textId="77777777" w:rsidTr="00E02C04">
        <w:tc>
          <w:tcPr>
            <w:tcW w:w="567" w:type="dxa"/>
          </w:tcPr>
          <w:p w14:paraId="590C6B15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C74F55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984" w:type="dxa"/>
          </w:tcPr>
          <w:p w14:paraId="3DF42BD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5B41F9BE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94602" w:rsidRPr="00B94602" w14:paraId="05A5B64F" w14:textId="77777777" w:rsidTr="00E02C04">
        <w:tc>
          <w:tcPr>
            <w:tcW w:w="567" w:type="dxa"/>
          </w:tcPr>
          <w:p w14:paraId="41E0CE36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853C090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на каждом уроке математики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1984" w:type="dxa"/>
          </w:tcPr>
          <w:p w14:paraId="700F311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11DA7ACD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</w:tr>
      <w:tr w:rsidR="00B94602" w:rsidRPr="00B94602" w14:paraId="44B69A83" w14:textId="77777777" w:rsidTr="00E02C04">
        <w:tc>
          <w:tcPr>
            <w:tcW w:w="567" w:type="dxa"/>
          </w:tcPr>
          <w:p w14:paraId="414FB224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2971E6D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1984" w:type="dxa"/>
          </w:tcPr>
          <w:p w14:paraId="11B0D4AB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47DB577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5FC145BF" w14:textId="77777777" w:rsidTr="00E02C04">
        <w:tc>
          <w:tcPr>
            <w:tcW w:w="567" w:type="dxa"/>
          </w:tcPr>
          <w:p w14:paraId="2C527539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267D92E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1984" w:type="dxa"/>
          </w:tcPr>
          <w:p w14:paraId="1503B2DF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49F1E3E9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09D3D669" w14:textId="77777777" w:rsidTr="00E02C04">
        <w:tc>
          <w:tcPr>
            <w:tcW w:w="567" w:type="dxa"/>
          </w:tcPr>
          <w:p w14:paraId="149DA401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EA97840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14:paraId="467730CD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8048F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13F3C4DC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</w:tr>
      <w:tr w:rsidR="00B94602" w:rsidRPr="00B94602" w14:paraId="6D4D869D" w14:textId="77777777" w:rsidTr="00E02C04">
        <w:tc>
          <w:tcPr>
            <w:tcW w:w="567" w:type="dxa"/>
          </w:tcPr>
          <w:p w14:paraId="1ED52D3F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73359F14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 через взаимопосещение уроков учителей.</w:t>
            </w:r>
          </w:p>
          <w:p w14:paraId="6B24B04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AC6B0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5BF551BC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4602" w:rsidRPr="00B94602" w14:paraId="21E1943B" w14:textId="77777777" w:rsidTr="00E02C04">
        <w:tc>
          <w:tcPr>
            <w:tcW w:w="567" w:type="dxa"/>
          </w:tcPr>
          <w:p w14:paraId="523235C3" w14:textId="77777777" w:rsidR="00B94602" w:rsidRPr="00B94602" w:rsidRDefault="00B94602" w:rsidP="00B94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B455613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1984" w:type="dxa"/>
          </w:tcPr>
          <w:p w14:paraId="5E0407BE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14:paraId="5BA9F324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66006157" w14:textId="77777777" w:rsidR="00B94602" w:rsidRPr="00B94602" w:rsidRDefault="00B94602" w:rsidP="00B9460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A33281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Формирование читательской грамотности </w:t>
      </w:r>
    </w:p>
    <w:p w14:paraId="0AD547EC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05" w:type="dxa"/>
        <w:tblInd w:w="-289" w:type="dxa"/>
        <w:tblLook w:val="04A0" w:firstRow="1" w:lastRow="0" w:firstColumn="1" w:lastColumn="0" w:noHBand="0" w:noVBand="1"/>
      </w:tblPr>
      <w:tblGrid>
        <w:gridCol w:w="709"/>
        <w:gridCol w:w="4678"/>
        <w:gridCol w:w="1985"/>
        <w:gridCol w:w="2233"/>
      </w:tblGrid>
      <w:tr w:rsidR="00B94602" w:rsidRPr="00B94602" w14:paraId="6616CF39" w14:textId="77777777" w:rsidTr="00E02C04">
        <w:tc>
          <w:tcPr>
            <w:tcW w:w="709" w:type="dxa"/>
          </w:tcPr>
          <w:p w14:paraId="3334E008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836EB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14:paraId="633A69B2" w14:textId="77777777" w:rsidR="00B94602" w:rsidRPr="00B94602" w:rsidRDefault="00B94602" w:rsidP="00B9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1985" w:type="dxa"/>
          </w:tcPr>
          <w:p w14:paraId="52F5B2FF" w14:textId="77777777" w:rsidR="00B94602" w:rsidRPr="00B94602" w:rsidRDefault="00B94602" w:rsidP="00B94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33" w:type="dxa"/>
          </w:tcPr>
          <w:p w14:paraId="36E0B89A" w14:textId="77777777" w:rsidR="00B94602" w:rsidRPr="00B94602" w:rsidRDefault="00B94602" w:rsidP="00B94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</w:tr>
      <w:tr w:rsidR="00B94602" w:rsidRPr="00B94602" w14:paraId="33A39A4D" w14:textId="77777777" w:rsidTr="00E02C04">
        <w:tc>
          <w:tcPr>
            <w:tcW w:w="709" w:type="dxa"/>
          </w:tcPr>
          <w:p w14:paraId="1418B166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14:paraId="125A5AE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диагностика: тест на оценку сформированности навыков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чтения  из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 "Прогноз и профилактика проблем обучения в 3-6 классах"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</w:p>
        </w:tc>
        <w:tc>
          <w:tcPr>
            <w:tcW w:w="1985" w:type="dxa"/>
          </w:tcPr>
          <w:p w14:paraId="2F5E9A1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Учителя рус. языка и литературы</w:t>
            </w:r>
          </w:p>
        </w:tc>
        <w:tc>
          <w:tcPr>
            <w:tcW w:w="2233" w:type="dxa"/>
          </w:tcPr>
          <w:p w14:paraId="5B49A74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94602" w:rsidRPr="00B94602" w14:paraId="2397299A" w14:textId="77777777" w:rsidTr="00E02C04">
        <w:tc>
          <w:tcPr>
            <w:tcW w:w="709" w:type="dxa"/>
          </w:tcPr>
          <w:p w14:paraId="26633C57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14:paraId="480E8A3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предметной кафедры: «Разработка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методических  и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  по формированию читательской грамотности; обмен опытом»</w:t>
            </w:r>
          </w:p>
          <w:p w14:paraId="70D8DA5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учителей - предметников</w:t>
            </w:r>
          </w:p>
          <w:p w14:paraId="4A3DE3B9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«ЧГ как основа формирования УУД школьников»</w:t>
            </w:r>
          </w:p>
          <w:p w14:paraId="4356040D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«Приемы организации смыслового чтения на уроках»</w:t>
            </w:r>
          </w:p>
          <w:p w14:paraId="55E64A60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«Виды текстов, приемы и этапы работы с текстом»</w:t>
            </w:r>
          </w:p>
          <w:p w14:paraId="7EC0350A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ЧГ в начальной школе»</w:t>
            </w:r>
          </w:p>
        </w:tc>
        <w:tc>
          <w:tcPr>
            <w:tcW w:w="1985" w:type="dxa"/>
          </w:tcPr>
          <w:p w14:paraId="2EBFBD9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Руководитель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учителя-предметники</w:t>
            </w:r>
          </w:p>
        </w:tc>
        <w:tc>
          <w:tcPr>
            <w:tcW w:w="2233" w:type="dxa"/>
          </w:tcPr>
          <w:p w14:paraId="0CDA08F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Раз в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B94602" w:rsidRPr="00B94602" w14:paraId="70C4916B" w14:textId="77777777" w:rsidTr="00E02C04">
        <w:tc>
          <w:tcPr>
            <w:tcW w:w="709" w:type="dxa"/>
          </w:tcPr>
          <w:p w14:paraId="7923B70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78" w:type="dxa"/>
          </w:tcPr>
          <w:p w14:paraId="6A32AA8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(мастер-классов)</w:t>
            </w:r>
          </w:p>
          <w:p w14:paraId="34C5662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читательской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1985" w:type="dxa"/>
          </w:tcPr>
          <w:p w14:paraId="13EC768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14:paraId="718AFD4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C2301B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34B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BAB82" w14:textId="77777777" w:rsidR="00B94602" w:rsidRPr="00B94602" w:rsidRDefault="00B94602" w:rsidP="00B9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F7AF6" w14:textId="77777777" w:rsidR="00B94602" w:rsidRPr="00B94602" w:rsidRDefault="00B94602" w:rsidP="00B9460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4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4602">
        <w:rPr>
          <w:rFonts w:ascii="Times New Roman" w:hAnsi="Times New Roman" w:cs="Times New Roman"/>
          <w:b/>
          <w:bCs/>
          <w:sz w:val="24"/>
          <w:szCs w:val="24"/>
          <w:lang w:val="en-US"/>
        </w:rPr>
        <w:t>Формирование естественно</w:t>
      </w:r>
      <w:r w:rsidRPr="00B946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94602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научной грамотности</w:t>
      </w:r>
    </w:p>
    <w:p w14:paraId="3EDCF5F3" w14:textId="77777777" w:rsidR="00B94602" w:rsidRPr="00B94602" w:rsidRDefault="00B94602" w:rsidP="00B9460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126"/>
        <w:gridCol w:w="1985"/>
      </w:tblGrid>
      <w:tr w:rsidR="00B94602" w:rsidRPr="00B94602" w14:paraId="6B1D3C1E" w14:textId="77777777" w:rsidTr="00E02C04">
        <w:tc>
          <w:tcPr>
            <w:tcW w:w="567" w:type="dxa"/>
          </w:tcPr>
          <w:p w14:paraId="3DD4492A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820" w:type="dxa"/>
          </w:tcPr>
          <w:p w14:paraId="14079A97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126" w:type="dxa"/>
          </w:tcPr>
          <w:p w14:paraId="02C24D87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985" w:type="dxa"/>
          </w:tcPr>
          <w:p w14:paraId="7324F022" w14:textId="77777777" w:rsidR="00B94602" w:rsidRPr="00B94602" w:rsidRDefault="00B94602" w:rsidP="00B9460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Сроки</w:t>
            </w:r>
          </w:p>
        </w:tc>
      </w:tr>
      <w:tr w:rsidR="00B94602" w:rsidRPr="00B94602" w14:paraId="2CC3CBE7" w14:textId="77777777" w:rsidTr="00E02C04">
        <w:tc>
          <w:tcPr>
            <w:tcW w:w="567" w:type="dxa"/>
          </w:tcPr>
          <w:p w14:paraId="5B982DBA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820" w:type="dxa"/>
          </w:tcPr>
          <w:p w14:paraId="781F28E2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14:paraId="5E707104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C9DAB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14:paraId="6B295C38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94602" w:rsidRPr="00B94602" w14:paraId="067FDF40" w14:textId="77777777" w:rsidTr="00E02C04">
        <w:tc>
          <w:tcPr>
            <w:tcW w:w="567" w:type="dxa"/>
          </w:tcPr>
          <w:p w14:paraId="6E72249F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820" w:type="dxa"/>
          </w:tcPr>
          <w:p w14:paraId="2BF3E172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, факультативов, кружков направленных на развитие естественно-научного образования</w:t>
            </w:r>
          </w:p>
        </w:tc>
        <w:tc>
          <w:tcPr>
            <w:tcW w:w="2126" w:type="dxa"/>
          </w:tcPr>
          <w:p w14:paraId="461CABA7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54F20C52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F79C8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 течение года</w:t>
            </w: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4602" w:rsidRPr="00B94602" w14:paraId="4CB67705" w14:textId="77777777" w:rsidTr="00E02C04">
        <w:tc>
          <w:tcPr>
            <w:tcW w:w="567" w:type="dxa"/>
          </w:tcPr>
          <w:p w14:paraId="72A45BCF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820" w:type="dxa"/>
          </w:tcPr>
          <w:p w14:paraId="266311EE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предметной кафедры: «Разработка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методических  и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  по формированию  </w:t>
            </w:r>
            <w:r w:rsidRPr="00B9460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естественно-научной</w:t>
            </w:r>
            <w:r w:rsidRPr="00B9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грамотности; обмен опытом»</w:t>
            </w:r>
          </w:p>
          <w:p w14:paraId="41B3A98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учителей - предметников</w:t>
            </w:r>
          </w:p>
          <w:p w14:paraId="247AB619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«ЕГ как основа формирования УУД школьников»</w:t>
            </w:r>
          </w:p>
          <w:p w14:paraId="12A896B4" w14:textId="77777777" w:rsidR="00B94602" w:rsidRPr="00B94602" w:rsidRDefault="00B94602" w:rsidP="00B946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«Приемы организации решения биологических задач на уроках»</w:t>
            </w:r>
          </w:p>
        </w:tc>
        <w:tc>
          <w:tcPr>
            <w:tcW w:w="2126" w:type="dxa"/>
          </w:tcPr>
          <w:p w14:paraId="68AA450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Руководитель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учителя-предметники</w:t>
            </w:r>
          </w:p>
        </w:tc>
        <w:tc>
          <w:tcPr>
            <w:tcW w:w="1985" w:type="dxa"/>
          </w:tcPr>
          <w:p w14:paraId="67268B2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Раз в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B94602" w:rsidRPr="00B94602" w14:paraId="6E889170" w14:textId="77777777" w:rsidTr="00E02C04">
        <w:tc>
          <w:tcPr>
            <w:tcW w:w="567" w:type="dxa"/>
          </w:tcPr>
          <w:p w14:paraId="0F00D8B4" w14:textId="77777777" w:rsidR="00B94602" w:rsidRPr="00B94602" w:rsidRDefault="00B94602" w:rsidP="00B94602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820" w:type="dxa"/>
          </w:tcPr>
          <w:p w14:paraId="2E863BB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(мастер-классов)</w:t>
            </w:r>
          </w:p>
          <w:p w14:paraId="6EADE2E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естественно</w:t>
            </w:r>
            <w:proofErr w:type="spellEnd"/>
            <w:r w:rsidRPr="00B946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94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научной</w:t>
            </w: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грамотности</w:t>
            </w:r>
          </w:p>
        </w:tc>
        <w:tc>
          <w:tcPr>
            <w:tcW w:w="2126" w:type="dxa"/>
          </w:tcPr>
          <w:p w14:paraId="1FE58DD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  <w:tc>
          <w:tcPr>
            <w:tcW w:w="1985" w:type="dxa"/>
          </w:tcPr>
          <w:p w14:paraId="447EF1EE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514113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A8C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069E8" w14:textId="77777777" w:rsidR="00B94602" w:rsidRPr="00B94602" w:rsidRDefault="00B94602" w:rsidP="00B94602">
      <w:pPr>
        <w:tabs>
          <w:tab w:val="left" w:pos="2228"/>
          <w:tab w:val="center" w:pos="4678"/>
          <w:tab w:val="left" w:pos="7455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A2B9245" w14:textId="77777777" w:rsidR="00B94602" w:rsidRPr="00B94602" w:rsidRDefault="00B94602" w:rsidP="00B94602">
      <w:pPr>
        <w:tabs>
          <w:tab w:val="left" w:pos="2228"/>
          <w:tab w:val="center" w:pos="4678"/>
          <w:tab w:val="left" w:pos="745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4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Формирование</w:t>
      </w:r>
      <w:proofErr w:type="spellEnd"/>
      <w:r w:rsidRPr="00B94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94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креативного</w:t>
      </w:r>
      <w:proofErr w:type="spellEnd"/>
      <w:r w:rsidRPr="00B94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B94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мышления</w:t>
      </w:r>
      <w:proofErr w:type="spellEnd"/>
      <w:proofErr w:type="gramEnd"/>
    </w:p>
    <w:p w14:paraId="64972241" w14:textId="77777777" w:rsidR="00B94602" w:rsidRPr="00B94602" w:rsidRDefault="00B94602" w:rsidP="00B94602">
      <w:pPr>
        <w:tabs>
          <w:tab w:val="left" w:pos="2228"/>
          <w:tab w:val="center" w:pos="4678"/>
          <w:tab w:val="left" w:pos="7455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34"/>
        <w:gridCol w:w="4853"/>
        <w:gridCol w:w="2268"/>
        <w:gridCol w:w="1843"/>
      </w:tblGrid>
      <w:tr w:rsidR="00B94602" w:rsidRPr="00B94602" w14:paraId="2B515616" w14:textId="77777777" w:rsidTr="00E02C04">
        <w:tc>
          <w:tcPr>
            <w:tcW w:w="534" w:type="dxa"/>
          </w:tcPr>
          <w:p w14:paraId="1509F28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8FF0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14:paraId="234B8F6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24C9F5B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843" w:type="dxa"/>
          </w:tcPr>
          <w:p w14:paraId="72E3E19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B94602" w:rsidRPr="00B94602" w14:paraId="5B974D80" w14:textId="77777777" w:rsidTr="00E02C04">
        <w:tc>
          <w:tcPr>
            <w:tcW w:w="534" w:type="dxa"/>
          </w:tcPr>
          <w:p w14:paraId="6A605EB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53" w:type="dxa"/>
          </w:tcPr>
          <w:p w14:paraId="0E1F3CD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Стартовая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14:paraId="5F6E0F8C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группы</w:t>
            </w:r>
          </w:p>
        </w:tc>
        <w:tc>
          <w:tcPr>
            <w:tcW w:w="1843" w:type="dxa"/>
          </w:tcPr>
          <w:p w14:paraId="1C5748FA" w14:textId="77777777" w:rsidR="00B94602" w:rsidRPr="00B94602" w:rsidRDefault="00B94602" w:rsidP="00B94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94602" w:rsidRPr="00B94602" w14:paraId="6AFA3B59" w14:textId="77777777" w:rsidTr="00E02C04">
        <w:tc>
          <w:tcPr>
            <w:tcW w:w="534" w:type="dxa"/>
          </w:tcPr>
          <w:p w14:paraId="5685078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53" w:type="dxa"/>
          </w:tcPr>
          <w:p w14:paraId="487FCD8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  "</w:t>
            </w:r>
            <w:proofErr w:type="gramEnd"/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14:paraId="69FD2A1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9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53B2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B94602" w:rsidRPr="00B94602" w14:paraId="78683FE4" w14:textId="77777777" w:rsidTr="00E02C04">
        <w:tc>
          <w:tcPr>
            <w:tcW w:w="534" w:type="dxa"/>
          </w:tcPr>
          <w:p w14:paraId="1CC3C7C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53" w:type="dxa"/>
          </w:tcPr>
          <w:p w14:paraId="1DD426A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14:paraId="6EDB1307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1843" w:type="dxa"/>
          </w:tcPr>
          <w:p w14:paraId="6575EF3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B94602" w:rsidRPr="00B94602" w14:paraId="4DF83A48" w14:textId="77777777" w:rsidTr="00E02C04">
        <w:tc>
          <w:tcPr>
            <w:tcW w:w="534" w:type="dxa"/>
          </w:tcPr>
          <w:p w14:paraId="5267FF4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53" w:type="dxa"/>
          </w:tcPr>
          <w:p w14:paraId="7AB8D43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кафедр по темам:</w:t>
            </w:r>
          </w:p>
          <w:p w14:paraId="1FB1BC7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методических  и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  по формированию креативного мышления. Обмен опытом» </w:t>
            </w:r>
          </w:p>
          <w:p w14:paraId="0096DDB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Мастер-классы по использованию приемов формирования креативного мышления</w:t>
            </w:r>
          </w:p>
        </w:tc>
        <w:tc>
          <w:tcPr>
            <w:tcW w:w="2268" w:type="dxa"/>
          </w:tcPr>
          <w:p w14:paraId="36C59FA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Руководитель предметных кафедр, учителя-предметники</w:t>
            </w:r>
          </w:p>
        </w:tc>
        <w:tc>
          <w:tcPr>
            <w:tcW w:w="1843" w:type="dxa"/>
          </w:tcPr>
          <w:p w14:paraId="568BD85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</w:tbl>
    <w:p w14:paraId="46E0B578" w14:textId="77777777" w:rsidR="00B94602" w:rsidRPr="00B94602" w:rsidRDefault="00B94602" w:rsidP="00B94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9EAA37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Формирование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финансовой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грамотности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14:paraId="22F4CFDB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34"/>
        <w:gridCol w:w="4853"/>
        <w:gridCol w:w="2268"/>
        <w:gridCol w:w="1843"/>
      </w:tblGrid>
      <w:tr w:rsidR="00B94602" w:rsidRPr="00B94602" w14:paraId="170ED8F4" w14:textId="77777777" w:rsidTr="00E02C04">
        <w:tc>
          <w:tcPr>
            <w:tcW w:w="534" w:type="dxa"/>
          </w:tcPr>
          <w:p w14:paraId="24D6D02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FC994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14:paraId="7891E1B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0F8DBD1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843" w:type="dxa"/>
          </w:tcPr>
          <w:p w14:paraId="4B9B120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B94602" w:rsidRPr="00B94602" w14:paraId="427CC5D1" w14:textId="77777777" w:rsidTr="00E02C04">
        <w:tc>
          <w:tcPr>
            <w:tcW w:w="534" w:type="dxa"/>
          </w:tcPr>
          <w:p w14:paraId="2FA5D6A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53" w:type="dxa"/>
          </w:tcPr>
          <w:p w14:paraId="08282EC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Стартовая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14:paraId="0897D3B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</w:tcPr>
          <w:p w14:paraId="43A23FF7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94602" w:rsidRPr="00B94602" w14:paraId="4977BF9F" w14:textId="77777777" w:rsidTr="00E02C04">
        <w:tc>
          <w:tcPr>
            <w:tcW w:w="534" w:type="dxa"/>
          </w:tcPr>
          <w:p w14:paraId="47BDA9A8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53" w:type="dxa"/>
          </w:tcPr>
          <w:p w14:paraId="52227DD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 час</w:t>
            </w:r>
            <w:proofErr w:type="gram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5-9 классах по теме "Что такое финансовая грамотность?"</w:t>
            </w:r>
          </w:p>
        </w:tc>
        <w:tc>
          <w:tcPr>
            <w:tcW w:w="2268" w:type="dxa"/>
          </w:tcPr>
          <w:p w14:paraId="1042FCA6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</w:tcPr>
          <w:p w14:paraId="74E327B8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B94602" w:rsidRPr="00B94602" w14:paraId="79561304" w14:textId="77777777" w:rsidTr="00E02C04">
        <w:tc>
          <w:tcPr>
            <w:tcW w:w="534" w:type="dxa"/>
          </w:tcPr>
          <w:p w14:paraId="11FF015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14:paraId="7EE24FF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 час</w:t>
            </w:r>
            <w:proofErr w:type="gramEnd"/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 11 классе  по теме  "Секреты финансовой стабильности".</w:t>
            </w:r>
          </w:p>
        </w:tc>
        <w:tc>
          <w:tcPr>
            <w:tcW w:w="2268" w:type="dxa"/>
          </w:tcPr>
          <w:p w14:paraId="4B23E618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</w:p>
        </w:tc>
        <w:tc>
          <w:tcPr>
            <w:tcW w:w="1843" w:type="dxa"/>
          </w:tcPr>
          <w:p w14:paraId="3B3EF55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B94602" w:rsidRPr="00B94602" w14:paraId="52CB9922" w14:textId="77777777" w:rsidTr="00E02C04">
        <w:tc>
          <w:tcPr>
            <w:tcW w:w="534" w:type="dxa"/>
          </w:tcPr>
          <w:p w14:paraId="7624848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53" w:type="dxa"/>
          </w:tcPr>
          <w:p w14:paraId="71FDF80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материалов по финансовой грамотности на стенде в школе.</w:t>
            </w: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</w:tcPr>
          <w:p w14:paraId="3721FB0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843" w:type="dxa"/>
          </w:tcPr>
          <w:p w14:paraId="2DA8934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  <w:p w14:paraId="3726490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602" w:rsidRPr="00B94602" w14:paraId="2580F369" w14:textId="77777777" w:rsidTr="00E02C04">
        <w:tc>
          <w:tcPr>
            <w:tcW w:w="534" w:type="dxa"/>
          </w:tcPr>
          <w:p w14:paraId="67BE8B2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53" w:type="dxa"/>
          </w:tcPr>
          <w:p w14:paraId="13ED8D9F" w14:textId="77777777" w:rsidR="00B94602" w:rsidRPr="00B94602" w:rsidRDefault="00B94602" w:rsidP="00B9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курса "Основы финансовой грамотности"</w:t>
            </w:r>
          </w:p>
        </w:tc>
        <w:tc>
          <w:tcPr>
            <w:tcW w:w="2268" w:type="dxa"/>
          </w:tcPr>
          <w:p w14:paraId="1B5ECB8E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</w:tcPr>
          <w:p w14:paraId="1EB3C24E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  <w:p w14:paraId="7131FB4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02" w:rsidRPr="00B94602" w14:paraId="347685A1" w14:textId="77777777" w:rsidTr="00E02C04">
        <w:tc>
          <w:tcPr>
            <w:tcW w:w="534" w:type="dxa"/>
          </w:tcPr>
          <w:p w14:paraId="5F06D44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14:paraId="240B1039" w14:textId="77777777" w:rsidR="00B94602" w:rsidRPr="00B94602" w:rsidRDefault="00B94602" w:rsidP="00B9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текущих и итоговой работ</w:t>
            </w:r>
          </w:p>
        </w:tc>
        <w:tc>
          <w:tcPr>
            <w:tcW w:w="2268" w:type="dxa"/>
          </w:tcPr>
          <w:p w14:paraId="577A1F6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3" w:type="dxa"/>
          </w:tcPr>
          <w:p w14:paraId="0314150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</w:tbl>
    <w:p w14:paraId="41F14928" w14:textId="77777777" w:rsidR="00B94602" w:rsidRPr="00B94602" w:rsidRDefault="00B94602" w:rsidP="00B9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061F0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Формирование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глобальных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компетенций</w:t>
      </w:r>
      <w:proofErr w:type="spellEnd"/>
      <w:r w:rsidRPr="00B94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14:paraId="1E0A2F4C" w14:textId="77777777" w:rsidR="00B94602" w:rsidRPr="00B94602" w:rsidRDefault="00B94602" w:rsidP="00B94602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34"/>
        <w:gridCol w:w="4853"/>
        <w:gridCol w:w="2268"/>
        <w:gridCol w:w="1843"/>
      </w:tblGrid>
      <w:tr w:rsidR="00B94602" w:rsidRPr="00B94602" w14:paraId="1BD45B83" w14:textId="77777777" w:rsidTr="00E02C04">
        <w:tc>
          <w:tcPr>
            <w:tcW w:w="534" w:type="dxa"/>
          </w:tcPr>
          <w:p w14:paraId="07C53AC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6D62D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14:paraId="637513C3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1D841B4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843" w:type="dxa"/>
          </w:tcPr>
          <w:p w14:paraId="70161FF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B94602" w:rsidRPr="00B94602" w14:paraId="232C0331" w14:textId="77777777" w:rsidTr="00E02C04">
        <w:tc>
          <w:tcPr>
            <w:tcW w:w="534" w:type="dxa"/>
          </w:tcPr>
          <w:p w14:paraId="3CC766E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53" w:type="dxa"/>
          </w:tcPr>
          <w:p w14:paraId="48C3ECE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Стартовая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</w:p>
          <w:p w14:paraId="1F656312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65FA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43" w:type="dxa"/>
          </w:tcPr>
          <w:p w14:paraId="16DFCF9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94602" w:rsidRPr="00B94602" w14:paraId="412E0EDD" w14:textId="77777777" w:rsidTr="00E02C04">
        <w:tc>
          <w:tcPr>
            <w:tcW w:w="534" w:type="dxa"/>
          </w:tcPr>
          <w:p w14:paraId="6A8323C6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53" w:type="dxa"/>
          </w:tcPr>
          <w:p w14:paraId="44004CE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  "</w:t>
            </w:r>
            <w:proofErr w:type="gramEnd"/>
            <w:r w:rsidRPr="00B946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14:paraId="5A92276F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Учителя-предметники,</w:t>
            </w:r>
          </w:p>
          <w:p w14:paraId="33FFA30B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1843" w:type="dxa"/>
          </w:tcPr>
          <w:p w14:paraId="711EAF0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</w:tr>
      <w:tr w:rsidR="00B94602" w:rsidRPr="00B94602" w14:paraId="4D95E6A9" w14:textId="77777777" w:rsidTr="00E02C04">
        <w:tc>
          <w:tcPr>
            <w:tcW w:w="534" w:type="dxa"/>
          </w:tcPr>
          <w:p w14:paraId="1EFD146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53" w:type="dxa"/>
          </w:tcPr>
          <w:p w14:paraId="6E05286E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«Функциональная грамотность. Итоги 1 полугодия»</w:t>
            </w:r>
          </w:p>
        </w:tc>
        <w:tc>
          <w:tcPr>
            <w:tcW w:w="2268" w:type="dxa"/>
          </w:tcPr>
          <w:p w14:paraId="56ED02D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D91D355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541B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4602" w:rsidRPr="00B94602" w14:paraId="4E43D251" w14:textId="77777777" w:rsidTr="00E02C04">
        <w:tc>
          <w:tcPr>
            <w:tcW w:w="534" w:type="dxa"/>
          </w:tcPr>
          <w:p w14:paraId="0ABEC68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14:paraId="53D3CAF1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кафедр по темам:</w:t>
            </w:r>
          </w:p>
          <w:p w14:paraId="7F1D5078" w14:textId="77777777" w:rsidR="00B94602" w:rsidRPr="00B94602" w:rsidRDefault="00B94602" w:rsidP="00B946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«Разработка методических и дидактических материалов по формированию глобальных компетенций. Обмен опытом»</w:t>
            </w:r>
          </w:p>
          <w:p w14:paraId="22A51264" w14:textId="77777777" w:rsidR="00B94602" w:rsidRPr="00B94602" w:rsidRDefault="00B94602" w:rsidP="00B946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Мастер-классы по использованию приемов формирования глобальных компетенций</w:t>
            </w:r>
          </w:p>
        </w:tc>
        <w:tc>
          <w:tcPr>
            <w:tcW w:w="2268" w:type="dxa"/>
          </w:tcPr>
          <w:p w14:paraId="31BF577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Руководитель предметных кафедр, учителя-предметники</w:t>
            </w:r>
          </w:p>
        </w:tc>
        <w:tc>
          <w:tcPr>
            <w:tcW w:w="1843" w:type="dxa"/>
          </w:tcPr>
          <w:p w14:paraId="148BB24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B94602" w:rsidRPr="00B94602" w14:paraId="1D73745D" w14:textId="77777777" w:rsidTr="00E02C04">
        <w:tc>
          <w:tcPr>
            <w:tcW w:w="534" w:type="dxa"/>
          </w:tcPr>
          <w:p w14:paraId="1AE85CEC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14:paraId="5F418800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  <w:p w14:paraId="700B3FAA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64A86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1843" w:type="dxa"/>
          </w:tcPr>
          <w:p w14:paraId="72B5FAE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  <w:p w14:paraId="4A6846D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602" w:rsidRPr="00B94602" w14:paraId="141D12BF" w14:textId="77777777" w:rsidTr="00E02C04">
        <w:tc>
          <w:tcPr>
            <w:tcW w:w="534" w:type="dxa"/>
          </w:tcPr>
          <w:p w14:paraId="7143D2B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3" w:type="dxa"/>
          </w:tcPr>
          <w:p w14:paraId="51F7F339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gramStart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сформированности  глобальных</w:t>
            </w:r>
            <w:proofErr w:type="gramEnd"/>
            <w:r w:rsidRPr="00B9460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 обучающихся</w:t>
            </w:r>
          </w:p>
        </w:tc>
        <w:tc>
          <w:tcPr>
            <w:tcW w:w="2268" w:type="dxa"/>
          </w:tcPr>
          <w:p w14:paraId="303AC0D4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Руководитель </w:t>
            </w:r>
            <w:r w:rsidRPr="00B9460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14:paraId="590446CD" w14:textId="77777777" w:rsidR="00B94602" w:rsidRPr="00B94602" w:rsidRDefault="00B94602" w:rsidP="00B94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B9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</w:tbl>
    <w:p w14:paraId="3A64EEEC" w14:textId="77777777" w:rsidR="00B94602" w:rsidRPr="00B94602" w:rsidRDefault="00B94602" w:rsidP="00B9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E9CCA" w14:textId="77777777" w:rsidR="00617035" w:rsidRDefault="00617035"/>
    <w:sectPr w:rsidR="0061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D0"/>
    <w:multiLevelType w:val="hybridMultilevel"/>
    <w:tmpl w:val="BDB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27B"/>
    <w:multiLevelType w:val="hybridMultilevel"/>
    <w:tmpl w:val="4A40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0959"/>
    <w:multiLevelType w:val="hybridMultilevel"/>
    <w:tmpl w:val="6A7C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4D93"/>
    <w:multiLevelType w:val="hybridMultilevel"/>
    <w:tmpl w:val="9AD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2B3"/>
    <w:multiLevelType w:val="hybridMultilevel"/>
    <w:tmpl w:val="8CB6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6E25"/>
    <w:multiLevelType w:val="hybridMultilevel"/>
    <w:tmpl w:val="8676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6F0"/>
    <w:multiLevelType w:val="hybridMultilevel"/>
    <w:tmpl w:val="D85E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A4C6E"/>
    <w:multiLevelType w:val="hybridMultilevel"/>
    <w:tmpl w:val="CA7C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23DD"/>
    <w:multiLevelType w:val="hybridMultilevel"/>
    <w:tmpl w:val="03A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35"/>
    <w:multiLevelType w:val="hybridMultilevel"/>
    <w:tmpl w:val="EDC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5515">
    <w:abstractNumId w:val="5"/>
  </w:num>
  <w:num w:numId="2" w16cid:durableId="1734885911">
    <w:abstractNumId w:val="9"/>
  </w:num>
  <w:num w:numId="3" w16cid:durableId="982732650">
    <w:abstractNumId w:val="6"/>
  </w:num>
  <w:num w:numId="4" w16cid:durableId="139075360">
    <w:abstractNumId w:val="3"/>
  </w:num>
  <w:num w:numId="5" w16cid:durableId="1131947170">
    <w:abstractNumId w:val="10"/>
  </w:num>
  <w:num w:numId="6" w16cid:durableId="4093181">
    <w:abstractNumId w:val="1"/>
  </w:num>
  <w:num w:numId="7" w16cid:durableId="1047342397">
    <w:abstractNumId w:val="2"/>
  </w:num>
  <w:num w:numId="8" w16cid:durableId="176313653">
    <w:abstractNumId w:val="0"/>
  </w:num>
  <w:num w:numId="9" w16cid:durableId="154685146">
    <w:abstractNumId w:val="4"/>
  </w:num>
  <w:num w:numId="10" w16cid:durableId="2039816418">
    <w:abstractNumId w:val="8"/>
  </w:num>
  <w:num w:numId="11" w16cid:durableId="428433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02"/>
    <w:rsid w:val="00462084"/>
    <w:rsid w:val="00617035"/>
    <w:rsid w:val="00B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4C8"/>
  <w15:chartTrackingRefBased/>
  <w15:docId w15:val="{9319998E-3E6E-42CA-B126-1D37BA8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edsoo.ru/work_programs_design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Денис Гонтарев</cp:lastModifiedBy>
  <cp:revision>2</cp:revision>
  <dcterms:created xsi:type="dcterms:W3CDTF">2022-08-14T19:57:00Z</dcterms:created>
  <dcterms:modified xsi:type="dcterms:W3CDTF">2022-08-14T19:57:00Z</dcterms:modified>
</cp:coreProperties>
</file>