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07" w:rsidRDefault="00736807" w:rsidP="00736807">
      <w:pPr>
        <w:jc w:val="right"/>
        <w:rPr>
          <w:b/>
          <w:color w:val="000000"/>
          <w:sz w:val="28"/>
          <w:szCs w:val="28"/>
        </w:rPr>
      </w:pPr>
      <w:r w:rsidRPr="006B3686">
        <w:rPr>
          <w:b/>
          <w:color w:val="000000"/>
          <w:sz w:val="28"/>
          <w:szCs w:val="28"/>
        </w:rPr>
        <w:t>«Утверждаю»</w:t>
      </w:r>
    </w:p>
    <w:p w:rsidR="00736807" w:rsidRDefault="00736807" w:rsidP="00736807">
      <w:pPr>
        <w:jc w:val="right"/>
        <w:rPr>
          <w:b/>
          <w:color w:val="000000"/>
          <w:sz w:val="28"/>
          <w:szCs w:val="28"/>
        </w:rPr>
      </w:pPr>
    </w:p>
    <w:p w:rsidR="00736807" w:rsidRDefault="00736807" w:rsidP="00736807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Директор МБОУ СОШ №33</w:t>
      </w:r>
    </w:p>
    <w:p w:rsidR="00736807" w:rsidRPr="006B3686" w:rsidRDefault="00736807" w:rsidP="00736807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________________С.О. </w:t>
      </w:r>
      <w:proofErr w:type="spellStart"/>
      <w:r>
        <w:rPr>
          <w:b/>
          <w:color w:val="000000"/>
          <w:sz w:val="28"/>
          <w:szCs w:val="28"/>
        </w:rPr>
        <w:t>Мугаттина</w:t>
      </w:r>
      <w:proofErr w:type="spellEnd"/>
    </w:p>
    <w:p w:rsidR="00736807" w:rsidRDefault="00736807" w:rsidP="00736807">
      <w:pPr>
        <w:jc w:val="center"/>
        <w:rPr>
          <w:b/>
          <w:color w:val="000000"/>
          <w:sz w:val="28"/>
          <w:szCs w:val="28"/>
          <w:u w:val="single"/>
        </w:rPr>
      </w:pPr>
    </w:p>
    <w:p w:rsidR="00736807" w:rsidRDefault="00736807" w:rsidP="00736807">
      <w:pPr>
        <w:jc w:val="center"/>
        <w:rPr>
          <w:b/>
          <w:sz w:val="28"/>
          <w:szCs w:val="28"/>
        </w:rPr>
      </w:pPr>
    </w:p>
    <w:p w:rsidR="00736807" w:rsidRDefault="00736807" w:rsidP="00736807">
      <w:pPr>
        <w:jc w:val="center"/>
        <w:rPr>
          <w:b/>
          <w:sz w:val="28"/>
          <w:szCs w:val="28"/>
        </w:rPr>
      </w:pPr>
    </w:p>
    <w:p w:rsidR="00736807" w:rsidRPr="00866A90" w:rsidRDefault="00736807" w:rsidP="00736807">
      <w:pPr>
        <w:jc w:val="center"/>
        <w:rPr>
          <w:b/>
          <w:sz w:val="28"/>
          <w:szCs w:val="28"/>
        </w:rPr>
      </w:pPr>
      <w:r w:rsidRPr="00866A90">
        <w:rPr>
          <w:b/>
          <w:sz w:val="28"/>
          <w:szCs w:val="28"/>
        </w:rPr>
        <w:t>План воспитательной работы МБОУ СОШ №</w:t>
      </w:r>
      <w:r>
        <w:rPr>
          <w:b/>
          <w:sz w:val="28"/>
          <w:szCs w:val="28"/>
        </w:rPr>
        <w:t>33</w:t>
      </w:r>
    </w:p>
    <w:p w:rsidR="00736807" w:rsidRPr="00866A90" w:rsidRDefault="00736807" w:rsidP="00736807">
      <w:pPr>
        <w:jc w:val="center"/>
        <w:rPr>
          <w:b/>
          <w:sz w:val="28"/>
          <w:szCs w:val="28"/>
        </w:rPr>
      </w:pPr>
      <w:r w:rsidRPr="00866A9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66A9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66A90">
        <w:rPr>
          <w:b/>
          <w:sz w:val="28"/>
          <w:szCs w:val="28"/>
        </w:rPr>
        <w:t xml:space="preserve"> учебный год</w:t>
      </w:r>
    </w:p>
    <w:p w:rsidR="00736807" w:rsidRPr="00866A90" w:rsidRDefault="00736807" w:rsidP="00736807">
      <w:pPr>
        <w:jc w:val="center"/>
        <w:rPr>
          <w:b/>
          <w:sz w:val="28"/>
          <w:szCs w:val="28"/>
        </w:rPr>
      </w:pPr>
    </w:p>
    <w:p w:rsidR="00736807" w:rsidRPr="00866A90" w:rsidRDefault="00736807" w:rsidP="00736807">
      <w:pPr>
        <w:ind w:firstLine="426"/>
        <w:jc w:val="both"/>
        <w:rPr>
          <w:color w:val="000000"/>
          <w:sz w:val="28"/>
          <w:szCs w:val="28"/>
        </w:rPr>
      </w:pPr>
      <w:r w:rsidRPr="00866A90">
        <w:rPr>
          <w:b/>
          <w:color w:val="000000"/>
          <w:sz w:val="28"/>
          <w:szCs w:val="28"/>
        </w:rPr>
        <w:t>Целью воспитательной работы школы в 202</w:t>
      </w:r>
      <w:r>
        <w:rPr>
          <w:b/>
          <w:color w:val="000000"/>
          <w:sz w:val="28"/>
          <w:szCs w:val="28"/>
        </w:rPr>
        <w:t>1</w:t>
      </w:r>
      <w:r w:rsidRPr="00866A90">
        <w:rPr>
          <w:b/>
          <w:color w:val="000000"/>
          <w:sz w:val="28"/>
          <w:szCs w:val="28"/>
        </w:rPr>
        <w:t xml:space="preserve"> – 202</w:t>
      </w:r>
      <w:r>
        <w:rPr>
          <w:b/>
          <w:color w:val="000000"/>
          <w:sz w:val="28"/>
          <w:szCs w:val="28"/>
        </w:rPr>
        <w:t>2</w:t>
      </w:r>
      <w:r w:rsidRPr="00866A90">
        <w:rPr>
          <w:b/>
          <w:color w:val="000000"/>
          <w:sz w:val="28"/>
          <w:szCs w:val="28"/>
        </w:rPr>
        <w:t xml:space="preserve"> году</w:t>
      </w:r>
      <w:r w:rsidRPr="00866A90">
        <w:rPr>
          <w:color w:val="000000"/>
          <w:sz w:val="28"/>
          <w:szCs w:val="28"/>
        </w:rPr>
        <w:t xml:space="preserve"> </w:t>
      </w:r>
      <w:proofErr w:type="gramStart"/>
      <w:r w:rsidRPr="00866A90">
        <w:rPr>
          <w:color w:val="000000"/>
          <w:sz w:val="28"/>
          <w:szCs w:val="28"/>
        </w:rPr>
        <w:t>остается  воспитание</w:t>
      </w:r>
      <w:proofErr w:type="gramEnd"/>
      <w:r w:rsidRPr="00866A90">
        <w:rPr>
          <w:color w:val="000000"/>
          <w:sz w:val="28"/>
          <w:szCs w:val="28"/>
        </w:rPr>
        <w:t xml:space="preserve"> всесторонне и гармонично развитой личности, обладающей личностными качествами, которые помогут быть востребованными на протяжении жизни, формирование личности  адаптированной к условиям  реальной жизни, способной самостоятельно строить жизнь, достойную человека.</w:t>
      </w:r>
    </w:p>
    <w:p w:rsidR="00736807" w:rsidRPr="00866A90" w:rsidRDefault="00736807" w:rsidP="0073680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66A90">
        <w:rPr>
          <w:color w:val="000000"/>
          <w:sz w:val="28"/>
          <w:szCs w:val="28"/>
        </w:rPr>
        <w:t xml:space="preserve">Данная цель охватывает весь педагогический процесс,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866A90">
        <w:rPr>
          <w:b/>
          <w:color w:val="000000"/>
          <w:sz w:val="28"/>
          <w:szCs w:val="28"/>
        </w:rPr>
        <w:t xml:space="preserve">задач </w:t>
      </w:r>
      <w:r w:rsidRPr="00866A90">
        <w:rPr>
          <w:color w:val="000000"/>
          <w:sz w:val="28"/>
          <w:szCs w:val="28"/>
        </w:rPr>
        <w:t>воспитания:</w:t>
      </w:r>
    </w:p>
    <w:p w:rsidR="00736807" w:rsidRPr="00866A90" w:rsidRDefault="00736807" w:rsidP="00736807">
      <w:pPr>
        <w:jc w:val="center"/>
        <w:rPr>
          <w:b/>
          <w:sz w:val="28"/>
          <w:szCs w:val="28"/>
        </w:rPr>
      </w:pPr>
    </w:p>
    <w:p w:rsidR="00736807" w:rsidRPr="00866A90" w:rsidRDefault="00736807" w:rsidP="00736807">
      <w:pPr>
        <w:rPr>
          <w:b/>
          <w:bCs/>
          <w:kern w:val="36"/>
          <w:sz w:val="28"/>
          <w:szCs w:val="28"/>
        </w:rPr>
      </w:pPr>
      <w:r w:rsidRPr="00866A90">
        <w:rPr>
          <w:b/>
          <w:bCs/>
          <w:kern w:val="36"/>
          <w:sz w:val="28"/>
          <w:szCs w:val="28"/>
        </w:rPr>
        <w:t>Задачи воспитательной работы: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Совершенствовать системы воспитательной работы в классных коллективах; 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proofErr w:type="gramStart"/>
      <w:r w:rsidRPr="00866A90">
        <w:rPr>
          <w:bCs/>
          <w:kern w:val="36"/>
          <w:sz w:val="28"/>
          <w:szCs w:val="28"/>
        </w:rPr>
        <w:t>Приобщать  обучающихся</w:t>
      </w:r>
      <w:proofErr w:type="gramEnd"/>
      <w:r w:rsidRPr="00866A90">
        <w:rPr>
          <w:bCs/>
          <w:kern w:val="36"/>
          <w:sz w:val="28"/>
          <w:szCs w:val="28"/>
        </w:rPr>
        <w:t xml:space="preserve"> к ведущим духовным ценностям своего народа, к его национальной культуре, языку, традициям и обычаям;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866A90">
        <w:rPr>
          <w:bCs/>
          <w:kern w:val="36"/>
          <w:sz w:val="28"/>
          <w:szCs w:val="28"/>
        </w:rPr>
        <w:t>гуманизации</w:t>
      </w:r>
      <w:proofErr w:type="spellEnd"/>
      <w:r w:rsidRPr="00866A90">
        <w:rPr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  Развивать и совершенствовать системы дополнительного образования в школе.</w:t>
      </w:r>
    </w:p>
    <w:p w:rsidR="00736807" w:rsidRPr="00866A90" w:rsidRDefault="00736807" w:rsidP="00736807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Развивать коммуникативные умения педагогов, работать в системе «учитель – ученик - родитель».</w:t>
      </w:r>
    </w:p>
    <w:p w:rsidR="00736807" w:rsidRPr="00866A90" w:rsidRDefault="00736807" w:rsidP="00736807">
      <w:pPr>
        <w:rPr>
          <w:b/>
          <w:sz w:val="28"/>
          <w:szCs w:val="28"/>
        </w:rPr>
      </w:pPr>
    </w:p>
    <w:p w:rsidR="00736807" w:rsidRDefault="00736807" w:rsidP="00736807">
      <w:pPr>
        <w:pStyle w:val="c34"/>
        <w:spacing w:before="0" w:beforeAutospacing="0" w:after="0" w:afterAutospacing="0"/>
        <w:ind w:firstLine="709"/>
        <w:rPr>
          <w:rStyle w:val="c12"/>
          <w:b/>
          <w:sz w:val="28"/>
          <w:szCs w:val="28"/>
        </w:rPr>
      </w:pPr>
    </w:p>
    <w:p w:rsidR="00736807" w:rsidRDefault="00736807" w:rsidP="00736807">
      <w:pPr>
        <w:pStyle w:val="c34"/>
        <w:spacing w:before="0" w:beforeAutospacing="0" w:after="0" w:afterAutospacing="0"/>
        <w:ind w:firstLine="709"/>
        <w:rPr>
          <w:rStyle w:val="c12"/>
          <w:b/>
          <w:sz w:val="28"/>
          <w:szCs w:val="28"/>
        </w:rPr>
      </w:pP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gramStart"/>
      <w:r w:rsidRPr="00866A90">
        <w:rPr>
          <w:rStyle w:val="c12"/>
          <w:b/>
          <w:sz w:val="28"/>
          <w:szCs w:val="28"/>
        </w:rPr>
        <w:lastRenderedPageBreak/>
        <w:t>РЕАЛИЗАЦИЯ  ЦЕЛЕЙ</w:t>
      </w:r>
      <w:proofErr w:type="gramEnd"/>
      <w:r w:rsidRPr="00866A90">
        <w:rPr>
          <w:rStyle w:val="c12"/>
          <w:b/>
          <w:sz w:val="28"/>
          <w:szCs w:val="28"/>
        </w:rPr>
        <w:t xml:space="preserve"> И ЗАДАЧ ПРЕДПОЛАГАЕТ: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  ной деятельности;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Развитие различных форм ученического самоуправления;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Координация деятельности и взаимодействие всех звеньев воспитательной системы: базового и дополнительного образования; школы и </w:t>
      </w:r>
    </w:p>
    <w:p w:rsidR="00736807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социума; школы и семьи;</w:t>
      </w:r>
    </w:p>
    <w:p w:rsidR="00736807" w:rsidRPr="00F60B18" w:rsidRDefault="00736807" w:rsidP="00736807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Образ выпускника начальной школы: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>1.Социальная компетенция</w:t>
      </w:r>
      <w:r w:rsidRPr="00866A90">
        <w:rPr>
          <w:rStyle w:val="c12"/>
          <w:sz w:val="28"/>
          <w:szCs w:val="28"/>
        </w:rPr>
        <w:t xml:space="preserve">- Восприятие и понимание учащимися таких ценностей, как «семья», «школа», «учитель», «родина», «природа», «дружба со 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сверстниками», «уважение к старшим». Потребность выполнять правила для учащихся, умение различать хорошие и плохие поступки людей, правильно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оценивать свои действия и поведение одноклассников, соблюдать порядок и дисциплину в школе и общественных местах.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Соблюдение режима дня и правил личной гигиены. Стремление стать сильным, быстрым, ловким и закаленным, желание попробовать свои силы в </w:t>
      </w:r>
      <w:proofErr w:type="spellStart"/>
      <w:r w:rsidRPr="00866A90">
        <w:rPr>
          <w:rStyle w:val="c12"/>
          <w:sz w:val="28"/>
          <w:szCs w:val="28"/>
        </w:rPr>
        <w:t>заня</w:t>
      </w:r>
      <w:proofErr w:type="spellEnd"/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66A90">
        <w:rPr>
          <w:rStyle w:val="c12"/>
          <w:sz w:val="28"/>
          <w:szCs w:val="28"/>
        </w:rPr>
        <w:t>тиях</w:t>
      </w:r>
      <w:proofErr w:type="spellEnd"/>
      <w:r w:rsidRPr="00866A90">
        <w:rPr>
          <w:rStyle w:val="c12"/>
          <w:sz w:val="28"/>
          <w:szCs w:val="28"/>
        </w:rPr>
        <w:t xml:space="preserve"> физической культурой и спортом.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 xml:space="preserve">2.Общекультурная компетенция </w:t>
      </w:r>
      <w:r w:rsidRPr="00866A90">
        <w:rPr>
          <w:rStyle w:val="c12"/>
          <w:b/>
          <w:sz w:val="28"/>
          <w:szCs w:val="28"/>
        </w:rPr>
        <w:t xml:space="preserve">- </w:t>
      </w:r>
      <w:r w:rsidRPr="00866A90">
        <w:rPr>
          <w:rStyle w:val="c12"/>
          <w:sz w:val="28"/>
          <w:szCs w:val="28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866A90">
        <w:rPr>
          <w:rStyle w:val="c12"/>
          <w:sz w:val="28"/>
          <w:szCs w:val="28"/>
        </w:rPr>
        <w:t>Сформированность</w:t>
      </w:r>
      <w:proofErr w:type="spellEnd"/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основных черт индивидуального стиля учебной деятельности, готовности к обучению в основной школе. Эстетическая восприимчивость предметов и </w:t>
      </w:r>
      <w:proofErr w:type="spellStart"/>
      <w:r w:rsidRPr="00866A90">
        <w:rPr>
          <w:rStyle w:val="c12"/>
          <w:sz w:val="28"/>
          <w:szCs w:val="28"/>
        </w:rPr>
        <w:t>яв</w:t>
      </w:r>
      <w:proofErr w:type="spellEnd"/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66A90">
        <w:rPr>
          <w:rStyle w:val="c12"/>
          <w:sz w:val="28"/>
          <w:szCs w:val="28"/>
        </w:rPr>
        <w:t>лений</w:t>
      </w:r>
      <w:proofErr w:type="spellEnd"/>
      <w:r w:rsidRPr="00866A90">
        <w:rPr>
          <w:rStyle w:val="c12"/>
          <w:sz w:val="28"/>
          <w:szCs w:val="28"/>
        </w:rPr>
        <w:t xml:space="preserve"> в окружающей природной и социальной среде, наличие личностного (собственного, индивидуального) эмоционально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окрашенного отношения к произведениям искусства.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>3.Коммуникативная компетенция</w:t>
      </w:r>
      <w:r w:rsidRPr="00866A90">
        <w:rPr>
          <w:rStyle w:val="c12"/>
          <w:sz w:val="28"/>
          <w:szCs w:val="28"/>
        </w:rPr>
        <w:t> - Овладение простейшими коммуникативными умениями и навыками: умение говорить и слушать; способность со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переживать, сочувствовать, проявлять внимание к другим людям, животным, природе. </w:t>
      </w:r>
    </w:p>
    <w:p w:rsidR="00736807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736807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736807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736807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736807" w:rsidRPr="00F60B18" w:rsidRDefault="00736807" w:rsidP="00736807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Образ выпускника школы:</w:t>
      </w:r>
    </w:p>
    <w:p w:rsidR="00736807" w:rsidRPr="00866A90" w:rsidRDefault="00736807" w:rsidP="00736807">
      <w:pPr>
        <w:pStyle w:val="c3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Нравственный потенциал</w:t>
      </w:r>
      <w:r w:rsidRPr="00866A90">
        <w:rPr>
          <w:rStyle w:val="c12"/>
          <w:sz w:val="28"/>
          <w:szCs w:val="28"/>
        </w:rPr>
        <w:t xml:space="preserve">: социальная взрослость, ответственность за свои действия, осознание собственной индивидуальности, потребность в </w:t>
      </w:r>
      <w:proofErr w:type="spellStart"/>
      <w:r w:rsidRPr="00866A90">
        <w:rPr>
          <w:rStyle w:val="c12"/>
          <w:sz w:val="28"/>
          <w:szCs w:val="28"/>
        </w:rPr>
        <w:t>общест</w:t>
      </w:r>
      <w:proofErr w:type="spellEnd"/>
      <w:r w:rsidRPr="00866A90">
        <w:rPr>
          <w:rStyle w:val="c12"/>
          <w:sz w:val="28"/>
          <w:szCs w:val="28"/>
        </w:rPr>
        <w:t xml:space="preserve"> венном признании, необходимый уровень воспитанности.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2. Интеллектуальный потенциал</w:t>
      </w:r>
      <w:r w:rsidRPr="00866A90">
        <w:rPr>
          <w:rStyle w:val="c12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3. Коммуникативный потенциал</w:t>
      </w:r>
      <w:r w:rsidRPr="00866A90">
        <w:rPr>
          <w:rStyle w:val="c12"/>
          <w:sz w:val="28"/>
          <w:szCs w:val="28"/>
        </w:rPr>
        <w:t xml:space="preserve">: </w:t>
      </w:r>
      <w:proofErr w:type="spellStart"/>
      <w:r w:rsidRPr="00866A90">
        <w:rPr>
          <w:rStyle w:val="c12"/>
          <w:sz w:val="28"/>
          <w:szCs w:val="28"/>
        </w:rPr>
        <w:t>эмпатия</w:t>
      </w:r>
      <w:proofErr w:type="spellEnd"/>
      <w:r w:rsidRPr="00866A90">
        <w:rPr>
          <w:rStyle w:val="c12"/>
          <w:sz w:val="28"/>
          <w:szCs w:val="28"/>
        </w:rPr>
        <w:t xml:space="preserve">, </w:t>
      </w:r>
      <w:proofErr w:type="spellStart"/>
      <w:r w:rsidRPr="00866A90">
        <w:rPr>
          <w:rStyle w:val="c12"/>
          <w:sz w:val="28"/>
          <w:szCs w:val="28"/>
        </w:rPr>
        <w:t>коммуникативность</w:t>
      </w:r>
      <w:proofErr w:type="spellEnd"/>
      <w:r w:rsidRPr="00866A90">
        <w:rPr>
          <w:rStyle w:val="c12"/>
          <w:sz w:val="28"/>
          <w:szCs w:val="28"/>
        </w:rPr>
        <w:t xml:space="preserve">, толерантность, умения </w:t>
      </w:r>
      <w:proofErr w:type="spellStart"/>
      <w:r w:rsidRPr="00866A90">
        <w:rPr>
          <w:rStyle w:val="c12"/>
          <w:sz w:val="28"/>
          <w:szCs w:val="28"/>
        </w:rPr>
        <w:t>саморегуляции</w:t>
      </w:r>
      <w:proofErr w:type="spellEnd"/>
      <w:r w:rsidRPr="00866A90">
        <w:rPr>
          <w:rStyle w:val="c12"/>
          <w:sz w:val="28"/>
          <w:szCs w:val="28"/>
        </w:rPr>
        <w:t>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sz w:val="28"/>
          <w:szCs w:val="28"/>
        </w:rPr>
        <w:t>4. Художественно - эстетический потенциал</w:t>
      </w:r>
      <w:r w:rsidRPr="00866A90">
        <w:rPr>
          <w:rStyle w:val="c12"/>
          <w:sz w:val="28"/>
          <w:szCs w:val="28"/>
        </w:rPr>
        <w:t>: самосознание и адекватная самооценка, способность рассуждать и критически оценивать произведения ли-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66A90">
        <w:rPr>
          <w:rStyle w:val="c12"/>
          <w:sz w:val="28"/>
          <w:szCs w:val="28"/>
        </w:rPr>
        <w:t>тературы</w:t>
      </w:r>
      <w:proofErr w:type="spellEnd"/>
      <w:r w:rsidRPr="00866A90">
        <w:rPr>
          <w:rStyle w:val="c12"/>
          <w:sz w:val="28"/>
          <w:szCs w:val="28"/>
        </w:rPr>
        <w:t xml:space="preserve"> и искусства.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5. Физический потенциал</w:t>
      </w:r>
      <w:r w:rsidRPr="00866A90">
        <w:rPr>
          <w:rStyle w:val="c12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36807" w:rsidRPr="00F60B18" w:rsidRDefault="00736807" w:rsidP="00736807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2"/>
          <w:b/>
          <w:sz w:val="32"/>
          <w:szCs w:val="28"/>
        </w:rPr>
        <w:t>Основные направления воспитания и социализации: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</w:t>
      </w:r>
    </w:p>
    <w:p w:rsidR="00736807" w:rsidRPr="00866A90" w:rsidRDefault="00736807" w:rsidP="00736807">
      <w:pPr>
        <w:ind w:left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        века.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нравственных чувств, убеждений и этического сознания.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36807" w:rsidRPr="00866A90" w:rsidRDefault="00736807" w:rsidP="0073680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36807" w:rsidRPr="00F60B18" w:rsidRDefault="00736807" w:rsidP="00736807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Система дополнительного образования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свою жизнь.</w:t>
      </w:r>
    </w:p>
    <w:p w:rsidR="00736807" w:rsidRPr="00866A90" w:rsidRDefault="00736807" w:rsidP="00736807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36807" w:rsidRPr="00866A90" w:rsidRDefault="00736807" w:rsidP="00736807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36807" w:rsidRPr="00866A90" w:rsidRDefault="00736807" w:rsidP="00736807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36807" w:rsidRPr="00866A90" w:rsidRDefault="00736807" w:rsidP="00736807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736807" w:rsidRDefault="00736807" w:rsidP="00736807">
      <w:pPr>
        <w:spacing w:line="360" w:lineRule="auto"/>
        <w:ind w:left="360"/>
        <w:rPr>
          <w:b/>
          <w:bCs/>
          <w:color w:val="000000"/>
          <w:sz w:val="28"/>
          <w:szCs w:val="28"/>
        </w:rPr>
        <w:sectPr w:rsidR="00736807" w:rsidSect="00664E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807" w:rsidRPr="00866A90" w:rsidRDefault="00736807" w:rsidP="00736807">
      <w:pPr>
        <w:spacing w:line="360" w:lineRule="auto"/>
        <w:ind w:left="360"/>
        <w:rPr>
          <w:b/>
          <w:bCs/>
          <w:color w:val="000000"/>
          <w:sz w:val="28"/>
          <w:szCs w:val="28"/>
        </w:rPr>
      </w:pPr>
    </w:p>
    <w:p w:rsidR="00736807" w:rsidRPr="00866A90" w:rsidRDefault="00736807" w:rsidP="00736807">
      <w:pPr>
        <w:rPr>
          <w:sz w:val="28"/>
          <w:szCs w:val="28"/>
        </w:rPr>
      </w:pPr>
      <w:r w:rsidRPr="00866A90">
        <w:rPr>
          <w:b/>
          <w:sz w:val="28"/>
          <w:szCs w:val="28"/>
        </w:rPr>
        <w:t>Организационно-методическая работа</w:t>
      </w:r>
      <w:r w:rsidRPr="00866A90">
        <w:rPr>
          <w:sz w:val="28"/>
          <w:szCs w:val="28"/>
        </w:rPr>
        <w:t xml:space="preserve">. </w:t>
      </w:r>
    </w:p>
    <w:tbl>
      <w:tblPr>
        <w:tblW w:w="115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684"/>
        <w:gridCol w:w="2268"/>
        <w:gridCol w:w="2977"/>
      </w:tblGrid>
      <w:tr w:rsidR="00736807" w:rsidRPr="00866A90" w:rsidTr="001828C4">
        <w:trPr>
          <w:trHeight w:val="137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Дата  проведения</w:t>
            </w: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36807" w:rsidRPr="00866A90" w:rsidTr="001828C4">
        <w:trPr>
          <w:cantSplit/>
          <w:trHeight w:val="635"/>
        </w:trPr>
        <w:tc>
          <w:tcPr>
            <w:tcW w:w="662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 xml:space="preserve">1   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36807" w:rsidRPr="00866A90" w:rsidRDefault="00736807" w:rsidP="00736807">
            <w:pPr>
              <w:numPr>
                <w:ilvl w:val="0"/>
                <w:numId w:val="6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 подготовке к торжественной линейке, посвященной началу  нового учебного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Август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736807" w:rsidRPr="00866A90" w:rsidTr="001828C4">
        <w:trPr>
          <w:cantSplit/>
          <w:trHeight w:val="561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  <w:p w:rsidR="00736807" w:rsidRPr="00866A90" w:rsidRDefault="00736807" w:rsidP="00736807">
            <w:pPr>
              <w:numPr>
                <w:ilvl w:val="0"/>
                <w:numId w:val="7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Об организации дежурства по школе.  </w:t>
            </w:r>
          </w:p>
          <w:p w:rsidR="00736807" w:rsidRPr="00866A90" w:rsidRDefault="00736807" w:rsidP="00736807">
            <w:pPr>
              <w:numPr>
                <w:ilvl w:val="0"/>
                <w:numId w:val="7"/>
              </w:numPr>
              <w:ind w:left="189" w:hanging="189"/>
              <w:jc w:val="both"/>
              <w:rPr>
                <w:rStyle w:val="c3"/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работы с семьями и детьми группы риска, а также состоящими на межведомственном учете по профилактике общественно опасных деяний, самовольных уходов из дома</w:t>
            </w:r>
          </w:p>
          <w:p w:rsidR="00736807" w:rsidRPr="00866A90" w:rsidRDefault="00736807" w:rsidP="00736807">
            <w:pPr>
              <w:numPr>
                <w:ilvl w:val="0"/>
                <w:numId w:val="7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работы кружков и секций.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Сентябрь 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Заместитель директора  по  ВР.</w:t>
            </w:r>
          </w:p>
        </w:tc>
      </w:tr>
      <w:tr w:rsidR="00736807" w:rsidRPr="00866A90" w:rsidTr="001828C4">
        <w:trPr>
          <w:cantSplit/>
          <w:trHeight w:val="383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736807" w:rsidRPr="00866A90" w:rsidRDefault="00736807" w:rsidP="00736807">
            <w:pPr>
              <w:numPr>
                <w:ilvl w:val="0"/>
                <w:numId w:val="8"/>
              </w:numPr>
              <w:tabs>
                <w:tab w:val="left" w:pos="331"/>
              </w:tabs>
              <w:ind w:left="47" w:firstLine="0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Соблюдение единых требований к внешнему виду учащихся</w:t>
            </w:r>
          </w:p>
          <w:p w:rsidR="00736807" w:rsidRPr="00866A90" w:rsidRDefault="00736807" w:rsidP="00736807">
            <w:pPr>
              <w:numPr>
                <w:ilvl w:val="0"/>
                <w:numId w:val="8"/>
              </w:numPr>
              <w:tabs>
                <w:tab w:val="left" w:pos="331"/>
              </w:tabs>
              <w:ind w:left="47" w:firstLine="0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спортивно-массовой работы. Организация проведения осенних каникул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Октябрь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736807" w:rsidRPr="00866A90" w:rsidTr="001828C4">
        <w:trPr>
          <w:cantSplit/>
          <w:trHeight w:val="192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1. </w:t>
            </w:r>
            <w:r w:rsidRPr="00866A90">
              <w:rPr>
                <w:rStyle w:val="c3"/>
                <w:sz w:val="28"/>
                <w:szCs w:val="28"/>
              </w:rPr>
              <w:t>Сохранение здоровья обучающихся</w:t>
            </w:r>
          </w:p>
          <w:p w:rsidR="00736807" w:rsidRPr="00866A90" w:rsidRDefault="00736807" w:rsidP="001828C4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 Заместитель директора  по  ВР.</w:t>
            </w:r>
          </w:p>
        </w:tc>
      </w:tr>
      <w:tr w:rsidR="00736807" w:rsidRPr="00866A90" w:rsidTr="001828C4">
        <w:trPr>
          <w:cantSplit/>
          <w:trHeight w:val="324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1. Итоги проверки работы классных руководителей с документацией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2. </w:t>
            </w:r>
            <w:r w:rsidRPr="00866A90">
              <w:rPr>
                <w:rStyle w:val="c3"/>
                <w:sz w:val="28"/>
                <w:szCs w:val="28"/>
              </w:rPr>
              <w:t>Проведение новогодних праздников и организация работы в зимние каникулы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Декабрь 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Заместитель директора  по  ВР  </w:t>
            </w:r>
          </w:p>
        </w:tc>
      </w:tr>
      <w:tr w:rsidR="00736807" w:rsidRPr="00866A90" w:rsidTr="001828C4">
        <w:trPr>
          <w:cantSplit/>
          <w:trHeight w:val="324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1. </w:t>
            </w:r>
            <w:r w:rsidRPr="00866A90">
              <w:rPr>
                <w:rStyle w:val="c3"/>
                <w:sz w:val="28"/>
                <w:szCs w:val="28"/>
              </w:rPr>
              <w:t>Деятельность школьного Совета профилактики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2.О проведении Месячника оборонно-массовой работы.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 директора     ВР</w:t>
            </w:r>
          </w:p>
        </w:tc>
      </w:tr>
      <w:tr w:rsidR="00736807" w:rsidRPr="00866A90" w:rsidTr="001828C4">
        <w:trPr>
          <w:cantSplit/>
          <w:trHeight w:val="212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84" w:type="dxa"/>
          </w:tcPr>
          <w:p w:rsidR="00736807" w:rsidRPr="00866A90" w:rsidRDefault="00736807" w:rsidP="001828C4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  <w:p w:rsidR="00736807" w:rsidRPr="00866A90" w:rsidRDefault="00736807" w:rsidP="00736807">
            <w:pPr>
              <w:numPr>
                <w:ilvl w:val="0"/>
                <w:numId w:val="9"/>
              </w:numPr>
              <w:tabs>
                <w:tab w:val="left" w:pos="331"/>
              </w:tabs>
              <w:ind w:left="189" w:hanging="142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Своевременность и качество проведения занятий внеурочной деятельности</w:t>
            </w:r>
          </w:p>
          <w:p w:rsidR="00736807" w:rsidRPr="00866A90" w:rsidRDefault="00736807" w:rsidP="00736807">
            <w:pPr>
              <w:numPr>
                <w:ilvl w:val="0"/>
                <w:numId w:val="9"/>
              </w:numPr>
              <w:tabs>
                <w:tab w:val="left" w:pos="331"/>
              </w:tabs>
              <w:ind w:left="189" w:hanging="142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Качество проведения мероприятий по патриотическому воспитанию. 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736807" w:rsidRPr="00866A90" w:rsidTr="001828C4">
        <w:trPr>
          <w:cantSplit/>
          <w:trHeight w:val="386"/>
        </w:trPr>
        <w:tc>
          <w:tcPr>
            <w:tcW w:w="662" w:type="dxa"/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84" w:type="dxa"/>
          </w:tcPr>
          <w:p w:rsidR="00736807" w:rsidRPr="00866A90" w:rsidRDefault="00736807" w:rsidP="007368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866A90">
              <w:rPr>
                <w:sz w:val="28"/>
                <w:szCs w:val="28"/>
              </w:rPr>
              <w:t>по  профилактике</w:t>
            </w:r>
            <w:proofErr w:type="gramEnd"/>
            <w:r w:rsidRPr="00866A90">
              <w:rPr>
                <w:sz w:val="28"/>
                <w:szCs w:val="28"/>
              </w:rPr>
              <w:t xml:space="preserve">  детского дорожного травматизма.</w:t>
            </w:r>
          </w:p>
          <w:p w:rsidR="00736807" w:rsidRPr="00866A90" w:rsidRDefault="00736807" w:rsidP="007368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Деятельность классных руководителей по организации летнего отдыха учащихся</w:t>
            </w:r>
          </w:p>
        </w:tc>
        <w:tc>
          <w:tcPr>
            <w:tcW w:w="2268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736807" w:rsidRPr="00866A90" w:rsidTr="001828C4">
        <w:trPr>
          <w:cantSplit/>
          <w:trHeight w:val="324"/>
        </w:trPr>
        <w:tc>
          <w:tcPr>
            <w:tcW w:w="662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36807" w:rsidRPr="00866A90" w:rsidRDefault="00736807" w:rsidP="00736807">
            <w:pPr>
              <w:numPr>
                <w:ilvl w:val="0"/>
                <w:numId w:val="10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Планирование работы школы на 202</w:t>
            </w:r>
            <w:r>
              <w:rPr>
                <w:rStyle w:val="c3"/>
                <w:sz w:val="28"/>
                <w:szCs w:val="28"/>
              </w:rPr>
              <w:t>2- 2023</w:t>
            </w:r>
            <w:r w:rsidRPr="00866A90">
              <w:rPr>
                <w:rStyle w:val="c3"/>
                <w:sz w:val="28"/>
                <w:szCs w:val="28"/>
              </w:rPr>
              <w:t xml:space="preserve"> учебный год</w:t>
            </w:r>
          </w:p>
          <w:p w:rsidR="00736807" w:rsidRPr="00866A90" w:rsidRDefault="00736807" w:rsidP="00736807">
            <w:pPr>
              <w:numPr>
                <w:ilvl w:val="0"/>
                <w:numId w:val="10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Организация труда и </w:t>
            </w:r>
            <w:proofErr w:type="gramStart"/>
            <w:r w:rsidRPr="00866A90">
              <w:rPr>
                <w:sz w:val="28"/>
                <w:szCs w:val="28"/>
              </w:rPr>
              <w:t>отдыха  в</w:t>
            </w:r>
            <w:proofErr w:type="gramEnd"/>
            <w:r w:rsidRPr="00866A90">
              <w:rPr>
                <w:sz w:val="28"/>
                <w:szCs w:val="28"/>
              </w:rPr>
              <w:t xml:space="preserve"> летний период.</w:t>
            </w:r>
          </w:p>
          <w:p w:rsidR="00736807" w:rsidRPr="00866A90" w:rsidRDefault="00736807" w:rsidP="00736807">
            <w:pPr>
              <w:numPr>
                <w:ilvl w:val="0"/>
                <w:numId w:val="10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 подготовке к празднику Последнего звонка и Выпускных вечеров.</w:t>
            </w:r>
          </w:p>
          <w:p w:rsidR="00736807" w:rsidRPr="00866A90" w:rsidRDefault="00736807" w:rsidP="001828C4">
            <w:pPr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Май</w:t>
            </w:r>
          </w:p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6807" w:rsidRPr="00866A90" w:rsidRDefault="00736807" w:rsidP="001828C4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 Заместитель директора  по  ВР.</w:t>
            </w:r>
          </w:p>
        </w:tc>
      </w:tr>
    </w:tbl>
    <w:p w:rsidR="00736807" w:rsidRPr="00EC62B0" w:rsidRDefault="00736807" w:rsidP="00736807">
      <w:pPr>
        <w:rPr>
          <w:sz w:val="28"/>
          <w:szCs w:val="28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  <w:r w:rsidRPr="00866A90">
        <w:rPr>
          <w:b/>
          <w:bCs/>
          <w:color w:val="000000"/>
          <w:sz w:val="28"/>
          <w:szCs w:val="28"/>
          <w:u w:val="single"/>
        </w:rPr>
        <w:t>Воспитательные модули: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Сентябрь</w:t>
      </w:r>
      <w:r w:rsidRPr="00866A90">
        <w:rPr>
          <w:color w:val="000000"/>
          <w:sz w:val="28"/>
          <w:szCs w:val="28"/>
        </w:rPr>
        <w:t>         Месячник «Внимание дети!»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Октябрь</w:t>
      </w:r>
      <w:r w:rsidRPr="00866A90">
        <w:rPr>
          <w:color w:val="000000"/>
          <w:sz w:val="28"/>
          <w:szCs w:val="28"/>
        </w:rPr>
        <w:t>           Месячник «Здоровая молодёжь - сильная Россия»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Ноябрь</w:t>
      </w:r>
      <w:r w:rsidRPr="00866A90">
        <w:rPr>
          <w:color w:val="000000"/>
          <w:sz w:val="28"/>
          <w:szCs w:val="28"/>
        </w:rPr>
        <w:t>             Месячник «Дорога к человечности» (посещение музеев)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Декабрь</w:t>
      </w:r>
      <w:r w:rsidRPr="00866A90">
        <w:rPr>
          <w:color w:val="000000"/>
          <w:sz w:val="28"/>
          <w:szCs w:val="28"/>
        </w:rPr>
        <w:t xml:space="preserve">           Месячник «Традиции храня и умножая» 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Январь</w:t>
      </w:r>
      <w:r w:rsidRPr="00866A90">
        <w:rPr>
          <w:color w:val="000000"/>
          <w:sz w:val="28"/>
          <w:szCs w:val="28"/>
        </w:rPr>
        <w:t>             Месячник «Я и моё место в мире» (профориентация)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Февраль</w:t>
      </w:r>
      <w:r w:rsidRPr="00866A90">
        <w:rPr>
          <w:color w:val="000000"/>
          <w:sz w:val="28"/>
          <w:szCs w:val="28"/>
        </w:rPr>
        <w:t>           Месячник «Славные сыны Отчизны»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Март    </w:t>
      </w:r>
      <w:r w:rsidRPr="00866A90">
        <w:rPr>
          <w:color w:val="000000"/>
          <w:sz w:val="28"/>
          <w:szCs w:val="28"/>
        </w:rPr>
        <w:t>             Месячник «Мой дом - Земля»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Апрель</w:t>
      </w:r>
      <w:r w:rsidRPr="00866A90">
        <w:rPr>
          <w:color w:val="000000"/>
          <w:sz w:val="28"/>
          <w:szCs w:val="28"/>
        </w:rPr>
        <w:t>              Месячник «Спорт как альтернатива вредным привычкам»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Май      </w:t>
      </w:r>
      <w:r w:rsidRPr="00866A90">
        <w:rPr>
          <w:color w:val="000000"/>
          <w:sz w:val="28"/>
          <w:szCs w:val="28"/>
        </w:rPr>
        <w:t xml:space="preserve">             </w:t>
      </w:r>
      <w:proofErr w:type="gramStart"/>
      <w:r w:rsidRPr="00866A90">
        <w:rPr>
          <w:color w:val="000000"/>
          <w:sz w:val="28"/>
          <w:szCs w:val="28"/>
        </w:rPr>
        <w:t>Месячник  «</w:t>
      </w:r>
      <w:proofErr w:type="gramEnd"/>
      <w:r w:rsidRPr="00866A90">
        <w:rPr>
          <w:color w:val="000000"/>
          <w:sz w:val="28"/>
          <w:szCs w:val="28"/>
        </w:rPr>
        <w:t>Колокола памяти»</w:t>
      </w:r>
    </w:p>
    <w:p w:rsidR="00736807" w:rsidRPr="00866A90" w:rsidRDefault="00736807" w:rsidP="0073680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Июнь      </w:t>
      </w:r>
      <w:r w:rsidRPr="00866A90">
        <w:rPr>
          <w:color w:val="000000"/>
          <w:sz w:val="28"/>
          <w:szCs w:val="28"/>
        </w:rPr>
        <w:t xml:space="preserve">           </w:t>
      </w:r>
      <w:proofErr w:type="gramStart"/>
      <w:r w:rsidRPr="00866A90">
        <w:rPr>
          <w:color w:val="000000"/>
          <w:sz w:val="28"/>
          <w:szCs w:val="28"/>
        </w:rPr>
        <w:t>Месячник  «</w:t>
      </w:r>
      <w:proofErr w:type="gramEnd"/>
      <w:r w:rsidRPr="00866A90">
        <w:rPr>
          <w:color w:val="000000"/>
          <w:sz w:val="28"/>
          <w:szCs w:val="28"/>
        </w:rPr>
        <w:t>Здравствуй, лето!»</w:t>
      </w:r>
    </w:p>
    <w:p w:rsidR="00736807" w:rsidRPr="00866A90" w:rsidRDefault="00736807" w:rsidP="00736807">
      <w:pPr>
        <w:shd w:val="clear" w:color="auto" w:fill="FFFFFF"/>
        <w:tabs>
          <w:tab w:val="left" w:pos="2562"/>
        </w:tabs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color w:val="000000"/>
          <w:sz w:val="28"/>
          <w:szCs w:val="28"/>
        </w:rPr>
        <w:tab/>
      </w:r>
    </w:p>
    <w:p w:rsidR="00736807" w:rsidRPr="00866A90" w:rsidRDefault="00736807" w:rsidP="00736807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391"/>
      </w:tblGrid>
      <w:tr w:rsidR="00736807" w:rsidRPr="00866A90" w:rsidTr="001828C4">
        <w:trPr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b/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b/>
                <w:bCs/>
                <w:color w:val="000000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736807" w:rsidRPr="00866A90" w:rsidTr="001828C4">
        <w:trPr>
          <w:trHeight w:val="544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такие качества, как долг, ответственность, честь, достоинство, личность.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Воспитывать любовь и уважение к традициям Отечества, школы, семьи.</w:t>
            </w:r>
          </w:p>
        </w:tc>
      </w:tr>
      <w:tr w:rsidR="00736807" w:rsidRPr="00866A90" w:rsidTr="001828C4">
        <w:trPr>
          <w:trHeight w:val="496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такие качества как: культура поведения, эстетический вкус, уважение личности.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Создание условий для развития у учащихся творческих способностей.</w:t>
            </w:r>
          </w:p>
        </w:tc>
      </w:tr>
      <w:tr w:rsidR="00736807" w:rsidRPr="00866A90" w:rsidTr="001828C4">
        <w:trPr>
          <w:trHeight w:val="122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lastRenderedPageBreak/>
              <w:t>Трудовое и экологическое</w:t>
            </w:r>
          </w:p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Изучение учащимися природы и истории родного края.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 xml:space="preserve">2)    Формировать правильное отношение к труду </w:t>
            </w:r>
            <w:proofErr w:type="gramStart"/>
            <w:r w:rsidRPr="00866A90">
              <w:rPr>
                <w:color w:val="000000"/>
                <w:sz w:val="28"/>
                <w:szCs w:val="28"/>
              </w:rPr>
              <w:t>и  окружающей</w:t>
            </w:r>
            <w:proofErr w:type="gramEnd"/>
            <w:r w:rsidRPr="00866A90">
              <w:rPr>
                <w:color w:val="000000"/>
                <w:sz w:val="28"/>
                <w:szCs w:val="28"/>
              </w:rPr>
              <w:t xml:space="preserve"> среде.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Проведение экологических субботников.</w:t>
            </w:r>
          </w:p>
        </w:tc>
      </w:tr>
      <w:tr w:rsidR="00736807" w:rsidRPr="00866A90" w:rsidTr="001828C4">
        <w:trPr>
          <w:trHeight w:val="73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культуру сохранения и совершенствования собственного здоровья.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Популяризация занятий физической культурой и спортом.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Пропаганда здорового образа жизни.</w:t>
            </w:r>
          </w:p>
        </w:tc>
      </w:tr>
      <w:tr w:rsidR="00736807" w:rsidRPr="00866A90" w:rsidTr="001828C4">
        <w:trPr>
          <w:trHeight w:val="73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Правовое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Развитие навыков безопасности и формирования безопасной среды в школе, в быту, на отдыхе.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 xml:space="preserve">3)    Формирование представлений об информационной безопасности, о </w:t>
            </w:r>
            <w:proofErr w:type="spellStart"/>
            <w:r w:rsidRPr="00866A90">
              <w:rPr>
                <w:color w:val="000000"/>
                <w:sz w:val="28"/>
                <w:szCs w:val="28"/>
              </w:rPr>
              <w:t>девиантном</w:t>
            </w:r>
            <w:proofErr w:type="spellEnd"/>
            <w:r w:rsidRPr="00866A90">
              <w:rPr>
                <w:color w:val="000000"/>
                <w:sz w:val="28"/>
                <w:szCs w:val="28"/>
              </w:rPr>
              <w:t xml:space="preserve"> поведении, о влиянии на безопасность молодых людей отдельных </w:t>
            </w:r>
            <w:proofErr w:type="spellStart"/>
            <w:r w:rsidRPr="00866A90">
              <w:rPr>
                <w:color w:val="000000"/>
                <w:sz w:val="28"/>
                <w:szCs w:val="28"/>
              </w:rPr>
              <w:t>молодѐжных</w:t>
            </w:r>
            <w:proofErr w:type="spellEnd"/>
            <w:r w:rsidRPr="00866A90">
              <w:rPr>
                <w:color w:val="000000"/>
                <w:sz w:val="28"/>
                <w:szCs w:val="28"/>
              </w:rPr>
              <w:t xml:space="preserve"> субкультур.</w:t>
            </w:r>
          </w:p>
        </w:tc>
      </w:tr>
      <w:tr w:rsidR="00736807" w:rsidRPr="00866A90" w:rsidTr="001828C4">
        <w:trPr>
          <w:trHeight w:val="703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Самоуправление</w:t>
            </w:r>
          </w:p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Развивать у учащихся качества: активность, ответственность, самостоятельность, инициатива.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Развивать самоуправление в школе и в классе.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Организовать учебу актива классов.</w:t>
            </w:r>
          </w:p>
        </w:tc>
      </w:tr>
      <w:tr w:rsidR="00736807" w:rsidRPr="00866A90" w:rsidTr="001828C4">
        <w:trPr>
          <w:trHeight w:val="502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Изучение и обобщение опыта работы классных руководителей.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Оказание методической помощи классным руководителям в работе с классом.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    Контроль за работой кружков и секций.</w:t>
            </w:r>
          </w:p>
          <w:p w:rsidR="00736807" w:rsidRPr="00866A90" w:rsidRDefault="00736807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4)    Выявлять недостатки в воспитательной работе и работать над их устранением.</w:t>
            </w:r>
          </w:p>
        </w:tc>
      </w:tr>
    </w:tbl>
    <w:p w:rsidR="00736807" w:rsidRPr="00866A90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32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32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32"/>
          <w:szCs w:val="28"/>
        </w:rPr>
      </w:pPr>
    </w:p>
    <w:p w:rsidR="00736807" w:rsidRPr="00F60B18" w:rsidRDefault="00736807" w:rsidP="00736807">
      <w:pPr>
        <w:jc w:val="both"/>
        <w:rPr>
          <w:b/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lastRenderedPageBreak/>
        <w:t>Тематические классные часы:</w:t>
      </w:r>
    </w:p>
    <w:p w:rsidR="00736807" w:rsidRPr="00F60B18" w:rsidRDefault="00736807" w:rsidP="00736807">
      <w:pPr>
        <w:spacing w:line="360" w:lineRule="auto"/>
        <w:jc w:val="both"/>
        <w:rPr>
          <w:color w:val="000000"/>
          <w:sz w:val="32"/>
          <w:szCs w:val="28"/>
        </w:rPr>
      </w:pPr>
      <w:proofErr w:type="gramStart"/>
      <w:r w:rsidRPr="00F60B18">
        <w:rPr>
          <w:b/>
          <w:bCs/>
          <w:color w:val="000000"/>
          <w:sz w:val="32"/>
          <w:szCs w:val="28"/>
        </w:rPr>
        <w:t xml:space="preserve">Сентябрь  </w:t>
      </w:r>
      <w:r w:rsidRPr="00F60B18">
        <w:rPr>
          <w:color w:val="000000"/>
          <w:sz w:val="32"/>
          <w:szCs w:val="28"/>
          <w:shd w:val="clear" w:color="auto" w:fill="FFFFFF"/>
        </w:rPr>
        <w:t>–</w:t>
      </w:r>
      <w:proofErr w:type="gramEnd"/>
      <w:r w:rsidRPr="00F60B18">
        <w:rPr>
          <w:color w:val="000000"/>
          <w:sz w:val="32"/>
          <w:szCs w:val="28"/>
          <w:shd w:val="clear" w:color="auto" w:fill="FFFFFF"/>
        </w:rPr>
        <w:t xml:space="preserve"> </w:t>
      </w:r>
      <w:r w:rsidRPr="00F60B18">
        <w:rPr>
          <w:b/>
          <w:bCs/>
          <w:color w:val="000000"/>
          <w:sz w:val="32"/>
          <w:szCs w:val="28"/>
        </w:rPr>
        <w:t xml:space="preserve"> «</w:t>
      </w:r>
      <w:r w:rsidRPr="00F60B18">
        <w:rPr>
          <w:color w:val="000000"/>
          <w:sz w:val="32"/>
          <w:szCs w:val="28"/>
        </w:rPr>
        <w:t>Готов к труду и обороне»</w:t>
      </w:r>
    </w:p>
    <w:p w:rsidR="00736807" w:rsidRPr="00F60B18" w:rsidRDefault="00736807" w:rsidP="00736807">
      <w:pPr>
        <w:spacing w:line="360" w:lineRule="auto"/>
        <w:jc w:val="both"/>
        <w:rPr>
          <w:bCs/>
          <w:color w:val="000000"/>
          <w:sz w:val="32"/>
          <w:szCs w:val="28"/>
        </w:rPr>
      </w:pPr>
      <w:r w:rsidRPr="00F60B18">
        <w:rPr>
          <w:b/>
          <w:bCs/>
          <w:color w:val="000000"/>
          <w:sz w:val="32"/>
          <w:szCs w:val="28"/>
        </w:rPr>
        <w:t xml:space="preserve">Октябрь </w:t>
      </w:r>
      <w:proofErr w:type="gramStart"/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bCs/>
          <w:color w:val="000000"/>
          <w:sz w:val="32"/>
          <w:szCs w:val="28"/>
        </w:rPr>
        <w:t xml:space="preserve"> «</w:t>
      </w:r>
      <w:proofErr w:type="gramEnd"/>
      <w:r w:rsidRPr="00F60B18">
        <w:rPr>
          <w:bCs/>
          <w:color w:val="000000"/>
          <w:sz w:val="32"/>
          <w:szCs w:val="28"/>
        </w:rPr>
        <w:t>Уважение к старшему поколению»</w:t>
      </w:r>
    </w:p>
    <w:p w:rsidR="00736807" w:rsidRPr="00F60B18" w:rsidRDefault="00736807" w:rsidP="00736807">
      <w:pPr>
        <w:spacing w:line="360" w:lineRule="auto"/>
        <w:jc w:val="both"/>
        <w:rPr>
          <w:color w:val="000000"/>
          <w:sz w:val="32"/>
          <w:szCs w:val="28"/>
          <w:shd w:val="clear" w:color="auto" w:fill="FFFFFF"/>
        </w:rPr>
      </w:pPr>
      <w:proofErr w:type="gramStart"/>
      <w:r w:rsidRPr="00F60B18">
        <w:rPr>
          <w:rStyle w:val="a4"/>
          <w:color w:val="000000"/>
          <w:sz w:val="32"/>
          <w:szCs w:val="28"/>
          <w:bdr w:val="none" w:sz="0" w:space="0" w:color="auto" w:frame="1"/>
        </w:rPr>
        <w:t xml:space="preserve">Ноябрь </w:t>
      </w:r>
      <w:r w:rsidRPr="00F60B18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r w:rsidRPr="00F60B18">
        <w:rPr>
          <w:color w:val="000000"/>
          <w:sz w:val="32"/>
          <w:szCs w:val="28"/>
          <w:shd w:val="clear" w:color="auto" w:fill="FFFFFF"/>
        </w:rPr>
        <w:t>–</w:t>
      </w:r>
      <w:proofErr w:type="gramEnd"/>
      <w:r w:rsidRPr="00F60B18">
        <w:rPr>
          <w:color w:val="000000"/>
          <w:sz w:val="32"/>
          <w:szCs w:val="28"/>
          <w:shd w:val="clear" w:color="auto" w:fill="FFFFFF"/>
        </w:rPr>
        <w:t xml:space="preserve">  «Мои близкие и родные люди»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proofErr w:type="gramStart"/>
      <w:r w:rsidRPr="00F60B18">
        <w:rPr>
          <w:b/>
          <w:bCs/>
          <w:color w:val="000000"/>
          <w:sz w:val="32"/>
          <w:szCs w:val="28"/>
        </w:rPr>
        <w:t xml:space="preserve">Декабрь </w:t>
      </w:r>
      <w:r w:rsidRPr="00F60B18">
        <w:rPr>
          <w:color w:val="000000"/>
          <w:sz w:val="32"/>
          <w:szCs w:val="28"/>
        </w:rPr>
        <w:t> –</w:t>
      </w:r>
      <w:proofErr w:type="gramEnd"/>
      <w:r w:rsidRPr="00F60B18">
        <w:rPr>
          <w:color w:val="000000"/>
          <w:sz w:val="32"/>
          <w:szCs w:val="28"/>
        </w:rPr>
        <w:t xml:space="preserve">  «О нравственности»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proofErr w:type="gramStart"/>
      <w:r w:rsidRPr="00F60B18">
        <w:rPr>
          <w:b/>
          <w:color w:val="000000"/>
          <w:sz w:val="32"/>
          <w:szCs w:val="28"/>
        </w:rPr>
        <w:t xml:space="preserve">Январь  </w:t>
      </w:r>
      <w:r w:rsidRPr="00F60B18">
        <w:rPr>
          <w:color w:val="000000"/>
          <w:sz w:val="32"/>
          <w:szCs w:val="28"/>
          <w:shd w:val="clear" w:color="auto" w:fill="FFFFFF"/>
        </w:rPr>
        <w:t>–</w:t>
      </w:r>
      <w:proofErr w:type="gramEnd"/>
      <w:r w:rsidRPr="00F60B18">
        <w:rPr>
          <w:color w:val="000000"/>
          <w:sz w:val="32"/>
          <w:szCs w:val="28"/>
          <w:shd w:val="clear" w:color="auto" w:fill="FFFFFF"/>
        </w:rPr>
        <w:t xml:space="preserve"> </w:t>
      </w:r>
      <w:r w:rsidRPr="00F60B18">
        <w:rPr>
          <w:color w:val="000000"/>
          <w:sz w:val="32"/>
          <w:szCs w:val="28"/>
        </w:rPr>
        <w:t>«Свобода выбора»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proofErr w:type="gramStart"/>
      <w:r w:rsidRPr="00F60B18">
        <w:rPr>
          <w:b/>
          <w:color w:val="000000"/>
          <w:sz w:val="32"/>
          <w:szCs w:val="28"/>
        </w:rPr>
        <w:t xml:space="preserve">Февраль  </w:t>
      </w:r>
      <w:r w:rsidRPr="00F60B18">
        <w:rPr>
          <w:color w:val="000000"/>
          <w:sz w:val="32"/>
          <w:szCs w:val="28"/>
          <w:shd w:val="clear" w:color="auto" w:fill="FFFFFF"/>
        </w:rPr>
        <w:t>–</w:t>
      </w:r>
      <w:proofErr w:type="gramEnd"/>
      <w:r w:rsidRPr="00F60B18">
        <w:rPr>
          <w:color w:val="000000"/>
          <w:sz w:val="32"/>
          <w:szCs w:val="28"/>
          <w:shd w:val="clear" w:color="auto" w:fill="FFFFFF"/>
        </w:rPr>
        <w:t xml:space="preserve"> </w:t>
      </w:r>
      <w:r w:rsidRPr="00F60B18">
        <w:rPr>
          <w:color w:val="000000"/>
          <w:sz w:val="32"/>
          <w:szCs w:val="28"/>
        </w:rPr>
        <w:t>«Отечества верные сыны»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Март </w:t>
      </w:r>
      <w:proofErr w:type="gramStart"/>
      <w:r w:rsidRPr="00F60B18">
        <w:rPr>
          <w:color w:val="000000"/>
          <w:sz w:val="32"/>
          <w:szCs w:val="28"/>
        </w:rPr>
        <w:t>–  «</w:t>
      </w:r>
      <w:proofErr w:type="gramEnd"/>
      <w:r w:rsidRPr="00F60B18">
        <w:rPr>
          <w:color w:val="000000"/>
          <w:sz w:val="32"/>
          <w:szCs w:val="28"/>
        </w:rPr>
        <w:t>Что значит - личность»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Апрель </w:t>
      </w:r>
      <w:proofErr w:type="gramStart"/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color w:val="000000"/>
          <w:sz w:val="32"/>
          <w:szCs w:val="28"/>
        </w:rPr>
        <w:t xml:space="preserve"> «</w:t>
      </w:r>
      <w:proofErr w:type="gramEnd"/>
      <w:r w:rsidRPr="00F60B18">
        <w:rPr>
          <w:color w:val="000000"/>
          <w:sz w:val="32"/>
          <w:szCs w:val="28"/>
        </w:rPr>
        <w:t xml:space="preserve">Спорт в нашей жизни» </w:t>
      </w:r>
    </w:p>
    <w:p w:rsidR="00736807" w:rsidRPr="00F60B18" w:rsidRDefault="00736807" w:rsidP="007368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>Май</w:t>
      </w:r>
      <w:proofErr w:type="gramStart"/>
      <w:r w:rsidRPr="00F60B18">
        <w:rPr>
          <w:color w:val="000000"/>
          <w:sz w:val="32"/>
          <w:szCs w:val="28"/>
          <w:shd w:val="clear" w:color="auto" w:fill="FFFFFF"/>
        </w:rPr>
        <w:t xml:space="preserve">–  </w:t>
      </w:r>
      <w:r w:rsidRPr="00F60B18">
        <w:rPr>
          <w:color w:val="000000"/>
          <w:sz w:val="32"/>
          <w:szCs w:val="28"/>
        </w:rPr>
        <w:t>«</w:t>
      </w:r>
      <w:proofErr w:type="gramEnd"/>
      <w:r w:rsidRPr="00F60B18">
        <w:rPr>
          <w:color w:val="000000"/>
          <w:sz w:val="32"/>
          <w:szCs w:val="28"/>
        </w:rPr>
        <w:t>Сохраним в сердцах своих память…»</w:t>
      </w: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  <w:sectPr w:rsidR="00736807" w:rsidSect="00664E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807" w:rsidRPr="0063711E" w:rsidRDefault="00736807" w:rsidP="00736807">
      <w:pPr>
        <w:jc w:val="center"/>
        <w:rPr>
          <w:b/>
          <w:color w:val="000000"/>
          <w:sz w:val="36"/>
          <w:szCs w:val="28"/>
        </w:rPr>
      </w:pPr>
      <w:bookmarkStart w:id="0" w:name="_GoBack"/>
      <w:bookmarkEnd w:id="0"/>
      <w:r w:rsidRPr="0063711E">
        <w:rPr>
          <w:b/>
          <w:color w:val="000000"/>
          <w:sz w:val="36"/>
          <w:szCs w:val="28"/>
        </w:rPr>
        <w:lastRenderedPageBreak/>
        <w:t>Общешкольные родительские собрания:</w:t>
      </w: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  <w:proofErr w:type="gramStart"/>
      <w:r w:rsidRPr="00E846F1">
        <w:rPr>
          <w:b/>
          <w:color w:val="000000"/>
          <w:sz w:val="28"/>
          <w:szCs w:val="28"/>
        </w:rPr>
        <w:t xml:space="preserve">Сентябрь:   </w:t>
      </w:r>
      <w:proofErr w:type="gramEnd"/>
      <w:r>
        <w:rPr>
          <w:b/>
          <w:color w:val="000000"/>
          <w:sz w:val="28"/>
          <w:szCs w:val="28"/>
        </w:rPr>
        <w:t>14</w:t>
      </w:r>
      <w:r w:rsidRPr="00E846F1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 xml:space="preserve"> </w:t>
      </w:r>
    </w:p>
    <w:p w:rsidR="00736807" w:rsidRPr="00DA0F35" w:rsidRDefault="00736807" w:rsidP="00736807">
      <w:pPr>
        <w:jc w:val="both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 xml:space="preserve">«Начало учебного года </w:t>
      </w:r>
      <w:r>
        <w:rPr>
          <w:b/>
          <w:color w:val="000000"/>
          <w:sz w:val="28"/>
          <w:szCs w:val="28"/>
        </w:rPr>
        <w:t xml:space="preserve">- </w:t>
      </w:r>
      <w:r w:rsidRPr="00DA0F35">
        <w:rPr>
          <w:color w:val="000000"/>
          <w:sz w:val="28"/>
          <w:szCs w:val="28"/>
        </w:rPr>
        <w:t>начало нового этапа в жизни школы, родителей и его</w:t>
      </w:r>
      <w:r>
        <w:rPr>
          <w:color w:val="000000"/>
          <w:sz w:val="28"/>
          <w:szCs w:val="28"/>
        </w:rPr>
        <w:t xml:space="preserve"> обучающихся»:</w:t>
      </w:r>
    </w:p>
    <w:p w:rsidR="00736807" w:rsidRPr="00471B1B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«Бесконтрольность свободного времени - основная причина совершения правонарушений и преступлений»;</w:t>
      </w:r>
    </w:p>
    <w:p w:rsidR="00736807" w:rsidRPr="00471B1B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>«Роль дополнительного образования в организации свободного время ребенка»</w:t>
      </w:r>
      <w:r w:rsidRPr="00471B1B">
        <w:rPr>
          <w:color w:val="000000"/>
          <w:sz w:val="28"/>
          <w:szCs w:val="28"/>
        </w:rPr>
        <w:t>;</w:t>
      </w:r>
      <w:r w:rsidRPr="00DA0F35">
        <w:rPr>
          <w:color w:val="000000"/>
          <w:sz w:val="28"/>
          <w:szCs w:val="28"/>
        </w:rPr>
        <w:t> </w:t>
      </w:r>
    </w:p>
    <w:p w:rsidR="00736807" w:rsidRPr="00471B1B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>«О мерах по защите прав несовершеннолетних», «О предупреждении экстремизма среди учащихся школы»</w:t>
      </w:r>
      <w:r w:rsidRPr="00471B1B">
        <w:rPr>
          <w:color w:val="000000"/>
          <w:sz w:val="28"/>
          <w:szCs w:val="28"/>
        </w:rPr>
        <w:t>;</w:t>
      </w:r>
    </w:p>
    <w:p w:rsidR="00736807" w:rsidRPr="0063711E" w:rsidRDefault="00736807" w:rsidP="00736807">
      <w:pPr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63711E">
        <w:rPr>
          <w:color w:val="000000"/>
          <w:sz w:val="28"/>
          <w:szCs w:val="28"/>
        </w:rPr>
        <w:t xml:space="preserve"> «Профилактика дорожно-транспортного травматизма». </w:t>
      </w: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</w:p>
    <w:p w:rsidR="00736807" w:rsidRPr="00E846F1" w:rsidRDefault="00736807" w:rsidP="00736807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Декабрь:   </w:t>
      </w:r>
      <w:proofErr w:type="gramEnd"/>
      <w:r>
        <w:rPr>
          <w:b/>
          <w:color w:val="000000"/>
          <w:sz w:val="28"/>
          <w:szCs w:val="28"/>
        </w:rPr>
        <w:t>14.12.</w:t>
      </w:r>
    </w:p>
    <w:p w:rsidR="00736807" w:rsidRPr="00EF1156" w:rsidRDefault="00736807" w:rsidP="007368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156">
        <w:rPr>
          <w:color w:val="000000"/>
          <w:sz w:val="28"/>
          <w:szCs w:val="28"/>
        </w:rPr>
        <w:t>Подросток и конфликт. Причины и пути решения»</w:t>
      </w:r>
      <w:r>
        <w:rPr>
          <w:color w:val="000000"/>
          <w:sz w:val="28"/>
          <w:szCs w:val="28"/>
        </w:rPr>
        <w:t>: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 xml:space="preserve">Проблема современного общества </w:t>
      </w:r>
      <w:r>
        <w:rPr>
          <w:color w:val="000000"/>
          <w:sz w:val="28"/>
          <w:szCs w:val="28"/>
        </w:rPr>
        <w:t xml:space="preserve">- </w:t>
      </w:r>
      <w:r w:rsidRPr="00EF1156">
        <w:rPr>
          <w:color w:val="000000"/>
          <w:sz w:val="28"/>
          <w:szCs w:val="28"/>
        </w:rPr>
        <w:t>жестокое обращение между подростами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«Агрессия: причины, формы и последствия»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Толерантность детей и взрослых: в чём она проявляется?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Профилактика преступлений и правонарушений среди подростков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«О чем нужно помнить родителям, чтобы избежать ДДТТ»</w:t>
      </w:r>
      <w:r>
        <w:rPr>
          <w:color w:val="000000"/>
          <w:sz w:val="28"/>
          <w:szCs w:val="28"/>
        </w:rPr>
        <w:t>.</w:t>
      </w:r>
    </w:p>
    <w:p w:rsidR="00736807" w:rsidRPr="00D2442E" w:rsidRDefault="00736807" w:rsidP="00736807">
      <w:pPr>
        <w:ind w:left="284"/>
        <w:rPr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color w:val="000000"/>
          <w:sz w:val="28"/>
          <w:szCs w:val="28"/>
        </w:rPr>
      </w:pPr>
      <w:proofErr w:type="gramStart"/>
      <w:r w:rsidRPr="00E846F1">
        <w:rPr>
          <w:b/>
          <w:color w:val="000000"/>
          <w:sz w:val="28"/>
          <w:szCs w:val="28"/>
        </w:rPr>
        <w:t xml:space="preserve">Март: </w:t>
      </w:r>
      <w:r>
        <w:rPr>
          <w:b/>
          <w:color w:val="000000"/>
          <w:sz w:val="28"/>
          <w:szCs w:val="28"/>
        </w:rPr>
        <w:t xml:space="preserve">  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 w:rsidRPr="00E846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</w:t>
      </w:r>
      <w:r w:rsidRPr="00E846F1">
        <w:rPr>
          <w:b/>
          <w:color w:val="000000"/>
          <w:sz w:val="28"/>
          <w:szCs w:val="28"/>
        </w:rPr>
        <w:t>.03.</w:t>
      </w:r>
      <w:r w:rsidRPr="00E846F1">
        <w:rPr>
          <w:color w:val="000000"/>
          <w:sz w:val="28"/>
          <w:szCs w:val="28"/>
        </w:rPr>
        <w:t xml:space="preserve"> </w:t>
      </w:r>
    </w:p>
    <w:p w:rsidR="00736807" w:rsidRDefault="00736807" w:rsidP="00736807">
      <w:pPr>
        <w:tabs>
          <w:tab w:val="left" w:pos="5385"/>
        </w:tabs>
        <w:spacing w:line="360" w:lineRule="auto"/>
        <w:jc w:val="both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«Социально-психологическое сопровождение образовательного процесса»</w:t>
      </w:r>
      <w:r>
        <w:rPr>
          <w:color w:val="000000"/>
          <w:sz w:val="28"/>
          <w:szCs w:val="28"/>
        </w:rPr>
        <w:t>: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«Ат</w:t>
      </w:r>
      <w:r>
        <w:rPr>
          <w:color w:val="000000"/>
          <w:sz w:val="28"/>
          <w:szCs w:val="28"/>
        </w:rPr>
        <w:t xml:space="preserve">мосфера жизни семьи как фактор </w:t>
      </w:r>
      <w:r w:rsidRPr="003371EA">
        <w:rPr>
          <w:color w:val="000000"/>
          <w:sz w:val="28"/>
          <w:szCs w:val="28"/>
        </w:rPr>
        <w:t>физического и психического здоровья ребёнка»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здоровья школьников. Профилактика ОРВИ и гриппа. Вакцинация школьников;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B87D34">
        <w:rPr>
          <w:color w:val="000000"/>
          <w:sz w:val="28"/>
          <w:szCs w:val="28"/>
        </w:rPr>
        <w:t>Как корректировать профессиональные планы детей»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</w:t>
      </w:r>
      <w:r w:rsidRPr="00212821">
        <w:rPr>
          <w:color w:val="000000"/>
          <w:sz w:val="28"/>
          <w:szCs w:val="28"/>
        </w:rPr>
        <w:t>Роль семьи в профилактике детского дорожно-транспортного травматизма».</w:t>
      </w:r>
    </w:p>
    <w:p w:rsidR="00736807" w:rsidRPr="00212821" w:rsidRDefault="00736807" w:rsidP="00736807">
      <w:pPr>
        <w:ind w:left="284"/>
        <w:rPr>
          <w:color w:val="000000"/>
          <w:sz w:val="28"/>
          <w:szCs w:val="28"/>
        </w:rPr>
      </w:pPr>
    </w:p>
    <w:p w:rsidR="00736807" w:rsidRDefault="00736807" w:rsidP="00736807">
      <w:pPr>
        <w:jc w:val="both"/>
        <w:rPr>
          <w:b/>
          <w:color w:val="000000"/>
          <w:sz w:val="28"/>
          <w:szCs w:val="28"/>
        </w:rPr>
      </w:pPr>
      <w:proofErr w:type="gramStart"/>
      <w:r w:rsidRPr="00E846F1">
        <w:rPr>
          <w:b/>
          <w:color w:val="000000"/>
          <w:sz w:val="28"/>
          <w:szCs w:val="28"/>
        </w:rPr>
        <w:t xml:space="preserve">Май:   </w:t>
      </w:r>
      <w:proofErr w:type="gramEnd"/>
      <w:r w:rsidRPr="00E846F1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13</w:t>
      </w:r>
      <w:r w:rsidRPr="00E846F1">
        <w:rPr>
          <w:b/>
          <w:color w:val="000000"/>
          <w:sz w:val="28"/>
          <w:szCs w:val="28"/>
        </w:rPr>
        <w:t>.05.</w:t>
      </w:r>
      <w:r w:rsidRPr="00E846F1">
        <w:rPr>
          <w:b/>
          <w:color w:val="000000"/>
          <w:sz w:val="28"/>
          <w:szCs w:val="28"/>
        </w:rPr>
        <w:tab/>
      </w:r>
    </w:p>
    <w:p w:rsidR="00736807" w:rsidRPr="00B87D34" w:rsidRDefault="00736807" w:rsidP="00736807">
      <w:pPr>
        <w:jc w:val="both"/>
        <w:rPr>
          <w:color w:val="000000"/>
          <w:sz w:val="28"/>
          <w:szCs w:val="28"/>
        </w:rPr>
      </w:pPr>
      <w:r w:rsidRPr="00E84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«Школа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и до</w:t>
      </w:r>
      <w:r>
        <w:rPr>
          <w:color w:val="000000"/>
          <w:sz w:val="28"/>
          <w:szCs w:val="28"/>
        </w:rPr>
        <w:t xml:space="preserve">м - </w:t>
      </w:r>
      <w:r w:rsidRPr="00B87D34">
        <w:rPr>
          <w:color w:val="000000"/>
          <w:sz w:val="28"/>
          <w:szCs w:val="28"/>
        </w:rPr>
        <w:t>территория безопасности: пусть наши дети будут живы, здоровы и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счастливы»</w:t>
      </w:r>
      <w:r>
        <w:rPr>
          <w:color w:val="000000"/>
          <w:sz w:val="28"/>
          <w:szCs w:val="28"/>
        </w:rPr>
        <w:t>: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B87D34">
        <w:rPr>
          <w:color w:val="000000"/>
          <w:sz w:val="28"/>
          <w:szCs w:val="28"/>
        </w:rPr>
        <w:t>«Организация работы по формированию основ безопасной жизнедеятельности в</w:t>
      </w:r>
      <w:r>
        <w:rPr>
          <w:color w:val="000000"/>
          <w:sz w:val="28"/>
          <w:szCs w:val="28"/>
        </w:rPr>
        <w:t xml:space="preserve"> период летних каникул</w:t>
      </w:r>
      <w:r w:rsidRPr="00B87D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152E79">
        <w:rPr>
          <w:color w:val="000000"/>
          <w:sz w:val="28"/>
          <w:szCs w:val="28"/>
        </w:rPr>
        <w:t>«Безопасность детей на дорогах в летний период»</w:t>
      </w:r>
      <w:r>
        <w:rPr>
          <w:color w:val="000000"/>
          <w:sz w:val="28"/>
          <w:szCs w:val="28"/>
        </w:rPr>
        <w:t>;</w:t>
      </w:r>
    </w:p>
    <w:p w:rsidR="00736807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Организация летнего отдыха учащихся;</w:t>
      </w:r>
    </w:p>
    <w:p w:rsidR="00736807" w:rsidRPr="00471B1B" w:rsidRDefault="00736807" w:rsidP="00736807">
      <w:pPr>
        <w:numPr>
          <w:ilvl w:val="0"/>
          <w:numId w:val="11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Показательные</w:t>
      </w:r>
      <w:r w:rsidRPr="00B87D34">
        <w:rPr>
          <w:color w:val="000000"/>
          <w:sz w:val="28"/>
          <w:szCs w:val="28"/>
        </w:rPr>
        <w:t xml:space="preserve"> </w:t>
      </w:r>
      <w:r w:rsidRPr="00471B1B">
        <w:rPr>
          <w:color w:val="000000"/>
          <w:sz w:val="28"/>
          <w:szCs w:val="28"/>
        </w:rPr>
        <w:t xml:space="preserve">номера </w:t>
      </w:r>
      <w:r w:rsidRPr="00B87D34">
        <w:rPr>
          <w:color w:val="000000"/>
          <w:sz w:val="28"/>
          <w:szCs w:val="28"/>
        </w:rPr>
        <w:t xml:space="preserve">художественной самодеятельности </w:t>
      </w:r>
      <w:r w:rsidRPr="00471B1B">
        <w:rPr>
          <w:color w:val="000000"/>
          <w:sz w:val="28"/>
          <w:szCs w:val="28"/>
        </w:rPr>
        <w:t xml:space="preserve">обучающихся, </w:t>
      </w:r>
      <w:r w:rsidRPr="00B87D34">
        <w:rPr>
          <w:color w:val="000000"/>
          <w:sz w:val="28"/>
          <w:szCs w:val="28"/>
        </w:rPr>
        <w:t>занимающихся в дополнительных объединениях.</w:t>
      </w:r>
    </w:p>
    <w:p w:rsidR="00D724D1" w:rsidRDefault="00D724D1"/>
    <w:sectPr w:rsidR="00D7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98"/>
    <w:multiLevelType w:val="hybridMultilevel"/>
    <w:tmpl w:val="303A9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05824"/>
    <w:multiLevelType w:val="hybridMultilevel"/>
    <w:tmpl w:val="3F561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EA32DD"/>
    <w:multiLevelType w:val="hybridMultilevel"/>
    <w:tmpl w:val="21621C28"/>
    <w:lvl w:ilvl="0" w:tplc="0B80A5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48C2"/>
    <w:multiLevelType w:val="hybridMultilevel"/>
    <w:tmpl w:val="F814D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447FF"/>
    <w:multiLevelType w:val="hybridMultilevel"/>
    <w:tmpl w:val="64B27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0461A"/>
    <w:multiLevelType w:val="hybridMultilevel"/>
    <w:tmpl w:val="317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E1590"/>
    <w:multiLevelType w:val="hybridMultilevel"/>
    <w:tmpl w:val="B8485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2A"/>
    <w:rsid w:val="00736807"/>
    <w:rsid w:val="00BD622A"/>
    <w:rsid w:val="00D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36EB"/>
  <w15:chartTrackingRefBased/>
  <w15:docId w15:val="{5FBFE178-0F0D-436D-8A54-C54E350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736807"/>
    <w:pPr>
      <w:spacing w:before="100" w:beforeAutospacing="1" w:after="100" w:afterAutospacing="1"/>
    </w:pPr>
  </w:style>
  <w:style w:type="character" w:customStyle="1" w:styleId="c1">
    <w:name w:val="c1"/>
    <w:rsid w:val="00736807"/>
  </w:style>
  <w:style w:type="character" w:customStyle="1" w:styleId="c12">
    <w:name w:val="c12"/>
    <w:rsid w:val="00736807"/>
  </w:style>
  <w:style w:type="paragraph" w:styleId="a3">
    <w:name w:val="Normal (Web)"/>
    <w:basedOn w:val="a"/>
    <w:uiPriority w:val="99"/>
    <w:rsid w:val="0073680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6807"/>
    <w:rPr>
      <w:b/>
      <w:bCs/>
    </w:rPr>
  </w:style>
  <w:style w:type="character" w:customStyle="1" w:styleId="c3">
    <w:name w:val="c3"/>
    <w:rsid w:val="00736807"/>
  </w:style>
  <w:style w:type="character" w:customStyle="1" w:styleId="apple-converted-space">
    <w:name w:val="apple-converted-space"/>
    <w:rsid w:val="0073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2022-05-19T07:07:00Z</dcterms:created>
  <dcterms:modified xsi:type="dcterms:W3CDTF">2022-05-19T07:08:00Z</dcterms:modified>
</cp:coreProperties>
</file>