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F8" w:rsidRDefault="00C97564" w:rsidP="00FC5CF8">
      <w:pPr>
        <w:spacing w:after="0" w:line="240" w:lineRule="auto"/>
        <w:jc w:val="both"/>
        <w:rPr>
          <w:rFonts w:ascii="Times New Roman" w:eastAsia="Times New Roman" w:hAnsi="Times New Roman" w:cs="Times New Roman"/>
          <w:b/>
          <w:bCs/>
          <w:color w:val="365F91"/>
          <w:sz w:val="28"/>
          <w:szCs w:val="28"/>
          <w:lang w:eastAsia="ru-RU"/>
        </w:rPr>
      </w:pPr>
      <w:bookmarkStart w:id="0" w:name="_GoBack"/>
      <w:bookmarkEnd w:id="0"/>
      <w:r>
        <w:rPr>
          <w:rFonts w:ascii="Times New Roman" w:eastAsia="Times New Roman" w:hAnsi="Times New Roman" w:cs="Times New Roman"/>
          <w:b/>
          <w:bCs/>
          <w:noProof/>
          <w:color w:val="365F91"/>
          <w:sz w:val="28"/>
          <w:szCs w:val="28"/>
          <w:lang w:eastAsia="ru-RU"/>
        </w:rPr>
        <w:drawing>
          <wp:inline distT="0" distB="0" distL="0" distR="0">
            <wp:extent cx="5732529" cy="8803759"/>
            <wp:effectExtent l="19050" t="0" r="1521" b="0"/>
            <wp:docPr id="1" name="Рисунок 1" descr="G:\СКАНЫ_ТИТ_программы\Программа логопеда_приложение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_ТИТ_программы\Программа логопеда_приложение 50.jpg"/>
                    <pic:cNvPicPr>
                      <a:picLocks noChangeAspect="1" noChangeArrowheads="1"/>
                    </pic:cNvPicPr>
                  </pic:nvPicPr>
                  <pic:blipFill>
                    <a:blip r:embed="rId7"/>
                    <a:srcRect/>
                    <a:stretch>
                      <a:fillRect/>
                    </a:stretch>
                  </pic:blipFill>
                  <pic:spPr bwMode="auto">
                    <a:xfrm>
                      <a:off x="0" y="0"/>
                      <a:ext cx="5733415" cy="8805120"/>
                    </a:xfrm>
                    <a:prstGeom prst="rect">
                      <a:avLst/>
                    </a:prstGeom>
                    <a:noFill/>
                    <a:ln w="9525">
                      <a:noFill/>
                      <a:miter lim="800000"/>
                      <a:headEnd/>
                      <a:tailEnd/>
                    </a:ln>
                  </pic:spPr>
                </pic:pic>
              </a:graphicData>
            </a:graphic>
          </wp:inline>
        </w:drawing>
      </w:r>
    </w:p>
    <w:p w:rsidR="006E17CD" w:rsidRDefault="006E17CD" w:rsidP="00FC5CF8">
      <w:pPr>
        <w:spacing w:after="0" w:line="240" w:lineRule="auto"/>
        <w:jc w:val="both"/>
        <w:rPr>
          <w:rFonts w:ascii="Times New Roman" w:eastAsia="Times New Roman" w:hAnsi="Times New Roman" w:cs="Times New Roman"/>
          <w:b/>
          <w:bCs/>
          <w:color w:val="365F91"/>
          <w:sz w:val="28"/>
          <w:szCs w:val="28"/>
          <w:lang w:eastAsia="ru-RU"/>
        </w:rPr>
      </w:pPr>
    </w:p>
    <w:p w:rsidR="006E17CD" w:rsidRDefault="006E17CD" w:rsidP="00FC5CF8">
      <w:pPr>
        <w:spacing w:after="0" w:line="240" w:lineRule="auto"/>
        <w:jc w:val="both"/>
        <w:rPr>
          <w:rFonts w:ascii="Times New Roman" w:eastAsia="Times New Roman" w:hAnsi="Times New Roman" w:cs="Times New Roman"/>
          <w:b/>
          <w:bCs/>
          <w:color w:val="365F91"/>
          <w:sz w:val="28"/>
          <w:szCs w:val="28"/>
          <w:lang w:eastAsia="ru-RU"/>
        </w:rPr>
      </w:pPr>
    </w:p>
    <w:p w:rsidR="00FC5CF8" w:rsidRDefault="00FC5CF8" w:rsidP="00FC5CF8">
      <w:pPr>
        <w:spacing w:after="0" w:line="240" w:lineRule="auto"/>
        <w:jc w:val="both"/>
        <w:rPr>
          <w:rFonts w:ascii="Times New Roman" w:eastAsia="Times New Roman" w:hAnsi="Times New Roman" w:cs="Times New Roman"/>
          <w:b/>
          <w:bCs/>
          <w:color w:val="365F91"/>
          <w:sz w:val="28"/>
          <w:szCs w:val="28"/>
          <w:lang w:eastAsia="ru-RU"/>
        </w:rPr>
      </w:pPr>
    </w:p>
    <w:p w:rsidR="00C97564" w:rsidRDefault="00C97564" w:rsidP="00FC5CF8">
      <w:pPr>
        <w:spacing w:after="0" w:line="240" w:lineRule="auto"/>
        <w:jc w:val="both"/>
        <w:rPr>
          <w:rFonts w:ascii="Times New Roman" w:eastAsia="Times New Roman" w:hAnsi="Times New Roman" w:cs="Times New Roman"/>
          <w:b/>
          <w:bCs/>
          <w:color w:val="365F91"/>
          <w:sz w:val="28"/>
          <w:szCs w:val="28"/>
          <w:lang w:eastAsia="ru-RU"/>
        </w:rPr>
      </w:pPr>
    </w:p>
    <w:p w:rsidR="00C97564" w:rsidRDefault="00C97564" w:rsidP="00FC5CF8">
      <w:pPr>
        <w:spacing w:after="0" w:line="240" w:lineRule="auto"/>
        <w:jc w:val="both"/>
        <w:rPr>
          <w:rFonts w:ascii="Times New Roman" w:eastAsia="Times New Roman" w:hAnsi="Times New Roman" w:cs="Times New Roman"/>
          <w:b/>
          <w:bCs/>
          <w:color w:val="365F91"/>
          <w:sz w:val="28"/>
          <w:szCs w:val="28"/>
          <w:lang w:eastAsia="ru-RU"/>
        </w:rPr>
      </w:pPr>
    </w:p>
    <w:p w:rsidR="004C2760" w:rsidRDefault="00C97564" w:rsidP="006E17CD">
      <w:pPr>
        <w:pStyle w:val="a3"/>
        <w:numPr>
          <w:ilvl w:val="0"/>
          <w:numId w:val="16"/>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коррекционно-развивающих занятий</w:t>
      </w:r>
    </w:p>
    <w:p w:rsidR="00C97564" w:rsidRDefault="00C97564" w:rsidP="00C97564">
      <w:pPr>
        <w:pStyle w:val="a3"/>
        <w:spacing w:after="0" w:line="240" w:lineRule="auto"/>
        <w:ind w:left="1353"/>
        <w:rPr>
          <w:rFonts w:ascii="Times New Roman" w:eastAsia="Times New Roman" w:hAnsi="Times New Roman" w:cs="Times New Roman"/>
          <w:b/>
          <w:sz w:val="24"/>
          <w:szCs w:val="24"/>
          <w:lang w:eastAsia="ru-RU"/>
        </w:rPr>
      </w:pPr>
    </w:p>
    <w:p w:rsidR="005F2D3A" w:rsidRPr="006E17CD" w:rsidRDefault="005F2D3A" w:rsidP="00C97564">
      <w:pPr>
        <w:pStyle w:val="a3"/>
        <w:spacing w:after="0" w:line="240" w:lineRule="auto"/>
        <w:ind w:left="1353"/>
        <w:rPr>
          <w:rFonts w:ascii="Times New Roman" w:eastAsia="Times New Roman" w:hAnsi="Times New Roman" w:cs="Times New Roman"/>
          <w:b/>
          <w:sz w:val="24"/>
          <w:szCs w:val="24"/>
          <w:lang w:eastAsia="ru-RU"/>
        </w:rPr>
      </w:pPr>
    </w:p>
    <w:p w:rsidR="00141D6B" w:rsidRPr="00141D6B" w:rsidRDefault="005F2D3A" w:rsidP="00141D6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w:t>
      </w:r>
      <w:r w:rsidR="00141D6B" w:rsidRPr="00141D6B">
        <w:rPr>
          <w:rFonts w:ascii="Times New Roman" w:eastAsia="Times New Roman" w:hAnsi="Times New Roman" w:cs="Times New Roman"/>
          <w:b/>
          <w:color w:val="000000"/>
          <w:sz w:val="24"/>
          <w:szCs w:val="24"/>
          <w:lang w:eastAsia="ru-RU"/>
        </w:rPr>
        <w:t>редметные результаты</w:t>
      </w:r>
      <w:r w:rsidR="00141D6B">
        <w:rPr>
          <w:rFonts w:ascii="Times New Roman" w:eastAsia="Times New Roman" w:hAnsi="Times New Roman" w:cs="Times New Roman"/>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усвоить основные понятия курса русского языка (фонетические, лексические, грамматические), представляющие основные единицы языка и отражающие существенные связи, отношения и функции;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основными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позитивно относиться к правильной устной и письменной речи как показателям общей культуры и гражданской позиции человека;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учебными действиями с языковыми единицами и уметь использовать приобретённые знания для решения познавательных, практических и коммуникативных задач</w:t>
      </w:r>
    </w:p>
    <w:p w:rsidR="00141D6B" w:rsidRPr="00141D6B" w:rsidRDefault="00141D6B" w:rsidP="00141D6B">
      <w:pPr>
        <w:spacing w:after="0" w:line="240" w:lineRule="auto"/>
        <w:ind w:firstLine="708"/>
        <w:jc w:val="both"/>
        <w:rPr>
          <w:rFonts w:ascii="Times New Roman" w:eastAsia="Times New Roman" w:hAnsi="Times New Roman" w:cs="Times New Roman"/>
          <w:b/>
          <w:color w:val="000000"/>
          <w:sz w:val="24"/>
          <w:szCs w:val="24"/>
          <w:lang w:eastAsia="ru-RU"/>
        </w:rPr>
      </w:pPr>
      <w:r w:rsidRPr="00141D6B">
        <w:rPr>
          <w:rFonts w:ascii="Times New Roman" w:eastAsia="Times New Roman" w:hAnsi="Times New Roman" w:cs="Times New Roman"/>
          <w:b/>
          <w:color w:val="000000"/>
          <w:sz w:val="24"/>
          <w:szCs w:val="24"/>
          <w:lang w:eastAsia="ru-RU"/>
        </w:rPr>
        <w:t>Личностные результаты</w:t>
      </w:r>
      <w:r>
        <w:rPr>
          <w:rFonts w:ascii="Times New Roman" w:eastAsia="Times New Roman" w:hAnsi="Times New Roman" w:cs="Times New Roman"/>
          <w:b/>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развитие самостоятельности и личной ответственности за свои ошибки, поступки;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овладеть навыками коммуникации и принятыми нормами социального взаимодействия;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 xml:space="preserve">овладеть навыками сотрудничества </w:t>
      </w:r>
      <w:proofErr w:type="gramStart"/>
      <w:r w:rsidRPr="00141D6B">
        <w:rPr>
          <w:rFonts w:ascii="Times New Roman" w:eastAsia="Times New Roman" w:hAnsi="Times New Roman" w:cs="Times New Roman"/>
          <w:color w:val="000000"/>
          <w:sz w:val="24"/>
          <w:szCs w:val="24"/>
          <w:lang w:eastAsia="ru-RU"/>
        </w:rPr>
        <w:t>со</w:t>
      </w:r>
      <w:proofErr w:type="gramEnd"/>
      <w:r w:rsidRPr="00141D6B">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развитие этических чувств, проявление доброжелательности;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формирование установки к работе на результат.</w:t>
      </w:r>
    </w:p>
    <w:p w:rsidR="00141D6B" w:rsidRPr="00141D6B" w:rsidRDefault="00141D6B" w:rsidP="00141D6B">
      <w:pPr>
        <w:spacing w:after="0" w:line="240" w:lineRule="auto"/>
        <w:ind w:firstLine="708"/>
        <w:jc w:val="both"/>
        <w:rPr>
          <w:rFonts w:ascii="Times New Roman" w:eastAsia="Times New Roman" w:hAnsi="Times New Roman" w:cs="Times New Roman"/>
          <w:b/>
          <w:color w:val="000000"/>
          <w:sz w:val="24"/>
          <w:szCs w:val="24"/>
          <w:lang w:eastAsia="ru-RU"/>
        </w:rPr>
      </w:pPr>
      <w:r w:rsidRPr="00141D6B">
        <w:rPr>
          <w:rFonts w:ascii="Times New Roman" w:eastAsia="Times New Roman" w:hAnsi="Times New Roman" w:cs="Times New Roman"/>
          <w:b/>
          <w:color w:val="000000"/>
          <w:sz w:val="24"/>
          <w:szCs w:val="24"/>
          <w:lang w:eastAsia="ru-RU"/>
        </w:rPr>
        <w:t>Метапредметные результаты</w:t>
      </w:r>
      <w:r>
        <w:rPr>
          <w:rFonts w:ascii="Times New Roman" w:eastAsia="Times New Roman" w:hAnsi="Times New Roman" w:cs="Times New Roman"/>
          <w:b/>
          <w:color w:val="000000"/>
          <w:sz w:val="24"/>
          <w:szCs w:val="24"/>
          <w:lang w:eastAsia="ru-RU"/>
        </w:rPr>
        <w:t>:</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 xml:space="preserve">уметь ориентироваться в учебной ситуации (понимать инструкцию, планировать свои действия по ее выполнению, выявлять </w:t>
      </w:r>
      <w:proofErr w:type="gramStart"/>
      <w:r w:rsidRPr="00141D6B">
        <w:rPr>
          <w:rFonts w:ascii="Times New Roman" w:eastAsia="Times New Roman" w:hAnsi="Times New Roman" w:cs="Times New Roman"/>
          <w:color w:val="000000"/>
          <w:sz w:val="24"/>
          <w:szCs w:val="24"/>
          <w:lang w:eastAsia="ru-RU"/>
        </w:rPr>
        <w:t>непонятное</w:t>
      </w:r>
      <w:proofErr w:type="gramEnd"/>
      <w:r w:rsidRPr="00141D6B">
        <w:rPr>
          <w:rFonts w:ascii="Times New Roman" w:eastAsia="Times New Roman" w:hAnsi="Times New Roman" w:cs="Times New Roman"/>
          <w:color w:val="000000"/>
          <w:sz w:val="24"/>
          <w:szCs w:val="24"/>
          <w:lang w:eastAsia="ru-RU"/>
        </w:rPr>
        <w:t>, обращаясь за помощью к учителю или сверстникам);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полноценно участвовать в работе в паре, в малой группе;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ориентироваться в целях, задачах, средствах и условиях общения;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w:t>
      </w:r>
      <w:r w:rsidRPr="00141D6B">
        <w:rPr>
          <w:rFonts w:ascii="Times New Roman" w:eastAsia="Times New Roman" w:hAnsi="Times New Roman" w:cs="Times New Roman"/>
          <w:color w:val="000000"/>
          <w:sz w:val="24"/>
          <w:szCs w:val="24"/>
          <w:lang w:eastAsia="ru-RU"/>
        </w:rPr>
        <w:tab/>
        <w:t>уметь задавать вопросы.</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Оценка планируемых результатов</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1)</w:t>
      </w:r>
      <w:r w:rsidRPr="00141D6B">
        <w:rPr>
          <w:rFonts w:ascii="Times New Roman" w:eastAsia="Times New Roman" w:hAnsi="Times New Roman" w:cs="Times New Roman"/>
          <w:color w:val="000000"/>
          <w:sz w:val="24"/>
          <w:szCs w:val="24"/>
          <w:lang w:eastAsia="ru-RU"/>
        </w:rPr>
        <w:tab/>
        <w:t>Оценка динамики индивидуальных достижений проводится на основании сопоставительных данных первичной и контрольной диагностики: по методике О.Б. Иншаковой;</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2)</w:t>
      </w:r>
      <w:r w:rsidRPr="00141D6B">
        <w:rPr>
          <w:rFonts w:ascii="Times New Roman" w:eastAsia="Times New Roman" w:hAnsi="Times New Roman" w:cs="Times New Roman"/>
          <w:color w:val="000000"/>
          <w:sz w:val="24"/>
          <w:szCs w:val="24"/>
          <w:lang w:eastAsia="ru-RU"/>
        </w:rPr>
        <w:tab/>
        <w:t>Уровень усвоения по разделам программы оценивается по результатам проверочных работ.</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5 – 7 класса должен знать:</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понятия: «звук», «буква», «слог», «слово», «словосочетание», «предложение», «рассказ».</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роль гласных и согласных и слове;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смысловые и грамматические признаки слов-предметов, действий, отношений, признаков;</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вопросительные слова к словам-предметам, действиям, признака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условно - графические схемы слов и предложений; принцип построения простого предложения и возможность его распространения;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существительные изменяются по числам и падежам;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lastRenderedPageBreak/>
        <w:t>глаголы изменяются по числам, родам и временам;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возможности использования способов словообразования.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должен уметь: говорить фонетически внятно, членораздельно, выразительно;</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производить фонетический разбор; делить слова на слоги, определять количество звуков и слогов в словах различной слоговой структуры, определять характер звуков: гласные /ударные, безударные/, согласные /звонкие - глухие, твердые - мягкие/, соотносить количество звуков и бу</w:t>
      </w:r>
      <w:proofErr w:type="gramStart"/>
      <w:r w:rsidRPr="00141D6B">
        <w:rPr>
          <w:rFonts w:ascii="Times New Roman" w:eastAsia="Times New Roman" w:hAnsi="Times New Roman" w:cs="Times New Roman"/>
          <w:color w:val="000000"/>
          <w:sz w:val="24"/>
          <w:szCs w:val="24"/>
          <w:lang w:eastAsia="ru-RU"/>
        </w:rPr>
        <w:t>кв в сл</w:t>
      </w:r>
      <w:proofErr w:type="gramEnd"/>
      <w:r w:rsidRPr="00141D6B">
        <w:rPr>
          <w:rFonts w:ascii="Times New Roman" w:eastAsia="Times New Roman" w:hAnsi="Times New Roman" w:cs="Times New Roman"/>
          <w:color w:val="000000"/>
          <w:sz w:val="24"/>
          <w:szCs w:val="24"/>
          <w:lang w:eastAsia="ru-RU"/>
        </w:rPr>
        <w:t>овах;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образовывать нужную в предложении форму словаиспользовать в предложении слова различных частей речи /существительные, глаголы, прилагательные/, устанавливать связь между ними по вопросам;</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отвечать на вопросы, используя слова вопроса;</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составлять предложения по опорным словам по картинкам и сериям картинок, по графической схеме;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группировать слова, словосочетания, предложения по заданному признаку;</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пользоваться формами словообразования и словоизменения для точности выражения мысли; использовать грамматические, конструкции словосочетаний с существительными /по типу согласования/ и с глаголами /по типу управления и примыкания/.</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8 – 9 класса должен знать: структуру и грамматические признаки простых распространенных предложений;</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характеристику частей речи, их формы, возможности употребления в предложениях;</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признаки однокоренных слов, синтаксическая роль разных морфемных частей слова; одно и то же смысловое содержание может оформляться разными речевыми средствами;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различные по структуре высказывания могут иметь сходное по смыслу содержание;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запас вариативных выражений с одинаковым смысловым значением обогащает речь; грамматические средства изменения существительных, прилагательных, глаголов; связь частей речи и значения формы каждой части речи для выполнения синтаксической роли.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Обучающийся должен уметь:</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включать однокоренные слова, относящиеся к разным частям речи, в состав предложений разных структур; определять синтаксическую роль слова по той или иной его части /окончанию, суффиксу, приставке/;</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различать существительные мужеского, женского и среднего рода по их связям с другими словами в предложении;</w:t>
      </w:r>
    </w:p>
    <w:p w:rsidR="00141D6B" w:rsidRP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определять значение наиболее употребляемых существительных с мягким знаком; изменять грамматическую форму слов в зависимости от ее значения в составе предложения;</w:t>
      </w:r>
    </w:p>
    <w:p w:rsid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sidRPr="00141D6B">
        <w:rPr>
          <w:rFonts w:ascii="Times New Roman" w:eastAsia="Times New Roman" w:hAnsi="Times New Roman" w:cs="Times New Roman"/>
          <w:color w:val="000000"/>
          <w:sz w:val="24"/>
          <w:szCs w:val="24"/>
          <w:lang w:eastAsia="ru-RU"/>
        </w:rPr>
        <w:t>составлять простые и сложные предложения и ситуативной речи; пользоваться приемами словообразования и словоизменения для выражения отношений между словами; определять тему рассказа по содержанию.</w:t>
      </w:r>
    </w:p>
    <w:p w:rsidR="004C2760" w:rsidRDefault="004C2760" w:rsidP="00141D6B">
      <w:pPr>
        <w:spacing w:after="0" w:line="240" w:lineRule="auto"/>
        <w:ind w:firstLine="708"/>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Программа </w:t>
      </w:r>
      <w:r w:rsidR="00B670EE">
        <w:rPr>
          <w:rFonts w:ascii="Times New Roman" w:eastAsia="Times New Roman" w:hAnsi="Times New Roman" w:cs="Times New Roman"/>
          <w:color w:val="000000"/>
          <w:sz w:val="24"/>
          <w:szCs w:val="24"/>
          <w:lang w:eastAsia="ru-RU"/>
        </w:rPr>
        <w:t xml:space="preserve">курса «Логопедические занятия» </w:t>
      </w:r>
      <w:r w:rsidRPr="004C2760">
        <w:rPr>
          <w:rFonts w:ascii="Times New Roman" w:eastAsia="Times New Roman" w:hAnsi="Times New Roman" w:cs="Times New Roman"/>
          <w:color w:val="000000"/>
          <w:sz w:val="24"/>
          <w:szCs w:val="24"/>
          <w:lang w:eastAsia="ru-RU"/>
        </w:rPr>
        <w:t xml:space="preserve">для учащихся 5-9 классов направлена на обеспечение коррекционного </w:t>
      </w:r>
      <w:proofErr w:type="gramStart"/>
      <w:r w:rsidRPr="004C2760">
        <w:rPr>
          <w:rFonts w:ascii="Times New Roman" w:eastAsia="Times New Roman" w:hAnsi="Times New Roman" w:cs="Times New Roman"/>
          <w:color w:val="000000"/>
          <w:sz w:val="24"/>
          <w:szCs w:val="24"/>
          <w:lang w:eastAsia="ru-RU"/>
        </w:rPr>
        <w:t>воздействия</w:t>
      </w:r>
      <w:proofErr w:type="gramEnd"/>
      <w:r w:rsidRPr="004C2760">
        <w:rPr>
          <w:rFonts w:ascii="Times New Roman" w:eastAsia="Times New Roman" w:hAnsi="Times New Roman" w:cs="Times New Roman"/>
          <w:color w:val="000000"/>
          <w:sz w:val="24"/>
          <w:szCs w:val="24"/>
          <w:lang w:eastAsia="ru-RU"/>
        </w:rPr>
        <w:t xml:space="preserve"> на разви</w:t>
      </w:r>
      <w:r w:rsidR="00141D6B">
        <w:rPr>
          <w:rFonts w:ascii="Times New Roman" w:eastAsia="Times New Roman" w:hAnsi="Times New Roman" w:cs="Times New Roman"/>
          <w:color w:val="000000"/>
          <w:sz w:val="24"/>
          <w:szCs w:val="24"/>
          <w:lang w:eastAsia="ru-RU"/>
        </w:rPr>
        <w:t>тие учащихся с нарушениями речи.</w:t>
      </w:r>
    </w:p>
    <w:p w:rsidR="00141D6B" w:rsidRDefault="00141D6B" w:rsidP="00141D6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и задачи программы:</w:t>
      </w:r>
    </w:p>
    <w:p w:rsidR="004C2760" w:rsidRPr="004C2760" w:rsidRDefault="006E17CD"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 xml:space="preserve">- </w:t>
      </w:r>
      <w:r w:rsidR="004C2760" w:rsidRPr="004C2760">
        <w:rPr>
          <w:rFonts w:ascii="Times New Roman" w:eastAsia="Times New Roman" w:hAnsi="Times New Roman" w:cs="Times New Roman"/>
          <w:color w:val="000000"/>
          <w:sz w:val="24"/>
          <w:szCs w:val="24"/>
          <w:lang w:eastAsia="ru-RU"/>
        </w:rPr>
        <w:t>создание системы комплексной помощи детям с речевыми нарушениями в освоении основной образовательной программы основного общего образования.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создание посредством индивидуализации и дифференциации коррекционно-развивающей работы специальных условий развития и коррекции, позволяющих учитывать особые образовательные потребности детей с речевыми нарушениями;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своевременное выявление детей с трудностями в обучении и адаптации, обусловленными речевым недоразвитием;</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определение особых образовательных потребностей детей с недостатками устной и письменной речи;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ребёнка, структурой речевого дефекта и степенью его выраженности;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осуществление индивидуально ориентированной помощи детям с речевым недоразвитием с учётом особенностей психического и физического развития, индивидуальных возможностей детей, коррекция недостатков устной и письменной речи обучающихся;</w:t>
      </w:r>
    </w:p>
    <w:p w:rsid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детей с речевой патологией.</w:t>
      </w:r>
    </w:p>
    <w:p w:rsidR="00141D6B" w:rsidRPr="004C2760" w:rsidRDefault="00141D6B" w:rsidP="00141D6B">
      <w:pPr>
        <w:spacing w:after="0" w:line="240" w:lineRule="auto"/>
        <w:jc w:val="both"/>
        <w:rPr>
          <w:rFonts w:ascii="Times New Roman" w:eastAsia="Times New Roman" w:hAnsi="Times New Roman" w:cs="Times New Roman"/>
          <w:color w:val="000000"/>
          <w:sz w:val="24"/>
          <w:szCs w:val="24"/>
          <w:lang w:eastAsia="ru-RU"/>
        </w:rPr>
      </w:pPr>
    </w:p>
    <w:p w:rsidR="00141D6B" w:rsidRPr="00141D6B" w:rsidRDefault="005F2D3A" w:rsidP="00141D6B">
      <w:pPr>
        <w:pStyle w:val="a3"/>
        <w:numPr>
          <w:ilvl w:val="0"/>
          <w:numId w:val="1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коррекционно-развивающих </w:t>
      </w:r>
      <w:r w:rsidR="00141D6B" w:rsidRPr="00141D6B">
        <w:rPr>
          <w:rFonts w:ascii="Times New Roman" w:eastAsia="Times New Roman" w:hAnsi="Times New Roman" w:cs="Times New Roman"/>
          <w:b/>
          <w:sz w:val="24"/>
          <w:szCs w:val="24"/>
          <w:lang w:eastAsia="ru-RU"/>
        </w:rPr>
        <w:t xml:space="preserve"> занятий</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Диагностика. Логопедическая диагностика: вводная, промежуточная, итоговая (изучение состояния устной, письменной речи и неречевых функций). Используется модифицированная теестовая методика Т. А. Фотековой (Речевая карта для учащихся среднего и старшего школьного возраста). Кроме того, проводятся диагностические работы: диктанты, списывания, тесты.</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Фонетика. Графика.</w:t>
      </w:r>
    </w:p>
    <w:p w:rsidR="00141D6B" w:rsidRPr="00141D6B" w:rsidRDefault="00141D6B" w:rsidP="00141D6B">
      <w:pPr>
        <w:pStyle w:val="a3"/>
        <w:spacing w:after="0" w:line="240" w:lineRule="auto"/>
        <w:ind w:left="0"/>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Развитие фонематических представлений (дифференциация гласных и согласных, согласных по различным основаниям; обозначение мягкости согласных буквами Ь, </w:t>
      </w:r>
      <w:proofErr w:type="gramStart"/>
      <w:r w:rsidRPr="00141D6B">
        <w:rPr>
          <w:rFonts w:ascii="Times New Roman" w:eastAsia="Times New Roman" w:hAnsi="Times New Roman" w:cs="Times New Roman"/>
          <w:sz w:val="24"/>
          <w:szCs w:val="24"/>
          <w:lang w:eastAsia="ru-RU"/>
        </w:rPr>
        <w:t>Ю</w:t>
      </w:r>
      <w:proofErr w:type="gramEnd"/>
      <w:r w:rsidRPr="00141D6B">
        <w:rPr>
          <w:rFonts w:ascii="Times New Roman" w:eastAsia="Times New Roman" w:hAnsi="Times New Roman" w:cs="Times New Roman"/>
          <w:sz w:val="24"/>
          <w:szCs w:val="24"/>
          <w:lang w:eastAsia="ru-RU"/>
        </w:rPr>
        <w:t>, Я, И, Е, Ё; транскрипция). Упражнения для совершенствования графомоторной координации.</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Орфография. Развитие орфографической зоркости, отработка алгоритмов решения орфографических задач (повторение изученных орфограмм).</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Морфемика и морфология. Развитие морфологических морфемных и лексико-грамматических представлений (состав слова, части речи, орфограммы в различных частях слова, дифференциация корней </w:t>
      </w:r>
      <w:proofErr w:type="gramStart"/>
      <w:r w:rsidRPr="00141D6B">
        <w:rPr>
          <w:rFonts w:ascii="Times New Roman" w:eastAsia="Times New Roman" w:hAnsi="Times New Roman" w:cs="Times New Roman"/>
          <w:sz w:val="24"/>
          <w:szCs w:val="24"/>
          <w:lang w:eastAsia="ru-RU"/>
        </w:rPr>
        <w:t>«-</w:t>
      </w:r>
      <w:proofErr w:type="gramEnd"/>
      <w:r w:rsidRPr="00141D6B">
        <w:rPr>
          <w:rFonts w:ascii="Times New Roman" w:eastAsia="Times New Roman" w:hAnsi="Times New Roman" w:cs="Times New Roman"/>
          <w:sz w:val="24"/>
          <w:szCs w:val="24"/>
          <w:lang w:eastAsia="ru-RU"/>
        </w:rPr>
        <w:t>лаг-»-«-лож-», «-раст-/-ращ-»-«-рос-»; чередование гласных в корнях  -кос-, -кас-; -гор-, -гар-. дифференциация приставок на з-с; суффиксальные орфограммы; суффиксы наречий (правило окна) и глаголов.</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 xml:space="preserve">Синтаксис. Развитие анализа структуры предложения. Грамматическая основа. Второстепенные члены предложения. Однородные члены предложения. Обращение. Прямая и косвенная речь. Знаки препинания. </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Связная речь. Чтение. Упражнения в составлении предложений (с заданными словами, на различные темы). Устный рассказ, пересказ. Упражнения для развития навыка чтения.</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Оценка планируемых результатов</w:t>
      </w:r>
    </w:p>
    <w:p w:rsidR="00141D6B" w:rsidRPr="00141D6B"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1)</w:t>
      </w:r>
      <w:r w:rsidRPr="00141D6B">
        <w:rPr>
          <w:rFonts w:ascii="Times New Roman" w:eastAsia="Times New Roman" w:hAnsi="Times New Roman" w:cs="Times New Roman"/>
          <w:sz w:val="24"/>
          <w:szCs w:val="24"/>
          <w:lang w:eastAsia="ru-RU"/>
        </w:rPr>
        <w:tab/>
        <w:t>Оценка динамики индивидуальных достижений проводится на основании сопоставительных данных первичной и контрольной диагностики: по методике О.Б. Иншаковой;</w:t>
      </w:r>
    </w:p>
    <w:p w:rsidR="00141D6B" w:rsidRPr="006E17CD" w:rsidRDefault="00141D6B" w:rsidP="00141D6B">
      <w:pPr>
        <w:pStyle w:val="a3"/>
        <w:spacing w:after="0" w:line="240" w:lineRule="auto"/>
        <w:ind w:left="1353"/>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sz w:val="24"/>
          <w:szCs w:val="24"/>
          <w:lang w:eastAsia="ru-RU"/>
        </w:rPr>
        <w:t>2)</w:t>
      </w:r>
      <w:r w:rsidRPr="00141D6B">
        <w:rPr>
          <w:rFonts w:ascii="Times New Roman" w:eastAsia="Times New Roman" w:hAnsi="Times New Roman" w:cs="Times New Roman"/>
          <w:sz w:val="24"/>
          <w:szCs w:val="24"/>
          <w:lang w:eastAsia="ru-RU"/>
        </w:rPr>
        <w:tab/>
        <w:t>Уровень усвоения по разделам программы оценивается по результатам проверочных работ.</w:t>
      </w:r>
    </w:p>
    <w:p w:rsidR="004C2760" w:rsidRPr="006E17CD" w:rsidRDefault="00141D6B" w:rsidP="006E17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Содержание программы </w:t>
      </w:r>
      <w:r w:rsidR="004C2760" w:rsidRPr="006E17CD">
        <w:rPr>
          <w:rFonts w:ascii="Times New Roman" w:eastAsia="Times New Roman" w:hAnsi="Times New Roman" w:cs="Times New Roman"/>
          <w:color w:val="000000"/>
          <w:sz w:val="24"/>
          <w:szCs w:val="24"/>
          <w:lang w:eastAsia="ru-RU"/>
        </w:rPr>
        <w:t>определяют следующие принципы:</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t>Соблюдение интересов ребёнка.</w:t>
      </w:r>
      <w:r w:rsidRPr="00FC5CF8">
        <w:rPr>
          <w:rFonts w:ascii="Times New Roman" w:eastAsia="Times New Roman" w:hAnsi="Times New Roman" w:cs="Times New Roman"/>
          <w:color w:val="000000"/>
          <w:sz w:val="24"/>
          <w:szCs w:val="24"/>
          <w:lang w:eastAsia="ru-RU"/>
        </w:rPr>
        <w:t xml:space="preserve"> Принцип определяет позицию специалиста, которыйпризван решать речевую проблему ребёнка с максимальной пользой и в интересах ребёнка.</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t>Системность.</w:t>
      </w:r>
      <w:r w:rsidRPr="00FC5CF8">
        <w:rPr>
          <w:rFonts w:ascii="Times New Roman" w:eastAsia="Times New Roman" w:hAnsi="Times New Roman" w:cs="Times New Roman"/>
          <w:color w:val="000000"/>
          <w:sz w:val="24"/>
          <w:szCs w:val="24"/>
          <w:lang w:eastAsia="ru-RU"/>
        </w:rPr>
        <w:t xml:space="preserve"> Принцип обеспечивает единство диагностики, коррекции и развития, т. е</w:t>
      </w:r>
      <w:proofErr w:type="gramStart"/>
      <w:r w:rsidRPr="00FC5CF8">
        <w:rPr>
          <w:rFonts w:ascii="Times New Roman" w:eastAsia="Times New Roman" w:hAnsi="Times New Roman" w:cs="Times New Roman"/>
          <w:color w:val="000000"/>
          <w:sz w:val="24"/>
          <w:szCs w:val="24"/>
          <w:lang w:eastAsia="ru-RU"/>
        </w:rPr>
        <w:t>.с</w:t>
      </w:r>
      <w:proofErr w:type="gramEnd"/>
      <w:r w:rsidRPr="00FC5CF8">
        <w:rPr>
          <w:rFonts w:ascii="Times New Roman" w:eastAsia="Times New Roman" w:hAnsi="Times New Roman" w:cs="Times New Roman"/>
          <w:color w:val="000000"/>
          <w:sz w:val="24"/>
          <w:szCs w:val="24"/>
          <w:lang w:eastAsia="ru-RU"/>
        </w:rPr>
        <w:t>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Для реализации этого принципа необходимо участие в данном процессе всех участников образовательного процесса: учителя начальных классов, психолога, учителя-логопеда, родителей.</w:t>
      </w:r>
    </w:p>
    <w:p w:rsidR="004C2760" w:rsidRPr="00FC5CF8" w:rsidRDefault="004C2760" w:rsidP="00FC5CF8">
      <w:pPr>
        <w:pStyle w:val="a3"/>
        <w:numPr>
          <w:ilvl w:val="0"/>
          <w:numId w:val="6"/>
        </w:numPr>
        <w:spacing w:after="0" w:line="240" w:lineRule="auto"/>
        <w:jc w:val="both"/>
        <w:rPr>
          <w:rFonts w:ascii="Times New Roman" w:eastAsia="Times New Roman" w:hAnsi="Times New Roman" w:cs="Times New Roman"/>
          <w:color w:val="000000"/>
          <w:sz w:val="24"/>
          <w:szCs w:val="24"/>
          <w:u w:val="single"/>
          <w:lang w:eastAsia="ru-RU"/>
        </w:rPr>
      </w:pPr>
      <w:r w:rsidRPr="00FC5CF8">
        <w:rPr>
          <w:rFonts w:ascii="Times New Roman" w:eastAsia="Times New Roman" w:hAnsi="Times New Roman" w:cs="Times New Roman"/>
          <w:color w:val="000000"/>
          <w:sz w:val="24"/>
          <w:szCs w:val="24"/>
          <w:u w:val="single"/>
          <w:lang w:eastAsia="ru-RU"/>
        </w:rPr>
        <w:lastRenderedPageBreak/>
        <w:t>Рекомендательный характер оказания помощи.</w:t>
      </w:r>
      <w:r w:rsidRPr="00FC5CF8">
        <w:rPr>
          <w:rFonts w:ascii="Times New Roman" w:eastAsia="Times New Roman" w:hAnsi="Times New Roman" w:cs="Times New Roman"/>
          <w:color w:val="000000"/>
          <w:sz w:val="24"/>
          <w:szCs w:val="24"/>
          <w:lang w:eastAsia="ru-RU"/>
        </w:rPr>
        <w:t xml:space="preserve"> Принцип обеспечивает соблюдениегарантированных законодательством прав родителей (законных представителей) детей с нарушениями устной и письменной речи выбирать формы получения детьми образования, защищать законные права и интересы детей.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FC5CF8">
        <w:rPr>
          <w:rFonts w:ascii="Times New Roman" w:eastAsia="Times New Roman" w:hAnsi="Times New Roman" w:cs="Times New Roman"/>
          <w:i/>
          <w:color w:val="000000"/>
          <w:sz w:val="24"/>
          <w:szCs w:val="24"/>
          <w:lang w:eastAsia="ru-RU"/>
        </w:rPr>
        <w:t>Направления работы</w:t>
      </w:r>
      <w:r w:rsidRPr="004C2760">
        <w:rPr>
          <w:rFonts w:ascii="Times New Roman" w:eastAsia="Times New Roman" w:hAnsi="Times New Roman" w:cs="Times New Roman"/>
          <w:color w:val="000000"/>
          <w:sz w:val="24"/>
          <w:szCs w:val="24"/>
          <w:lang w:eastAsia="ru-RU"/>
        </w:rPr>
        <w:t>:</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Программа коррекционной работы с детьми с речевой патологией на уровне основного общего образования включает в себя взаимосвязанные направления. Данные направления отражают её основное содержание:</w:t>
      </w:r>
    </w:p>
    <w:p w:rsidR="004C2760" w:rsidRPr="00FC5CF8" w:rsidRDefault="004C2760" w:rsidP="00FC5CF8">
      <w:pPr>
        <w:numPr>
          <w:ilvl w:val="0"/>
          <w:numId w:val="2"/>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диагностическая работа</w:t>
      </w:r>
      <w:r w:rsidRPr="004C2760">
        <w:rPr>
          <w:rFonts w:ascii="Times New Roman" w:eastAsia="Times New Roman" w:hAnsi="Times New Roman" w:cs="Times New Roman"/>
          <w:color w:val="000000"/>
          <w:sz w:val="24"/>
          <w:szCs w:val="24"/>
          <w:lang w:eastAsia="ru-RU"/>
        </w:rPr>
        <w:t xml:space="preserve"> обеспечивает своевременное выявление детей с нарушениями</w:t>
      </w:r>
      <w:r w:rsidRPr="00FC5CF8">
        <w:rPr>
          <w:rFonts w:ascii="Times New Roman" w:eastAsia="Times New Roman" w:hAnsi="Times New Roman" w:cs="Times New Roman"/>
          <w:color w:val="000000"/>
          <w:sz w:val="24"/>
          <w:szCs w:val="24"/>
          <w:lang w:eastAsia="ru-RU"/>
        </w:rPr>
        <w:t>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w:t>
      </w:r>
    </w:p>
    <w:p w:rsidR="004C2760" w:rsidRPr="00FC5CF8" w:rsidRDefault="004C2760" w:rsidP="00FC5CF8">
      <w:pPr>
        <w:numPr>
          <w:ilvl w:val="0"/>
          <w:numId w:val="2"/>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коррекционно-развивающая работа</w:t>
      </w:r>
      <w:r w:rsidRPr="004C2760">
        <w:rPr>
          <w:rFonts w:ascii="Times New Roman" w:eastAsia="Times New Roman" w:hAnsi="Times New Roman" w:cs="Times New Roman"/>
          <w:color w:val="000000"/>
          <w:sz w:val="24"/>
          <w:szCs w:val="24"/>
          <w:lang w:eastAsia="ru-RU"/>
        </w:rPr>
        <w:t xml:space="preserve"> обеспечивает оказание своевременной помощи в</w:t>
      </w:r>
      <w:r w:rsidRPr="00FC5CF8">
        <w:rPr>
          <w:rFonts w:ascii="Times New Roman" w:eastAsia="Times New Roman" w:hAnsi="Times New Roman" w:cs="Times New Roman"/>
          <w:color w:val="000000"/>
          <w:sz w:val="24"/>
          <w:szCs w:val="24"/>
          <w:lang w:eastAsia="ru-RU"/>
        </w:rPr>
        <w:t>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условияхшкольного логопункта;</w:t>
      </w:r>
    </w:p>
    <w:p w:rsidR="004C2760" w:rsidRPr="00FC5CF8" w:rsidRDefault="004C2760" w:rsidP="00FC5CF8">
      <w:pPr>
        <w:numPr>
          <w:ilvl w:val="0"/>
          <w:numId w:val="1"/>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консультативная работа</w:t>
      </w:r>
      <w:r w:rsidRPr="004C2760">
        <w:rPr>
          <w:rFonts w:ascii="Times New Roman" w:eastAsia="Times New Roman" w:hAnsi="Times New Roman" w:cs="Times New Roman"/>
          <w:color w:val="000000"/>
          <w:sz w:val="24"/>
          <w:szCs w:val="24"/>
          <w:lang w:eastAsia="ru-RU"/>
        </w:rPr>
        <w:t xml:space="preserve"> обеспечивает непрерывность специального сопровождения</w:t>
      </w:r>
      <w:r w:rsidRPr="00FC5CF8">
        <w:rPr>
          <w:rFonts w:ascii="Times New Roman" w:eastAsia="Times New Roman" w:hAnsi="Times New Roman" w:cs="Times New Roman"/>
          <w:color w:val="000000"/>
          <w:sz w:val="24"/>
          <w:szCs w:val="24"/>
          <w:lang w:eastAsia="ru-RU"/>
        </w:rPr>
        <w:t>детей с нарушениями речевого развития и их семей по вопросам реализации дифференцированных психолого-педагогических условий обучения, коррекции, развития и социализации обучающихся;</w:t>
      </w:r>
    </w:p>
    <w:p w:rsidR="004C2760" w:rsidRPr="005F2D3A" w:rsidRDefault="004C2760" w:rsidP="00FC5CF8">
      <w:pPr>
        <w:numPr>
          <w:ilvl w:val="0"/>
          <w:numId w:val="1"/>
        </w:numPr>
        <w:spacing w:after="0" w:line="240" w:lineRule="auto"/>
        <w:jc w:val="both"/>
        <w:rPr>
          <w:rFonts w:ascii="Times New Roman" w:eastAsia="Times New Roman" w:hAnsi="Times New Roman" w:cs="Times New Roman"/>
          <w:i/>
          <w:iCs/>
          <w:color w:val="000000"/>
          <w:sz w:val="24"/>
          <w:szCs w:val="24"/>
          <w:lang w:eastAsia="ru-RU"/>
        </w:rPr>
      </w:pPr>
      <w:r w:rsidRPr="004C2760">
        <w:rPr>
          <w:rFonts w:ascii="Times New Roman" w:eastAsia="Times New Roman" w:hAnsi="Times New Roman" w:cs="Times New Roman"/>
          <w:i/>
          <w:iCs/>
          <w:color w:val="000000"/>
          <w:sz w:val="24"/>
          <w:szCs w:val="24"/>
          <w:lang w:eastAsia="ru-RU"/>
        </w:rPr>
        <w:t>информационно-просветительская работа</w:t>
      </w:r>
      <w:r w:rsidRPr="004C2760">
        <w:rPr>
          <w:rFonts w:ascii="Times New Roman" w:eastAsia="Times New Roman" w:hAnsi="Times New Roman" w:cs="Times New Roman"/>
          <w:color w:val="000000"/>
          <w:sz w:val="24"/>
          <w:szCs w:val="24"/>
          <w:lang w:eastAsia="ru-RU"/>
        </w:rPr>
        <w:t xml:space="preserve"> направлена на </w:t>
      </w:r>
      <w:proofErr w:type="gramStart"/>
      <w:r w:rsidRPr="004C2760">
        <w:rPr>
          <w:rFonts w:ascii="Times New Roman" w:eastAsia="Times New Roman" w:hAnsi="Times New Roman" w:cs="Times New Roman"/>
          <w:color w:val="000000"/>
          <w:sz w:val="24"/>
          <w:szCs w:val="24"/>
          <w:lang w:eastAsia="ru-RU"/>
        </w:rPr>
        <w:t>разъяснительную</w:t>
      </w:r>
      <w:proofErr w:type="gramEnd"/>
      <w:r w:rsidRPr="004C2760">
        <w:rPr>
          <w:rFonts w:ascii="Times New Roman" w:eastAsia="Times New Roman" w:hAnsi="Times New Roman" w:cs="Times New Roman"/>
          <w:color w:val="000000"/>
          <w:sz w:val="24"/>
          <w:szCs w:val="24"/>
          <w:lang w:eastAsia="ru-RU"/>
        </w:rPr>
        <w:t xml:space="preserve"> деятельность</w:t>
      </w:r>
      <w:r w:rsidRPr="00FC5CF8">
        <w:rPr>
          <w:rFonts w:ascii="Times New Roman" w:eastAsia="Times New Roman" w:hAnsi="Times New Roman" w:cs="Times New Roman"/>
          <w:color w:val="000000"/>
          <w:sz w:val="24"/>
          <w:szCs w:val="24"/>
          <w:lang w:eastAsia="ru-RU"/>
        </w:rPr>
        <w:t>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Диагностическая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своевременное выявление детей, нуждающихся в специализированной помощи;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раннюю (с первых дней пребывания ребёнка в ОУ) диагностику отклонений в развитии речи и выявление этиологии дефектов речи, трудностей адаптации;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комплексный сбор сведений о ребёнке на основании диагностической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определение уровня актуального и зоны ближайшего развития обучающегося с нарушениями речи, выявление его резервных возможностей;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(совместно с педагогом-психологом) развития эмоционально-волевой сферы и личностных особенностей обучающихся;</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(совместно с классным руководителем) социальной ситуации развития и условий семейного воспитания ребёнка;</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изучение адаптивных возможностей и уровня социализации ребёнка с речевой патологией;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системный контроль педагога-психолога, учителя-логопеда и классного руководителя за уровнем и динамикой развития ребёнка;</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анализ успешности коррекционно-развивающей работы.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Коррекционно-развивающая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организация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системное воздействие на учебно-познавательную деятельность ребёнка в динамике коррекционно-образовательного процесса, направленное на формирование универсальных учебных действий и коррекцию отклонений в развитии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коррекцию и развитие высших психических функций, лежащих в основе устной и письменной речи;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эмоционально-волевой сферы ребёнка.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Консультативная работа включает: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sidRPr="004C2760">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roofErr w:type="gramEnd"/>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sidRPr="004C2760">
        <w:rPr>
          <w:rFonts w:ascii="Times New Roman" w:eastAsia="Times New Roman" w:hAnsi="Times New Roman" w:cs="Times New Roman"/>
          <w:color w:val="000000"/>
          <w:sz w:val="24"/>
          <w:szCs w:val="24"/>
          <w:lang w:eastAsia="ru-RU"/>
        </w:rPr>
        <w:t>консультирование учителем-логопедом педагогов по выбору индивидуально</w:t>
      </w:r>
      <w:r w:rsidRPr="004C2760">
        <w:rPr>
          <w:rFonts w:ascii="Times New Roman" w:eastAsia="Times New Roman" w:hAnsi="Times New Roman" w:cs="Times New Roman"/>
          <w:color w:val="000000"/>
          <w:sz w:val="24"/>
          <w:szCs w:val="24"/>
          <w:lang w:eastAsia="ru-RU"/>
        </w:rPr>
        <w:softHyphen/>
        <w:t>ориентированных методов и приёмов работы с обучающимся с речевой патологией;</w:t>
      </w:r>
      <w:proofErr w:type="gramEnd"/>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речевой патологией.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Информационно-просветительская работа предусматривает:</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тематические выступления), направленные на разъяснение</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вопросов, связанных с особенностями образовательного процесса и сопровождения детей с особыми образовательными потребностями.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Этапы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сбора и анализа информации</w:t>
      </w:r>
      <w:r w:rsidRPr="004C2760">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w:t>
      </w:r>
      <w:r w:rsidRPr="004C2760">
        <w:rPr>
          <w:rFonts w:ascii="Times New Roman" w:eastAsia="Times New Roman" w:hAnsi="Times New Roman" w:cs="Times New Roman"/>
          <w:color w:val="000000"/>
          <w:sz w:val="24"/>
          <w:szCs w:val="24"/>
          <w:lang w:eastAsia="ru-RU"/>
        </w:rPr>
        <w:softHyphen/>
        <w:t>методического обеспечения, материально-технической и кадровой базы ОУ.</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планирования, организации, координации</w:t>
      </w:r>
      <w:r w:rsidRPr="004C2760">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 </w:t>
      </w:r>
      <w:r w:rsidRPr="004C2760">
        <w:rPr>
          <w:rFonts w:ascii="Times New Roman" w:eastAsia="Times New Roman" w:hAnsi="Times New Roman" w:cs="Times New Roman"/>
          <w:i/>
          <w:iCs/>
          <w:color w:val="000000"/>
          <w:sz w:val="24"/>
          <w:szCs w:val="24"/>
          <w:lang w:eastAsia="ru-RU"/>
        </w:rPr>
        <w:t>Этап диагностики коррекционно-развивающей образовательной среды</w:t>
      </w:r>
      <w:r w:rsidRPr="004C2760">
        <w:rPr>
          <w:rFonts w:ascii="Times New Roman" w:eastAsia="Times New Roman" w:hAnsi="Times New Roman" w:cs="Times New Roman"/>
          <w:color w:val="000000"/>
          <w:sz w:val="24"/>
          <w:szCs w:val="24"/>
          <w:lang w:eastAsia="ru-RU"/>
        </w:rPr>
        <w:t xml:space="preserve"> (контрольно</w:t>
      </w:r>
      <w:r w:rsidRPr="004C2760">
        <w:rPr>
          <w:rFonts w:ascii="Times New Roman" w:eastAsia="Times New Roman" w:hAnsi="Times New Roman" w:cs="Times New Roman"/>
          <w:color w:val="000000"/>
          <w:sz w:val="24"/>
          <w:szCs w:val="24"/>
          <w:lang w:eastAsia="ru-RU"/>
        </w:rPr>
        <w:softHyphen/>
        <w:t>диагностическая деятельность). Результатом является констатация соответствия созданных условий и выбранных коррекционно-развивающих программ особым образовательным потребностям ребёнка.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Этап регуляции и корректировки</w:t>
      </w:r>
      <w:r w:rsidRPr="004C2760">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Механизм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4C2760">
        <w:rPr>
          <w:rFonts w:ascii="Times New Roman" w:eastAsia="Times New Roman" w:hAnsi="Times New Roman" w:cs="Times New Roman"/>
          <w:i/>
          <w:iCs/>
          <w:color w:val="000000"/>
          <w:sz w:val="24"/>
          <w:szCs w:val="24"/>
          <w:lang w:eastAsia="ru-RU"/>
        </w:rPr>
        <w:t>взаимодействие специалистов образовательного учреждения,</w:t>
      </w:r>
      <w:r w:rsidRPr="004C2760">
        <w:rPr>
          <w:rFonts w:ascii="Times New Roman" w:eastAsia="Times New Roman" w:hAnsi="Times New Roman" w:cs="Times New Roman"/>
          <w:color w:val="000000"/>
          <w:sz w:val="24"/>
          <w:szCs w:val="24"/>
          <w:lang w:eastAsia="ru-RU"/>
        </w:rPr>
        <w:t xml:space="preserve"> обеспечивающее системное сопровождение детей с речевой патологией. Такое взаимодействие включает: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ребёнка;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составление программ по коррекции речевых нарушений обучающихся.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Консолидация усилий разных специалистов позволит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w:t>
      </w:r>
      <w:proofErr w:type="gramStart"/>
      <w:r w:rsidRPr="004C2760">
        <w:rPr>
          <w:rFonts w:ascii="Times New Roman" w:eastAsia="Times New Roman" w:hAnsi="Times New Roman" w:cs="Times New Roman"/>
          <w:color w:val="000000"/>
          <w:sz w:val="24"/>
          <w:szCs w:val="24"/>
          <w:lang w:eastAsia="ru-RU"/>
        </w:rPr>
        <w:t>эт</w:t>
      </w:r>
      <w:proofErr w:type="gramEnd"/>
      <w:r w:rsidRPr="004C2760">
        <w:rPr>
          <w:rFonts w:ascii="Times New Roman" w:eastAsia="Times New Roman" w:hAnsi="Times New Roman" w:cs="Times New Roman"/>
          <w:color w:val="000000"/>
          <w:sz w:val="24"/>
          <w:szCs w:val="24"/>
          <w:lang w:eastAsia="ru-RU"/>
        </w:rPr>
        <w:t>о консилиум и психолого-логопедическое сопровождение ребенка в процессе обучения.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w:t>
      </w:r>
      <w:r w:rsidRPr="004C2760">
        <w:rPr>
          <w:rFonts w:ascii="Times New Roman" w:eastAsia="Times New Roman" w:hAnsi="Times New Roman" w:cs="Times New Roman"/>
          <w:i/>
          <w:iCs/>
          <w:color w:val="000000"/>
          <w:sz w:val="24"/>
          <w:szCs w:val="24"/>
          <w:lang w:eastAsia="ru-RU"/>
        </w:rPr>
        <w:t>социальное</w:t>
      </w:r>
      <w:r w:rsidRPr="004C2760">
        <w:rPr>
          <w:rFonts w:ascii="Times New Roman" w:eastAsia="Times New Roman" w:hAnsi="Times New Roman" w:cs="Times New Roman"/>
          <w:color w:val="000000"/>
          <w:sz w:val="24"/>
          <w:szCs w:val="24"/>
          <w:lang w:eastAsia="ru-RU"/>
        </w:rPr>
        <w:t xml:space="preserve"> партнёрство, которое предполагает профессиональное </w:t>
      </w:r>
      <w:r w:rsidRPr="004C2760">
        <w:rPr>
          <w:rFonts w:ascii="Times New Roman" w:eastAsia="Times New Roman" w:hAnsi="Times New Roman" w:cs="Times New Roman"/>
          <w:color w:val="000000"/>
          <w:sz w:val="24"/>
          <w:szCs w:val="24"/>
          <w:lang w:eastAsia="ru-RU"/>
        </w:rPr>
        <w:lastRenderedPageBreak/>
        <w:t>взаимодействие образовательного учреждения с внешними ресурсами. Социальное партнёрство включает: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особыми образовательными потребностями;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сотрудничество с родительской общественностью.</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Требования к условиям реализации программы</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Логопедическое обеспечение:</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оптимальных условий получения специализированной помощи в соответствии с рекомендациями психолого-медико-педагогической комиссии;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психолого-педагогических условий (учёт структуры и уровня речевого дефекта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 доступности);</w:t>
      </w:r>
    </w:p>
    <w:p w:rsidR="004C2760" w:rsidRPr="00FC5CF8"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обеспечение специализированных условий (выдвижение комплекса специальных задач коррекционной работы, использование специальных методов, приёмов, средств обучения</w:t>
      </w:r>
      <w:proofErr w:type="gramStart"/>
      <w:r w:rsidRPr="004C2760">
        <w:rPr>
          <w:rFonts w:ascii="Times New Roman" w:eastAsia="Times New Roman" w:hAnsi="Times New Roman" w:cs="Times New Roman"/>
          <w:color w:val="000000"/>
          <w:sz w:val="24"/>
          <w:szCs w:val="24"/>
          <w:lang w:eastAsia="ru-RU"/>
        </w:rPr>
        <w:t>,</w:t>
      </w:r>
      <w:r w:rsidRPr="00FC5CF8">
        <w:rPr>
          <w:rFonts w:ascii="Times New Roman" w:eastAsia="Times New Roman" w:hAnsi="Times New Roman" w:cs="Times New Roman"/>
          <w:color w:val="000000"/>
          <w:sz w:val="24"/>
          <w:szCs w:val="24"/>
          <w:lang w:eastAsia="ru-RU"/>
        </w:rPr>
        <w:t>к</w:t>
      </w:r>
      <w:proofErr w:type="gramEnd"/>
      <w:r w:rsidRPr="00FC5CF8">
        <w:rPr>
          <w:rFonts w:ascii="Times New Roman" w:eastAsia="Times New Roman" w:hAnsi="Times New Roman" w:cs="Times New Roman"/>
          <w:color w:val="000000"/>
          <w:sz w:val="24"/>
          <w:szCs w:val="24"/>
          <w:lang w:eastAsia="ru-RU"/>
        </w:rPr>
        <w:t>оррекционных программ, ориентированных на особые образовательные потребности детей, учёт специфики речевого нарушения ребёнка; комплексное воздействие на обучающегося, осуществляемое на индивидуальных и групповых коррекционных занятиях);</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обеспечение здоровьесберегающих условий (оздоровительный и охранительный режим, укрепление психического здоровья, профилактика умственных и психологических перегрузок обучающихся, соблюдение санитарно-гигиенических правил и норм).</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Программно-методическое обеспечение</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 процессе реализации программы коррекционной работы используются коррекционно</w:t>
      </w:r>
      <w:r w:rsidRPr="004C2760">
        <w:rPr>
          <w:rFonts w:ascii="Times New Roman" w:eastAsia="Times New Roman" w:hAnsi="Times New Roman" w:cs="Times New Roman"/>
          <w:color w:val="000000"/>
          <w:sz w:val="24"/>
          <w:szCs w:val="24"/>
          <w:lang w:eastAsia="ru-RU"/>
        </w:rPr>
        <w:softHyphen/>
        <w:t>развивающие программы, диагностический и коррекционно-развивающий инструментарий.</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Теоретической основой</w:t>
      </w:r>
      <w:r w:rsidRPr="004C2760">
        <w:rPr>
          <w:rFonts w:ascii="Times New Roman" w:eastAsia="Times New Roman" w:hAnsi="Times New Roman" w:cs="Times New Roman"/>
          <w:color w:val="000000"/>
          <w:sz w:val="24"/>
          <w:szCs w:val="24"/>
          <w:lang w:eastAsia="ru-RU"/>
        </w:rPr>
        <w:t xml:space="preserve"> предлагаемой Программы является учение Л. С. Выготского, Б.Г. Ананьева о комплексном взаимодействии анализаторов (слухового, зрительного, двигательного, речедвигательного) при овладении письменной речью (установление новых связей между слышимым и произносимым словом, словом видимым и записываемым).</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i/>
          <w:iCs/>
          <w:color w:val="000000"/>
          <w:sz w:val="24"/>
          <w:szCs w:val="24"/>
          <w:lang w:eastAsia="ru-RU"/>
        </w:rPr>
        <w:t>Содержательная часть</w:t>
      </w:r>
      <w:r w:rsidRPr="004C2760">
        <w:rPr>
          <w:rFonts w:ascii="Times New Roman" w:eastAsia="Times New Roman" w:hAnsi="Times New Roman" w:cs="Times New Roman"/>
          <w:color w:val="000000"/>
          <w:sz w:val="24"/>
          <w:szCs w:val="24"/>
          <w:lang w:eastAsia="ru-RU"/>
        </w:rPr>
        <w:t xml:space="preserve"> Программы опирается на теоретические психолого</w:t>
      </w:r>
      <w:r w:rsidRPr="004C2760">
        <w:rPr>
          <w:rFonts w:ascii="Times New Roman" w:eastAsia="Times New Roman" w:hAnsi="Times New Roman" w:cs="Times New Roman"/>
          <w:color w:val="000000"/>
          <w:sz w:val="24"/>
          <w:szCs w:val="24"/>
          <w:lang w:eastAsia="ru-RU"/>
        </w:rPr>
        <w:softHyphen/>
        <w:t>педагогические и диагностические аспекты коррекционной педагогики разработанные Кумариной Г. Ф., Вайнер М. Э., Вьюнковой Ю. Н. и т.д.</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При составлении учебной программы использованы: практические приемы по формированию функционального базиса навыков письма и чтения (А. Н. Корнев); практические приемы коррекции письменной речи на фонетическом уровне (И. Н. Садовникова, В. И. Городилова, Л. Н. Ефименкова, Г. Г. Мисаренко).</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Коррекционно-развивающая работа построена в соответствии с методическими рекомендациями А. В. Ястребовой,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создание предпосылок для устранения пробелов в знании программного материала, обусловленных отставанием в развитии устной речи детей;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4C2760" w:rsidRPr="004C2760" w:rsidRDefault="00141D6B"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курса «Логопедические занятия</w:t>
      </w:r>
      <w:r w:rsidR="004C2760" w:rsidRPr="004C2760">
        <w:rPr>
          <w:rFonts w:ascii="Times New Roman" w:eastAsia="Times New Roman" w:hAnsi="Times New Roman" w:cs="Times New Roman"/>
          <w:color w:val="000000"/>
          <w:sz w:val="24"/>
          <w:szCs w:val="24"/>
          <w:lang w:eastAsia="ru-RU"/>
        </w:rPr>
        <w:t>» для основного общего образования взаимосвязана с учебной программой по русскому языку и занятия по коррекции речи обеспечивают:</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обогащение и активизацию словарного запаса учащихся;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овладение навыками словообразования;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(устной и письменной);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коррекцию навыков чтения и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Коррекционная программа состоит из пяти разделов:</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«Обогащение и активизация словарного запаса и формирование навыков словообразования» 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Занятия по лексике предусматривает работу над использованием паронимов, лексической сочетаемостью и точностью словоупотребления.</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«Формирование грамматического строя речи»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учащихся с лексико</w:t>
      </w:r>
      <w:r w:rsidRPr="004C2760">
        <w:rPr>
          <w:rFonts w:ascii="Times New Roman" w:eastAsia="Times New Roman" w:hAnsi="Times New Roman" w:cs="Times New Roman"/>
          <w:color w:val="000000"/>
          <w:sz w:val="24"/>
          <w:szCs w:val="24"/>
          <w:lang w:eastAsia="ru-RU"/>
        </w:rPr>
        <w:softHyphen/>
        <w:t>грамматическим недоразвитием характерна однотипность синтаксических конструкций, программа предусматривает в каждом классе работу над синонимикой предложений.</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Раздел «Развитие связной речи» 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 текста».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В разделе «Коррекция навыков чтения и письма» можно выделить два направления: работа по устранению дисграфических и дислексических ошибок; учитывая следующую особенность речи данной категории учащихся («прирост» орфографических ошибок при устранении дисграфических), предупреждение дисграфических и преодоление орфографических.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Помимо указанных выше разделов, коррекционная подготовка включает в себя еще следующий раздел - «Логопедическое обследование в начале и конце года».</w:t>
      </w:r>
    </w:p>
    <w:p w:rsidR="004C2760" w:rsidRDefault="004C2760" w:rsidP="00FC5CF8">
      <w:p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Программа построена по линейно-концентрическому принципу. Она предусматривает 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слов по типу управления», «Структура сложного предложения».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В </w:t>
      </w:r>
      <w:r w:rsidRPr="004C2760">
        <w:rPr>
          <w:rFonts w:ascii="Times New Roman" w:eastAsia="Times New Roman" w:hAnsi="Times New Roman" w:cs="Times New Roman"/>
          <w:color w:val="000000"/>
          <w:sz w:val="24"/>
          <w:szCs w:val="24"/>
          <w:lang w:eastAsia="ru-RU"/>
        </w:rPr>
        <w:lastRenderedPageBreak/>
        <w:t>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6E17CD" w:rsidRPr="00B54F36" w:rsidRDefault="006E17CD" w:rsidP="006E17CD">
      <w:pPr>
        <w:pStyle w:val="a3"/>
        <w:numPr>
          <w:ilvl w:val="0"/>
          <w:numId w:val="16"/>
        </w:numPr>
        <w:spacing w:after="0" w:line="240" w:lineRule="auto"/>
        <w:jc w:val="both"/>
        <w:rPr>
          <w:rFonts w:ascii="Times New Roman" w:eastAsia="Times New Roman" w:hAnsi="Times New Roman" w:cs="Times New Roman"/>
          <w:b/>
          <w:sz w:val="24"/>
          <w:szCs w:val="24"/>
          <w:lang w:eastAsia="ru-RU"/>
        </w:rPr>
      </w:pPr>
      <w:r w:rsidRPr="00B54F36">
        <w:rPr>
          <w:rFonts w:ascii="Times New Roman" w:eastAsia="Times New Roman" w:hAnsi="Times New Roman" w:cs="Times New Roman"/>
          <w:b/>
          <w:sz w:val="24"/>
          <w:szCs w:val="24"/>
          <w:lang w:eastAsia="ru-RU"/>
        </w:rPr>
        <w:t>Тематическое планирование с указанием количества часов, отводимых на освоение каждой темы</w:t>
      </w:r>
    </w:p>
    <w:p w:rsidR="005F2D3A" w:rsidRDefault="005F2D3A" w:rsidP="00B54F36">
      <w:pPr>
        <w:spacing w:after="0" w:line="240" w:lineRule="auto"/>
        <w:jc w:val="center"/>
        <w:rPr>
          <w:rFonts w:ascii="Times New Roman" w:eastAsia="Times New Roman" w:hAnsi="Times New Roman" w:cs="Times New Roman"/>
          <w:b/>
          <w:bCs/>
          <w:color w:val="000000"/>
          <w:sz w:val="24"/>
          <w:szCs w:val="24"/>
          <w:lang w:eastAsia="ru-RU"/>
        </w:rPr>
      </w:pPr>
    </w:p>
    <w:p w:rsidR="004C2760" w:rsidRDefault="00B54F36" w:rsidP="00B54F3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w:t>
      </w:r>
      <w:r w:rsidR="004C2760" w:rsidRPr="004C2760">
        <w:rPr>
          <w:rFonts w:ascii="Times New Roman" w:eastAsia="Times New Roman" w:hAnsi="Times New Roman" w:cs="Times New Roman"/>
          <w:b/>
          <w:bCs/>
          <w:color w:val="000000"/>
          <w:sz w:val="24"/>
          <w:szCs w:val="24"/>
          <w:lang w:eastAsia="ru-RU"/>
        </w:rPr>
        <w:t>ематическое планирование 5 КЛАСС (34 занятия)</w:t>
      </w:r>
    </w:p>
    <w:p w:rsidR="00B54F36" w:rsidRPr="004C2760" w:rsidRDefault="00B54F36" w:rsidP="00B54F36">
      <w:pPr>
        <w:spacing w:after="0" w:line="240" w:lineRule="auto"/>
        <w:jc w:val="center"/>
        <w:rPr>
          <w:rFonts w:ascii="Times New Roman" w:eastAsia="Times New Roman" w:hAnsi="Times New Roman" w:cs="Times New Roman"/>
          <w:sz w:val="24"/>
          <w:szCs w:val="24"/>
          <w:lang w:eastAsia="ru-RU"/>
        </w:rPr>
      </w:pPr>
    </w:p>
    <w:tbl>
      <w:tblPr>
        <w:tblW w:w="10219" w:type="dxa"/>
        <w:tblInd w:w="5" w:type="dxa"/>
        <w:tblLayout w:type="fixed"/>
        <w:tblCellMar>
          <w:left w:w="0" w:type="dxa"/>
          <w:right w:w="0" w:type="dxa"/>
        </w:tblCellMar>
        <w:tblLook w:val="0000" w:firstRow="0" w:lastRow="0" w:firstColumn="0" w:lastColumn="0" w:noHBand="0" w:noVBand="0"/>
      </w:tblPr>
      <w:tblGrid>
        <w:gridCol w:w="8227"/>
        <w:gridCol w:w="850"/>
        <w:gridCol w:w="1142"/>
      </w:tblGrid>
      <w:tr w:rsidR="004C2760" w:rsidRPr="004C2760" w:rsidTr="004C2760">
        <w:trPr>
          <w:trHeight w:val="475"/>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480"/>
        </w:trPr>
        <w:tc>
          <w:tcPr>
            <w:tcW w:w="1021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(8 часов)</w:t>
            </w:r>
          </w:p>
        </w:tc>
      </w:tr>
      <w:tr w:rsidR="004C2760" w:rsidRPr="004C2760" w:rsidTr="004C2760">
        <w:trPr>
          <w:trHeight w:val="1397"/>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1.Образование существительных при помощи: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суффиксов - ыш</w:t>
            </w:r>
            <w:proofErr w:type="gramStart"/>
            <w:r w:rsidRPr="004C2760">
              <w:rPr>
                <w:rFonts w:ascii="Times New Roman" w:eastAsia="Times New Roman" w:hAnsi="Times New Roman" w:cs="Times New Roman"/>
                <w:color w:val="000000"/>
                <w:sz w:val="24"/>
                <w:szCs w:val="24"/>
                <w:lang w:eastAsia="ru-RU"/>
              </w:rPr>
              <w:t>к-</w:t>
            </w:r>
            <w:proofErr w:type="gramEnd"/>
            <w:r w:rsidRPr="004C2760">
              <w:rPr>
                <w:rFonts w:ascii="Times New Roman" w:eastAsia="Times New Roman" w:hAnsi="Times New Roman" w:cs="Times New Roman"/>
                <w:color w:val="000000"/>
                <w:sz w:val="24"/>
                <w:szCs w:val="24"/>
                <w:lang w:eastAsia="ru-RU"/>
              </w:rPr>
              <w:t>, -оньк- (-еньк-), -ушк- (-юшк-) -чик-, -щик-, -ищ-, -ечк-, -ичк-,</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-е</w:t>
            </w:r>
            <w:proofErr w:type="gramStart"/>
            <w:r w:rsidRPr="004C2760">
              <w:rPr>
                <w:rFonts w:ascii="Times New Roman" w:eastAsia="Times New Roman" w:hAnsi="Times New Roman" w:cs="Times New Roman"/>
                <w:color w:val="000000"/>
                <w:sz w:val="24"/>
                <w:szCs w:val="24"/>
                <w:lang w:eastAsia="ru-RU"/>
              </w:rPr>
              <w:t>ц-</w:t>
            </w:r>
            <w:proofErr w:type="gramEnd"/>
            <w:r w:rsidRPr="004C2760">
              <w:rPr>
                <w:rFonts w:ascii="Times New Roman" w:eastAsia="Times New Roman" w:hAnsi="Times New Roman" w:cs="Times New Roman"/>
                <w:color w:val="000000"/>
                <w:sz w:val="24"/>
                <w:szCs w:val="24"/>
                <w:lang w:eastAsia="ru-RU"/>
              </w:rPr>
              <w:t>, -иц-, -ок-, -онк-;</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суффиксов и приставок.</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2.Образование прилагательных при помощи: суффиксов </w:t>
            </w:r>
            <w:proofErr w:type="gramStart"/>
            <w:r w:rsidRPr="004C2760">
              <w:rPr>
                <w:rFonts w:ascii="Times New Roman" w:eastAsia="Times New Roman" w:hAnsi="Times New Roman" w:cs="Times New Roman"/>
                <w:color w:val="000000"/>
                <w:sz w:val="24"/>
                <w:szCs w:val="24"/>
                <w:lang w:eastAsia="ru-RU"/>
              </w:rPr>
              <w:t>-о</w:t>
            </w:r>
            <w:proofErr w:type="gramEnd"/>
            <w:r w:rsidRPr="004C2760">
              <w:rPr>
                <w:rFonts w:ascii="Times New Roman" w:eastAsia="Times New Roman" w:hAnsi="Times New Roman" w:cs="Times New Roman"/>
                <w:color w:val="000000"/>
                <w:sz w:val="24"/>
                <w:szCs w:val="24"/>
                <w:lang w:eastAsia="ru-RU"/>
              </w:rPr>
              <w:t>в-(-ев-), -лив-, - к, -ск-, -ева-, -н-.</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42"/>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3.Употребление прилагательных в прямом и переносном значении.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4.Употребление синонимов (прилагательных и существительных).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1114"/>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5.Образование глаголов при помощи: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 xml:space="preserve">приставок (без-бес, </w:t>
            </w:r>
            <w:proofErr w:type="gramStart"/>
            <w:r w:rsidRPr="004C2760">
              <w:rPr>
                <w:rFonts w:ascii="Times New Roman" w:eastAsia="Times New Roman" w:hAnsi="Times New Roman" w:cs="Times New Roman"/>
                <w:color w:val="000000"/>
                <w:sz w:val="24"/>
                <w:szCs w:val="24"/>
                <w:lang w:eastAsia="ru-RU"/>
              </w:rPr>
              <w:t>пре-при</w:t>
            </w:r>
            <w:proofErr w:type="gramEnd"/>
            <w:r w:rsidRPr="004C2760">
              <w:rPr>
                <w:rFonts w:ascii="Times New Roman" w:eastAsia="Times New Roman" w:hAnsi="Times New Roman" w:cs="Times New Roman"/>
                <w:color w:val="000000"/>
                <w:sz w:val="24"/>
                <w:szCs w:val="24"/>
                <w:lang w:eastAsia="ru-RU"/>
              </w:rPr>
              <w:t>);</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суффиксов;</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w:t>
            </w:r>
            <w:r w:rsidRPr="004C2760">
              <w:rPr>
                <w:rFonts w:ascii="Times New Roman" w:eastAsia="Times New Roman" w:hAnsi="Times New Roman" w:cs="Times New Roman"/>
                <w:color w:val="000000"/>
                <w:sz w:val="24"/>
                <w:szCs w:val="24"/>
                <w:lang w:eastAsia="ru-RU"/>
              </w:rPr>
              <w:tab/>
              <w:t>приставок и суффиксов.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спользование глаголов - синонимов.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7.Использование антонимов.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8.Способы толкования лексического значения слов.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ФОРМИРОВАНИЕ ГРАММАТИЧЕСКОГО СТРОЯ РЕЧИ (9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9.Согласование подлежащего со сказуемым, выраженным глаголом прошедшего времени.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10.Согласование прилагательного с существительным.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.Употребление существительных в различных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12.Структура простого распространенного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13.Структура простого распространенного предложения (Полнота, завершенность предложений</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14.Структура предложений с однородными членами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15.Структура предложений с однородными членами предложения. (Смысловые и грамматические отношения между словами</w:t>
            </w:r>
            <w:proofErr w:type="gramStart"/>
            <w:r w:rsidRPr="004C2760">
              <w:rPr>
                <w:rFonts w:ascii="Times New Roman" w:eastAsia="Times New Roman" w:hAnsi="Times New Roman" w:cs="Times New Roman"/>
                <w:color w:val="000000"/>
                <w:sz w:val="24"/>
                <w:szCs w:val="24"/>
                <w:lang w:eastAsia="ru-RU"/>
              </w:rPr>
              <w:t>.Г</w:t>
            </w:r>
            <w:proofErr w:type="gramEnd"/>
            <w:r w:rsidRPr="004C2760">
              <w:rPr>
                <w:rFonts w:ascii="Times New Roman" w:eastAsia="Times New Roman" w:hAnsi="Times New Roman" w:cs="Times New Roman"/>
                <w:color w:val="000000"/>
                <w:sz w:val="24"/>
                <w:szCs w:val="24"/>
                <w:lang w:eastAsia="ru-RU"/>
              </w:rPr>
              <w:t>раницы предложений.).</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16.Структура предложений с однородными членами предложения. </w:t>
            </w:r>
            <w:proofErr w:type="gramStart"/>
            <w:r w:rsidRPr="004C2760">
              <w:rPr>
                <w:rFonts w:ascii="Times New Roman" w:eastAsia="Times New Roman" w:hAnsi="Times New Roman" w:cs="Times New Roman"/>
                <w:color w:val="000000"/>
                <w:sz w:val="24"/>
                <w:szCs w:val="24"/>
                <w:lang w:eastAsia="ru-RU"/>
              </w:rPr>
              <w:t>(Употребление союзов</w:t>
            </w:r>
            <w:r w:rsidRPr="004C2760">
              <w:rPr>
                <w:rFonts w:ascii="Times New Roman" w:eastAsia="Times New Roman" w:hAnsi="Times New Roman" w:cs="Times New Roman"/>
                <w:i/>
                <w:iCs/>
                <w:color w:val="000000"/>
                <w:sz w:val="24"/>
                <w:szCs w:val="24"/>
                <w:lang w:eastAsia="ru-RU"/>
              </w:rPr>
              <w:t>И, А, НО.</w:t>
            </w:r>
            <w:proofErr w:type="gramEnd"/>
            <w:r w:rsidRPr="004C2760">
              <w:rPr>
                <w:rFonts w:ascii="Times New Roman" w:eastAsia="Times New Roman" w:hAnsi="Times New Roman" w:cs="Times New Roman"/>
                <w:color w:val="000000"/>
                <w:sz w:val="24"/>
                <w:szCs w:val="24"/>
                <w:lang w:eastAsia="ru-RU"/>
              </w:rPr>
              <w:t xml:space="preserve"> Порядок слов в предложении. </w:t>
            </w:r>
            <w:proofErr w:type="gramStart"/>
            <w:r w:rsidRPr="004C2760">
              <w:rPr>
                <w:rFonts w:ascii="Times New Roman" w:eastAsia="Times New Roman" w:hAnsi="Times New Roman" w:cs="Times New Roman"/>
                <w:color w:val="000000"/>
                <w:sz w:val="24"/>
                <w:szCs w:val="24"/>
                <w:lang w:eastAsia="ru-RU"/>
              </w:rPr>
              <w:t>Конструирование предложений).</w:t>
            </w:r>
            <w:proofErr w:type="gramEnd"/>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566"/>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17.Структура сложных предложений (союзы как средство связи между частями сложного предложения.)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18.Структура сложных предложений (Конструирование сложных предложений)</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РАЗВИТИЕ СВЯЗНОЙ РЕЧИ (16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19.Понятие о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20.Тема текста.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 .Главная мысль текста.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22.Простой план.</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24.Лексические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 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26.Повествование.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 Описание предмета.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28.Описание животного.</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29.Рассуждение.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ЗО</w:t>
            </w:r>
            <w:proofErr w:type="gramStart"/>
            <w:r w:rsidRPr="004C2760">
              <w:rPr>
                <w:rFonts w:ascii="Times New Roman" w:eastAsia="Times New Roman" w:hAnsi="Times New Roman" w:cs="Times New Roman"/>
                <w:color w:val="000000"/>
                <w:sz w:val="24"/>
                <w:szCs w:val="24"/>
                <w:lang w:eastAsia="ru-RU"/>
              </w:rPr>
              <w:t>.Р</w:t>
            </w:r>
            <w:proofErr w:type="gramEnd"/>
            <w:r w:rsidRPr="004C2760">
              <w:rPr>
                <w:rFonts w:ascii="Times New Roman" w:eastAsia="Times New Roman" w:hAnsi="Times New Roman" w:cs="Times New Roman"/>
                <w:color w:val="000000"/>
                <w:sz w:val="24"/>
                <w:szCs w:val="24"/>
                <w:lang w:eastAsia="ru-RU"/>
              </w:rPr>
              <w:t>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 .Сочинения - описания.</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93"/>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32. Изложение повествовательных текстов с элементами описания.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33. Ответы - рассуждения.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34. Рассказы о случаях из жизни.</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1</w:t>
            </w:r>
          </w:p>
        </w:tc>
        <w:tc>
          <w:tcPr>
            <w:tcW w:w="1142"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4C2760" w:rsidRPr="004C2760" w:rsidRDefault="00B54F36" w:rsidP="00B54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Тематическое планирование </w:t>
      </w:r>
      <w:r w:rsidR="004C2760" w:rsidRPr="004C2760">
        <w:rPr>
          <w:rFonts w:ascii="Times New Roman" w:eastAsia="Times New Roman" w:hAnsi="Times New Roman" w:cs="Times New Roman"/>
          <w:b/>
          <w:bCs/>
          <w:color w:val="000000"/>
          <w:sz w:val="24"/>
          <w:szCs w:val="24"/>
          <w:lang w:eastAsia="ru-RU"/>
        </w:rPr>
        <w:t>6 КЛАСС (34 занятия)</w:t>
      </w:r>
    </w:p>
    <w:tbl>
      <w:tblPr>
        <w:tblW w:w="10219" w:type="dxa"/>
        <w:tblInd w:w="5" w:type="dxa"/>
        <w:tblLayout w:type="fixed"/>
        <w:tblCellMar>
          <w:left w:w="0" w:type="dxa"/>
          <w:right w:w="0" w:type="dxa"/>
        </w:tblCellMar>
        <w:tblLook w:val="0000" w:firstRow="0" w:lastRow="0" w:firstColumn="0" w:lastColumn="0" w:noHBand="0" w:noVBand="0"/>
      </w:tblPr>
      <w:tblGrid>
        <w:gridCol w:w="8227"/>
        <w:gridCol w:w="850"/>
        <w:gridCol w:w="1142"/>
      </w:tblGrid>
      <w:tr w:rsidR="004C2760" w:rsidRPr="004C2760" w:rsidTr="004C2760">
        <w:trPr>
          <w:trHeight w:val="475"/>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42"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Дата</w:t>
            </w:r>
          </w:p>
        </w:tc>
      </w:tr>
      <w:tr w:rsidR="004C2760" w:rsidRPr="004C2760" w:rsidTr="004C2760">
        <w:trPr>
          <w:trHeight w:val="47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(12 часов)</w:t>
            </w: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1.Употребление существительных.</w:t>
            </w:r>
          </w:p>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Образование существительных при помощи суффиксов (-он</w:t>
            </w:r>
            <w:proofErr w:type="gramStart"/>
            <w:r w:rsidRPr="00B54F36">
              <w:rPr>
                <w:rFonts w:ascii="Times New Roman" w:eastAsia="Times New Roman" w:hAnsi="Times New Roman" w:cs="Times New Roman"/>
                <w:bCs/>
                <w:color w:val="000000"/>
                <w:sz w:val="24"/>
                <w:szCs w:val="24"/>
                <w:lang w:eastAsia="ru-RU"/>
              </w:rPr>
              <w:t>к-</w:t>
            </w:r>
            <w:proofErr w:type="gramEnd"/>
            <w:r w:rsidRPr="00B54F36">
              <w:rPr>
                <w:rFonts w:ascii="Times New Roman" w:eastAsia="Times New Roman" w:hAnsi="Times New Roman" w:cs="Times New Roman"/>
                <w:bCs/>
                <w:color w:val="000000"/>
                <w:sz w:val="24"/>
                <w:szCs w:val="24"/>
                <w:lang w:eastAsia="ru-RU"/>
              </w:rPr>
              <w:t>, -ость-, -изн-, -ищ-, -ени-, -ни-).</w:t>
            </w:r>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сентябрь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2.Употребление существительных. Сложные существительные. Употребление сложных существительных в речи.</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 Употребление существительных. Работа над синонимами.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4. Употребление прилагательных.</w:t>
            </w:r>
          </w:p>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Образование прилагательных суффиксальным способом (-а</w:t>
            </w:r>
            <w:proofErr w:type="gramStart"/>
            <w:r w:rsidRPr="00B54F36">
              <w:rPr>
                <w:rFonts w:ascii="Times New Roman" w:eastAsia="Times New Roman" w:hAnsi="Times New Roman" w:cs="Times New Roman"/>
                <w:bCs/>
                <w:color w:val="000000"/>
                <w:sz w:val="24"/>
                <w:szCs w:val="24"/>
                <w:lang w:eastAsia="ru-RU"/>
              </w:rPr>
              <w:t>н-</w:t>
            </w:r>
            <w:proofErr w:type="gramEnd"/>
            <w:r w:rsidRPr="00B54F36">
              <w:rPr>
                <w:rFonts w:ascii="Times New Roman" w:eastAsia="Times New Roman" w:hAnsi="Times New Roman" w:cs="Times New Roman"/>
                <w:bCs/>
                <w:color w:val="000000"/>
                <w:sz w:val="24"/>
                <w:szCs w:val="24"/>
                <w:lang w:eastAsia="ru-RU"/>
              </w:rPr>
              <w:t xml:space="preserve"> (-ян-), -ск-, -к, -чат-, -лив-, -чив-);</w:t>
            </w:r>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октябрь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5. Образование прилагательных префиксальным способом (пре-, при-);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6. Сложные прилагательные;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7. Работа над синонимами;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8.Выявление, подбор и употребление эпитетов;</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9. Образование и употребление степеней сравнения прилагательных.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ноябрь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 xml:space="preserve">10.Образование </w:t>
            </w:r>
            <w:proofErr w:type="gramStart"/>
            <w:r w:rsidRPr="00B54F36">
              <w:rPr>
                <w:rFonts w:ascii="Times New Roman" w:eastAsia="Times New Roman" w:hAnsi="Times New Roman" w:cs="Times New Roman"/>
                <w:bCs/>
                <w:color w:val="000000"/>
                <w:sz w:val="24"/>
                <w:szCs w:val="24"/>
                <w:lang w:eastAsia="ru-RU"/>
              </w:rPr>
              <w:t>видо-временных</w:t>
            </w:r>
            <w:proofErr w:type="gramEnd"/>
            <w:r w:rsidRPr="00B54F36">
              <w:rPr>
                <w:rFonts w:ascii="Times New Roman" w:eastAsia="Times New Roman" w:hAnsi="Times New Roman" w:cs="Times New Roman"/>
                <w:bCs/>
                <w:color w:val="000000"/>
                <w:sz w:val="24"/>
                <w:szCs w:val="24"/>
                <w:lang w:eastAsia="ru-RU"/>
              </w:rPr>
              <w:t xml:space="preserve"> форм глагола. Употребление видо</w:t>
            </w:r>
            <w:r w:rsidRPr="00B54F36">
              <w:rPr>
                <w:rFonts w:ascii="Times New Roman" w:eastAsia="Times New Roman" w:hAnsi="Times New Roman" w:cs="Times New Roman"/>
                <w:bCs/>
                <w:color w:val="000000"/>
                <w:sz w:val="24"/>
                <w:szCs w:val="24"/>
                <w:lang w:eastAsia="ru-RU"/>
              </w:rPr>
              <w:softHyphen/>
              <w:t>временных форм глагола. Глаголы - синонимы.</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11.Употребление в речи сравнений.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12. Работа над точностью употребления слов, лексической сочетаемостью.</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декабрь</w:t>
            </w: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color w:val="000000"/>
                <w:sz w:val="24"/>
                <w:szCs w:val="24"/>
                <w:lang w:eastAsia="ru-RU"/>
              </w:rPr>
              <w:t>ФОРМИРОВАНИЕ ГРАММАТИЧЕСКОГО СТРОЯ РЕЧИ (7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13.Грамматическая связь между словами по типу управления. Употребление предлогов как средства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декабрь</w:t>
            </w:r>
          </w:p>
        </w:tc>
      </w:tr>
      <w:tr w:rsidR="004C2760" w:rsidRPr="004C2760" w:rsidTr="004C2760">
        <w:trPr>
          <w:trHeight w:val="840"/>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auto"/>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 xml:space="preserve">14.Структура предложений с однородными членами предложения. </w:t>
            </w:r>
            <w:proofErr w:type="gramStart"/>
            <w:r w:rsidRPr="00B54F36">
              <w:rPr>
                <w:rFonts w:ascii="Times New Roman" w:eastAsia="Times New Roman" w:hAnsi="Times New Roman" w:cs="Times New Roman"/>
                <w:bCs/>
                <w:color w:val="000000"/>
                <w:sz w:val="24"/>
                <w:szCs w:val="24"/>
                <w:lang w:eastAsia="ru-RU"/>
              </w:rPr>
              <w:t>(Границы предложений.</w:t>
            </w:r>
            <w:proofErr w:type="gramEnd"/>
            <w:r w:rsidRPr="00B54F36">
              <w:rPr>
                <w:rFonts w:ascii="Times New Roman" w:eastAsia="Times New Roman" w:hAnsi="Times New Roman" w:cs="Times New Roman"/>
                <w:bCs/>
                <w:color w:val="000000"/>
                <w:sz w:val="24"/>
                <w:szCs w:val="24"/>
                <w:lang w:eastAsia="ru-RU"/>
              </w:rPr>
              <w:t xml:space="preserve"> Союзы как средство связи между однородными членами. </w:t>
            </w:r>
            <w:proofErr w:type="gramStart"/>
            <w:r w:rsidRPr="00B54F36">
              <w:rPr>
                <w:rFonts w:ascii="Times New Roman" w:eastAsia="Times New Roman" w:hAnsi="Times New Roman" w:cs="Times New Roman"/>
                <w:bCs/>
                <w:color w:val="000000"/>
                <w:sz w:val="24"/>
                <w:szCs w:val="24"/>
                <w:lang w:eastAsia="ru-RU"/>
              </w:rPr>
              <w:t>Конструирование предложений.)</w:t>
            </w:r>
            <w:proofErr w:type="gramEnd"/>
          </w:p>
        </w:tc>
        <w:tc>
          <w:tcPr>
            <w:tcW w:w="850" w:type="dxa"/>
            <w:tcBorders>
              <w:top w:val="single" w:sz="4" w:space="0" w:color="auto"/>
              <w:left w:val="single" w:sz="4" w:space="0" w:color="auto"/>
              <w:bottom w:val="nil"/>
              <w:right w:val="nil"/>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15.Употребление предложений с однородными членами в связном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16.Согласование числительного с существительным.</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январь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17. Употребление числительных в разных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18.Структура сложных предложений.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19.Синонимия предложений.</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февраль</w:t>
            </w: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color w:val="000000"/>
                <w:sz w:val="24"/>
                <w:szCs w:val="24"/>
                <w:lang w:eastAsia="ru-RU"/>
              </w:rPr>
              <w:t>РАЗВИТИЕ СВЯЗНОЙ РЕЧИ (15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20.Повторение изученного о тексте и его частях.</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февраль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21.Понятия о художественных стилях речи.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22.Последовательность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23.Последовательность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lastRenderedPageBreak/>
              <w:t>24Лексические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25.Морфологические 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26.Описание интерьера комнаты.</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27.Описание интерьера гостиницы.</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апрель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28.Описание пейзажа.</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29. Описание пейзажа.</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30.Собирание материалов к сочинению.</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center"/>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31.Сложный план.</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май</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32.Ответы - рассуждения.</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33.Ответы - рассуждения. Сочинение - рассуждение.</w:t>
            </w:r>
          </w:p>
        </w:tc>
        <w:tc>
          <w:tcPr>
            <w:tcW w:w="850" w:type="dxa"/>
            <w:tcBorders>
              <w:top w:val="single" w:sz="4" w:space="0" w:color="auto"/>
              <w:left w:val="single" w:sz="4" w:space="0" w:color="auto"/>
              <w:bottom w:val="nil"/>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34.Сочинение - рассуждение.</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B54F36" w:rsidRDefault="004C2760" w:rsidP="00FC5CF8">
            <w:pPr>
              <w:spacing w:after="0" w:line="240" w:lineRule="exact"/>
              <w:jc w:val="both"/>
              <w:rPr>
                <w:rFonts w:ascii="Times New Roman" w:eastAsia="Times New Roman" w:hAnsi="Times New Roman" w:cs="Times New Roman"/>
                <w:sz w:val="24"/>
                <w:szCs w:val="24"/>
                <w:lang w:eastAsia="ru-RU"/>
              </w:rPr>
            </w:pPr>
            <w:r w:rsidRPr="00B54F36">
              <w:rPr>
                <w:rFonts w:ascii="Times New Roman" w:eastAsia="Times New Roman" w:hAnsi="Times New Roman" w:cs="Times New Roman"/>
                <w:bCs/>
                <w:color w:val="000000"/>
                <w:sz w:val="24"/>
                <w:szCs w:val="24"/>
                <w:lang w:eastAsia="ru-RU"/>
              </w:rPr>
              <w:t>1</w:t>
            </w:r>
          </w:p>
        </w:tc>
        <w:tc>
          <w:tcPr>
            <w:tcW w:w="1142"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B54F36" w:rsidRPr="004C2760" w:rsidTr="00C97564">
        <w:trPr>
          <w:trHeight w:val="293"/>
        </w:trPr>
        <w:tc>
          <w:tcPr>
            <w:tcW w:w="9077" w:type="dxa"/>
            <w:gridSpan w:val="2"/>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FC5CF8">
            <w:pPr>
              <w:spacing w:after="0" w:line="240" w:lineRule="exact"/>
              <w:jc w:val="both"/>
              <w:rPr>
                <w:rFonts w:ascii="Times New Roman" w:eastAsia="Times New Roman" w:hAnsi="Times New Roman" w:cs="Times New Roman"/>
                <w:b/>
                <w:bCs/>
                <w:color w:val="000000"/>
                <w:sz w:val="24"/>
                <w:szCs w:val="24"/>
                <w:lang w:eastAsia="ru-RU"/>
              </w:rPr>
            </w:pPr>
            <w:r w:rsidRPr="00B54F36">
              <w:rPr>
                <w:rFonts w:ascii="Times New Roman" w:eastAsia="Times New Roman" w:hAnsi="Times New Roman" w:cs="Times New Roman"/>
                <w:b/>
                <w:bCs/>
                <w:color w:val="000000"/>
                <w:sz w:val="28"/>
                <w:szCs w:val="24"/>
                <w:lang w:eastAsia="ru-RU"/>
              </w:rPr>
              <w:t>Тематическое планирование 7 класс</w:t>
            </w:r>
            <w:r>
              <w:rPr>
                <w:rFonts w:ascii="Times New Roman" w:eastAsia="Times New Roman" w:hAnsi="Times New Roman" w:cs="Times New Roman"/>
                <w:b/>
                <w:bCs/>
                <w:color w:val="000000"/>
                <w:sz w:val="28"/>
                <w:szCs w:val="24"/>
                <w:lang w:eastAsia="ru-RU"/>
              </w:rPr>
              <w:t xml:space="preserve"> (34 занятия)</w:t>
            </w:r>
          </w:p>
        </w:tc>
        <w:tc>
          <w:tcPr>
            <w:tcW w:w="1142" w:type="dxa"/>
            <w:vMerge/>
            <w:tcBorders>
              <w:top w:val="nil"/>
              <w:left w:val="single" w:sz="4" w:space="0" w:color="auto"/>
              <w:bottom w:val="single" w:sz="4" w:space="0" w:color="auto"/>
              <w:right w:val="single" w:sz="4" w:space="0" w:color="auto"/>
            </w:tcBorders>
            <w:shd w:val="clear" w:color="auto" w:fill="FFFFFF"/>
          </w:tcPr>
          <w:p w:rsidR="00B54F36" w:rsidRPr="004C2760" w:rsidRDefault="00B54F36"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B54F36" w:rsidRPr="004C2760" w:rsidTr="004C2760">
        <w:trPr>
          <w:trHeight w:val="293"/>
        </w:trPr>
        <w:tc>
          <w:tcPr>
            <w:tcW w:w="8227" w:type="dxa"/>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Тема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Кол-во</w:t>
            </w:r>
          </w:p>
          <w:p w:rsidR="00B54F36" w:rsidRPr="00B54F36" w:rsidRDefault="00B54F36" w:rsidP="00C97564">
            <w:pPr>
              <w:spacing w:after="0" w:line="240" w:lineRule="exact"/>
              <w:jc w:val="both"/>
              <w:rPr>
                <w:rFonts w:ascii="Times New Roman" w:eastAsia="Times New Roman" w:hAnsi="Times New Roman" w:cs="Times New Roman"/>
                <w:bCs/>
                <w:color w:val="000000"/>
                <w:sz w:val="24"/>
                <w:szCs w:val="24"/>
                <w:lang w:eastAsia="ru-RU"/>
              </w:rPr>
            </w:pPr>
            <w:r w:rsidRPr="00B54F36">
              <w:rPr>
                <w:rFonts w:ascii="Times New Roman" w:eastAsia="Times New Roman" w:hAnsi="Times New Roman" w:cs="Times New Roman"/>
                <w:bCs/>
                <w:color w:val="000000"/>
                <w:sz w:val="24"/>
                <w:szCs w:val="24"/>
                <w:lang w:eastAsia="ru-RU"/>
              </w:rPr>
              <w:t>часов</w:t>
            </w:r>
          </w:p>
        </w:tc>
        <w:tc>
          <w:tcPr>
            <w:tcW w:w="1142" w:type="dxa"/>
            <w:tcBorders>
              <w:top w:val="nil"/>
              <w:left w:val="single" w:sz="4" w:space="0" w:color="auto"/>
              <w:bottom w:val="single" w:sz="4" w:space="0" w:color="auto"/>
              <w:right w:val="single" w:sz="4" w:space="0" w:color="auto"/>
            </w:tcBorders>
            <w:shd w:val="clear" w:color="auto" w:fill="FFFFFF"/>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p>
        </w:tc>
      </w:tr>
      <w:tr w:rsidR="004C2760" w:rsidRPr="004C2760" w:rsidTr="004C2760">
        <w:trPr>
          <w:trHeight w:val="47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(8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1.Образование причастий при помощи суффиксов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-у</w:t>
            </w:r>
            <w:proofErr w:type="gramStart"/>
            <w:r w:rsidRPr="004C2760">
              <w:rPr>
                <w:rFonts w:ascii="Times New Roman" w:eastAsia="Times New Roman" w:hAnsi="Times New Roman" w:cs="Times New Roman"/>
                <w:color w:val="000000"/>
                <w:sz w:val="24"/>
                <w:szCs w:val="24"/>
                <w:lang w:eastAsia="ru-RU"/>
              </w:rPr>
              <w:t>щ-</w:t>
            </w:r>
            <w:proofErr w:type="gramEnd"/>
            <w:r w:rsidRPr="004C2760">
              <w:rPr>
                <w:rFonts w:ascii="Times New Roman" w:eastAsia="Times New Roman" w:hAnsi="Times New Roman" w:cs="Times New Roman"/>
                <w:color w:val="000000"/>
                <w:sz w:val="24"/>
                <w:szCs w:val="24"/>
                <w:lang w:eastAsia="ru-RU"/>
              </w:rPr>
              <w:t>(-ющ-), -ащ-(-ящ-), -вш-, -ш-, -ом-, -ем-, -им-, -нн-, -енн-, -т-</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317"/>
        </w:trPr>
        <w:tc>
          <w:tcPr>
            <w:tcW w:w="8227"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2.Употребление причастий в словосочетаниях, предложениях, текстах.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3.Синонимы причастий.</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4.Образование деепричастий при помощи суффиксов: </w:t>
            </w:r>
            <w:proofErr w:type="gramStart"/>
            <w:r w:rsidRPr="004C2760">
              <w:rPr>
                <w:rFonts w:ascii="Times New Roman" w:eastAsia="Times New Roman" w:hAnsi="Times New Roman" w:cs="Times New Roman"/>
                <w:color w:val="000000"/>
                <w:sz w:val="24"/>
                <w:szCs w:val="24"/>
                <w:lang w:eastAsia="ru-RU"/>
              </w:rPr>
              <w:t>-а</w:t>
            </w:r>
            <w:proofErr w:type="gramEnd"/>
            <w:r w:rsidRPr="004C2760">
              <w:rPr>
                <w:rFonts w:ascii="Times New Roman" w:eastAsia="Times New Roman" w:hAnsi="Times New Roman" w:cs="Times New Roman"/>
                <w:color w:val="000000"/>
                <w:sz w:val="24"/>
                <w:szCs w:val="24"/>
                <w:lang w:eastAsia="ru-RU"/>
              </w:rPr>
              <w:t>- (-я-); -в-, -вши-.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5.Употребление деепричастий в словосочетаниях, предложениях, текстах.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6.Работа над употреблением паронимов.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1387"/>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7.Работа над лексическими ошибками: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w:t>
            </w:r>
            <w:r w:rsidRPr="004C2760">
              <w:rPr>
                <w:rFonts w:ascii="Times New Roman" w:eastAsia="Times New Roman" w:hAnsi="Times New Roman" w:cs="Times New Roman"/>
                <w:color w:val="000000"/>
                <w:sz w:val="24"/>
                <w:szCs w:val="24"/>
                <w:lang w:eastAsia="ru-RU"/>
              </w:rPr>
              <w:tab/>
              <w:t>точность употребления;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б)</w:t>
            </w:r>
            <w:r w:rsidRPr="004C2760">
              <w:rPr>
                <w:rFonts w:ascii="Times New Roman" w:eastAsia="Times New Roman" w:hAnsi="Times New Roman" w:cs="Times New Roman"/>
                <w:color w:val="000000"/>
                <w:sz w:val="24"/>
                <w:szCs w:val="24"/>
                <w:lang w:eastAsia="ru-RU"/>
              </w:rPr>
              <w:tab/>
              <w:t>лексическая сочетаемость;</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в)</w:t>
            </w:r>
            <w:r w:rsidRPr="004C2760">
              <w:rPr>
                <w:rFonts w:ascii="Times New Roman" w:eastAsia="Times New Roman" w:hAnsi="Times New Roman" w:cs="Times New Roman"/>
                <w:color w:val="000000"/>
                <w:sz w:val="24"/>
                <w:szCs w:val="24"/>
                <w:lang w:eastAsia="ru-RU"/>
              </w:rPr>
              <w:tab/>
              <w:t>тавтология;</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г)</w:t>
            </w:r>
            <w:r w:rsidRPr="004C2760">
              <w:rPr>
                <w:rFonts w:ascii="Times New Roman" w:eastAsia="Times New Roman" w:hAnsi="Times New Roman" w:cs="Times New Roman"/>
                <w:color w:val="000000"/>
                <w:sz w:val="24"/>
                <w:szCs w:val="24"/>
                <w:lang w:eastAsia="ru-RU"/>
              </w:rPr>
              <w:tab/>
              <w:t>синонимы.</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8.Употребление в речи слов с переносным значением.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(9 часов)</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9.Согласование причастий с существительными.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566"/>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Структура предложений, осложненных причастным оборотом (смысловые и грамматические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835"/>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Структура предложений, осложненных причастным оборотом (Конструирование предложений с причастным оборотом</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 в предложении.)</w:t>
            </w:r>
          </w:p>
        </w:tc>
        <w:tc>
          <w:tcPr>
            <w:tcW w:w="85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12.Структура предложений, осложненных деепричастным оборотом. (Смысловые и грамматические связи между словами.)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 Структура предложений, осложненных деепричастным оборотом. (Конструирование предложений</w:t>
            </w:r>
            <w:proofErr w:type="gramStart"/>
            <w:r w:rsidRPr="004C2760">
              <w:rPr>
                <w:rFonts w:ascii="Times New Roman" w:eastAsia="Times New Roman" w:hAnsi="Times New Roman" w:cs="Times New Roman"/>
                <w:color w:val="000000"/>
                <w:sz w:val="24"/>
                <w:szCs w:val="24"/>
                <w:lang w:eastAsia="ru-RU"/>
              </w:rPr>
              <w:t>.П</w:t>
            </w:r>
            <w:proofErr w:type="gramEnd"/>
            <w:r w:rsidRPr="004C2760">
              <w:rPr>
                <w:rFonts w:ascii="Times New Roman" w:eastAsia="Times New Roman" w:hAnsi="Times New Roman" w:cs="Times New Roman"/>
                <w:color w:val="000000"/>
                <w:sz w:val="24"/>
                <w:szCs w:val="24"/>
                <w:lang w:eastAsia="ru-RU"/>
              </w:rPr>
              <w:t>орядок слов в предложении.)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14.Употребление местоимений в различных падежных формах.</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 Замена существительных и прилагательных местоимениями.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16.Связь слов в предложении. (Закрепление </w:t>
            </w:r>
            <w:proofErr w:type="gramStart"/>
            <w:r w:rsidRPr="004C2760">
              <w:rPr>
                <w:rFonts w:ascii="Times New Roman" w:eastAsia="Times New Roman" w:hAnsi="Times New Roman" w:cs="Times New Roman"/>
                <w:color w:val="000000"/>
                <w:sz w:val="24"/>
                <w:szCs w:val="24"/>
                <w:lang w:eastAsia="ru-RU"/>
              </w:rPr>
              <w:t>изученного</w:t>
            </w:r>
            <w:proofErr w:type="gramEnd"/>
            <w:r w:rsidRPr="004C2760">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17.Синонимия предложения.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219"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(17 часов)</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18.Повторение пройденного о тексте и его частях, о разговорном, научном стилях речи.</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562"/>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19.Повторение пройденного о тексте и его частях, официально-деловом и художественных стилях речи.</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22.Лексические средства связи.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23.Грамматические средства связи.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24. Описание внешнего вида человека (по картине).</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25.Описание внешнего вида человека (по личным впечатлениям).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26.Характеристика литературного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27.Характеристика литературного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28.Характеристика сказочного героя.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29.Сочинение - рассуждение на материале жизненного опыта учащихся.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30.Сочинение - рассуждение на материале жизненного опыта учащихся.</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31.Простой и сложный план.</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83"/>
        </w:trPr>
        <w:tc>
          <w:tcPr>
            <w:tcW w:w="8227"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32.Сочинение - повествование на основе данного сюжета.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B54F36">
        <w:trPr>
          <w:trHeight w:val="298"/>
        </w:trPr>
        <w:tc>
          <w:tcPr>
            <w:tcW w:w="8227"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33.Сочинение - повествование на основе данного сюжета.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42"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B54F36" w:rsidRPr="004C2760" w:rsidTr="004C2760">
        <w:trPr>
          <w:trHeight w:val="298"/>
        </w:trPr>
        <w:tc>
          <w:tcPr>
            <w:tcW w:w="8227" w:type="dxa"/>
            <w:tcBorders>
              <w:top w:val="single" w:sz="4" w:space="0" w:color="auto"/>
              <w:left w:val="single" w:sz="4" w:space="0" w:color="auto"/>
              <w:bottom w:val="single" w:sz="4" w:space="0" w:color="auto"/>
              <w:right w:val="nil"/>
            </w:tcBorders>
            <w:shd w:val="clear" w:color="auto" w:fill="FFFFFF"/>
            <w:vAlign w:val="center"/>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34. Сочинение - повествование на основе данного сюжета</w:t>
            </w:r>
          </w:p>
        </w:tc>
        <w:tc>
          <w:tcPr>
            <w:tcW w:w="850" w:type="dxa"/>
            <w:tcBorders>
              <w:top w:val="single" w:sz="4" w:space="0" w:color="auto"/>
              <w:left w:val="single" w:sz="4" w:space="0" w:color="auto"/>
              <w:bottom w:val="single" w:sz="4" w:space="0" w:color="auto"/>
              <w:right w:val="nil"/>
            </w:tcBorders>
            <w:shd w:val="clear" w:color="auto" w:fill="FFFFFF"/>
            <w:vAlign w:val="bottom"/>
          </w:tcPr>
          <w:p w:rsidR="00B54F36" w:rsidRPr="004C2760" w:rsidRDefault="00B54F36" w:rsidP="00FC5CF8">
            <w:pPr>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42" w:type="dxa"/>
            <w:tcBorders>
              <w:top w:val="nil"/>
              <w:left w:val="single" w:sz="4" w:space="0" w:color="auto"/>
              <w:bottom w:val="single" w:sz="4" w:space="0" w:color="auto"/>
              <w:right w:val="single" w:sz="4" w:space="0" w:color="auto"/>
            </w:tcBorders>
            <w:shd w:val="clear" w:color="auto" w:fill="FFFFFF"/>
            <w:vAlign w:val="bottom"/>
          </w:tcPr>
          <w:p w:rsidR="00B54F36" w:rsidRPr="004C2760" w:rsidRDefault="00B54F36" w:rsidP="00FC5CF8">
            <w:pPr>
              <w:spacing w:after="0" w:line="240" w:lineRule="exact"/>
              <w:jc w:val="both"/>
              <w:rPr>
                <w:rFonts w:ascii="Times New Roman" w:eastAsia="Times New Roman" w:hAnsi="Times New Roman" w:cs="Times New Roman"/>
                <w:sz w:val="24"/>
                <w:szCs w:val="24"/>
                <w:lang w:eastAsia="ru-RU"/>
              </w:rPr>
            </w:pPr>
          </w:p>
        </w:tc>
      </w:tr>
    </w:tbl>
    <w:p w:rsidR="004C2760" w:rsidRPr="004C2760" w:rsidRDefault="00B54F36" w:rsidP="00FC5C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Тематическое планирование </w:t>
      </w:r>
      <w:r w:rsidR="004C2760" w:rsidRPr="004C2760">
        <w:rPr>
          <w:rFonts w:ascii="Times New Roman" w:eastAsia="Times New Roman" w:hAnsi="Times New Roman" w:cs="Times New Roman"/>
          <w:b/>
          <w:bCs/>
          <w:color w:val="000000"/>
          <w:sz w:val="24"/>
          <w:szCs w:val="24"/>
          <w:lang w:eastAsia="ru-RU"/>
        </w:rPr>
        <w:t>8 КЛАСС (34 занятия)</w:t>
      </w:r>
    </w:p>
    <w:tbl>
      <w:tblPr>
        <w:tblW w:w="10258" w:type="dxa"/>
        <w:tblInd w:w="5" w:type="dxa"/>
        <w:tblLayout w:type="fixed"/>
        <w:tblCellMar>
          <w:left w:w="0" w:type="dxa"/>
          <w:right w:w="0" w:type="dxa"/>
        </w:tblCellMar>
        <w:tblLook w:val="0000" w:firstRow="0" w:lastRow="0" w:firstColumn="0" w:lastColumn="0" w:noHBand="0" w:noVBand="0"/>
      </w:tblPr>
      <w:tblGrid>
        <w:gridCol w:w="8266"/>
        <w:gridCol w:w="859"/>
        <w:gridCol w:w="1133"/>
      </w:tblGrid>
      <w:tr w:rsidR="004C2760" w:rsidRPr="004C2760" w:rsidTr="004C2760">
        <w:trPr>
          <w:trHeight w:val="542"/>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9"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245"/>
        </w:trPr>
        <w:tc>
          <w:tcPr>
            <w:tcW w:w="10258"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tc>
      </w:tr>
      <w:tr w:rsidR="004C2760" w:rsidRPr="004C2760" w:rsidTr="004C2760">
        <w:trPr>
          <w:trHeight w:val="226"/>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(13 часов)</w:t>
            </w:r>
          </w:p>
        </w:tc>
        <w:tc>
          <w:tcPr>
            <w:tcW w:w="859" w:type="dxa"/>
            <w:tcBorders>
              <w:top w:val="nil"/>
              <w:left w:val="nil"/>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nil"/>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 Образование наречий. Наречия, образованные от прилагательных </w:t>
            </w:r>
            <w:proofErr w:type="gramStart"/>
            <w:r w:rsidRPr="004C2760">
              <w:rPr>
                <w:rFonts w:ascii="Times New Roman" w:eastAsia="Times New Roman" w:hAnsi="Times New Roman" w:cs="Times New Roman"/>
                <w:color w:val="000000"/>
                <w:sz w:val="24"/>
                <w:szCs w:val="24"/>
                <w:lang w:eastAsia="ru-RU"/>
              </w:rPr>
              <w:t>при</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254"/>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помощи суффиксов: </w:t>
            </w:r>
            <w:proofErr w:type="gramStart"/>
            <w:r w:rsidRPr="004C2760">
              <w:rPr>
                <w:rFonts w:ascii="Times New Roman" w:eastAsia="Times New Roman" w:hAnsi="Times New Roman" w:cs="Times New Roman"/>
                <w:color w:val="000000"/>
                <w:sz w:val="24"/>
                <w:szCs w:val="24"/>
                <w:lang w:eastAsia="ru-RU"/>
              </w:rPr>
              <w:t>-о</w:t>
            </w:r>
            <w:proofErr w:type="gramEnd"/>
            <w:r w:rsidRPr="004C2760">
              <w:rPr>
                <w:rFonts w:ascii="Times New Roman" w:eastAsia="Times New Roman" w:hAnsi="Times New Roman" w:cs="Times New Roman"/>
                <w:color w:val="000000"/>
                <w:sz w:val="24"/>
                <w:szCs w:val="24"/>
                <w:lang w:eastAsia="ru-RU"/>
              </w:rPr>
              <w:t>-, -е-.</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 Наречия, образованные от кратких прилагательных с предлогами.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89"/>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 Наречия, образованные при помощи приставок и суффиксов.</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 Образование наречий от числительных.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 Образование наречий от существительных.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6.Образование сложных наречий.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 Образование отрицательных и неопределенных наречий.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 Употребление наречий в связной речи (выразительность, точность).</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422"/>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Синонимия наречий.</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12"/>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 Образование предлогов от других частей речи. Их употребление в речи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69"/>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(благодаря, навстречу, согласно, насчет, вместо, около, ввиду, наподобие,</w:t>
            </w:r>
            <w:proofErr w:type="gramEnd"/>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59"/>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вследствие</w:t>
            </w:r>
            <w:proofErr w:type="gramEnd"/>
            <w:r w:rsidRPr="004C2760">
              <w:rPr>
                <w:rFonts w:ascii="Times New Roman" w:eastAsia="Times New Roman" w:hAnsi="Times New Roman" w:cs="Times New Roman"/>
                <w:color w:val="000000"/>
                <w:sz w:val="24"/>
                <w:szCs w:val="24"/>
                <w:lang w:eastAsia="ru-RU"/>
              </w:rPr>
              <w:t>, в течение, в продолжение). Синонимия предлогов.</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Употребление частиц в связной речи. Порядок слов.</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Употребление в речи слов с переносным значением.</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 Работа над лексическими ошибками.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 Работа над паронимами.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58"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(7 часов)</w:t>
            </w: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 Употребление предложений с причастным оборотом в связных текстах.</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595"/>
        </w:trPr>
        <w:tc>
          <w:tcPr>
            <w:tcW w:w="8266"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 Употребление предложений с деепричастным оборотом.</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16.Грамматическая связь между словами по типу управления.</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2"/>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color w:val="000000"/>
                <w:sz w:val="24"/>
                <w:szCs w:val="24"/>
                <w:lang w:eastAsia="ru-RU"/>
              </w:rPr>
              <w:t xml:space="preserve">17.Предлог как средство связи между словами </w:t>
            </w:r>
            <w:r w:rsidRPr="004C2760">
              <w:rPr>
                <w:rFonts w:ascii="Times New Roman" w:eastAsia="Times New Roman" w:hAnsi="Times New Roman" w:cs="Times New Roman"/>
                <w:i/>
                <w:iCs/>
                <w:color w:val="000000"/>
                <w:sz w:val="24"/>
                <w:szCs w:val="24"/>
                <w:lang w:eastAsia="ru-RU"/>
              </w:rPr>
              <w:t>(согласно, вопреки, благодаря,</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59"/>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roofErr w:type="gramStart"/>
            <w:r w:rsidRPr="004C2760">
              <w:rPr>
                <w:rFonts w:ascii="Times New Roman" w:eastAsia="Times New Roman" w:hAnsi="Times New Roman" w:cs="Times New Roman"/>
                <w:i/>
                <w:iCs/>
                <w:color w:val="000000"/>
                <w:sz w:val="24"/>
                <w:szCs w:val="24"/>
                <w:lang w:eastAsia="ru-RU"/>
              </w:rPr>
              <w:t>ввиду</w:t>
            </w:r>
            <w:proofErr w:type="gramEnd"/>
            <w:r w:rsidRPr="004C2760">
              <w:rPr>
                <w:rFonts w:ascii="Times New Roman" w:eastAsia="Times New Roman" w:hAnsi="Times New Roman" w:cs="Times New Roman"/>
                <w:i/>
                <w:iCs/>
                <w:color w:val="000000"/>
                <w:sz w:val="24"/>
                <w:szCs w:val="24"/>
                <w:lang w:eastAsia="ru-RU"/>
              </w:rPr>
              <w:t>, в течение, в продолжение, вследствие и др.).</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0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18. </w:t>
            </w:r>
            <w:proofErr w:type="gramStart"/>
            <w:r w:rsidRPr="004C2760">
              <w:rPr>
                <w:rFonts w:ascii="Times New Roman" w:eastAsia="Times New Roman" w:hAnsi="Times New Roman" w:cs="Times New Roman"/>
                <w:color w:val="000000"/>
                <w:sz w:val="24"/>
                <w:szCs w:val="24"/>
                <w:lang w:eastAsia="ru-RU"/>
              </w:rPr>
              <w:t>Синонимия предложений (замена предложений усложненной конструкции</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54"/>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на сложноподчиненные).</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19. Структура предложений, в которых подлежащее и сказуемое </w:t>
            </w:r>
            <w:proofErr w:type="gramStart"/>
            <w:r w:rsidRPr="004C2760">
              <w:rPr>
                <w:rFonts w:ascii="Times New Roman" w:eastAsia="Times New Roman" w:hAnsi="Times New Roman" w:cs="Times New Roman"/>
                <w:color w:val="000000"/>
                <w:sz w:val="24"/>
                <w:szCs w:val="24"/>
                <w:lang w:eastAsia="ru-RU"/>
              </w:rPr>
              <w:t>выражены</w:t>
            </w:r>
            <w:proofErr w:type="gramEnd"/>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именами существительными.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331"/>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 Синонимия предложений.</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40"/>
        </w:trPr>
        <w:tc>
          <w:tcPr>
            <w:tcW w:w="10258"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(14 часов)</w:t>
            </w:r>
          </w:p>
        </w:tc>
      </w:tr>
      <w:tr w:rsidR="004C2760" w:rsidRPr="004C2760" w:rsidTr="004C2760">
        <w:trPr>
          <w:trHeight w:val="283"/>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21.Повторение </w:t>
            </w:r>
            <w:proofErr w:type="gramStart"/>
            <w:r w:rsidRPr="004C2760">
              <w:rPr>
                <w:rFonts w:ascii="Times New Roman" w:eastAsia="Times New Roman" w:hAnsi="Times New Roman" w:cs="Times New Roman"/>
                <w:color w:val="000000"/>
                <w:sz w:val="24"/>
                <w:szCs w:val="24"/>
                <w:lang w:eastAsia="ru-RU"/>
              </w:rPr>
              <w:t>пройденного</w:t>
            </w:r>
            <w:proofErr w:type="gramEnd"/>
            <w:r w:rsidRPr="004C2760">
              <w:rPr>
                <w:rFonts w:ascii="Times New Roman" w:eastAsia="Times New Roman" w:hAnsi="Times New Roman" w:cs="Times New Roman"/>
                <w:color w:val="000000"/>
                <w:sz w:val="24"/>
                <w:szCs w:val="24"/>
                <w:lang w:eastAsia="ru-RU"/>
              </w:rPr>
              <w:t xml:space="preserve"> в 5-7 классах о тексте.</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317"/>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22.Последовательность предложений в текстах.</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88"/>
        </w:trPr>
        <w:tc>
          <w:tcPr>
            <w:tcW w:w="8266"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 Лексические средства связи между предложениями.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24.Подробное и выборочное изложение текстов публицистического характера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 элементами описания личности.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 xml:space="preserve">25.Подробное и выборочное изложение текстов </w:t>
            </w:r>
            <w:proofErr w:type="gramStart"/>
            <w:r w:rsidRPr="004C2760">
              <w:rPr>
                <w:rFonts w:ascii="Times New Roman" w:eastAsia="Times New Roman" w:hAnsi="Times New Roman" w:cs="Times New Roman"/>
                <w:color w:val="000000"/>
                <w:sz w:val="24"/>
                <w:szCs w:val="24"/>
                <w:lang w:eastAsia="ru-RU"/>
              </w:rPr>
              <w:t>публицистического</w:t>
            </w:r>
            <w:proofErr w:type="gramEnd"/>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235"/>
        </w:trPr>
        <w:tc>
          <w:tcPr>
            <w:tcW w:w="8266" w:type="dxa"/>
            <w:tcBorders>
              <w:top w:val="nil"/>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характера с элементами описания личности.</w:t>
            </w:r>
          </w:p>
        </w:tc>
        <w:tc>
          <w:tcPr>
            <w:tcW w:w="859" w:type="dxa"/>
            <w:tcBorders>
              <w:top w:val="nil"/>
              <w:left w:val="single" w:sz="4" w:space="0" w:color="auto"/>
              <w:bottom w:val="nil"/>
              <w:right w:val="nil"/>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26.Сочинение - описание местности (улицы).</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31"/>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 Сочинение - описание местности (города).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28.Сочинение - описание местности (памятников истории).</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 Сочинение - рассуждение по литературным произведениям.</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408"/>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ЗО</w:t>
            </w:r>
            <w:proofErr w:type="gramStart"/>
            <w:r w:rsidRPr="004C2760">
              <w:rPr>
                <w:rFonts w:ascii="Times New Roman" w:eastAsia="Times New Roman" w:hAnsi="Times New Roman" w:cs="Times New Roman"/>
                <w:color w:val="000000"/>
                <w:sz w:val="24"/>
                <w:szCs w:val="24"/>
                <w:lang w:eastAsia="ru-RU"/>
              </w:rPr>
              <w:t>.С</w:t>
            </w:r>
            <w:proofErr w:type="gramEnd"/>
            <w:r w:rsidRPr="004C2760">
              <w:rPr>
                <w:rFonts w:ascii="Times New Roman" w:eastAsia="Times New Roman" w:hAnsi="Times New Roman" w:cs="Times New Roman"/>
                <w:color w:val="000000"/>
                <w:sz w:val="24"/>
                <w:szCs w:val="24"/>
                <w:lang w:eastAsia="ru-RU"/>
              </w:rPr>
              <w:t>очинение - рассуждение по литературным произведениям.</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36"/>
        </w:trPr>
        <w:tc>
          <w:tcPr>
            <w:tcW w:w="8266"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31.Характеристика литературного героя.</w:t>
            </w:r>
          </w:p>
        </w:tc>
        <w:tc>
          <w:tcPr>
            <w:tcW w:w="859"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auto"/>
              <w:jc w:val="both"/>
              <w:rPr>
                <w:rFonts w:ascii="Times New Roman" w:eastAsia="Times New Roman" w:hAnsi="Times New Roman" w:cs="Times New Roman"/>
                <w:sz w:val="10"/>
                <w:szCs w:val="10"/>
                <w:lang w:eastAsia="ru-RU"/>
              </w:rPr>
            </w:pPr>
          </w:p>
        </w:tc>
      </w:tr>
      <w:tr w:rsidR="004C2760" w:rsidRPr="004C2760" w:rsidTr="004C2760">
        <w:trPr>
          <w:trHeight w:val="33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32.Характеристика литературного героя.</w:t>
            </w:r>
          </w:p>
        </w:tc>
        <w:tc>
          <w:tcPr>
            <w:tcW w:w="859"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326"/>
        </w:trPr>
        <w:tc>
          <w:tcPr>
            <w:tcW w:w="8266"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ЗЗ</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зложение текстов смешанного жанра.</w:t>
            </w:r>
          </w:p>
        </w:tc>
        <w:tc>
          <w:tcPr>
            <w:tcW w:w="859"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36"/>
        </w:trPr>
        <w:tc>
          <w:tcPr>
            <w:tcW w:w="8266"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34.Изложение текстов смешанного жанра.</w:t>
            </w:r>
          </w:p>
        </w:tc>
        <w:tc>
          <w:tcPr>
            <w:tcW w:w="859"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133" w:type="dxa"/>
            <w:vMerge/>
            <w:tcBorders>
              <w:top w:val="nil"/>
              <w:left w:val="single" w:sz="4" w:space="0" w:color="auto"/>
              <w:bottom w:val="single" w:sz="4" w:space="0" w:color="auto"/>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9 КЛАСС (34 занятия)</w:t>
      </w:r>
    </w:p>
    <w:tbl>
      <w:tblPr>
        <w:tblW w:w="10416" w:type="dxa"/>
        <w:tblInd w:w="5" w:type="dxa"/>
        <w:tblLayout w:type="fixed"/>
        <w:tblCellMar>
          <w:left w:w="0" w:type="dxa"/>
          <w:right w:w="0" w:type="dxa"/>
        </w:tblCellMar>
        <w:tblLook w:val="0000" w:firstRow="0" w:lastRow="0" w:firstColumn="0" w:lastColumn="0" w:noHBand="0" w:noVBand="0"/>
      </w:tblPr>
      <w:tblGrid>
        <w:gridCol w:w="8280"/>
        <w:gridCol w:w="850"/>
        <w:gridCol w:w="1286"/>
      </w:tblGrid>
      <w:tr w:rsidR="004C2760" w:rsidRPr="004C2760" w:rsidTr="004C2760">
        <w:trPr>
          <w:trHeight w:val="475"/>
        </w:trPr>
        <w:tc>
          <w:tcPr>
            <w:tcW w:w="828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Тема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Кол-во</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часов</w:t>
            </w:r>
          </w:p>
        </w:tc>
        <w:tc>
          <w:tcPr>
            <w:tcW w:w="1286" w:type="dxa"/>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Дата</w:t>
            </w:r>
          </w:p>
        </w:tc>
      </w:tr>
      <w:tr w:rsidR="004C2760" w:rsidRPr="004C2760" w:rsidTr="004C2760">
        <w:trPr>
          <w:trHeight w:val="470"/>
        </w:trPr>
        <w:tc>
          <w:tcPr>
            <w:tcW w:w="10416"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ОБОГАЩЕНИЕ И АКТИВИЗАЦИЯ СЛОВАРНОГО ЗАПАСА. ФОРМИРОВАНИЕ НАВЫКОВ</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СЛОВООБРАЗОВАНИЯ (11 часов)</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1. Образование существительных с отвлеченным значением при помощи суффиксов </w:t>
            </w:r>
            <w:proofErr w:type="gramStart"/>
            <w:r w:rsidRPr="004C2760">
              <w:rPr>
                <w:rFonts w:ascii="Times New Roman" w:eastAsia="Times New Roman" w:hAnsi="Times New Roman" w:cs="Times New Roman"/>
                <w:color w:val="000000"/>
                <w:sz w:val="24"/>
                <w:szCs w:val="24"/>
                <w:lang w:eastAsia="ru-RU"/>
              </w:rPr>
              <w:t>-и</w:t>
            </w:r>
            <w:proofErr w:type="gramEnd"/>
            <w:r w:rsidRPr="004C2760">
              <w:rPr>
                <w:rFonts w:ascii="Times New Roman" w:eastAsia="Times New Roman" w:hAnsi="Times New Roman" w:cs="Times New Roman"/>
                <w:color w:val="000000"/>
                <w:sz w:val="24"/>
                <w:szCs w:val="24"/>
                <w:lang w:eastAsia="ru-RU"/>
              </w:rPr>
              <w:t>зм-, -изн-, -ость-, -есть- -еств-, -инств-.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сентябрь</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 Употребление существительных с абстрактным значением, образованных при помощи суффиксов и приставок одновременно.</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3. Образование прилагательных при помощи суффиксов </w:t>
            </w:r>
            <w:proofErr w:type="gramStart"/>
            <w:r w:rsidRPr="004C2760">
              <w:rPr>
                <w:rFonts w:ascii="Times New Roman" w:eastAsia="Times New Roman" w:hAnsi="Times New Roman" w:cs="Times New Roman"/>
                <w:color w:val="000000"/>
                <w:sz w:val="24"/>
                <w:szCs w:val="24"/>
                <w:lang w:eastAsia="ru-RU"/>
              </w:rPr>
              <w:t>-е</w:t>
            </w:r>
            <w:proofErr w:type="gramEnd"/>
            <w:r w:rsidRPr="004C2760">
              <w:rPr>
                <w:rFonts w:ascii="Times New Roman" w:eastAsia="Times New Roman" w:hAnsi="Times New Roman" w:cs="Times New Roman"/>
                <w:color w:val="000000"/>
                <w:sz w:val="24"/>
                <w:szCs w:val="24"/>
                <w:lang w:eastAsia="ru-RU"/>
              </w:rPr>
              <w:t>ск -, - ическ-.</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4. Работа над употреблением слов с переносным значением.</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октябрь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5. Употребление фразеологизмов в речи.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6. Работа над употреблением паронимов.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7.Употребление в речи эпитетов, сравнений, метафор.</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8.Употребление в речи эпитетов, сравнений, метафор.</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9. Употребление синонимов.</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ноябрь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10. Лексическая сочетаемость.</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11. Использование многозначности слова.</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416" w:type="dxa"/>
            <w:gridSpan w:val="3"/>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ФОРМИРОВАНИЕ ГРАММАТИЧЕСКОГО СТРОЯ РЕЧИ (9 часов)</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12. Односоставные предложения. Их употребление в связной речи.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декабрь</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13.Структура предложений с вводными словами. Употребление в связной речи.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14. Структура предложений усложненной конструкции (обособленные члены предложения).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15.Структура предложений усложненной конструкции (уточняющие члены предложения</w:t>
            </w:r>
            <w:proofErr w:type="gramStart"/>
            <w:r w:rsidRPr="004C2760">
              <w:rPr>
                <w:rFonts w:ascii="Times New Roman" w:eastAsia="Times New Roman" w:hAnsi="Times New Roman" w:cs="Times New Roman"/>
                <w:color w:val="000000"/>
                <w:sz w:val="24"/>
                <w:szCs w:val="24"/>
                <w:lang w:eastAsia="ru-RU"/>
              </w:rPr>
              <w:t>,).</w:t>
            </w:r>
            <w:proofErr w:type="gramEnd"/>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16. Структура предложений усложненной конструкции (обособленные приложения).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январь</w:t>
            </w: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17.Замена прямой речи косвенной.</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18.Управление как вид связи между словами.</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566"/>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19.Употребление предложений с однородными членами предложения. Соединительные, разделительные и противительные союзы.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20.Соединительные, разделительные и противительные союзы.</w:t>
            </w:r>
          </w:p>
        </w:tc>
        <w:tc>
          <w:tcPr>
            <w:tcW w:w="85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40"/>
        </w:trPr>
        <w:tc>
          <w:tcPr>
            <w:tcW w:w="10416" w:type="dxa"/>
            <w:gridSpan w:val="3"/>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РАЗВИТИЕ СВЯЗНОЙ РЕЧИ (14 часов)</w:t>
            </w:r>
          </w:p>
        </w:tc>
      </w:tr>
      <w:tr w:rsidR="004C2760" w:rsidRPr="004C2760" w:rsidTr="004C2760">
        <w:trPr>
          <w:trHeight w:val="562"/>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21.Систематизация сведений о тексте, теме и основной мысли связного высказывания.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февраль</w:t>
            </w:r>
          </w:p>
        </w:tc>
      </w:tr>
      <w:tr w:rsidR="004C2760" w:rsidRPr="004C2760" w:rsidTr="004C2760">
        <w:trPr>
          <w:trHeight w:val="461"/>
        </w:trPr>
        <w:tc>
          <w:tcPr>
            <w:tcW w:w="8280" w:type="dxa"/>
            <w:tcBorders>
              <w:top w:val="single" w:sz="4" w:space="0" w:color="auto"/>
              <w:left w:val="single" w:sz="4" w:space="0" w:color="auto"/>
              <w:bottom w:val="nil"/>
              <w:right w:val="nil"/>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22.Характеристика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23.Характеристика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март</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24.Характеристика литературных героев.</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25.Изложение текстов смешанного жанра. Отбор материалов по книге.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lastRenderedPageBreak/>
              <w:t>26.Последовательность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27.Последовательность предложений в тексте.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апрель</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28.Средства связи между предложениями.</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29.Доклады и рефераты.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394"/>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30.Конспектирование.</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31.Тезисы.</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val="restart"/>
            <w:tcBorders>
              <w:top w:val="single" w:sz="4" w:space="0" w:color="auto"/>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май</w:t>
            </w:r>
          </w:p>
        </w:tc>
      </w:tr>
      <w:tr w:rsidR="004C2760" w:rsidRPr="004C2760" w:rsidTr="004C2760">
        <w:trPr>
          <w:trHeight w:val="283"/>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32.Деловые документы (автобиография, заявления).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88"/>
        </w:trPr>
        <w:tc>
          <w:tcPr>
            <w:tcW w:w="8280" w:type="dxa"/>
            <w:tcBorders>
              <w:top w:val="single" w:sz="4" w:space="0" w:color="auto"/>
              <w:left w:val="single" w:sz="4" w:space="0" w:color="auto"/>
              <w:bottom w:val="nil"/>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33. Деловые документы (автобиография, заявления).</w:t>
            </w:r>
          </w:p>
        </w:tc>
        <w:tc>
          <w:tcPr>
            <w:tcW w:w="850" w:type="dxa"/>
            <w:tcBorders>
              <w:top w:val="single" w:sz="4" w:space="0" w:color="auto"/>
              <w:left w:val="single" w:sz="4" w:space="0" w:color="auto"/>
              <w:bottom w:val="nil"/>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nil"/>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r w:rsidR="004C2760" w:rsidRPr="004C2760" w:rsidTr="004C2760">
        <w:trPr>
          <w:trHeight w:val="298"/>
        </w:trPr>
        <w:tc>
          <w:tcPr>
            <w:tcW w:w="8280" w:type="dxa"/>
            <w:tcBorders>
              <w:top w:val="single" w:sz="4" w:space="0" w:color="auto"/>
              <w:left w:val="single" w:sz="4" w:space="0" w:color="auto"/>
              <w:bottom w:val="single" w:sz="4" w:space="0" w:color="auto"/>
              <w:right w:val="nil"/>
            </w:tcBorders>
            <w:shd w:val="clear" w:color="auto" w:fill="FFFFFF"/>
            <w:vAlign w:val="bottom"/>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34.Деловые документы (автобиография, заявления).</w:t>
            </w:r>
          </w:p>
        </w:tc>
        <w:tc>
          <w:tcPr>
            <w:tcW w:w="850" w:type="dxa"/>
            <w:tcBorders>
              <w:top w:val="single" w:sz="4" w:space="0" w:color="auto"/>
              <w:left w:val="single" w:sz="4" w:space="0" w:color="auto"/>
              <w:bottom w:val="single" w:sz="4" w:space="0" w:color="auto"/>
              <w:right w:val="nil"/>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1</w:t>
            </w:r>
          </w:p>
        </w:tc>
        <w:tc>
          <w:tcPr>
            <w:tcW w:w="1286" w:type="dxa"/>
            <w:vMerge/>
            <w:tcBorders>
              <w:top w:val="nil"/>
              <w:left w:val="single" w:sz="4" w:space="0" w:color="auto"/>
              <w:bottom w:val="single" w:sz="4" w:space="0" w:color="auto"/>
              <w:right w:val="single" w:sz="4" w:space="0" w:color="auto"/>
            </w:tcBorders>
            <w:shd w:val="clear" w:color="auto" w:fill="FFFFFF"/>
            <w:vAlign w:val="center"/>
          </w:tcPr>
          <w:p w:rsidR="004C2760" w:rsidRPr="004C2760" w:rsidRDefault="004C2760" w:rsidP="00FC5CF8">
            <w:pPr>
              <w:spacing w:after="0" w:line="240" w:lineRule="exact"/>
              <w:jc w:val="both"/>
              <w:rPr>
                <w:rFonts w:ascii="Times New Roman" w:eastAsia="Times New Roman" w:hAnsi="Times New Roman" w:cs="Times New Roman"/>
                <w:sz w:val="24"/>
                <w:szCs w:val="24"/>
                <w:lang w:eastAsia="ru-RU"/>
              </w:rPr>
            </w:pPr>
          </w:p>
        </w:tc>
      </w:tr>
    </w:tbl>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B54F36" w:rsidRDefault="00B54F36" w:rsidP="00FC5CF8">
      <w:pPr>
        <w:spacing w:after="0" w:line="240" w:lineRule="auto"/>
        <w:jc w:val="both"/>
        <w:rPr>
          <w:rFonts w:ascii="Times New Roman" w:eastAsia="Times New Roman" w:hAnsi="Times New Roman" w:cs="Times New Roman"/>
          <w:b/>
          <w:bCs/>
          <w:color w:val="000000"/>
          <w:sz w:val="24"/>
          <w:szCs w:val="24"/>
          <w:lang w:eastAsia="ru-RU"/>
        </w:rPr>
      </w:pP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Коррекция письменной речи.</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Дисграфии на почве нарушения языкового анализа и синтеза.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слогового анализа и синтеза.</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Звукобуквенный анализ слов (дифференциация звонких - глухих, твердых - мягких).</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Морфемный анализ и синтез слов.</w:t>
      </w:r>
    </w:p>
    <w:p w:rsidR="004C2760" w:rsidRPr="004C2760" w:rsidRDefault="004C2760" w:rsidP="00FC5CF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навыков грамотного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Оптическойдисграфии.</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Работы над координацией движений.</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Ориентировка в пространстве.</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Графический анализ букв.</w:t>
      </w:r>
    </w:p>
    <w:p w:rsidR="004C2760" w:rsidRPr="004C2760" w:rsidRDefault="004C2760" w:rsidP="00FC5C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навыков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color w:val="000000"/>
          <w:sz w:val="24"/>
          <w:szCs w:val="24"/>
          <w:lang w:eastAsia="ru-RU"/>
        </w:rPr>
        <w:t xml:space="preserve">Преодоление </w:t>
      </w:r>
      <w:r w:rsidRPr="004C2760">
        <w:rPr>
          <w:rFonts w:ascii="Times New Roman" w:eastAsia="Times New Roman" w:hAnsi="Times New Roman" w:cs="Times New Roman"/>
          <w:i/>
          <w:iCs/>
          <w:color w:val="000000"/>
          <w:sz w:val="24"/>
          <w:szCs w:val="24"/>
          <w:lang w:eastAsia="ru-RU"/>
        </w:rPr>
        <w:t>Аграмматическойдисграфии.</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структуры простого, осложненного и сложного предложения. Маркировка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Управление существительных, местоимений, числительных.</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Согласование прилагательного, местоимений, порядковых числительных, причастий с существительным (в роде, числе, падеже).</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Согласование подлежащего и сказуемого.</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распространенной фразы.</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сложного предложения.</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Построение схем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Синтаксический разбор предложения.</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Пунктуационный разбор предложений.</w:t>
      </w:r>
    </w:p>
    <w:p w:rsidR="004C2760" w:rsidRPr="004C2760" w:rsidRDefault="004C2760" w:rsidP="00FC5CF8">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 xml:space="preserve">Развитие навыков грамотного чтения и письма словосочетаний, предложений, текста. Преодоление </w:t>
      </w:r>
      <w:r w:rsidRPr="004C2760">
        <w:rPr>
          <w:rFonts w:ascii="Times New Roman" w:eastAsia="Times New Roman" w:hAnsi="Times New Roman" w:cs="Times New Roman"/>
          <w:i/>
          <w:iCs/>
          <w:color w:val="000000"/>
          <w:sz w:val="24"/>
          <w:szCs w:val="24"/>
          <w:lang w:eastAsia="ru-RU"/>
        </w:rPr>
        <w:t>Дизорфографии.</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над пониманием и по заучиванию орфографических правил.</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Нахождение ошибкоопасных ме</w:t>
      </w:r>
      <w:proofErr w:type="gramStart"/>
      <w:r w:rsidRPr="004C2760">
        <w:rPr>
          <w:rFonts w:ascii="Times New Roman" w:eastAsia="Times New Roman" w:hAnsi="Times New Roman" w:cs="Times New Roman"/>
          <w:color w:val="000000"/>
          <w:sz w:val="24"/>
          <w:szCs w:val="24"/>
          <w:lang w:eastAsia="ru-RU"/>
        </w:rPr>
        <w:t>ст в сл</w:t>
      </w:r>
      <w:proofErr w:type="gramEnd"/>
      <w:r w:rsidRPr="004C2760">
        <w:rPr>
          <w:rFonts w:ascii="Times New Roman" w:eastAsia="Times New Roman" w:hAnsi="Times New Roman" w:cs="Times New Roman"/>
          <w:color w:val="000000"/>
          <w:sz w:val="24"/>
          <w:szCs w:val="24"/>
          <w:lang w:eastAsia="ru-RU"/>
        </w:rPr>
        <w:t>ове и соотнесение их с орфографическими правилами.</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Морфемный анализ слов. Подбор однокоренных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Звукобуквенный и слоговой анализ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Морфологический анализ.</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Орфоэпический анализ слов.</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Орфографический анализ.</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Лексическая работа над словом, словосочетанием.</w:t>
      </w:r>
    </w:p>
    <w:p w:rsidR="004C2760" w:rsidRPr="004C2760" w:rsidRDefault="004C2760" w:rsidP="00FC5C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Коррекция и развитие навыков письма.</w:t>
      </w:r>
    </w:p>
    <w:p w:rsidR="004C2760" w:rsidRPr="004C2760" w:rsidRDefault="004C2760" w:rsidP="00FC5CF8">
      <w:pPr>
        <w:spacing w:after="0" w:line="240" w:lineRule="auto"/>
        <w:jc w:val="both"/>
        <w:rPr>
          <w:rFonts w:ascii="Times New Roman" w:eastAsia="Times New Roman" w:hAnsi="Times New Roman" w:cs="Times New Roman"/>
          <w:sz w:val="24"/>
          <w:szCs w:val="24"/>
          <w:lang w:eastAsia="ru-RU"/>
        </w:rPr>
      </w:pPr>
      <w:r w:rsidRPr="004C2760">
        <w:rPr>
          <w:rFonts w:ascii="Times New Roman" w:eastAsia="Times New Roman" w:hAnsi="Times New Roman" w:cs="Times New Roman"/>
          <w:b/>
          <w:bCs/>
          <w:color w:val="000000"/>
          <w:sz w:val="24"/>
          <w:szCs w:val="24"/>
          <w:lang w:eastAsia="ru-RU"/>
        </w:rPr>
        <w:t>Коррекция навыков чтения.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Уточнение структуры текста, предложения.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Интонация предложения, границы.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Грамматическая связь по типу согласования, управления.</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распространенной фразы.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lastRenderedPageBreak/>
        <w:t>Анализ структуры предложения (смысловые, грамматические отношения; порядок слов; маркировка и границы; употребление союзов).</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Структурирование фразы.</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Построение схем предложений.</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Составление плана текста.</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Редактирование текстов.</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с деформированным текстом.</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Работа над правильным (учитывая лексическое значение) употреблением слов в тексте, предложении, словосочетании.</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Пересказ данного текста (по вопросам, плану, опорным словам).</w:t>
      </w:r>
    </w:p>
    <w:p w:rsidR="004C2760" w:rsidRPr="004C2760" w:rsidRDefault="004C2760" w:rsidP="00FC5CF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2760">
        <w:rPr>
          <w:rFonts w:ascii="Times New Roman" w:eastAsia="Times New Roman" w:hAnsi="Times New Roman" w:cs="Times New Roman"/>
          <w:color w:val="000000"/>
          <w:sz w:val="24"/>
          <w:szCs w:val="24"/>
          <w:lang w:eastAsia="ru-RU"/>
        </w:rPr>
        <w:t>Развитие навыка грамотного чтения.</w:t>
      </w:r>
    </w:p>
    <w:p w:rsidR="004C2760" w:rsidRPr="004C2760" w:rsidRDefault="004C2760" w:rsidP="00141D6B">
      <w:pPr>
        <w:spacing w:after="0" w:line="240" w:lineRule="auto"/>
        <w:ind w:firstLine="708"/>
        <w:jc w:val="both"/>
        <w:rPr>
          <w:rFonts w:ascii="Times New Roman" w:eastAsia="Times New Roman" w:hAnsi="Times New Roman" w:cs="Times New Roman"/>
          <w:sz w:val="24"/>
          <w:szCs w:val="24"/>
          <w:lang w:eastAsia="ru-RU"/>
        </w:rPr>
      </w:pPr>
      <w:r w:rsidRPr="00141D6B">
        <w:rPr>
          <w:rFonts w:ascii="Times New Roman" w:eastAsia="Times New Roman" w:hAnsi="Times New Roman" w:cs="Times New Roman"/>
          <w:b/>
          <w:i/>
          <w:color w:val="000000"/>
          <w:sz w:val="24"/>
          <w:szCs w:val="24"/>
          <w:lang w:eastAsia="ru-RU"/>
        </w:rPr>
        <w:t>Результативность работы</w:t>
      </w:r>
      <w:r w:rsidRPr="004C2760">
        <w:rPr>
          <w:rFonts w:ascii="Times New Roman" w:eastAsia="Times New Roman" w:hAnsi="Times New Roman" w:cs="Times New Roman"/>
          <w:color w:val="000000"/>
          <w:sz w:val="24"/>
          <w:szCs w:val="24"/>
          <w:lang w:eastAsia="ru-RU"/>
        </w:rPr>
        <w:t xml:space="preserve"> определяется с учетом стойкости сформированных правильных рече-языковых навыков и умений, что свидетельствует об эффективности коррекционного воздействия и окончании логопедической работы. В случае недостаточной сформированности соответствующих навыков и умений требуется продолжение коррекционной работы. Данная информация указывается в соответствующих документах: журнал логопедических занятий, журнал обследования, индивидуальная речевая карта, групповая карта. При этом используются следующие определения: «исправлено», что свидетельствует об успешном завершении логопедической работы; «улучшено», что указывает на необходимость продолжения логопедических занятий.</w:t>
      </w:r>
    </w:p>
    <w:sectPr w:rsidR="004C2760" w:rsidRPr="004C2760" w:rsidSect="00141D6B">
      <w:pgSz w:w="11909" w:h="16834"/>
      <w:pgMar w:top="851" w:right="1440" w:bottom="567"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9E8AA7B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start w:val="1"/>
      <w:numFmt w:val="bullet"/>
      <w:lvlText w:val="&gt;"/>
      <w:lvlJc w:val="left"/>
      <w:rPr>
        <w:b w:val="0"/>
        <w:bCs w:val="0"/>
        <w:i w:val="0"/>
        <w:iCs w:val="0"/>
        <w:smallCaps w:val="0"/>
        <w:strike w:val="0"/>
        <w:color w:val="000000"/>
        <w:spacing w:val="0"/>
        <w:w w:val="100"/>
        <w:position w:val="0"/>
        <w:sz w:val="24"/>
        <w:szCs w:val="24"/>
        <w:u w:val="none"/>
      </w:rPr>
    </w:lvl>
    <w:lvl w:ilvl="2">
      <w:start w:val="1"/>
      <w:numFmt w:val="bullet"/>
      <w:lvlText w:val="&gt;"/>
      <w:lvlJc w:val="left"/>
      <w:rPr>
        <w:b w:val="0"/>
        <w:bCs w:val="0"/>
        <w:i w:val="0"/>
        <w:iCs w:val="0"/>
        <w:smallCaps w:val="0"/>
        <w:strike w:val="0"/>
        <w:color w:val="000000"/>
        <w:spacing w:val="0"/>
        <w:w w:val="100"/>
        <w:position w:val="0"/>
        <w:sz w:val="24"/>
        <w:szCs w:val="24"/>
        <w:u w:val="none"/>
      </w:rPr>
    </w:lvl>
    <w:lvl w:ilvl="3">
      <w:start w:val="1"/>
      <w:numFmt w:val="bullet"/>
      <w:lvlText w:val="&gt;"/>
      <w:lvlJc w:val="left"/>
      <w:rPr>
        <w:b w:val="0"/>
        <w:bCs w:val="0"/>
        <w:i w:val="0"/>
        <w:iCs w:val="0"/>
        <w:smallCaps w:val="0"/>
        <w:strike w:val="0"/>
        <w:color w:val="000000"/>
        <w:spacing w:val="0"/>
        <w:w w:val="100"/>
        <w:position w:val="0"/>
        <w:sz w:val="24"/>
        <w:szCs w:val="24"/>
        <w:u w:val="none"/>
      </w:rPr>
    </w:lvl>
    <w:lvl w:ilvl="4">
      <w:start w:val="1"/>
      <w:numFmt w:val="bullet"/>
      <w:lvlText w:val="&gt;"/>
      <w:lvlJc w:val="left"/>
      <w:rPr>
        <w:b w:val="0"/>
        <w:bCs w:val="0"/>
        <w:i w:val="0"/>
        <w:iCs w:val="0"/>
        <w:smallCaps w:val="0"/>
        <w:strike w:val="0"/>
        <w:color w:val="000000"/>
        <w:spacing w:val="0"/>
        <w:w w:val="100"/>
        <w:position w:val="0"/>
        <w:sz w:val="24"/>
        <w:szCs w:val="24"/>
        <w:u w:val="none"/>
      </w:rPr>
    </w:lvl>
    <w:lvl w:ilvl="5">
      <w:start w:val="1"/>
      <w:numFmt w:val="bullet"/>
      <w:lvlText w:val="&gt;"/>
      <w:lvlJc w:val="left"/>
      <w:rPr>
        <w:b w:val="0"/>
        <w:bCs w:val="0"/>
        <w:i w:val="0"/>
        <w:iCs w:val="0"/>
        <w:smallCaps w:val="0"/>
        <w:strike w:val="0"/>
        <w:color w:val="000000"/>
        <w:spacing w:val="0"/>
        <w:w w:val="100"/>
        <w:position w:val="0"/>
        <w:sz w:val="24"/>
        <w:szCs w:val="24"/>
        <w:u w:val="none"/>
      </w:rPr>
    </w:lvl>
    <w:lvl w:ilvl="6">
      <w:start w:val="1"/>
      <w:numFmt w:val="bullet"/>
      <w:lvlText w:val="&gt;"/>
      <w:lvlJc w:val="left"/>
      <w:rPr>
        <w:b w:val="0"/>
        <w:bCs w:val="0"/>
        <w:i w:val="0"/>
        <w:iCs w:val="0"/>
        <w:smallCaps w:val="0"/>
        <w:strike w:val="0"/>
        <w:color w:val="000000"/>
        <w:spacing w:val="0"/>
        <w:w w:val="100"/>
        <w:position w:val="0"/>
        <w:sz w:val="24"/>
        <w:szCs w:val="24"/>
        <w:u w:val="none"/>
      </w:rPr>
    </w:lvl>
    <w:lvl w:ilvl="7">
      <w:start w:val="1"/>
      <w:numFmt w:val="bullet"/>
      <w:lvlText w:val="&gt;"/>
      <w:lvlJc w:val="left"/>
      <w:rPr>
        <w:b w:val="0"/>
        <w:bCs w:val="0"/>
        <w:i w:val="0"/>
        <w:iCs w:val="0"/>
        <w:smallCaps w:val="0"/>
        <w:strike w:val="0"/>
        <w:color w:val="000000"/>
        <w:spacing w:val="0"/>
        <w:w w:val="100"/>
        <w:position w:val="0"/>
        <w:sz w:val="24"/>
        <w:szCs w:val="24"/>
        <w:u w:val="none"/>
      </w:rPr>
    </w:lvl>
    <w:lvl w:ilvl="8">
      <w:start w:val="1"/>
      <w:numFmt w:val="bullet"/>
      <w:lvlText w:val="&gt;"/>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nsid w:val="0F3350F0"/>
    <w:multiLevelType w:val="multilevel"/>
    <w:tmpl w:val="AA3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55AEB"/>
    <w:multiLevelType w:val="hybridMultilevel"/>
    <w:tmpl w:val="E1A2B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873A4"/>
    <w:multiLevelType w:val="multilevel"/>
    <w:tmpl w:val="7BDE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A4689"/>
    <w:multiLevelType w:val="multilevel"/>
    <w:tmpl w:val="6A104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821F3"/>
    <w:multiLevelType w:val="multilevel"/>
    <w:tmpl w:val="9F00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46696"/>
    <w:multiLevelType w:val="hybridMultilevel"/>
    <w:tmpl w:val="735612FA"/>
    <w:lvl w:ilvl="0" w:tplc="C82CBAD0">
      <w:start w:val="1"/>
      <w:numFmt w:val="decimal"/>
      <w:lvlText w:val="%1."/>
      <w:lvlJc w:val="left"/>
      <w:pPr>
        <w:ind w:left="1353" w:hanging="360"/>
      </w:pPr>
      <w:rPr>
        <w:rFonts w:hint="default"/>
        <w:b/>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CC839BD"/>
    <w:multiLevelType w:val="multilevel"/>
    <w:tmpl w:val="9734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F30239"/>
    <w:multiLevelType w:val="multilevel"/>
    <w:tmpl w:val="C4AC9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9579D4"/>
    <w:multiLevelType w:val="multilevel"/>
    <w:tmpl w:val="F356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6096B"/>
    <w:multiLevelType w:val="multilevel"/>
    <w:tmpl w:val="D96C7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1357E2"/>
    <w:multiLevelType w:val="multilevel"/>
    <w:tmpl w:val="8520B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5"/>
  </w:num>
  <w:num w:numId="10">
    <w:abstractNumId w:val="15"/>
  </w:num>
  <w:num w:numId="11">
    <w:abstractNumId w:val="14"/>
  </w:num>
  <w:num w:numId="12">
    <w:abstractNumId w:val="8"/>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C2760"/>
    <w:rsid w:val="00141D6B"/>
    <w:rsid w:val="001B3D25"/>
    <w:rsid w:val="002110F1"/>
    <w:rsid w:val="002E4DCC"/>
    <w:rsid w:val="004C2760"/>
    <w:rsid w:val="005F2D3A"/>
    <w:rsid w:val="006472F7"/>
    <w:rsid w:val="006E17CD"/>
    <w:rsid w:val="00863AA1"/>
    <w:rsid w:val="00880EA3"/>
    <w:rsid w:val="008C1A2F"/>
    <w:rsid w:val="008F46B3"/>
    <w:rsid w:val="00B10B34"/>
    <w:rsid w:val="00B54F36"/>
    <w:rsid w:val="00B670EE"/>
    <w:rsid w:val="00C735CB"/>
    <w:rsid w:val="00C97564"/>
    <w:rsid w:val="00DE61EC"/>
    <w:rsid w:val="00FC5CF8"/>
    <w:rsid w:val="00FF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CF8"/>
    <w:pPr>
      <w:ind w:left="720"/>
      <w:contextualSpacing/>
    </w:pPr>
  </w:style>
  <w:style w:type="paragraph" w:styleId="a4">
    <w:name w:val="Normal (Web)"/>
    <w:basedOn w:val="a"/>
    <w:uiPriority w:val="99"/>
    <w:semiHidden/>
    <w:unhideWhenUsed/>
    <w:rsid w:val="00880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EA3"/>
  </w:style>
  <w:style w:type="paragraph" w:styleId="a5">
    <w:name w:val="Balloon Text"/>
    <w:basedOn w:val="a"/>
    <w:link w:val="a6"/>
    <w:uiPriority w:val="99"/>
    <w:semiHidden/>
    <w:unhideWhenUsed/>
    <w:rsid w:val="00880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EA3"/>
    <w:rPr>
      <w:rFonts w:ascii="Tahoma" w:hAnsi="Tahoma" w:cs="Tahoma"/>
      <w:sz w:val="16"/>
      <w:szCs w:val="16"/>
    </w:rPr>
  </w:style>
  <w:style w:type="paragraph" w:styleId="a7">
    <w:name w:val="No Spacing"/>
    <w:uiPriority w:val="1"/>
    <w:qFormat/>
    <w:rsid w:val="00880E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D7A02-2C26-4437-A56F-7AB81992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12</cp:revision>
  <dcterms:created xsi:type="dcterms:W3CDTF">2017-10-29T18:27:00Z</dcterms:created>
  <dcterms:modified xsi:type="dcterms:W3CDTF">2021-11-07T18:26:00Z</dcterms:modified>
</cp:coreProperties>
</file>