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4D" w:rsidRDefault="0051734D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</w:p>
    <w:p w:rsidR="00E24335" w:rsidRDefault="00E24335" w:rsidP="000A715E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  <w:r w:rsidRPr="00B812ED">
        <w:rPr>
          <w:rFonts w:ascii="Times New Roman" w:eastAsia="Times New Roman" w:hAnsi="Times New Roman" w:cs="Times New Roman"/>
        </w:rPr>
        <w:t xml:space="preserve">Муниципальное </w:t>
      </w:r>
      <w:r w:rsidR="000A715E">
        <w:rPr>
          <w:rFonts w:ascii="Times New Roman" w:eastAsia="Times New Roman" w:hAnsi="Times New Roman" w:cs="Times New Roman"/>
        </w:rPr>
        <w:t xml:space="preserve">бюджетное </w:t>
      </w:r>
      <w:r w:rsidRPr="00B812ED">
        <w:rPr>
          <w:rFonts w:ascii="Times New Roman" w:eastAsia="Times New Roman" w:hAnsi="Times New Roman" w:cs="Times New Roman"/>
        </w:rPr>
        <w:t xml:space="preserve">образовательное учреждение </w:t>
      </w:r>
      <w:r w:rsidR="000A715E">
        <w:rPr>
          <w:rFonts w:ascii="Times New Roman" w:eastAsia="Times New Roman" w:hAnsi="Times New Roman" w:cs="Times New Roman"/>
        </w:rPr>
        <w:t xml:space="preserve">средняя общеобразовательная школа № 42 </w:t>
      </w:r>
    </w:p>
    <w:p w:rsidR="000A715E" w:rsidRPr="00B812ED" w:rsidRDefault="000A715E" w:rsidP="000A715E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Тверь</w:t>
      </w:r>
    </w:p>
    <w:p w:rsidR="00B53C94" w:rsidRDefault="00E24335" w:rsidP="00B53C94">
      <w:pPr>
        <w:tabs>
          <w:tab w:val="left" w:pos="6075"/>
        </w:tabs>
        <w:spacing w:after="0" w:line="240" w:lineRule="auto"/>
        <w:ind w:left="10" w:right="6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E24335" w:rsidRPr="00B812ED" w:rsidRDefault="00E24335" w:rsidP="00B53C94">
      <w:pPr>
        <w:tabs>
          <w:tab w:val="left" w:pos="6075"/>
        </w:tabs>
        <w:spacing w:after="0" w:line="240" w:lineRule="auto"/>
        <w:ind w:left="10" w:right="6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9142" w:type="dxa"/>
        <w:tblInd w:w="6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14"/>
        <w:gridCol w:w="4328"/>
      </w:tblGrid>
      <w:tr w:rsidR="00E24335" w:rsidRPr="00B812ED" w:rsidTr="009500B8">
        <w:tc>
          <w:tcPr>
            <w:tcW w:w="4814" w:type="dxa"/>
            <w:shd w:val="clear" w:color="auto" w:fill="auto"/>
          </w:tcPr>
          <w:p w:rsidR="00E24335" w:rsidRPr="00B812ED" w:rsidRDefault="00E24335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Calibri" w:hAnsi="Times New Roman" w:cs="Times New Roman"/>
              </w:rPr>
            </w:pPr>
            <w:r w:rsidRPr="00B812ED">
              <w:rPr>
                <w:rFonts w:ascii="Times New Roman" w:eastAsia="Calibri" w:hAnsi="Times New Roman" w:cs="Times New Roman"/>
              </w:rPr>
              <w:t xml:space="preserve">«Принято» </w:t>
            </w:r>
          </w:p>
          <w:p w:rsidR="00E24335" w:rsidRPr="00B812ED" w:rsidRDefault="00E24335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Calibri" w:hAnsi="Times New Roman" w:cs="Times New Roman"/>
              </w:rPr>
            </w:pPr>
            <w:r w:rsidRPr="00B812ED">
              <w:rPr>
                <w:rFonts w:ascii="Times New Roman" w:eastAsia="Calibri" w:hAnsi="Times New Roman" w:cs="Times New Roman"/>
              </w:rPr>
              <w:t>на педагогическом совете</w:t>
            </w:r>
          </w:p>
          <w:p w:rsidR="00E24335" w:rsidRPr="00B812ED" w:rsidRDefault="00E24335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_</w:t>
            </w:r>
            <w:r w:rsidR="009500B8">
              <w:rPr>
                <w:rFonts w:ascii="Times New Roman" w:eastAsia="Calibri" w:hAnsi="Times New Roman" w:cs="Times New Roman"/>
              </w:rPr>
              <w:t>31.05._</w:t>
            </w:r>
            <w:r>
              <w:rPr>
                <w:rFonts w:ascii="Times New Roman" w:eastAsia="Calibri" w:hAnsi="Times New Roman" w:cs="Times New Roman"/>
              </w:rPr>
              <w:t xml:space="preserve"> 2021</w:t>
            </w:r>
            <w:r w:rsidRPr="00B812ED">
              <w:rPr>
                <w:rFonts w:ascii="Times New Roman" w:eastAsia="Calibri" w:hAnsi="Times New Roman" w:cs="Times New Roman"/>
              </w:rPr>
              <w:t>г.</w:t>
            </w:r>
          </w:p>
          <w:p w:rsidR="00B53C94" w:rsidRDefault="00B53C94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Calibri" w:hAnsi="Times New Roman" w:cs="Times New Roman"/>
              </w:rPr>
            </w:pPr>
          </w:p>
          <w:p w:rsidR="00E24335" w:rsidRPr="00B812ED" w:rsidRDefault="00B53C94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Calibri" w:hAnsi="Times New Roman" w:cs="Times New Roman"/>
              </w:rPr>
            </w:pPr>
            <w:r w:rsidRPr="00B812ED">
              <w:rPr>
                <w:rFonts w:ascii="Times New Roman" w:eastAsia="Calibri" w:hAnsi="Times New Roman" w:cs="Times New Roman"/>
              </w:rPr>
              <w:t>П</w:t>
            </w:r>
            <w:r w:rsidR="00E24335" w:rsidRPr="00B812ED">
              <w:rPr>
                <w:rFonts w:ascii="Times New Roman" w:eastAsia="Calibri" w:hAnsi="Times New Roman" w:cs="Times New Roman"/>
              </w:rPr>
              <w:t>ротокол №</w:t>
            </w:r>
          </w:p>
          <w:p w:rsidR="00E24335" w:rsidRPr="00B812ED" w:rsidRDefault="00E24335" w:rsidP="00B53C94">
            <w:pPr>
              <w:spacing w:after="0" w:line="240" w:lineRule="auto"/>
              <w:ind w:left="10" w:right="62" w:hanging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:rsidR="00E24335" w:rsidRPr="00B812ED" w:rsidRDefault="00E24335" w:rsidP="00B53C94">
            <w:pPr>
              <w:spacing w:after="0" w:line="240" w:lineRule="auto"/>
              <w:ind w:left="10" w:right="62" w:hanging="10"/>
              <w:jc w:val="right"/>
              <w:rPr>
                <w:rFonts w:ascii="Times New Roman" w:eastAsia="Times New Roman" w:hAnsi="Times New Roman" w:cs="Times New Roman"/>
              </w:rPr>
            </w:pPr>
            <w:r w:rsidRPr="00B812ED">
              <w:rPr>
                <w:rFonts w:ascii="Times New Roman" w:eastAsia="Times New Roman" w:hAnsi="Times New Roman" w:cs="Times New Roman"/>
              </w:rPr>
              <w:t>«Утверждаю»</w:t>
            </w:r>
            <w:r w:rsidRPr="00B812ED">
              <w:rPr>
                <w:rFonts w:ascii="Times New Roman" w:eastAsia="Times New Roman" w:hAnsi="Times New Roman" w:cs="Times New Roman"/>
              </w:rPr>
              <w:br/>
            </w:r>
            <w:r w:rsidRPr="00B812ED">
              <w:rPr>
                <w:rFonts w:ascii="Times New Roman" w:eastAsia="Calibri" w:hAnsi="Times New Roman" w:cs="Times New Roman"/>
              </w:rPr>
              <w:t>д</w:t>
            </w:r>
            <w:r w:rsidRPr="00B812ED">
              <w:rPr>
                <w:rFonts w:ascii="Times New Roman" w:eastAsia="Times New Roman" w:hAnsi="Times New Roman" w:cs="Times New Roman"/>
              </w:rPr>
              <w:t xml:space="preserve">иректор </w:t>
            </w:r>
            <w:r w:rsidR="009500B8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="009500B8">
              <w:rPr>
                <w:rFonts w:ascii="Times New Roman" w:eastAsia="Times New Roman" w:hAnsi="Times New Roman" w:cs="Times New Roman"/>
              </w:rPr>
              <w:t>ОУ  СОШ № 42</w:t>
            </w:r>
          </w:p>
          <w:p w:rsidR="00E24335" w:rsidRPr="00B812ED" w:rsidRDefault="009500B8" w:rsidP="00B53C94">
            <w:pPr>
              <w:spacing w:after="0" w:line="240" w:lineRule="auto"/>
              <w:ind w:left="10" w:right="62" w:hanging="1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С.А. Суллерова </w:t>
            </w:r>
          </w:p>
          <w:p w:rsidR="00E24335" w:rsidRPr="00B812ED" w:rsidRDefault="009500B8" w:rsidP="00B53C94">
            <w:pPr>
              <w:spacing w:after="0" w:line="240" w:lineRule="auto"/>
              <w:ind w:left="10" w:right="62" w:hanging="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  <w:t xml:space="preserve">Приказ от  31.09. </w:t>
            </w:r>
            <w:r w:rsidR="00E24335">
              <w:rPr>
                <w:rFonts w:ascii="Times New Roman" w:eastAsia="Calibri" w:hAnsi="Times New Roman" w:cs="Times New Roman"/>
              </w:rPr>
              <w:t>2021</w:t>
            </w:r>
            <w:r w:rsidR="00E24335" w:rsidRPr="00B812ED">
              <w:rPr>
                <w:rFonts w:ascii="Times New Roman" w:eastAsia="Calibri" w:hAnsi="Times New Roman" w:cs="Times New Roman"/>
              </w:rPr>
              <w:t xml:space="preserve">г.   </w:t>
            </w:r>
            <w:r>
              <w:rPr>
                <w:rFonts w:ascii="Times New Roman" w:eastAsia="Calibri" w:hAnsi="Times New Roman" w:cs="Times New Roman"/>
              </w:rPr>
              <w:t>№_ 257</w:t>
            </w:r>
            <w:r w:rsidR="00E24335" w:rsidRPr="00B812ED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before="240"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51734D" w:rsidRDefault="00E24335" w:rsidP="00B53C94">
      <w:pPr>
        <w:spacing w:before="240"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4D">
        <w:rPr>
          <w:rFonts w:ascii="Times New Roman" w:eastAsia="Times New Roman" w:hAnsi="Times New Roman" w:cs="Times New Roman"/>
          <w:b/>
          <w:sz w:val="28"/>
        </w:rPr>
        <w:t>Дополнительная обще</w:t>
      </w:r>
      <w:r w:rsidR="0051734D" w:rsidRPr="0051734D">
        <w:rPr>
          <w:rFonts w:ascii="Times New Roman" w:eastAsia="Times New Roman" w:hAnsi="Times New Roman" w:cs="Times New Roman"/>
          <w:b/>
          <w:sz w:val="28"/>
        </w:rPr>
        <w:t>развивающая</w:t>
      </w:r>
      <w:r w:rsidRPr="0051734D">
        <w:rPr>
          <w:rFonts w:ascii="Times New Roman" w:eastAsia="Times New Roman" w:hAnsi="Times New Roman" w:cs="Times New Roman"/>
          <w:b/>
          <w:sz w:val="28"/>
        </w:rPr>
        <w:t xml:space="preserve"> программа </w:t>
      </w:r>
    </w:p>
    <w:p w:rsidR="00E24335" w:rsidRPr="0051734D" w:rsidRDefault="0089072E" w:rsidP="00B53C94">
      <w:pPr>
        <w:spacing w:before="240"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9072E">
        <w:rPr>
          <w:rFonts w:ascii="Times New Roman" w:eastAsia="Times New Roman" w:hAnsi="Times New Roman" w:cs="Times New Roman"/>
          <w:b/>
          <w:sz w:val="28"/>
        </w:rPr>
        <w:t>социально – гуманитарн</w:t>
      </w:r>
      <w:r>
        <w:rPr>
          <w:rFonts w:ascii="Times New Roman" w:eastAsia="Times New Roman" w:hAnsi="Times New Roman" w:cs="Times New Roman"/>
          <w:b/>
          <w:sz w:val="28"/>
        </w:rPr>
        <w:t>ой</w:t>
      </w:r>
      <w:r w:rsidR="009500B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24335" w:rsidRPr="0051734D">
        <w:rPr>
          <w:rFonts w:ascii="Times New Roman" w:eastAsia="Times New Roman" w:hAnsi="Times New Roman" w:cs="Times New Roman"/>
          <w:b/>
          <w:sz w:val="28"/>
        </w:rPr>
        <w:t>направленности</w:t>
      </w:r>
    </w:p>
    <w:p w:rsidR="009500B8" w:rsidRPr="009500B8" w:rsidRDefault="00E24335" w:rsidP="00B53C94">
      <w:pPr>
        <w:spacing w:before="240"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00B8">
        <w:rPr>
          <w:rFonts w:ascii="Times New Roman" w:eastAsia="Times New Roman" w:hAnsi="Times New Roman" w:cs="Times New Roman"/>
          <w:b/>
          <w:sz w:val="28"/>
        </w:rPr>
        <w:t>«</w:t>
      </w:r>
      <w:r w:rsidR="0051734D" w:rsidRPr="009500B8">
        <w:rPr>
          <w:rFonts w:ascii="Times New Roman" w:eastAsia="Times New Roman" w:hAnsi="Times New Roman" w:cs="Times New Roman"/>
          <w:b/>
          <w:sz w:val="28"/>
        </w:rPr>
        <w:t>Основы волонтерской деятельности</w:t>
      </w:r>
      <w:r w:rsidR="009500B8" w:rsidRPr="009500B8">
        <w:rPr>
          <w:rFonts w:ascii="Times New Roman" w:eastAsia="Times New Roman" w:hAnsi="Times New Roman" w:cs="Times New Roman"/>
          <w:b/>
          <w:sz w:val="28"/>
        </w:rPr>
        <w:t>.</w:t>
      </w:r>
    </w:p>
    <w:p w:rsidR="00E24335" w:rsidRPr="009500B8" w:rsidRDefault="009500B8" w:rsidP="00950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B8">
        <w:rPr>
          <w:rFonts w:ascii="Times New Roman" w:hAnsi="Times New Roman" w:cs="Times New Roman"/>
          <w:b/>
          <w:sz w:val="28"/>
          <w:szCs w:val="28"/>
        </w:rPr>
        <w:t>Волонтёрский отряд</w:t>
      </w:r>
      <w:r w:rsidR="00E24335" w:rsidRPr="009500B8">
        <w:rPr>
          <w:rFonts w:ascii="Times New Roman" w:eastAsia="Times New Roman" w:hAnsi="Times New Roman" w:cs="Times New Roman"/>
          <w:b/>
          <w:sz w:val="28"/>
        </w:rPr>
        <w:t>»</w:t>
      </w:r>
    </w:p>
    <w:p w:rsidR="00E24335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51734D" w:rsidRPr="00B812ED" w:rsidRDefault="0051734D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51734D" w:rsidRDefault="00E24335" w:rsidP="00B53C94">
      <w:pPr>
        <w:spacing w:before="240"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</w:rPr>
      </w:pPr>
      <w:r w:rsidRPr="0051734D">
        <w:rPr>
          <w:rFonts w:ascii="Times New Roman" w:eastAsia="Times New Roman" w:hAnsi="Times New Roman" w:cs="Times New Roman"/>
          <w:b/>
        </w:rPr>
        <w:t>У</w:t>
      </w:r>
      <w:r w:rsidR="0051734D" w:rsidRPr="0051734D">
        <w:rPr>
          <w:rFonts w:ascii="Times New Roman" w:eastAsia="Times New Roman" w:hAnsi="Times New Roman" w:cs="Times New Roman"/>
          <w:b/>
        </w:rPr>
        <w:t xml:space="preserve">ровень: </w:t>
      </w:r>
      <w:r w:rsidRPr="0051734D">
        <w:rPr>
          <w:rFonts w:ascii="Times New Roman" w:eastAsia="Times New Roman" w:hAnsi="Times New Roman" w:cs="Times New Roman"/>
          <w:b/>
        </w:rPr>
        <w:t>ознакомительный</w:t>
      </w:r>
    </w:p>
    <w:p w:rsidR="00E24335" w:rsidRPr="0051734D" w:rsidRDefault="00E24335" w:rsidP="00B53C94">
      <w:pPr>
        <w:spacing w:before="240"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</w:rPr>
      </w:pPr>
      <w:r w:rsidRPr="0051734D">
        <w:rPr>
          <w:rFonts w:ascii="Times New Roman" w:eastAsia="Times New Roman" w:hAnsi="Times New Roman" w:cs="Times New Roman"/>
          <w:b/>
        </w:rPr>
        <w:t>Возраст обучающихся: 14 – 18 лет</w:t>
      </w:r>
    </w:p>
    <w:p w:rsidR="00E24335" w:rsidRPr="0051734D" w:rsidRDefault="0051734D" w:rsidP="00B53C94">
      <w:pPr>
        <w:spacing w:before="240"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</w:rPr>
      </w:pPr>
      <w:r w:rsidRPr="0051734D">
        <w:rPr>
          <w:rFonts w:ascii="Times New Roman" w:eastAsia="Times New Roman" w:hAnsi="Times New Roman" w:cs="Times New Roman"/>
          <w:b/>
        </w:rPr>
        <w:t xml:space="preserve">Срок реализации: </w:t>
      </w:r>
      <w:r w:rsidR="00E24335" w:rsidRPr="0051734D">
        <w:rPr>
          <w:rFonts w:ascii="Times New Roman" w:eastAsia="Times New Roman" w:hAnsi="Times New Roman" w:cs="Times New Roman"/>
          <w:b/>
        </w:rPr>
        <w:t>1 год</w:t>
      </w:r>
    </w:p>
    <w:p w:rsidR="00E24335" w:rsidRPr="0051734D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Default="0051734D" w:rsidP="00B53C94">
      <w:pPr>
        <w:spacing w:before="240"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</w:rPr>
      </w:pPr>
      <w:r w:rsidRPr="00B812ED">
        <w:rPr>
          <w:rFonts w:ascii="Times New Roman" w:eastAsia="Times New Roman" w:hAnsi="Times New Roman" w:cs="Times New Roman"/>
        </w:rPr>
        <w:t>С</w:t>
      </w:r>
      <w:r w:rsidR="00E24335" w:rsidRPr="00B812ED">
        <w:rPr>
          <w:rFonts w:ascii="Times New Roman" w:eastAsia="Times New Roman" w:hAnsi="Times New Roman" w:cs="Times New Roman"/>
        </w:rPr>
        <w:t>оставитель</w:t>
      </w:r>
      <w:r w:rsidR="009500B8">
        <w:rPr>
          <w:rFonts w:ascii="Times New Roman" w:eastAsia="Times New Roman" w:hAnsi="Times New Roman" w:cs="Times New Roman"/>
        </w:rPr>
        <w:t>: Гагарина Г.В.</w:t>
      </w:r>
    </w:p>
    <w:p w:rsidR="009500B8" w:rsidRPr="00537958" w:rsidRDefault="009500B8" w:rsidP="00B53C94">
      <w:pPr>
        <w:spacing w:before="240"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Заместитель директора по УВР </w:t>
      </w:r>
    </w:p>
    <w:p w:rsidR="00E24335" w:rsidRPr="00B812ED" w:rsidRDefault="00E24335" w:rsidP="00B53C94">
      <w:pPr>
        <w:spacing w:before="240"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24335" w:rsidRPr="00B812ED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24335" w:rsidRDefault="00E24335" w:rsidP="00B53C94">
      <w:pPr>
        <w:spacing w:after="0" w:line="240" w:lineRule="auto"/>
        <w:ind w:left="10" w:right="62" w:hanging="10"/>
        <w:jc w:val="right"/>
        <w:rPr>
          <w:rFonts w:ascii="Times New Roman" w:eastAsia="Calibri" w:hAnsi="Times New Roman" w:cs="Times New Roman"/>
        </w:rPr>
      </w:pPr>
    </w:p>
    <w:p w:rsidR="00EF15BD" w:rsidRPr="00B812ED" w:rsidRDefault="00EF15BD" w:rsidP="00E24335">
      <w:pPr>
        <w:ind w:left="10" w:right="62" w:hanging="10"/>
        <w:jc w:val="center"/>
        <w:rPr>
          <w:rFonts w:ascii="Times New Roman" w:eastAsia="Calibri" w:hAnsi="Times New Roman" w:cs="Times New Roman"/>
        </w:rPr>
      </w:pPr>
    </w:p>
    <w:p w:rsidR="00E24335" w:rsidRPr="003E6D8B" w:rsidRDefault="00E24335" w:rsidP="00E24335">
      <w:pPr>
        <w:jc w:val="center"/>
        <w:rPr>
          <w:rFonts w:ascii="Times New Roman" w:hAnsi="Times New Roman" w:cs="Times New Roman"/>
          <w:b/>
          <w:sz w:val="28"/>
        </w:rPr>
      </w:pPr>
      <w:r w:rsidRPr="003E6D8B"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="00D417F9" w:rsidRPr="000D0BBB">
        <w:rPr>
          <w:rFonts w:ascii="Times New Roman" w:eastAsia="Times New Roman" w:hAnsi="Times New Roman" w:cs="Times New Roman"/>
          <w:b/>
          <w:sz w:val="28"/>
          <w:szCs w:val="32"/>
          <w:lang w:bidi="ar-SA"/>
        </w:rPr>
        <w:t>программы</w:t>
      </w:r>
    </w:p>
    <w:tbl>
      <w:tblPr>
        <w:tblStyle w:val="a7"/>
        <w:tblW w:w="0" w:type="auto"/>
        <w:tblInd w:w="108" w:type="dxa"/>
        <w:tblLook w:val="04A0"/>
      </w:tblPr>
      <w:tblGrid>
        <w:gridCol w:w="1560"/>
        <w:gridCol w:w="6945"/>
        <w:gridCol w:w="1241"/>
      </w:tblGrid>
      <w:tr w:rsidR="00D417F9" w:rsidRPr="00D417F9" w:rsidTr="00D417F9">
        <w:tc>
          <w:tcPr>
            <w:tcW w:w="1560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  <w:t>РАЗДЕЛ 1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  <w:t>КОМПЛЕКС ОСНОВНЫХ ХАРАКТЕРИСТИК ПРОГРАММЫ</w:t>
            </w:r>
          </w:p>
          <w:p w:rsidR="00D417F9" w:rsidRPr="00D417F9" w:rsidRDefault="00D417F9" w:rsidP="00E24335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135A43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sz w:val="28"/>
                <w:szCs w:val="28"/>
              </w:rPr>
            </w:pPr>
            <w:r w:rsidRPr="00D417F9">
              <w:rPr>
                <w:sz w:val="28"/>
                <w:szCs w:val="28"/>
              </w:rPr>
              <w:t>1.1.Пояснительная записка</w:t>
            </w:r>
          </w:p>
          <w:p w:rsidR="00D417F9" w:rsidRPr="00D417F9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D417F9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1.2.Цель и задачи программы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135A43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1.3.Учебный план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135A43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1.4.Содержание программы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4972E1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1.5.Планируемые результаты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41" w:type="dxa"/>
          </w:tcPr>
          <w:p w:rsidR="00D417F9" w:rsidRPr="00D417F9" w:rsidRDefault="00D81F68" w:rsidP="004972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72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  <w:t>РАЗДЕЛ 2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  <w:t>КОМПЛЕКС ОРГАНИЗАЦИОННО-ПЕДАГОГИЧЕСКИХ УСЛОВИЙ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8"/>
                <w:lang w:bidi="ar-SA"/>
              </w:rPr>
            </w:pPr>
          </w:p>
        </w:tc>
        <w:tc>
          <w:tcPr>
            <w:tcW w:w="1241" w:type="dxa"/>
          </w:tcPr>
          <w:p w:rsidR="00D417F9" w:rsidRPr="00D417F9" w:rsidRDefault="00135A43" w:rsidP="00083B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B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2.1.Календарный учебный график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135A43" w:rsidP="00083B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B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2.2. Условия реализации программы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D81F68" w:rsidP="00083B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B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2.3.Формы аттестации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D81F68" w:rsidP="00083B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B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2.4.Оценочные материалы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D81F68" w:rsidP="00083B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3B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2.5.Методическое обеспечение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083BFB" w:rsidP="00E243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417F9" w:rsidRPr="00D417F9" w:rsidTr="00D417F9">
        <w:tc>
          <w:tcPr>
            <w:tcW w:w="1560" w:type="dxa"/>
          </w:tcPr>
          <w:p w:rsidR="00D417F9" w:rsidRPr="00D417F9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417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2.6.Список литературы</w:t>
            </w:r>
          </w:p>
          <w:p w:rsidR="00D417F9" w:rsidRPr="00D417F9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417F9" w:rsidRPr="00D417F9" w:rsidRDefault="009F02C5" w:rsidP="004972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72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0BBB" w:rsidRPr="00D417F9" w:rsidTr="00D417F9">
        <w:tc>
          <w:tcPr>
            <w:tcW w:w="1560" w:type="dxa"/>
          </w:tcPr>
          <w:p w:rsidR="000D0BBB" w:rsidRPr="00D417F9" w:rsidRDefault="000D0BBB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D0BBB" w:rsidRPr="00D417F9" w:rsidRDefault="000D0BBB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Приложения </w:t>
            </w:r>
          </w:p>
        </w:tc>
        <w:tc>
          <w:tcPr>
            <w:tcW w:w="1241" w:type="dxa"/>
          </w:tcPr>
          <w:p w:rsidR="000D0BBB" w:rsidRDefault="009F02C5" w:rsidP="004972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72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D0BBB" w:rsidRDefault="000D0BBB" w:rsidP="00D41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ar-SA"/>
        </w:rPr>
      </w:pPr>
    </w:p>
    <w:p w:rsidR="00D417F9" w:rsidRPr="00D417F9" w:rsidRDefault="00D417F9" w:rsidP="00D41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Cs w:val="28"/>
          <w:lang w:bidi="ar-SA"/>
        </w:rPr>
        <w:t xml:space="preserve">Раздел 1. </w:t>
      </w:r>
      <w:r w:rsidRPr="00D417F9">
        <w:rPr>
          <w:rFonts w:ascii="Times New Roman" w:eastAsia="Times New Roman" w:hAnsi="Times New Roman" w:cs="Times New Roman"/>
          <w:b/>
          <w:szCs w:val="28"/>
          <w:lang w:bidi="ar-SA"/>
        </w:rPr>
        <w:t>КОМПЛЕКС ОСНОВНЫХ ХАРАКТЕРИСТИК ПРОГРАММЫ</w:t>
      </w:r>
    </w:p>
    <w:p w:rsidR="00E24335" w:rsidRPr="00D417F9" w:rsidRDefault="00E24335" w:rsidP="000A715E">
      <w:pPr>
        <w:pStyle w:val="a8"/>
        <w:numPr>
          <w:ilvl w:val="1"/>
          <w:numId w:val="36"/>
        </w:num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417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4CA7" w:rsidRPr="00D417F9" w:rsidRDefault="000B4CA7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  <w:lang w:bidi="ar-SA"/>
        </w:rPr>
        <w:t>Дополнительная общеразвивающая программа социально</w:t>
      </w:r>
      <w:r w:rsidR="0089072E" w:rsidRPr="00D417F9">
        <w:rPr>
          <w:rFonts w:ascii="Times New Roman" w:hAnsi="Times New Roman" w:cs="Times New Roman"/>
        </w:rPr>
        <w:t xml:space="preserve">– гуманитарной 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направленности </w:t>
      </w:r>
      <w:r w:rsidRPr="00D417F9">
        <w:rPr>
          <w:rFonts w:ascii="Times New Roman" w:hAnsi="Times New Roman" w:cs="Times New Roman"/>
        </w:rPr>
        <w:t xml:space="preserve">«Основы волонтерской деятельности» </w:t>
      </w:r>
      <w:r w:rsidR="001B58E3" w:rsidRPr="00D417F9">
        <w:rPr>
          <w:rFonts w:ascii="Times New Roman" w:eastAsia="Times New Roman" w:hAnsi="Times New Roman" w:cs="Times New Roman"/>
          <w:lang w:bidi="ar-SA"/>
        </w:rPr>
        <w:t xml:space="preserve">разработана </w:t>
      </w:r>
      <w:r w:rsidRPr="00D417F9">
        <w:rPr>
          <w:rFonts w:ascii="Times New Roman" w:hAnsi="Times New Roman" w:cs="Times New Roman"/>
        </w:rPr>
        <w:t>в соответствии с:</w:t>
      </w:r>
    </w:p>
    <w:p w:rsidR="001C5EC5" w:rsidRPr="00D417F9" w:rsidRDefault="000B4CA7" w:rsidP="00D4677A">
      <w:pPr>
        <w:pStyle w:val="50"/>
        <w:numPr>
          <w:ilvl w:val="0"/>
          <w:numId w:val="1"/>
        </w:numPr>
        <w:tabs>
          <w:tab w:val="left" w:pos="1194"/>
        </w:tabs>
        <w:spacing w:after="0" w:line="240" w:lineRule="auto"/>
        <w:rPr>
          <w:sz w:val="24"/>
          <w:szCs w:val="24"/>
        </w:rPr>
      </w:pPr>
      <w:r w:rsidRPr="00D417F9">
        <w:rPr>
          <w:sz w:val="24"/>
          <w:szCs w:val="24"/>
        </w:rPr>
        <w:t>Федеральным законом от 29.12.2012 г. № 273-ФЗ «Об образовании</w:t>
      </w:r>
      <w:r w:rsidR="001C5EC5" w:rsidRPr="00D417F9">
        <w:rPr>
          <w:sz w:val="24"/>
          <w:szCs w:val="24"/>
        </w:rPr>
        <w:t xml:space="preserve"> в Федерации»;</w:t>
      </w:r>
    </w:p>
    <w:p w:rsidR="001C5EC5" w:rsidRPr="00D417F9" w:rsidRDefault="001C5EC5" w:rsidP="00D4677A">
      <w:pPr>
        <w:pStyle w:val="50"/>
        <w:numPr>
          <w:ilvl w:val="0"/>
          <w:numId w:val="1"/>
        </w:numPr>
        <w:tabs>
          <w:tab w:val="left" w:pos="1194"/>
        </w:tabs>
        <w:spacing w:after="0" w:line="240" w:lineRule="auto"/>
        <w:rPr>
          <w:sz w:val="24"/>
          <w:szCs w:val="24"/>
        </w:rPr>
      </w:pPr>
      <w:r w:rsidRPr="00D417F9">
        <w:rPr>
          <w:sz w:val="24"/>
          <w:szCs w:val="24"/>
        </w:rPr>
        <w:t>Концепцией развития дополнительного образования детей, утвержденной</w:t>
      </w:r>
    </w:p>
    <w:p w:rsidR="001C5EC5" w:rsidRPr="00D417F9" w:rsidRDefault="001C5EC5" w:rsidP="00D467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Распоряжением Правительства Российской Федерации от 04.09. 2014 г. №1726-р;</w:t>
      </w:r>
    </w:p>
    <w:p w:rsidR="001C5EC5" w:rsidRPr="00D417F9" w:rsidRDefault="001C5EC5" w:rsidP="00D467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Приказом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5EC5" w:rsidRPr="00D417F9" w:rsidRDefault="001C5EC5" w:rsidP="00D467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Приказом Минпросвещения России от 03.09.2019 г. №467 «Об утверждении Целевой модели развития региональных систем дополнительного образования детей»;</w:t>
      </w:r>
    </w:p>
    <w:p w:rsidR="001C5EC5" w:rsidRPr="00D417F9" w:rsidRDefault="001C5EC5" w:rsidP="00D4677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Письмом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1C5EC5" w:rsidRPr="00D417F9" w:rsidRDefault="001C5EC5" w:rsidP="00D467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lastRenderedPageBreak/>
        <w:t>Приказом Минобрнауки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C5EC5" w:rsidRPr="00D417F9" w:rsidRDefault="001C5EC5" w:rsidP="00D467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89072E" w:rsidRPr="00D417F9" w:rsidRDefault="001C5EC5" w:rsidP="00D467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Программа является модифицированной, разработана на основе программ:</w:t>
      </w:r>
    </w:p>
    <w:p w:rsidR="0089072E" w:rsidRPr="00D417F9" w:rsidRDefault="001C5EC5" w:rsidP="00D4677A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 xml:space="preserve">Дополнительная образовательная программа «Волонтеры» </w:t>
      </w:r>
      <w:r w:rsidRPr="00D417F9">
        <w:rPr>
          <w:lang w:bidi="ar-SA"/>
        </w:rPr>
        <w:sym w:font="Symbol" w:char="F05B"/>
      </w:r>
      <w:r w:rsidRPr="00D417F9">
        <w:rPr>
          <w:rFonts w:ascii="Times New Roman" w:eastAsia="Times New Roman" w:hAnsi="Times New Roman" w:cs="Times New Roman"/>
          <w:lang w:bidi="ar-SA"/>
        </w:rPr>
        <w:t>Электронный ресурс</w:t>
      </w:r>
      <w:r w:rsidRPr="00D417F9">
        <w:rPr>
          <w:lang w:bidi="ar-SA"/>
        </w:rPr>
        <w:sym w:font="Symbol" w:char="F05D"/>
      </w:r>
      <w:r w:rsidRPr="00D417F9">
        <w:rPr>
          <w:rFonts w:ascii="Times New Roman" w:eastAsia="Times New Roman" w:hAnsi="Times New Roman" w:cs="Times New Roman"/>
          <w:lang w:bidi="ar-SA"/>
        </w:rPr>
        <w:t xml:space="preserve"> /авт.–сост. Березина А.Н./, 2013г. – Режим доступа: </w:t>
      </w:r>
      <w:hyperlink r:id="rId8" w:history="1">
        <w:r w:rsidR="0089072E" w:rsidRPr="00D417F9">
          <w:rPr>
            <w:rStyle w:val="a9"/>
            <w:rFonts w:ascii="Times New Roman" w:eastAsia="Times New Roman" w:hAnsi="Times New Roman" w:cs="Times New Roman"/>
            <w:lang w:bidi="ar-SA"/>
          </w:rPr>
          <w:t>http://nsportal.ru</w:t>
        </w:r>
      </w:hyperlink>
      <w:r w:rsidRPr="00D417F9">
        <w:rPr>
          <w:rFonts w:ascii="Times New Roman" w:eastAsia="Times New Roman" w:hAnsi="Times New Roman" w:cs="Times New Roman"/>
          <w:lang w:bidi="ar-SA"/>
        </w:rPr>
        <w:t xml:space="preserve">Образовательная программа дополнительного образования детей «Основыорганизации волонтерской деятельности» </w:t>
      </w:r>
      <w:r w:rsidRPr="00D417F9">
        <w:rPr>
          <w:lang w:bidi="ar-SA"/>
        </w:rPr>
        <w:sym w:font="Symbol" w:char="F05B"/>
      </w:r>
      <w:r w:rsidRPr="00D417F9">
        <w:rPr>
          <w:rFonts w:ascii="Times New Roman" w:eastAsia="Times New Roman" w:hAnsi="Times New Roman" w:cs="Times New Roman"/>
          <w:lang w:bidi="ar-SA"/>
        </w:rPr>
        <w:t>Электронный ресурс</w:t>
      </w:r>
      <w:r w:rsidRPr="00D417F9">
        <w:rPr>
          <w:lang w:bidi="ar-SA"/>
        </w:rPr>
        <w:sym w:font="Symbol" w:char="F05D"/>
      </w:r>
      <w:r w:rsidRPr="00D417F9">
        <w:rPr>
          <w:rFonts w:ascii="Times New Roman" w:eastAsia="Times New Roman" w:hAnsi="Times New Roman" w:cs="Times New Roman"/>
          <w:lang w:bidi="ar-SA"/>
        </w:rPr>
        <w:t xml:space="preserve">/ авт. – сост.Костылева Т. П./- Электрон.дан. - с. Шатрово, 2010г. </w:t>
      </w:r>
    </w:p>
    <w:p w:rsidR="00D4677A" w:rsidRDefault="00D4677A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</w:p>
    <w:p w:rsidR="0089072E" w:rsidRPr="00D417F9" w:rsidRDefault="0089072E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  <w:b/>
          <w:i/>
        </w:rPr>
        <w:t>Направленность дополнительной общеразвивающей программы</w:t>
      </w:r>
      <w:r w:rsidRPr="00D417F9">
        <w:rPr>
          <w:rFonts w:ascii="Times New Roman" w:hAnsi="Times New Roman" w:cs="Times New Roman"/>
        </w:rPr>
        <w:t xml:space="preserve"> – социально – гуманитарная.</w:t>
      </w:r>
    </w:p>
    <w:p w:rsidR="00D4677A" w:rsidRDefault="00D4677A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</w:p>
    <w:p w:rsidR="00D0243D" w:rsidRPr="00D417F9" w:rsidRDefault="00450593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  <w:b/>
          <w:i/>
        </w:rPr>
        <w:t>Уровень</w:t>
      </w:r>
      <w:r w:rsidRPr="00D417F9">
        <w:rPr>
          <w:rFonts w:ascii="Times New Roman" w:hAnsi="Times New Roman" w:cs="Times New Roman"/>
        </w:rPr>
        <w:t xml:space="preserve"> программы </w:t>
      </w:r>
      <w:r w:rsidR="00B53C94" w:rsidRPr="00D417F9">
        <w:rPr>
          <w:rFonts w:ascii="Times New Roman" w:hAnsi="Times New Roman" w:cs="Times New Roman"/>
        </w:rPr>
        <w:t xml:space="preserve">«Основы волонтерской деятельности» </w:t>
      </w:r>
      <w:r w:rsidRPr="00D417F9">
        <w:rPr>
          <w:rFonts w:ascii="Times New Roman" w:hAnsi="Times New Roman" w:cs="Times New Roman"/>
        </w:rPr>
        <w:t>направленности  - базовый.</w:t>
      </w:r>
      <w:r w:rsidR="00D0243D" w:rsidRPr="00D417F9">
        <w:rPr>
          <w:rFonts w:ascii="Times New Roman" w:hAnsi="Times New Roman" w:cs="Times New Roman"/>
        </w:rPr>
        <w:t xml:space="preserve">Программа, </w:t>
      </w:r>
      <w:r w:rsidR="00D0243D" w:rsidRPr="00D417F9">
        <w:rPr>
          <w:rFonts w:ascii="Times New Roman" w:hAnsi="Times New Roman" w:cs="Times New Roman"/>
          <w:b/>
          <w:i/>
        </w:rPr>
        <w:t>модифицированная</w:t>
      </w:r>
      <w:r w:rsidR="00D0243D" w:rsidRPr="00D417F9">
        <w:rPr>
          <w:rFonts w:ascii="Times New Roman" w:hAnsi="Times New Roman" w:cs="Times New Roman"/>
        </w:rPr>
        <w:t>, разработана с учетом особенностей образовательного учреждения, возраста и уровня подготовки детей.</w:t>
      </w:r>
    </w:p>
    <w:p w:rsidR="00D4677A" w:rsidRDefault="00D4677A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72E" w:rsidRPr="00D417F9" w:rsidRDefault="0089072E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  <w:b/>
          <w:i/>
        </w:rPr>
        <w:t xml:space="preserve">Актуальность </w:t>
      </w:r>
      <w:r w:rsidRPr="00D417F9">
        <w:rPr>
          <w:rFonts w:ascii="Times New Roman" w:hAnsi="Times New Roman" w:cs="Times New Roman"/>
        </w:rPr>
        <w:t>дополнительной образовательной общеразвивающей 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89072E" w:rsidRPr="00D417F9" w:rsidRDefault="0089072E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D4677A" w:rsidRDefault="00D4677A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C167F" w:rsidRPr="00D417F9" w:rsidRDefault="001C167F" w:rsidP="00D46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417F9">
        <w:rPr>
          <w:rFonts w:ascii="Times New Roman" w:hAnsi="Times New Roman" w:cs="Times New Roman"/>
          <w:b/>
          <w:i/>
        </w:rPr>
        <w:t>Особенности программы</w:t>
      </w:r>
    </w:p>
    <w:p w:rsidR="00450593" w:rsidRPr="00D417F9" w:rsidRDefault="001C167F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t xml:space="preserve">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</w:t>
      </w:r>
      <w:r w:rsidR="00450593" w:rsidRPr="00D417F9">
        <w:rPr>
          <w:rFonts w:ascii="Times New Roman" w:hAnsi="Times New Roman" w:cs="Times New Roman"/>
        </w:rPr>
        <w:t xml:space="preserve">Волонтерское (добровольческое) движение может стать одной из таких форм работы с детьми. Волонтеры (от англ. «volunteer» - доброволец) – это человек, который добровольно и безвозмездно занимается организованной общественно полезной деятельностью. </w:t>
      </w:r>
    </w:p>
    <w:p w:rsidR="001C167F" w:rsidRPr="00D417F9" w:rsidRDefault="001C167F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t xml:space="preserve">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D417F9" w:rsidRPr="00D417F9" w:rsidRDefault="00D417F9" w:rsidP="00D4677A">
      <w:pPr>
        <w:pStyle w:val="50"/>
        <w:tabs>
          <w:tab w:val="left" w:pos="1194"/>
        </w:tabs>
        <w:spacing w:after="0" w:line="240" w:lineRule="auto"/>
        <w:ind w:firstLine="0"/>
        <w:jc w:val="center"/>
        <w:rPr>
          <w:b/>
          <w:i/>
          <w:sz w:val="24"/>
          <w:szCs w:val="24"/>
        </w:rPr>
      </w:pPr>
      <w:r w:rsidRPr="00D417F9">
        <w:rPr>
          <w:b/>
          <w:i/>
          <w:sz w:val="24"/>
          <w:szCs w:val="24"/>
        </w:rPr>
        <w:t>Новизна программы</w:t>
      </w:r>
    </w:p>
    <w:p w:rsidR="00D417F9" w:rsidRPr="00D417F9" w:rsidRDefault="00D417F9" w:rsidP="00D4677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</w:rPr>
        <w:t>Развитие добровольческого</w:t>
      </w:r>
      <w:r w:rsidR="00AE1084">
        <w:rPr>
          <w:rFonts w:ascii="Times New Roman" w:eastAsia="Times New Roman" w:hAnsi="Times New Roman" w:cs="Times New Roman"/>
        </w:rPr>
        <w:t xml:space="preserve"> </w:t>
      </w:r>
      <w:r w:rsidRPr="00D417F9">
        <w:rPr>
          <w:rFonts w:ascii="Times New Roman" w:eastAsia="Times New Roman" w:hAnsi="Times New Roman" w:cs="Times New Roman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D4677A" w:rsidRDefault="00D417F9" w:rsidP="00D467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lastRenderedPageBreak/>
        <w:t xml:space="preserve">Старые формы организации досуга учащихся, изменившаяся социально-экономическая обстановка в стране, требует появления новых форм активности подростков. Именно поэтому вовлечение детей в социальную активность, призвано способствовать формированию и совершенствованию гражданской и социальной компетентности подрастающего поколения. </w:t>
      </w:r>
    </w:p>
    <w:p w:rsidR="00D4677A" w:rsidRDefault="00D417F9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D4677A" w:rsidRDefault="00D417F9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Так же, так как одной из задач реализации программы является укрепление семейных ценностей, на проводимых мероприятиях допускается присутствие младших членов семьи обучающихся (братьев и сестер не достигших 14 лет), а на акциях (форма практических занятий) – присутствие родителей.</w:t>
      </w:r>
    </w:p>
    <w:p w:rsidR="00D417F9" w:rsidRPr="00D417F9" w:rsidRDefault="00D417F9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D4677A" w:rsidRDefault="00D4677A" w:rsidP="00D4677A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D417F9" w:rsidRPr="00D417F9" w:rsidRDefault="00D417F9" w:rsidP="00D4677A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  <w:b/>
          <w:bCs/>
          <w:i/>
        </w:rPr>
        <w:t>Отличительная особенность программы</w:t>
      </w:r>
      <w:r w:rsidRPr="00D417F9">
        <w:rPr>
          <w:rFonts w:ascii="Times New Roman" w:eastAsia="Times New Roman" w:hAnsi="Times New Roman" w:cs="Times New Roman"/>
        </w:rPr>
        <w:t xml:space="preserve"> заключается в</w:t>
      </w:r>
    </w:p>
    <w:p w:rsidR="00D417F9" w:rsidRPr="00D417F9" w:rsidRDefault="00D417F9" w:rsidP="00D4677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</w:rPr>
        <w:t>формировании нравственных ценностей, активной гражданской позиции через новые формы работы с детьми и молодежью;</w:t>
      </w:r>
    </w:p>
    <w:p w:rsidR="00D417F9" w:rsidRPr="00D417F9" w:rsidRDefault="00D417F9" w:rsidP="00D4677A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</w:rPr>
        <w:t>развитии волонтерского (добровольческого) движения;</w:t>
      </w:r>
    </w:p>
    <w:p w:rsidR="00D417F9" w:rsidRPr="00D417F9" w:rsidRDefault="00D417F9" w:rsidP="00D4677A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</w:rPr>
        <w:t>получении подростками новых знаний;</w:t>
      </w:r>
    </w:p>
    <w:p w:rsidR="00D417F9" w:rsidRPr="00D417F9" w:rsidRDefault="00D417F9" w:rsidP="00D4677A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</w:rPr>
        <w:t>развитии навыков общественной деятельности.</w:t>
      </w:r>
    </w:p>
    <w:p w:rsidR="00D417F9" w:rsidRPr="00D417F9" w:rsidRDefault="00D417F9" w:rsidP="00D4677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417F9">
        <w:rPr>
          <w:rFonts w:ascii="Times New Roman" w:hAnsi="Times New Roman" w:cs="Times New Roman"/>
        </w:rPr>
        <w:t xml:space="preserve"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формирующее здоровую среду для развития полноценной, самодостаточной личности ребенка. Очень важной отличительной особенностью программы является привязанность содержания программы </w:t>
      </w:r>
      <w:r w:rsidR="00D4677A">
        <w:rPr>
          <w:rFonts w:ascii="Times New Roman" w:hAnsi="Times New Roman" w:cs="Times New Roman"/>
        </w:rPr>
        <w:t xml:space="preserve">к </w:t>
      </w:r>
      <w:r w:rsidRPr="00D417F9">
        <w:rPr>
          <w:rFonts w:ascii="Times New Roman" w:hAnsi="Times New Roman" w:cs="Times New Roman"/>
        </w:rPr>
        <w:t>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</w:t>
      </w:r>
    </w:p>
    <w:p w:rsidR="00B53C94" w:rsidRDefault="00B53C94" w:rsidP="000A715E">
      <w:pPr>
        <w:pStyle w:val="a8"/>
        <w:numPr>
          <w:ilvl w:val="1"/>
          <w:numId w:val="36"/>
        </w:num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8"/>
        </w:rPr>
      </w:pPr>
      <w:r w:rsidRPr="00D417F9">
        <w:rPr>
          <w:rFonts w:ascii="Times New Roman" w:hAnsi="Times New Roman" w:cs="Times New Roman"/>
          <w:b/>
          <w:sz w:val="28"/>
        </w:rPr>
        <w:t>Цели и задачи программы</w:t>
      </w:r>
    </w:p>
    <w:p w:rsidR="00D4677A" w:rsidRPr="00D4677A" w:rsidRDefault="00D4677A" w:rsidP="00D4677A">
      <w:pPr>
        <w:pStyle w:val="a8"/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</w:rPr>
      </w:pPr>
    </w:p>
    <w:p w:rsidR="00B53C94" w:rsidRPr="00D417F9" w:rsidRDefault="00B53C94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  <w:b/>
        </w:rPr>
        <w:t>Цель:</w:t>
      </w:r>
      <w:r w:rsidRPr="00D417F9">
        <w:rPr>
          <w:rFonts w:ascii="Times New Roman" w:hAnsi="Times New Roman" w:cs="Times New Roman"/>
        </w:rPr>
        <w:t xml:space="preserve"> формирование нравственных и коммуникативных качеств личности</w:t>
      </w:r>
      <w:r w:rsidR="008371E3" w:rsidRPr="00D417F9">
        <w:rPr>
          <w:rFonts w:ascii="Times New Roman" w:hAnsi="Times New Roman" w:cs="Times New Roman"/>
        </w:rPr>
        <w:t>,</w:t>
      </w:r>
      <w:r w:rsidRPr="00D417F9">
        <w:rPr>
          <w:rFonts w:ascii="Times New Roman" w:hAnsi="Times New Roman" w:cs="Times New Roman"/>
        </w:rPr>
        <w:t xml:space="preserve"> активной жизненной и гражданской позиции,</w:t>
      </w:r>
      <w:r w:rsidR="008371E3" w:rsidRPr="00D417F9">
        <w:rPr>
          <w:rFonts w:ascii="Times New Roman" w:hAnsi="Times New Roman" w:cs="Times New Roman"/>
        </w:rPr>
        <w:t xml:space="preserve"> способствующей самоопределению и самореализации личности ребенкачерез участие его в волонтерском движении.</w:t>
      </w:r>
    </w:p>
    <w:p w:rsidR="00D4677A" w:rsidRDefault="00D4677A" w:rsidP="00D4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3C94" w:rsidRPr="00D417F9" w:rsidRDefault="008371E3" w:rsidP="00D46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17F9">
        <w:rPr>
          <w:rFonts w:ascii="Times New Roman" w:hAnsi="Times New Roman" w:cs="Times New Roman"/>
          <w:b/>
        </w:rPr>
        <w:t>Задачи:</w:t>
      </w:r>
    </w:p>
    <w:p w:rsidR="008371E3" w:rsidRPr="00D417F9" w:rsidRDefault="008371E3" w:rsidP="00D467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Достижению поставленной цели способствует выполнение ряда </w:t>
      </w:r>
      <w:r w:rsidRPr="00D417F9">
        <w:rPr>
          <w:rFonts w:ascii="Times New Roman" w:eastAsia="Times New Roman" w:hAnsi="Times New Roman" w:cs="Times New Roman"/>
          <w:b/>
          <w:bCs/>
          <w:i/>
        </w:rPr>
        <w:t>задач</w:t>
      </w:r>
      <w:r w:rsidRPr="00D417F9">
        <w:rPr>
          <w:rFonts w:ascii="Times New Roman" w:eastAsia="Times New Roman" w:hAnsi="Times New Roman" w:cs="Times New Roman"/>
          <w:bCs/>
        </w:rPr>
        <w:t>.</w:t>
      </w:r>
    </w:p>
    <w:p w:rsidR="008371E3" w:rsidRPr="00D417F9" w:rsidRDefault="008371E3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  <w:i/>
        </w:rPr>
        <w:t>Обучающие</w:t>
      </w:r>
      <w:r w:rsidRPr="00D417F9">
        <w:rPr>
          <w:rFonts w:ascii="Times New Roman" w:eastAsia="Times New Roman" w:hAnsi="Times New Roman" w:cs="Times New Roman"/>
          <w:bCs/>
        </w:rPr>
        <w:t>: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психологическим знаниям и умениям, позволяющим подросткам лучше понимать себя;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методикам проведения некоторых досуговых форм;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знакомство с технологией социальной акции и проведения социальных дел;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основам работы с различными видами информации;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lastRenderedPageBreak/>
        <w:t>знакомство с интерактивными методами обучения, современными социальными технологиями;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методике социального проектирования;</w:t>
      </w:r>
    </w:p>
    <w:p w:rsidR="008371E3" w:rsidRPr="00D417F9" w:rsidRDefault="008371E3" w:rsidP="00D4677A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расширение навыков работы с информацией; </w:t>
      </w:r>
    </w:p>
    <w:p w:rsidR="008371E3" w:rsidRDefault="008371E3" w:rsidP="00D4677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поведения).</w:t>
      </w:r>
    </w:p>
    <w:p w:rsidR="00D4677A" w:rsidRPr="00D417F9" w:rsidRDefault="00D4677A" w:rsidP="00D4677A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8371E3" w:rsidRPr="00D417F9" w:rsidRDefault="008371E3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D417F9">
        <w:rPr>
          <w:rFonts w:ascii="Times New Roman" w:eastAsia="Times New Roman" w:hAnsi="Times New Roman" w:cs="Times New Roman"/>
          <w:bCs/>
          <w:i/>
        </w:rPr>
        <w:t>Развивающие: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формирование первичных организаторских умений и навыков, дальнейшее развитие лидерских качеств;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коммуникативных качеств, умения работать в команде;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уверенности в себе;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расширение опыта общения, развитие навыков взаимодействия с людьми различных социальных категорий;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рефлексивных умений, навыков самоанализа и самооценки своей деятельности;</w:t>
      </w:r>
    </w:p>
    <w:p w:rsidR="008371E3" w:rsidRPr="00D417F9" w:rsidRDefault="008371E3" w:rsidP="00D4677A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активной деятельности;</w:t>
      </w:r>
    </w:p>
    <w:p w:rsidR="00D4677A" w:rsidRDefault="00D4677A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:rsidR="008371E3" w:rsidRPr="00D417F9" w:rsidRDefault="008371E3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  <w:i/>
        </w:rPr>
        <w:t>Воспитывающие</w:t>
      </w:r>
      <w:r w:rsidRPr="00D417F9">
        <w:rPr>
          <w:rFonts w:ascii="Times New Roman" w:eastAsia="Times New Roman" w:hAnsi="Times New Roman" w:cs="Times New Roman"/>
          <w:bCs/>
        </w:rPr>
        <w:t>: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формирование и укрепление семейных ценностей;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активной гражданской позиции, неравнодушного отношения к жизни;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толерантных качеств личности, милосердия, доброты, отзывчивости;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формирование потребности в ведении здорового образа жизни, сохранении и укреплении здоровья;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содействие осознанию личной ответственности за происходящее в семье, школе, поселке, стране;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активной гражданской позиции;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создание комфортной обстановки на занятиях, а так же атмосферы доброжелательности и сотрудничества;</w:t>
      </w:r>
    </w:p>
    <w:p w:rsidR="008371E3" w:rsidRPr="00D417F9" w:rsidRDefault="008371E3" w:rsidP="00D4677A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формирование общественной активности и самореализации в социуме. </w:t>
      </w:r>
    </w:p>
    <w:p w:rsidR="00D4677A" w:rsidRDefault="00D4677A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</w:p>
    <w:p w:rsidR="00D4677A" w:rsidRDefault="00D4677A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</w:p>
    <w:p w:rsidR="00ED3C6B" w:rsidRPr="00D417F9" w:rsidRDefault="00ED3C6B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b/>
          <w:lang w:bidi="ar-SA"/>
        </w:rPr>
        <w:t>Возраст учащихся, которым адресована данная программа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- </w:t>
      </w:r>
      <w:r w:rsidRPr="00135A43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="00515B7A" w:rsidRPr="00135A43">
        <w:rPr>
          <w:rFonts w:ascii="Times New Roman" w:eastAsia="Times New Roman" w:hAnsi="Times New Roman" w:cs="Times New Roman"/>
          <w:b/>
          <w:i/>
          <w:lang w:bidi="ar-SA"/>
        </w:rPr>
        <w:t>4</w:t>
      </w:r>
      <w:r w:rsidR="00135A43" w:rsidRPr="00135A43">
        <w:rPr>
          <w:rFonts w:ascii="Times New Roman" w:eastAsia="Times New Roman" w:hAnsi="Times New Roman" w:cs="Times New Roman"/>
          <w:b/>
          <w:i/>
          <w:lang w:bidi="ar-SA"/>
        </w:rPr>
        <w:t>-18 лет</w:t>
      </w:r>
      <w:r w:rsidR="00135A43">
        <w:rPr>
          <w:rFonts w:ascii="Times New Roman" w:eastAsia="Times New Roman" w:hAnsi="Times New Roman" w:cs="Times New Roman"/>
          <w:lang w:bidi="ar-SA"/>
        </w:rPr>
        <w:t>.</w:t>
      </w:r>
    </w:p>
    <w:p w:rsidR="00ED3C6B" w:rsidRPr="00D417F9" w:rsidRDefault="00135A43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В</w:t>
      </w:r>
      <w:r w:rsidR="00ED3C6B" w:rsidRPr="00D417F9">
        <w:rPr>
          <w:rFonts w:ascii="Times New Roman" w:eastAsia="Times New Roman" w:hAnsi="Times New Roman" w:cs="Times New Roman"/>
          <w:lang w:bidi="ar-SA"/>
        </w:rPr>
        <w:t>озможноформирование разновозрастных групп. В таком случае на мероприятиях, акциях, экскурсиях и общих собраниях группа присутствует в полном составе, а для остальных занятий при необходимости делится на группы по возрастам (14-13</w:t>
      </w:r>
      <w:r w:rsidR="00515B7A" w:rsidRPr="00D417F9">
        <w:rPr>
          <w:rFonts w:ascii="Times New Roman" w:eastAsia="Times New Roman" w:hAnsi="Times New Roman" w:cs="Times New Roman"/>
          <w:lang w:bidi="ar-SA"/>
        </w:rPr>
        <w:t>,</w:t>
      </w:r>
      <w:r w:rsidR="00ED3C6B" w:rsidRPr="00D417F9">
        <w:rPr>
          <w:rFonts w:ascii="Times New Roman" w:eastAsia="Times New Roman" w:hAnsi="Times New Roman" w:cs="Times New Roman"/>
          <w:lang w:bidi="ar-SA"/>
        </w:rPr>
        <w:t xml:space="preserve"> 14-15 и 16-18 лет)</w:t>
      </w:r>
      <w:r w:rsidR="008400E5" w:rsidRPr="00D417F9">
        <w:rPr>
          <w:rFonts w:ascii="Times New Roman" w:eastAsia="Times New Roman" w:hAnsi="Times New Roman" w:cs="Times New Roman"/>
          <w:lang w:bidi="ar-SA"/>
        </w:rPr>
        <w:t>.</w:t>
      </w:r>
    </w:p>
    <w:p w:rsidR="00ED3C6B" w:rsidRPr="00D417F9" w:rsidRDefault="00ED3C6B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Так как одной из задач реализации программы является укрепление семейныхценностей, на занятиях допускается присутствие младших членов семьи обучающихся (братьев и сестер</w:t>
      </w:r>
      <w:r w:rsidR="00515B7A" w:rsidRPr="00D417F9">
        <w:rPr>
          <w:rFonts w:ascii="Times New Roman" w:eastAsia="Times New Roman" w:hAnsi="Times New Roman" w:cs="Times New Roman"/>
          <w:lang w:bidi="ar-SA"/>
        </w:rPr>
        <w:t>,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не достигших 1</w:t>
      </w:r>
      <w:r w:rsidR="00515B7A" w:rsidRPr="00D417F9">
        <w:rPr>
          <w:rFonts w:ascii="Times New Roman" w:eastAsia="Times New Roman" w:hAnsi="Times New Roman" w:cs="Times New Roman"/>
          <w:lang w:bidi="ar-SA"/>
        </w:rPr>
        <w:t>4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лет), а на практических занятиях – присутствиеродителей. Минимальный возраст для обучения по программе</w:t>
      </w:r>
      <w:r w:rsidR="00515B7A" w:rsidRPr="00D417F9">
        <w:rPr>
          <w:rFonts w:ascii="Times New Roman" w:eastAsia="Times New Roman" w:hAnsi="Times New Roman" w:cs="Times New Roman"/>
          <w:lang w:bidi="ar-SA"/>
        </w:rPr>
        <w:t>14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лет. Зачисление наобучение по программе осуществляется без предъявления особых требований кучащемусявтечениевсегоучебногогодапозаявлениюродителя(законногопредставителя) несовершеннолетнего </w:t>
      </w:r>
      <w:r w:rsidR="00515B7A" w:rsidRPr="00D417F9">
        <w:rPr>
          <w:rFonts w:ascii="Times New Roman" w:eastAsia="Times New Roman" w:hAnsi="Times New Roman" w:cs="Times New Roman"/>
          <w:lang w:bidi="ar-SA"/>
        </w:rPr>
        <w:t>ребёнка.</w:t>
      </w:r>
    </w:p>
    <w:p w:rsidR="00D4677A" w:rsidRDefault="00D4677A" w:rsidP="00D46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0243D" w:rsidRPr="00D417F9" w:rsidRDefault="00D0243D" w:rsidP="00D4677A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417F9">
        <w:rPr>
          <w:rFonts w:ascii="Times New Roman" w:eastAsia="Times New Roman" w:hAnsi="Times New Roman" w:cs="Times New Roman"/>
          <w:b/>
          <w:bCs/>
          <w:color w:val="auto"/>
        </w:rPr>
        <w:t>Сроки реализации дополнительной образовательной программы</w:t>
      </w:r>
    </w:p>
    <w:p w:rsidR="00D0243D" w:rsidRPr="00D417F9" w:rsidRDefault="00D0243D" w:rsidP="00D4677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417F9">
        <w:rPr>
          <w:rFonts w:ascii="Times New Roman" w:eastAsia="Times New Roman" w:hAnsi="Times New Roman" w:cs="Times New Roman"/>
          <w:color w:val="auto"/>
        </w:rPr>
        <w:t>Программа «</w:t>
      </w:r>
      <w:r w:rsidR="00ED3C6B" w:rsidRPr="00D417F9">
        <w:rPr>
          <w:rFonts w:ascii="Times New Roman" w:eastAsia="Times New Roman" w:hAnsi="Times New Roman" w:cs="Times New Roman"/>
          <w:color w:val="auto"/>
        </w:rPr>
        <w:t>Основы волонтерской деятельности</w:t>
      </w:r>
      <w:r w:rsidRPr="00D417F9">
        <w:rPr>
          <w:rFonts w:ascii="Times New Roman" w:eastAsia="Times New Roman" w:hAnsi="Times New Roman" w:cs="Times New Roman"/>
          <w:color w:val="auto"/>
        </w:rPr>
        <w:t xml:space="preserve">» разработана на </w:t>
      </w:r>
      <w:r w:rsidR="00ED3C6B" w:rsidRPr="00D417F9">
        <w:rPr>
          <w:rFonts w:ascii="Times New Roman" w:eastAsia="Times New Roman" w:hAnsi="Times New Roman" w:cs="Times New Roman"/>
          <w:color w:val="auto"/>
        </w:rPr>
        <w:t>1</w:t>
      </w:r>
      <w:r w:rsidRPr="00D417F9">
        <w:rPr>
          <w:rFonts w:ascii="Times New Roman" w:eastAsia="Times New Roman" w:hAnsi="Times New Roman" w:cs="Times New Roman"/>
          <w:color w:val="auto"/>
        </w:rPr>
        <w:t xml:space="preserve"> год обучения. Всего </w:t>
      </w:r>
      <w:r w:rsidR="00515B7A" w:rsidRPr="00D417F9">
        <w:rPr>
          <w:rFonts w:ascii="Times New Roman" w:eastAsia="Times New Roman" w:hAnsi="Times New Roman" w:cs="Times New Roman"/>
          <w:color w:val="auto"/>
        </w:rPr>
        <w:t xml:space="preserve">годовой объем программы составляет </w:t>
      </w:r>
      <w:r w:rsidRPr="00D417F9">
        <w:rPr>
          <w:rFonts w:ascii="Times New Roman" w:eastAsia="Times New Roman" w:hAnsi="Times New Roman" w:cs="Times New Roman"/>
          <w:color w:val="auto"/>
        </w:rPr>
        <w:t>144 часа по 4 часа в неделю. Занятия проводятся 2 раза в неделю. Учебная нагрузка на одного учащегося составляет 4 часа в неделю.</w:t>
      </w:r>
    </w:p>
    <w:p w:rsidR="00D4677A" w:rsidRDefault="00D4677A" w:rsidP="00D4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</w:p>
    <w:p w:rsidR="000A715E" w:rsidRDefault="000A715E" w:rsidP="00D4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15B7A" w:rsidRPr="00D417F9" w:rsidRDefault="00972D23" w:rsidP="00D4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417F9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Формы проведения </w:t>
      </w:r>
      <w:r w:rsidR="00515B7A" w:rsidRPr="00D417F9">
        <w:rPr>
          <w:rFonts w:ascii="Times New Roman" w:eastAsia="Times New Roman" w:hAnsi="Times New Roman" w:cs="Times New Roman"/>
          <w:b/>
          <w:lang w:bidi="ar-SA"/>
        </w:rPr>
        <w:t>занятий:</w:t>
      </w:r>
    </w:p>
    <w:p w:rsidR="00972D23" w:rsidRPr="00D417F9" w:rsidRDefault="00972D23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Программа «Основы волонтерской деятельности» предусматривает теоретические, практические и индивидуальные занятия.</w:t>
      </w:r>
    </w:p>
    <w:p w:rsidR="00D4677A" w:rsidRDefault="00972D23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i/>
          <w:lang w:bidi="ar-SA"/>
        </w:rPr>
        <w:t xml:space="preserve">Теоретические занятия – </w:t>
      </w:r>
      <w:r w:rsidRPr="00D417F9">
        <w:rPr>
          <w:rFonts w:ascii="Times New Roman" w:eastAsia="Times New Roman" w:hAnsi="Times New Roman" w:cs="Times New Roman"/>
          <w:lang w:bidi="ar-SA"/>
        </w:rPr>
        <w:t>проводятся в виде групповых развивающихся, профилактических, обучающихся и тренинговых занятиях, учебах, сборах бесед и т.д.</w:t>
      </w:r>
    </w:p>
    <w:p w:rsidR="00D4677A" w:rsidRDefault="00972D23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i/>
          <w:lang w:bidi="ar-SA"/>
        </w:rPr>
        <w:t xml:space="preserve">Практические занятия – </w:t>
      </w:r>
      <w:r w:rsidRPr="00D417F9">
        <w:rPr>
          <w:rFonts w:ascii="Times New Roman" w:eastAsia="Times New Roman" w:hAnsi="Times New Roman" w:cs="Times New Roman"/>
          <w:lang w:bidi="ar-SA"/>
        </w:rPr>
        <w:t>проводятся в виде мини-игр, тренингов, конкурсов, опросников, акций, дискуссий т.д.</w:t>
      </w:r>
    </w:p>
    <w:p w:rsidR="00D4677A" w:rsidRDefault="00972D23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i/>
          <w:lang w:bidi="ar-SA"/>
        </w:rPr>
        <w:t xml:space="preserve">Индивидуальные занятия </w:t>
      </w:r>
      <w:r w:rsidR="00292A76" w:rsidRPr="00D417F9">
        <w:rPr>
          <w:rFonts w:ascii="Times New Roman" w:eastAsia="Times New Roman" w:hAnsi="Times New Roman" w:cs="Times New Roman"/>
          <w:i/>
          <w:lang w:bidi="ar-SA"/>
        </w:rPr>
        <w:t xml:space="preserve">– </w:t>
      </w:r>
      <w:r w:rsidR="00292A76" w:rsidRPr="00D417F9">
        <w:rPr>
          <w:rFonts w:ascii="Times New Roman" w:eastAsia="Times New Roman" w:hAnsi="Times New Roman" w:cs="Times New Roman"/>
          <w:lang w:bidi="ar-SA"/>
        </w:rPr>
        <w:t>проводятся с одним или двумя обучающимися в индивидуальном порядке.</w:t>
      </w:r>
    </w:p>
    <w:p w:rsidR="00D4677A" w:rsidRDefault="00F9426F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Форма обучения – очная.</w:t>
      </w:r>
    </w:p>
    <w:p w:rsidR="00D4677A" w:rsidRDefault="00F9426F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Форма организации деятельности – групповая.</w:t>
      </w:r>
    </w:p>
    <w:p w:rsidR="00D4677A" w:rsidRDefault="00F9426F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Каждое занятие специфично по своей конкретной цели, по логике и по своей структуре.</w:t>
      </w:r>
    </w:p>
    <w:p w:rsidR="00D4677A" w:rsidRDefault="008400E5" w:rsidP="00D4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Одним из способов организации обучения может быть </w:t>
      </w:r>
      <w:r w:rsidR="00135A43">
        <w:rPr>
          <w:rFonts w:ascii="Times New Roman" w:eastAsia="Times New Roman" w:hAnsi="Times New Roman" w:cs="Times New Roman"/>
          <w:bCs/>
        </w:rPr>
        <w:t xml:space="preserve">и </w:t>
      </w:r>
      <w:r w:rsidRPr="00D417F9">
        <w:rPr>
          <w:rFonts w:ascii="Times New Roman" w:eastAsia="Times New Roman" w:hAnsi="Times New Roman" w:cs="Times New Roman"/>
          <w:bCs/>
        </w:rPr>
        <w:t>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4972E1" w:rsidRPr="00AE1084" w:rsidRDefault="00F9426F" w:rsidP="00AE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 xml:space="preserve">Программа предусматривает разделение группы на звенья (по </w:t>
      </w:r>
      <w:r w:rsidR="00526F49" w:rsidRPr="00D417F9">
        <w:rPr>
          <w:rFonts w:ascii="Times New Roman" w:eastAsia="Times New Roman" w:hAnsi="Times New Roman" w:cs="Times New Roman"/>
          <w:lang w:bidi="ar-SA"/>
        </w:rPr>
        <w:t>10</w:t>
      </w:r>
      <w:r w:rsidRPr="00D417F9">
        <w:rPr>
          <w:rFonts w:ascii="Times New Roman" w:eastAsia="Times New Roman" w:hAnsi="Times New Roman" w:cs="Times New Roman"/>
          <w:lang w:bidi="ar-SA"/>
        </w:rPr>
        <w:t>-</w:t>
      </w:r>
      <w:r w:rsidR="00526F49" w:rsidRPr="00D417F9">
        <w:rPr>
          <w:rFonts w:ascii="Times New Roman" w:eastAsia="Times New Roman" w:hAnsi="Times New Roman" w:cs="Times New Roman"/>
          <w:lang w:bidi="ar-SA"/>
        </w:rPr>
        <w:t>15</w:t>
      </w:r>
      <w:r w:rsidRPr="00D417F9">
        <w:rPr>
          <w:rFonts w:ascii="Times New Roman" w:eastAsia="Times New Roman" w:hAnsi="Times New Roman" w:cs="Times New Roman"/>
          <w:lang w:bidi="ar-SA"/>
        </w:rPr>
        <w:t>человек). Группа разбивается на звенья в связи с разновозрастным составом группы идля удобства проведения практических занятий. Специфика направленности программыподразумевает проведение занятий вне аудитории, в различных организациях (</w:t>
      </w:r>
      <w:r w:rsidR="00526F49" w:rsidRPr="00D417F9">
        <w:rPr>
          <w:rFonts w:ascii="Times New Roman" w:eastAsia="Times New Roman" w:hAnsi="Times New Roman" w:cs="Times New Roman"/>
          <w:lang w:bidi="ar-SA"/>
        </w:rPr>
        <w:t>музейная комната, библиотека</w:t>
      </w:r>
      <w:r w:rsidRPr="00D417F9">
        <w:rPr>
          <w:rFonts w:ascii="Times New Roman" w:eastAsia="Times New Roman" w:hAnsi="Times New Roman" w:cs="Times New Roman"/>
          <w:lang w:bidi="ar-SA"/>
        </w:rPr>
        <w:t>,</w:t>
      </w:r>
      <w:r w:rsidR="00526F49" w:rsidRPr="00D417F9">
        <w:rPr>
          <w:rFonts w:ascii="Times New Roman" w:eastAsia="Times New Roman" w:hAnsi="Times New Roman" w:cs="Times New Roman"/>
          <w:lang w:bidi="ar-SA"/>
        </w:rPr>
        <w:t xml:space="preserve"> МАУК «Аполлон» и т.д.),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на улицах города</w:t>
      </w:r>
    </w:p>
    <w:p w:rsidR="00562FC5" w:rsidRPr="00D81F68" w:rsidRDefault="00A46ABC" w:rsidP="004972E1">
      <w:pPr>
        <w:pStyle w:val="a8"/>
        <w:numPr>
          <w:ilvl w:val="1"/>
          <w:numId w:val="36"/>
        </w:numPr>
        <w:spacing w:line="234" w:lineRule="auto"/>
        <w:ind w:left="851"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  <w:r w:rsidRPr="00D81F68"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  <w:t>У</w:t>
      </w:r>
      <w:r w:rsidR="00562FC5" w:rsidRPr="00D81F68"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  <w:t>чебныйплан обучения (144 часов)</w:t>
      </w:r>
    </w:p>
    <w:tbl>
      <w:tblPr>
        <w:tblStyle w:val="a7"/>
        <w:tblW w:w="9889" w:type="dxa"/>
        <w:tblLayout w:type="fixed"/>
        <w:tblLook w:val="04A0"/>
      </w:tblPr>
      <w:tblGrid>
        <w:gridCol w:w="675"/>
        <w:gridCol w:w="2410"/>
        <w:gridCol w:w="851"/>
        <w:gridCol w:w="1134"/>
        <w:gridCol w:w="1417"/>
        <w:gridCol w:w="3402"/>
      </w:tblGrid>
      <w:tr w:rsidR="00E334E3" w:rsidRPr="00ED1C07" w:rsidTr="00135A43">
        <w:trPr>
          <w:trHeight w:val="308"/>
        </w:trPr>
        <w:tc>
          <w:tcPr>
            <w:tcW w:w="675" w:type="dxa"/>
            <w:vMerge w:val="restart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Название разделов и тема</w:t>
            </w:r>
          </w:p>
        </w:tc>
        <w:tc>
          <w:tcPr>
            <w:tcW w:w="3402" w:type="dxa"/>
            <w:gridSpan w:val="3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Форма аттестации/ контроля</w:t>
            </w:r>
          </w:p>
        </w:tc>
      </w:tr>
      <w:tr w:rsidR="00E334E3" w:rsidRPr="00ED1C07" w:rsidTr="00135A43">
        <w:trPr>
          <w:trHeight w:val="284"/>
        </w:trPr>
        <w:tc>
          <w:tcPr>
            <w:tcW w:w="675" w:type="dxa"/>
            <w:vMerge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410" w:type="dxa"/>
            <w:vMerge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Всего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Теория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Практика</w:t>
            </w:r>
          </w:p>
        </w:tc>
        <w:tc>
          <w:tcPr>
            <w:tcW w:w="3402" w:type="dxa"/>
            <w:vMerge/>
          </w:tcPr>
          <w:p w:rsidR="00E334E3" w:rsidRPr="00ED1C07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Вводное занятие. Знакомство. Инструктаж</w:t>
            </w:r>
          </w:p>
          <w:p w:rsidR="00E334E3" w:rsidRPr="00ED1C07" w:rsidRDefault="00E334E3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4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2 </w:t>
            </w:r>
          </w:p>
        </w:tc>
        <w:tc>
          <w:tcPr>
            <w:tcW w:w="3402" w:type="dxa"/>
          </w:tcPr>
          <w:p w:rsidR="00E334E3" w:rsidRPr="008912FD" w:rsidRDefault="00E334E3" w:rsidP="00135A4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</w:t>
            </w:r>
            <w:r>
              <w:rPr>
                <w:rFonts w:ascii="Times New Roman" w:hAnsi="Times New Roman" w:cs="Times New Roman"/>
              </w:rPr>
              <w:t xml:space="preserve"> (степень заинтересованности, мотивация и т.д.), </w:t>
            </w:r>
            <w:r w:rsidR="00135A4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естирование, диагностика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334E3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8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Опрос, наблюдение, </w:t>
            </w:r>
            <w:r>
              <w:rPr>
                <w:rFonts w:ascii="Times New Roman" w:hAnsi="Times New Roman" w:cs="Times New Roman"/>
              </w:rPr>
              <w:t xml:space="preserve">анкетирование, </w:t>
            </w:r>
            <w:r w:rsidRPr="008912FD">
              <w:rPr>
                <w:rFonts w:ascii="Times New Roman" w:hAnsi="Times New Roman" w:cs="Times New Roman"/>
              </w:rPr>
              <w:t>выступления обучающихся</w:t>
            </w:r>
            <w:r>
              <w:rPr>
                <w:rFonts w:ascii="Times New Roman" w:hAnsi="Times New Roman" w:cs="Times New Roman"/>
              </w:rPr>
              <w:t>, диагностическая игра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  <w:p w:rsidR="00E334E3" w:rsidRPr="00ED1C07" w:rsidRDefault="00E334E3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12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</w:p>
        </w:tc>
        <w:tc>
          <w:tcPr>
            <w:tcW w:w="3402" w:type="dxa"/>
          </w:tcPr>
          <w:p w:rsidR="00E334E3" w:rsidRPr="008912FD" w:rsidRDefault="00E334E3" w:rsidP="00AE1084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Опрос, наблюдение, выступления обучающихся, 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8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E334E3" w:rsidRPr="00ED1C07" w:rsidRDefault="00DB05AF" w:rsidP="00DB05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Тренинги, викторина. Творческая работа: э</w:t>
            </w:r>
            <w:r w:rsidR="00E334E3" w:rsidRPr="008912FD">
              <w:rPr>
                <w:rFonts w:ascii="Times New Roman" w:hAnsi="Times New Roman" w:cs="Times New Roman"/>
              </w:rPr>
              <w:t>ссе «Кто такой доброволец».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16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выступление обучающихся, тренинги</w:t>
            </w:r>
            <w:r>
              <w:rPr>
                <w:rFonts w:ascii="Times New Roman" w:hAnsi="Times New Roman" w:cs="Times New Roman"/>
              </w:rPr>
              <w:t>. Создание ситуаций проявления качеств, умений и навыков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Лидерство в волонтерском объединении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8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E334E3" w:rsidRPr="008912FD" w:rsidRDefault="00DB05AF" w:rsidP="00E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наблюдение, тестирование, игра. </w:t>
            </w:r>
            <w:r w:rsidR="00E334E3">
              <w:rPr>
                <w:rFonts w:ascii="Times New Roman" w:hAnsi="Times New Roman" w:cs="Times New Roman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334E3">
              <w:rPr>
                <w:rFonts w:ascii="Times New Roman" w:hAnsi="Times New Roman" w:cs="Times New Roman"/>
              </w:rPr>
              <w:t>э</w:t>
            </w:r>
            <w:r w:rsidR="00E334E3" w:rsidRPr="008912FD">
              <w:rPr>
                <w:rFonts w:ascii="Times New Roman" w:hAnsi="Times New Roman" w:cs="Times New Roman"/>
              </w:rPr>
              <w:t>ссе «Я – Лидер!»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Игровы</w:t>
            </w:r>
            <w:r w:rsidR="00135A43">
              <w:rPr>
                <w:rFonts w:ascii="Times New Roman" w:eastAsiaTheme="minorHAnsi" w:hAnsi="Times New Roman" w:cs="Times New Roman"/>
                <w:lang w:eastAsia="en-US" w:bidi="ar-SA"/>
              </w:rPr>
              <w:t>е технологии в работе волонтера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8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задание: п</w:t>
            </w:r>
            <w:r w:rsidRPr="008912FD">
              <w:rPr>
                <w:rFonts w:ascii="Times New Roman" w:hAnsi="Times New Roman" w:cs="Times New Roman"/>
              </w:rPr>
              <w:t xml:space="preserve">роект игровой программы праздника </w:t>
            </w:r>
          </w:p>
        </w:tc>
      </w:tr>
      <w:tr w:rsidR="00E334E3" w:rsidRPr="00ED1C07" w:rsidTr="00135A43">
        <w:trPr>
          <w:trHeight w:val="380"/>
        </w:trPr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16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задание: л</w:t>
            </w:r>
            <w:r w:rsidRPr="008912FD">
              <w:rPr>
                <w:rFonts w:ascii="Times New Roman" w:hAnsi="Times New Roman" w:cs="Times New Roman"/>
              </w:rPr>
              <w:t>истовка, брошюра, социальный ролик, социальный плакат. Написание новостей.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социальных дел </w:t>
            </w:r>
          </w:p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12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Проект, социальная акция, уличная акция</w:t>
            </w:r>
            <w:r w:rsidR="00DB05AF">
              <w:rPr>
                <w:rFonts w:ascii="Times New Roman" w:hAnsi="Times New Roman" w:cs="Times New Roman"/>
              </w:rPr>
              <w:t>. Защита проекта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Рабо</w:t>
            </w:r>
            <w:r w:rsidR="00135A43">
              <w:rPr>
                <w:rFonts w:ascii="Times New Roman" w:eastAsiaTheme="minorHAnsi" w:hAnsi="Times New Roman" w:cs="Times New Roman"/>
                <w:lang w:eastAsia="en-US" w:bidi="ar-SA"/>
              </w:rPr>
              <w:t>та волонтеров по пропаганде ЗОЖ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Подготовка акции, классного часа по пропаганде ЗОЖ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135A4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334E3" w:rsidRPr="008912FD" w:rsidRDefault="00DB05AF" w:rsidP="00DB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п</w:t>
            </w:r>
            <w:r w:rsidR="00E334E3" w:rsidRPr="008912FD">
              <w:rPr>
                <w:rFonts w:ascii="Times New Roman" w:hAnsi="Times New Roman" w:cs="Times New Roman"/>
              </w:rPr>
              <w:t>одготовка ме</w:t>
            </w:r>
            <w:r w:rsidR="00E334E3">
              <w:rPr>
                <w:rFonts w:ascii="Times New Roman" w:hAnsi="Times New Roman" w:cs="Times New Roman"/>
              </w:rPr>
              <w:t>роприятия по проведению События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Эко</w:t>
            </w:r>
            <w:r w:rsidR="00135A4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-волонтеры 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4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8912FD" w:rsidRDefault="00DB05AF" w:rsidP="00DB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работа: э</w:t>
            </w:r>
            <w:r w:rsidR="00E334E3" w:rsidRPr="008912FD">
              <w:rPr>
                <w:rFonts w:ascii="Times New Roman" w:hAnsi="Times New Roman" w:cs="Times New Roman"/>
              </w:rPr>
              <w:t>ссе «Земля – наш общий дом!»«Трудовой десант»</w:t>
            </w:r>
          </w:p>
        </w:tc>
      </w:tr>
      <w:tr w:rsidR="00E334E3" w:rsidRPr="00ED1C07" w:rsidTr="00135A43"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ED1C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</w:t>
            </w:r>
            <w:r w:rsidR="00135A43">
              <w:rPr>
                <w:rFonts w:ascii="Times New Roman" w:eastAsiaTheme="minorHAnsi" w:hAnsi="Times New Roman" w:cs="Times New Roman"/>
                <w:lang w:eastAsia="en-US" w:bidi="ar-SA"/>
              </w:rPr>
              <w:t>чество. Социальное волонтерство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4 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наблюдение. Эссе «Моя семья – мое богатство!»</w:t>
            </w:r>
          </w:p>
        </w:tc>
      </w:tr>
      <w:tr w:rsidR="00E334E3" w:rsidRPr="00ED1C07" w:rsidTr="00135A43">
        <w:trPr>
          <w:trHeight w:val="348"/>
        </w:trPr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E334E3" w:rsidRPr="00ED1C07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8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E334E3" w:rsidRPr="00ED1C07" w:rsidTr="00135A43">
        <w:trPr>
          <w:trHeight w:val="370"/>
        </w:trPr>
        <w:tc>
          <w:tcPr>
            <w:tcW w:w="675" w:type="dxa"/>
          </w:tcPr>
          <w:p w:rsidR="00E334E3" w:rsidRPr="00ED1C07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12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4 </w:t>
            </w:r>
          </w:p>
        </w:tc>
        <w:tc>
          <w:tcPr>
            <w:tcW w:w="1417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8 </w:t>
            </w:r>
          </w:p>
        </w:tc>
        <w:tc>
          <w:tcPr>
            <w:tcW w:w="3402" w:type="dxa"/>
          </w:tcPr>
          <w:p w:rsidR="00E334E3" w:rsidRPr="008912FD" w:rsidRDefault="00E334E3" w:rsidP="00E334E3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Итоговые ролики, портфолио обучающихся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>Составление плана на лето. Встреча с волонтерами других добровольческих объединений.</w:t>
            </w:r>
            <w:r w:rsidRPr="008912FD">
              <w:rPr>
                <w:rFonts w:ascii="Times New Roman" w:hAnsi="Times New Roman" w:cs="Times New Roman"/>
              </w:rPr>
              <w:t>Выступленияобучающихся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Итоговая программа подведения итогов учебного года</w:t>
            </w:r>
          </w:p>
        </w:tc>
      </w:tr>
      <w:tr w:rsidR="00E334E3" w:rsidRPr="00ED1C07" w:rsidTr="00135A43">
        <w:tc>
          <w:tcPr>
            <w:tcW w:w="3085" w:type="dxa"/>
            <w:gridSpan w:val="2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851" w:type="dxa"/>
          </w:tcPr>
          <w:p w:rsidR="00E334E3" w:rsidRPr="00ED1C07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ED1C0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144</w:t>
            </w:r>
          </w:p>
        </w:tc>
        <w:tc>
          <w:tcPr>
            <w:tcW w:w="1134" w:type="dxa"/>
          </w:tcPr>
          <w:p w:rsidR="00E334E3" w:rsidRPr="00ED1C07" w:rsidRDefault="00E334E3" w:rsidP="00A73112">
            <w:pPr>
              <w:spacing w:line="234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62</w:t>
            </w:r>
          </w:p>
        </w:tc>
        <w:tc>
          <w:tcPr>
            <w:tcW w:w="1417" w:type="dxa"/>
          </w:tcPr>
          <w:p w:rsidR="00E334E3" w:rsidRPr="00ED1C07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82</w:t>
            </w:r>
          </w:p>
        </w:tc>
        <w:tc>
          <w:tcPr>
            <w:tcW w:w="3402" w:type="dxa"/>
          </w:tcPr>
          <w:p w:rsidR="00E334E3" w:rsidRPr="00ED1C07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</w:tr>
    </w:tbl>
    <w:p w:rsidR="00811D2F" w:rsidRPr="00D81F68" w:rsidRDefault="00811D2F" w:rsidP="004972E1">
      <w:pPr>
        <w:pStyle w:val="a8"/>
        <w:numPr>
          <w:ilvl w:val="1"/>
          <w:numId w:val="36"/>
        </w:numPr>
        <w:spacing w:before="240" w:after="240"/>
        <w:ind w:left="1701" w:firstLine="0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Содержание программы обучения </w:t>
      </w:r>
    </w:p>
    <w:p w:rsidR="00811D2F" w:rsidRPr="00135A43" w:rsidRDefault="00811D2F" w:rsidP="00D4677A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Теория: </w:t>
      </w:r>
      <w:r w:rsidR="00010BF4" w:rsidRPr="00135A43">
        <w:rPr>
          <w:rFonts w:ascii="Times New Roman" w:eastAsia="Times New Roman" w:hAnsi="Times New Roman" w:cs="Times New Roman"/>
          <w:bCs/>
          <w:color w:val="auto"/>
        </w:rPr>
        <w:t>62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часа</w:t>
      </w:r>
      <w:r w:rsidR="00A46ABC" w:rsidRPr="00135A43">
        <w:rPr>
          <w:rFonts w:ascii="Times New Roman" w:eastAsia="Times New Roman" w:hAnsi="Times New Roman" w:cs="Times New Roman"/>
          <w:bCs/>
          <w:color w:val="auto"/>
        </w:rPr>
        <w:t xml:space="preserve">; </w:t>
      </w:r>
      <w:r w:rsidR="00A73112" w:rsidRPr="00135A43">
        <w:rPr>
          <w:rFonts w:ascii="Times New Roman" w:eastAsia="Times New Roman" w:hAnsi="Times New Roman" w:cs="Times New Roman"/>
          <w:bCs/>
          <w:color w:val="auto"/>
        </w:rPr>
        <w:t>п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рактика: </w:t>
      </w:r>
      <w:r w:rsidR="00B863C5" w:rsidRPr="00135A43">
        <w:rPr>
          <w:rFonts w:ascii="Times New Roman" w:eastAsia="Times New Roman" w:hAnsi="Times New Roman" w:cs="Times New Roman"/>
          <w:bCs/>
          <w:color w:val="auto"/>
        </w:rPr>
        <w:t>8</w:t>
      </w:r>
      <w:r w:rsidR="00010BF4" w:rsidRPr="00135A43">
        <w:rPr>
          <w:rFonts w:ascii="Times New Roman" w:eastAsia="Times New Roman" w:hAnsi="Times New Roman" w:cs="Times New Roman"/>
          <w:bCs/>
          <w:color w:val="auto"/>
        </w:rPr>
        <w:t>2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часа</w:t>
      </w:r>
      <w:r w:rsidR="00A73112" w:rsidRPr="00135A43">
        <w:rPr>
          <w:rFonts w:ascii="Times New Roman" w:eastAsia="Times New Roman" w:hAnsi="Times New Roman" w:cs="Times New Roman"/>
          <w:bCs/>
          <w:color w:val="auto"/>
        </w:rPr>
        <w:t>. Всего 144 часа: 72 занятия</w:t>
      </w:r>
    </w:p>
    <w:p w:rsidR="00811D2F" w:rsidRPr="00135A43" w:rsidRDefault="00811D2F" w:rsidP="00D4677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/>
          <w:bCs/>
          <w:color w:val="auto"/>
        </w:rPr>
        <w:t xml:space="preserve">Вводное занятие. Инструктажи. (4часа) </w:t>
      </w:r>
    </w:p>
    <w:p w:rsidR="006B6EC6" w:rsidRPr="00135A43" w:rsidRDefault="00811D2F" w:rsidP="00D4677A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часть(2):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Понятия: «волонтер», «добровольчество». Знакомство с задачами.Значение волонтерского движения. Правовые основы социального волонтерства. Качества необходимые волонтёру. Вводный инструктаж по технике безопасности. </w:t>
      </w:r>
    </w:p>
    <w:p w:rsidR="00980D26" w:rsidRDefault="00811D2F" w:rsidP="00D467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 (2):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Знакомство в группе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>.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</w:t>
      </w:r>
    </w:p>
    <w:p w:rsidR="00D4677A" w:rsidRPr="00135A43" w:rsidRDefault="00D4677A" w:rsidP="00D467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</w:p>
    <w:p w:rsidR="00811D2F" w:rsidRPr="00135A43" w:rsidRDefault="00811D2F" w:rsidP="00D4677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/>
          <w:bCs/>
          <w:color w:val="auto"/>
        </w:rPr>
        <w:t>Возникновение и развитие волонтерского движения (</w:t>
      </w:r>
      <w:r w:rsidR="00317956" w:rsidRPr="00135A43">
        <w:rPr>
          <w:rFonts w:ascii="Times New Roman" w:eastAsia="Times New Roman" w:hAnsi="Times New Roman" w:cs="Times New Roman"/>
          <w:b/>
          <w:bCs/>
          <w:color w:val="auto"/>
        </w:rPr>
        <w:t>8</w:t>
      </w:r>
      <w:r w:rsidRPr="00135A43">
        <w:rPr>
          <w:rFonts w:ascii="Times New Roman" w:eastAsia="Times New Roman" w:hAnsi="Times New Roman" w:cs="Times New Roman"/>
          <w:b/>
          <w:bCs/>
          <w:color w:val="auto"/>
        </w:rPr>
        <w:t xml:space="preserve">) </w:t>
      </w:r>
    </w:p>
    <w:p w:rsidR="006B6EC6" w:rsidRPr="00135A43" w:rsidRDefault="00811D2F" w:rsidP="00D4677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 (</w:t>
      </w:r>
      <w:r w:rsidR="00317956" w:rsidRPr="00135A43">
        <w:rPr>
          <w:rFonts w:ascii="Times New Roman" w:eastAsia="Times New Roman" w:hAnsi="Times New Roman" w:cs="Times New Roman"/>
          <w:bCs/>
          <w:i/>
          <w:color w:val="auto"/>
        </w:rPr>
        <w:t>4</w:t>
      </w:r>
      <w:r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Понятие о добровольческой (волонтёрской) деятельности для каждого. Добровольчествов современной Росси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>и. Цели и задачи, планирование</w:t>
      </w:r>
      <w:r w:rsidRPr="00135A43">
        <w:rPr>
          <w:rFonts w:ascii="Times New Roman" w:eastAsia="Times New Roman" w:hAnsi="Times New Roman" w:cs="Times New Roman"/>
          <w:bCs/>
          <w:color w:val="auto"/>
        </w:rPr>
        <w:t>.Социальный возраст людейпожилого возраста и отношение к ним в обществе.</w:t>
      </w:r>
    </w:p>
    <w:p w:rsidR="00980D26" w:rsidRDefault="00811D2F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 (</w:t>
      </w:r>
      <w:r w:rsidR="00317956" w:rsidRPr="00135A43">
        <w:rPr>
          <w:rFonts w:ascii="Times New Roman" w:eastAsia="Times New Roman" w:hAnsi="Times New Roman" w:cs="Times New Roman"/>
          <w:bCs/>
          <w:i/>
          <w:color w:val="auto"/>
        </w:rPr>
        <w:t>4</w:t>
      </w:r>
      <w:r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135A43">
        <w:rPr>
          <w:rFonts w:ascii="Times New Roman" w:eastAsia="Times New Roman" w:hAnsi="Times New Roman" w:cs="Times New Roman"/>
          <w:bCs/>
          <w:color w:val="auto"/>
        </w:rPr>
        <w:t>Распределение поручений. Совместное составление плана работы на год. Изготовлениецветов и открыток своими руками для пожилых людей. Организация и проведение «Дняпожилого человека».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>Д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етям предлагается 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 xml:space="preserve">самостоятельно выполнить предложенные задания после показа или объяснения педагога </w:t>
      </w:r>
    </w:p>
    <w:p w:rsidR="00D4677A" w:rsidRPr="00135A43" w:rsidRDefault="00D4677A" w:rsidP="00D46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980D26" w:rsidRPr="00135A43" w:rsidRDefault="000121A9" w:rsidP="00D4677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Theme="minorHAnsi" w:hAnsi="Times New Roman" w:cs="Times New Roman"/>
          <w:b/>
          <w:bCs/>
          <w:lang w:eastAsia="en-US" w:bidi="ar-SA"/>
        </w:rPr>
        <w:t>Я</w:t>
      </w:r>
      <w:r w:rsidR="00980D26" w:rsidRPr="00135A43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волонтер (12) </w:t>
      </w:r>
    </w:p>
    <w:p w:rsidR="00D4677A" w:rsidRDefault="00980D26" w:rsidP="00D4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lang w:eastAsia="en-US" w:bidi="ar-SA"/>
        </w:rPr>
        <w:t>Теоретическая часть(6):</w:t>
      </w:r>
      <w:r w:rsidRPr="00135A43">
        <w:rPr>
          <w:rFonts w:ascii="Times New Roman" w:eastAsiaTheme="minorHAnsi" w:hAnsi="Times New Roman" w:cs="Times New Roman"/>
          <w:lang w:eastAsia="en-US" w:bidi="ar-SA"/>
        </w:rPr>
        <w:t xml:space="preserve">качества волонтера, развитие личностных качеств, </w:t>
      </w:r>
      <w:r w:rsidR="0027269C" w:rsidRPr="00135A43">
        <w:rPr>
          <w:rFonts w:ascii="Times New Roman" w:eastAsiaTheme="minorHAnsi" w:hAnsi="Times New Roman" w:cs="Times New Roman"/>
          <w:lang w:eastAsia="en-US" w:bidi="ar-SA"/>
        </w:rPr>
        <w:t xml:space="preserve">внешний вид, </w:t>
      </w:r>
      <w:r w:rsidRPr="00135A43">
        <w:rPr>
          <w:rFonts w:ascii="Times New Roman" w:eastAsiaTheme="minorHAnsi" w:hAnsi="Times New Roman" w:cs="Times New Roman"/>
          <w:lang w:eastAsia="en-US" w:bidi="ar-SA"/>
        </w:rPr>
        <w:t xml:space="preserve">ораторское искусство, коммуникации. </w:t>
      </w:r>
    </w:p>
    <w:p w:rsidR="00980D26" w:rsidRPr="00135A43" w:rsidRDefault="00980D26" w:rsidP="00D4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lang w:eastAsia="en-US" w:bidi="ar-SA"/>
        </w:rPr>
        <w:lastRenderedPageBreak/>
        <w:t xml:space="preserve">Практическая часть(6): </w:t>
      </w:r>
      <w:r w:rsidRPr="00135A43">
        <w:rPr>
          <w:rFonts w:ascii="Times New Roman" w:eastAsiaTheme="minorHAnsi" w:hAnsi="Times New Roman" w:cs="Times New Roman"/>
          <w:lang w:eastAsia="en-US" w:bidi="ar-SA"/>
        </w:rPr>
        <w:t>тренинги на развитие личностных качеств, тренинги по ораторскому искусству, искусство публично выступления.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 </w:t>
      </w:r>
    </w:p>
    <w:p w:rsidR="00D4677A" w:rsidRPr="00D4677A" w:rsidRDefault="0063218C" w:rsidP="00ED1C07">
      <w:pPr>
        <w:pStyle w:val="a8"/>
        <w:numPr>
          <w:ilvl w:val="0"/>
          <w:numId w:val="11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Культура общения(12)</w:t>
      </w:r>
    </w:p>
    <w:p w:rsidR="00D4677A" w:rsidRDefault="0063218C" w:rsidP="00D4677A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 (4):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Современный человек – грамотный человек. Что значит «Культура общения». Современный мир и книга. Ораторское искусство.</w:t>
      </w:r>
    </w:p>
    <w:p w:rsidR="00083BFB" w:rsidRDefault="0063218C" w:rsidP="00D4677A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часть(8):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Викторина «Грамотей».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 </w:t>
      </w:r>
    </w:p>
    <w:p w:rsidR="00AE1084" w:rsidRPr="00135A43" w:rsidRDefault="00AE1084" w:rsidP="00D4677A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C62AD2" w:rsidRPr="00D4677A" w:rsidRDefault="00203F97" w:rsidP="00D4677A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b/>
          <w:lang w:eastAsia="en-US" w:bidi="ar-SA"/>
        </w:rPr>
        <w:t>Психологическая подготовка волонтеров</w:t>
      </w:r>
      <w:r w:rsidR="00C62AD2" w:rsidRPr="00135A43">
        <w:rPr>
          <w:rFonts w:ascii="Times New Roman" w:eastAsiaTheme="minorHAnsi" w:hAnsi="Times New Roman" w:cs="Times New Roman"/>
          <w:b/>
          <w:lang w:eastAsia="en-US" w:bidi="ar-SA"/>
        </w:rPr>
        <w:t xml:space="preserve"> (16)</w:t>
      </w:r>
    </w:p>
    <w:p w:rsidR="00C62AD2" w:rsidRPr="00135A43" w:rsidRDefault="00C62AD2" w:rsidP="00ED1C07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 (8):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этноцентризм, экстремизм. Социальные стереотипы поведения. Неформальные молодежные объединения. Развитие навыков эмпатии, понимания друг друга. Развитие навыков сотрудничества и взаимодействия.</w:t>
      </w:r>
      <w:r w:rsidR="006F6C80" w:rsidRPr="00135A43">
        <w:rPr>
          <w:rFonts w:ascii="Times New Roman" w:eastAsia="Times New Roman" w:hAnsi="Times New Roman" w:cs="Times New Roman"/>
          <w:bCs/>
          <w:color w:val="auto"/>
        </w:rPr>
        <w:t>Критическое мышление: что это и необходимо ли оно.</w:t>
      </w:r>
    </w:p>
    <w:p w:rsidR="00203F97" w:rsidRPr="00135A43" w:rsidRDefault="00C62AD2" w:rsidP="00ED1C07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часть(8):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интолерантного поведения. Ролевая игра «Свои и чужие». </w:t>
      </w:r>
    </w:p>
    <w:p w:rsidR="0077013A" w:rsidRPr="00135A43" w:rsidRDefault="0077013A" w:rsidP="00ED1C07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4677A" w:rsidRPr="00D4677A" w:rsidRDefault="00C62AD2" w:rsidP="00ED1C07">
      <w:pPr>
        <w:pStyle w:val="a8"/>
        <w:numPr>
          <w:ilvl w:val="0"/>
          <w:numId w:val="11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Лидерство в волонтерском объединении (8)</w:t>
      </w:r>
    </w:p>
    <w:p w:rsidR="00D4677A" w:rsidRDefault="00C62AD2" w:rsidP="00D4677A">
      <w:pPr>
        <w:pStyle w:val="a8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 (4):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Доброволец – это лидер. Что значит быть лидером.Типы лидеров: деловой и социоэмоциональный лидер. Стили лидерства. Лидерские способности. Диагностика лидерских способностей. Неформальное и формальное лидерство. </w:t>
      </w:r>
    </w:p>
    <w:p w:rsidR="00C62AD2" w:rsidRDefault="00C62AD2" w:rsidP="00D4677A">
      <w:pPr>
        <w:pStyle w:val="a8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часть(4):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Анкетирование. Тренинг лидерских навыков. Эссе «Кто такой Лидер».Подготовка к участию</w:t>
      </w:r>
      <w:r w:rsidR="00A73112" w:rsidRPr="00135A43">
        <w:rPr>
          <w:rFonts w:ascii="Times New Roman" w:eastAsia="Times New Roman" w:hAnsi="Times New Roman" w:cs="Times New Roman"/>
          <w:bCs/>
          <w:color w:val="auto"/>
        </w:rPr>
        <w:t xml:space="preserve"> в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конкурсе «Доброволец года».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D4677A">
      <w:pPr>
        <w:pStyle w:val="a8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F962DC" w:rsidP="00ED1C07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Игровые </w:t>
      </w:r>
      <w:r w:rsidR="0077013A"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технологии в работе волонтера (8</w:t>
      </w: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) </w:t>
      </w:r>
    </w:p>
    <w:p w:rsidR="00D4677A" w:rsidRDefault="00F962DC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часть(4):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Роль и сфера применения игр на знакомство и сплочение (детский лагерь, сплочение персонала организации) Игры с эстрады. Игры-кричалки. Игровая программа. Понятие. Принципы отбора игроков. Алгоритм построения игровых заданий. Основные требования к ведущему. </w:t>
      </w:r>
    </w:p>
    <w:p w:rsidR="00F962DC" w:rsidRDefault="00F962DC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Практическая часть (</w:t>
      </w:r>
      <w:r w:rsidR="0077013A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4</w:t>
      </w: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):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C7F35" w:rsidRPr="00D4677A" w:rsidRDefault="00CC7F35" w:rsidP="00ED1C07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Информационные технологии в работе волонтера (16)</w:t>
      </w: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ab/>
      </w:r>
    </w:p>
    <w:p w:rsidR="00A73112" w:rsidRPr="00135A43" w:rsidRDefault="00CC7F35" w:rsidP="00A73112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(6):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Информационные технологии в работе волонтера.</w:t>
      </w:r>
      <w:r w:rsidRPr="00135A43">
        <w:rPr>
          <w:rFonts w:ascii="Times New Roman" w:eastAsia="Times New Roman" w:hAnsi="Times New Roman" w:cs="Times New Roman"/>
          <w:lang w:bidi="ar-SA"/>
        </w:rPr>
        <w:t xml:space="preserve"> Информационный буклет. </w:t>
      </w:r>
      <w:r w:rsidRPr="00135A43">
        <w:rPr>
          <w:rFonts w:ascii="Times New Roman" w:hAnsi="Times New Roman" w:cs="Times New Roman"/>
          <w:shd w:val="clear" w:color="auto" w:fill="FFFFFF"/>
        </w:rPr>
        <w:t xml:space="preserve">Листовка. </w:t>
      </w:r>
      <w:r w:rsidRPr="00135A43">
        <w:rPr>
          <w:rFonts w:ascii="Times New Roman" w:eastAsia="Times New Roman" w:hAnsi="Times New Roman" w:cs="Times New Roman"/>
          <w:lang w:bidi="ar-SA"/>
        </w:rPr>
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</w:t>
      </w:r>
      <w:r w:rsidRPr="00135A43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 </w:t>
      </w:r>
    </w:p>
    <w:p w:rsidR="00CC7F35" w:rsidRPr="00135A43" w:rsidRDefault="00CC7F35" w:rsidP="00A73112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(10): Показ видеороликов. Написание новостных заметок</w:t>
      </w:r>
      <w:r w:rsidRPr="00135A43">
        <w:rPr>
          <w:rFonts w:ascii="Times New Roman" w:hAnsi="Times New Roman" w:cs="Times New Roman"/>
          <w:shd w:val="clear" w:color="auto" w:fill="FFFFFF"/>
        </w:rPr>
        <w:t>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CC7F35" w:rsidRPr="00135A43" w:rsidRDefault="00CC7F35" w:rsidP="00ED1C07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F962DC" w:rsidP="00ED1C07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Основы проведения социальных дел (12) </w:t>
      </w:r>
    </w:p>
    <w:p w:rsidR="00D4677A" w:rsidRDefault="00F962DC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(4): 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Психологические особенности работы с людьми пожилого возраста. Основные проблемы в жизни пожилого человека «Свои –чужие». Понятия «социальная акция», «социальный проект». Основы социального проектирования.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</w:t>
      </w:r>
      <w:r w:rsidR="00FD0C75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джет. </w:t>
      </w:r>
    </w:p>
    <w:p w:rsidR="00CC7F35" w:rsidRDefault="00F962DC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(8): Разработка и проведение социальных акций. Разработка социального проекта. </w:t>
      </w:r>
      <w:r w:rsidR="00CC7F35" w:rsidRPr="00135A43">
        <w:rPr>
          <w:rFonts w:ascii="Times New Roman" w:hAnsi="Times New Roman" w:cs="Times New Roman"/>
        </w:rPr>
        <w:t xml:space="preserve">Социальная акция. Проведение благотворительных, экологических социальных акций. </w:t>
      </w:r>
      <w:r w:rsidR="00FD0C75" w:rsidRPr="00135A43">
        <w:rPr>
          <w:rFonts w:ascii="Times New Roman" w:hAnsi="Times New Roman" w:cs="Times New Roman"/>
        </w:rPr>
        <w:t xml:space="preserve">Разработка и реализация социальных проектов. Социальная акция. Разработка и проведение социальных акций. </w:t>
      </w:r>
      <w:r w:rsidR="00CC7F35" w:rsidRPr="00135A43">
        <w:rPr>
          <w:rFonts w:ascii="Times New Roman" w:hAnsi="Times New Roman" w:cs="Times New Roman"/>
        </w:rPr>
        <w:t xml:space="preserve">Основы социального проектирования. </w:t>
      </w:r>
      <w:r w:rsidR="00FD0C75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Мастерство защиты проекта.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 w:cs="Times New Roman"/>
        </w:rPr>
      </w:pPr>
    </w:p>
    <w:p w:rsidR="00A73112" w:rsidRPr="00D4677A" w:rsidRDefault="007B0C8D" w:rsidP="00A73112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Работа волонтеров по пропаганде ЗОЖ (8)</w:t>
      </w:r>
    </w:p>
    <w:p w:rsidR="00D4677A" w:rsidRDefault="007B0C8D" w:rsidP="00D4677A">
      <w:pPr>
        <w:pStyle w:val="a8"/>
        <w:widowControl w:val="0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(4): </w:t>
      </w:r>
      <w:r w:rsidRPr="00135A43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Вредные привычки, что это такое.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Психологические особенности работы с людьми, имеющими зависимость. </w:t>
      </w:r>
    </w:p>
    <w:p w:rsidR="00A73112" w:rsidRPr="00135A43" w:rsidRDefault="007B0C8D" w:rsidP="00D4677A">
      <w:pPr>
        <w:pStyle w:val="a8"/>
        <w:widowControl w:val="0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(4): тренинги на с</w:t>
      </w:r>
      <w:r w:rsidRPr="00135A43">
        <w:rPr>
          <w:rFonts w:ascii="Times New Roman" w:hAnsi="Times New Roman" w:cs="Times New Roman"/>
          <w:shd w:val="clear" w:color="auto" w:fill="FFFFFF"/>
        </w:rPr>
        <w:t>опротивление групповому давлению.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</w:t>
      </w:r>
    </w:p>
    <w:p w:rsidR="007B0C8D" w:rsidRPr="00135A43" w:rsidRDefault="007B0C8D" w:rsidP="00A73112">
      <w:pPr>
        <w:pStyle w:val="a8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FD0C75" w:rsidP="00ED1C07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Событийное волонтерство (12) </w:t>
      </w:r>
    </w:p>
    <w:p w:rsidR="00D4677A" w:rsidRDefault="00FD0C75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часть(4): </w:t>
      </w:r>
      <w:r w:rsidRPr="00D4677A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З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накомство с движением, особенности направления, знакомство с коллективами, работающими в данном направлениями.</w:t>
      </w:r>
    </w:p>
    <w:p w:rsidR="00FD0C75" w:rsidRDefault="00FD0C75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часть(8): </w:t>
      </w:r>
      <w:r w:rsidRPr="00135A43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П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3916CA" w:rsidP="00ED1C07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Эко-волонтеры (4) </w:t>
      </w:r>
    </w:p>
    <w:p w:rsidR="00D4677A" w:rsidRDefault="003916C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(2): 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 </w:t>
      </w:r>
    </w:p>
    <w:p w:rsidR="003916CA" w:rsidRDefault="003916C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Практическая часть (2):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D4677A">
      <w:pPr>
        <w:pStyle w:val="a8"/>
        <w:autoSpaceDE w:val="0"/>
        <w:autoSpaceDN w:val="0"/>
        <w:adjustRightInd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Default="000349CF" w:rsidP="00ED1C07">
      <w:pPr>
        <w:pStyle w:val="a8"/>
        <w:widowControl w:val="0"/>
        <w:numPr>
          <w:ilvl w:val="0"/>
          <w:numId w:val="11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Семейное добровольчество</w:t>
      </w:r>
      <w:r w:rsidR="003916CA" w:rsidRPr="00D4677A">
        <w:rPr>
          <w:rFonts w:ascii="Times New Roman" w:eastAsia="Times New Roman" w:hAnsi="Times New Roman" w:cs="Times New Roman"/>
          <w:b/>
          <w:bCs/>
          <w:color w:val="auto"/>
        </w:rPr>
        <w:t xml:space="preserve">. Социальное волонтерство </w:t>
      </w:r>
      <w:r w:rsidR="007B0C8D" w:rsidRPr="00D4677A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317956" w:rsidRPr="00D4677A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D4677A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6F3D10" w:rsidRDefault="000349CF" w:rsidP="006F3D10">
      <w:pPr>
        <w:pStyle w:val="a8"/>
        <w:widowControl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часть(</w:t>
      </w:r>
      <w:r w:rsidR="00317956" w:rsidRPr="00D4677A">
        <w:rPr>
          <w:rFonts w:ascii="Times New Roman" w:eastAsia="Times New Roman" w:hAnsi="Times New Roman" w:cs="Times New Roman"/>
          <w:bCs/>
          <w:i/>
          <w:color w:val="auto"/>
        </w:rPr>
        <w:t>2</w:t>
      </w:r>
      <w:r w:rsidRPr="00D4677A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</w:t>
      </w:r>
      <w:r w:rsidR="003916CA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0349CF" w:rsidRDefault="000349CF" w:rsidP="006F3D10">
      <w:pPr>
        <w:pStyle w:val="a8"/>
        <w:widowControl w:val="0"/>
        <w:spacing w:before="24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lastRenderedPageBreak/>
        <w:t>Практическая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часть (</w:t>
      </w:r>
      <w:r w:rsidR="00317956" w:rsidRPr="00135A43">
        <w:rPr>
          <w:rFonts w:ascii="Times New Roman" w:eastAsia="Times New Roman" w:hAnsi="Times New Roman" w:cs="Times New Roman"/>
          <w:bCs/>
          <w:color w:val="auto"/>
        </w:rPr>
        <w:t>2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): Открытое занятие совместно с родителями; творческие задания для семей и их презентация; проведение совместной, семейной акции. 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6F3D10" w:rsidRPr="00135A43" w:rsidRDefault="006F3D10" w:rsidP="006F3D10">
      <w:pPr>
        <w:pStyle w:val="a8"/>
        <w:widowControl w:val="0"/>
        <w:spacing w:before="240" w:line="240" w:lineRule="auto"/>
        <w:ind w:left="0"/>
        <w:rPr>
          <w:rFonts w:ascii="Times New Roman" w:eastAsia="Times New Roman" w:hAnsi="Times New Roman" w:cs="Times New Roman"/>
          <w:bCs/>
          <w:color w:val="auto"/>
        </w:rPr>
      </w:pPr>
    </w:p>
    <w:p w:rsidR="006F3D10" w:rsidRPr="006F3D10" w:rsidRDefault="00F962DC" w:rsidP="006F3D1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F3D1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Волонтеры Победы (12) </w:t>
      </w:r>
    </w:p>
    <w:p w:rsidR="006F3D10" w:rsidRDefault="00F962DC" w:rsidP="006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F3D10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часть(4):</w:t>
      </w:r>
      <w:r w:rsidR="003916CA" w:rsidRPr="006F3D10">
        <w:rPr>
          <w:rFonts w:ascii="Times New Roman" w:eastAsiaTheme="minorHAnsi" w:hAnsi="Times New Roman" w:cs="Times New Roman"/>
          <w:color w:val="auto"/>
          <w:lang w:eastAsia="en-US" w:bidi="ar-SA"/>
        </w:rPr>
        <w:t>З</w:t>
      </w:r>
      <w:r w:rsidRPr="006F3D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накомство с движением, особенности направления, специфика общения с пожилыми людьми, история ВОВ. </w:t>
      </w:r>
    </w:p>
    <w:p w:rsidR="006F3D10" w:rsidRDefault="00F962DC" w:rsidP="006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(8): 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омощь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«Волонтер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ам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обеды»,помощь ветеранам и детям войны, участие в патриотических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акциях: </w:t>
      </w:r>
      <w:r w:rsidR="003916CA" w:rsidRPr="00135A43">
        <w:rPr>
          <w:rFonts w:ascii="Times New Roman" w:eastAsia="Times New Roman" w:hAnsi="Times New Roman" w:cs="Times New Roman"/>
          <w:bCs/>
          <w:color w:val="auto"/>
        </w:rPr>
        <w:t xml:space="preserve">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Д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етямпредлагается самостоятельно выполнить предложенные задания после показа или объяснения педагога.</w:t>
      </w:r>
    </w:p>
    <w:p w:rsidR="00F962DC" w:rsidRPr="00135A43" w:rsidRDefault="00F962DC" w:rsidP="006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962DC" w:rsidRPr="00135A43" w:rsidRDefault="00F962DC" w:rsidP="006F3D1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Впереди лето (</w:t>
      </w:r>
      <w:r w:rsidR="0068509D" w:rsidRPr="00135A4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12</w:t>
      </w:r>
      <w:r w:rsidRPr="00135A4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) </w:t>
      </w:r>
    </w:p>
    <w:p w:rsidR="00F962DC" w:rsidRPr="00135A43" w:rsidRDefault="00F962DC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часть(</w:t>
      </w:r>
      <w:r w:rsidR="00F85F2F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4</w:t>
      </w: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):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Подведение итогов за год, обсуждение планов на лето.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Правила безопасности в летний период</w:t>
      </w:r>
      <w:r w:rsidR="008242B4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F962DC" w:rsidRPr="00135A43" w:rsidRDefault="00F962DC" w:rsidP="006F3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Практическая часть (</w:t>
      </w:r>
      <w:r w:rsidR="0068509D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8</w:t>
      </w: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):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Тестирование. </w:t>
      </w:r>
      <w:r w:rsidR="000349C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Составление плана на лето. Встреча с волонтерами других добровольческих объединений.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Итоговая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программа</w:t>
      </w:r>
      <w:r w:rsidR="008242B4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подведения итогов учебного года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99691E" w:rsidRPr="00D81F68" w:rsidRDefault="00135A43" w:rsidP="004972E1">
      <w:pPr>
        <w:pStyle w:val="a8"/>
        <w:numPr>
          <w:ilvl w:val="1"/>
          <w:numId w:val="36"/>
        </w:numPr>
        <w:shd w:val="clear" w:color="auto" w:fill="FFFFFF"/>
        <w:spacing w:before="240" w:after="240"/>
        <w:ind w:left="85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6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Планируемые </w:t>
      </w:r>
      <w:r w:rsidR="0099691E" w:rsidRPr="00D81F6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результаты реализации программы и способы их проверки</w:t>
      </w:r>
    </w:p>
    <w:p w:rsidR="0099691E" w:rsidRPr="00135A43" w:rsidRDefault="0099691E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i/>
          <w:szCs w:val="28"/>
          <w:lang w:bidi="ar-SA"/>
        </w:rPr>
        <w:t>Личностные</w:t>
      </w:r>
      <w:r w:rsidRPr="00135A43">
        <w:rPr>
          <w:rFonts w:ascii="Times New Roman" w:eastAsia="Times New Roman" w:hAnsi="Times New Roman" w:cs="Times New Roman"/>
          <w:szCs w:val="28"/>
          <w:lang w:bidi="ar-SA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активной гражданской позиции;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положительного отношения молодежи к добровольческой деятельности;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проводить рефлексию;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принимать свои чувства и чувства окружающих людей;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научиться говорить о своих эмоциях и проблемах;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научиться давать себе позитивную самооценку;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отстаивать свое мнение;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ставить перед собой цель и достигать ее.</w:t>
      </w:r>
    </w:p>
    <w:p w:rsidR="006F3D10" w:rsidRDefault="006F3D10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</w:p>
    <w:p w:rsidR="0099691E" w:rsidRPr="00135A43" w:rsidRDefault="0099691E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i/>
          <w:szCs w:val="28"/>
          <w:lang w:bidi="ar-SA"/>
        </w:rPr>
        <w:t>Метапредметные</w:t>
      </w:r>
      <w:r w:rsidRPr="00135A43">
        <w:rPr>
          <w:rFonts w:ascii="Times New Roman" w:eastAsia="Times New Roman" w:hAnsi="Times New Roman" w:cs="Times New Roman"/>
          <w:szCs w:val="28"/>
          <w:lang w:bidi="ar-SA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способности к личностному самоопределению и творческой самореализации;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коммуникативных навыков, лидерских качеств, организаторских способностей;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осознанного выбора участия в волонтерской деятельности;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потребности в ведении здорового образа жизни, сохранении и укреплении здоровья;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и укрепление семейных ценностей;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уважительного отношения к ветеранам, старшему поколению;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в ходе деятельности более ответственной, здоровой личности;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сплочённого деятельного коллектива волонтёров;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lastRenderedPageBreak/>
        <w:t xml:space="preserve">развитие и поддержка основных идей волонтёрского движения;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творческих способностей, потребность в саморазвитии;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коммуникативных качеств, уверенности в себе, умения работать в команде;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расширение опыта общения, развитие навыков взаимодействия с людьми различных социальных категорий;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 w:line="234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рефлексивных умений, навыков самоанализа и самооценки своей </w:t>
      </w: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деятельности.</w:t>
      </w:r>
    </w:p>
    <w:p w:rsidR="006F3D10" w:rsidRDefault="006F3D10" w:rsidP="006F3D10">
      <w:pPr>
        <w:spacing w:after="0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</w:p>
    <w:p w:rsidR="0099691E" w:rsidRPr="00135A43" w:rsidRDefault="0099691E" w:rsidP="006F3D10">
      <w:pPr>
        <w:spacing w:after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  <w:szCs w:val="28"/>
        </w:rPr>
        <w:t>Предметные</w:t>
      </w: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умение представлять материал с помощью средств презентации, проектов;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умение и способность задавать и отвечать на вопросы по изучаемым темам с пониманием и по существу;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знакомство с историей и существующей практикой реализации социально-значимых проектов субъектами волонтерской деятельности;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 и т.д.).</w:t>
      </w:r>
    </w:p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</w:p>
    <w:p w:rsidR="0099691E" w:rsidRPr="00135A43" w:rsidRDefault="0099691E" w:rsidP="006F3D1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  <w:szCs w:val="28"/>
        </w:rPr>
        <w:t>Результаты в перспективе: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обеспечение устойчивости и долгосрочности работы формируемых механизмов поддержки и развития молодёжного добровольчества; 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разработка и внедрение программ молодёжного добровольчества в МОБУ ДО «ЦВР», как результат – обеспечение условий для общественно полезного и здорового досуга детей и молодёжи;</w:t>
      </w:r>
    </w:p>
    <w:p w:rsidR="0099691E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продвижение в молодёжной среде добровольчества как стиля социально активного образа жизни каждого молодого человека; </w:t>
      </w:r>
    </w:p>
    <w:p w:rsidR="00980D26" w:rsidRPr="006F3D10" w:rsidRDefault="0099691E" w:rsidP="006F3D1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6F3D10">
        <w:rPr>
          <w:rFonts w:ascii="Times New Roman" w:eastAsia="Times New Roman" w:hAnsi="Times New Roman" w:cs="Times New Roman"/>
          <w:bCs/>
          <w:color w:val="auto"/>
          <w:szCs w:val="28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</w:t>
      </w:r>
      <w:r w:rsidR="006F3D10">
        <w:rPr>
          <w:rFonts w:ascii="Times New Roman" w:eastAsia="Times New Roman" w:hAnsi="Times New Roman" w:cs="Times New Roman"/>
          <w:bCs/>
          <w:color w:val="auto"/>
          <w:szCs w:val="28"/>
        </w:rPr>
        <w:t>.</w:t>
      </w:r>
    </w:p>
    <w:p w:rsidR="006F3D10" w:rsidRPr="00135A43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6F3D10" w:rsidRDefault="006F3D10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3D10" w:rsidRDefault="006F3D10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3D10" w:rsidRDefault="006F3D10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3D10" w:rsidRDefault="006F3D10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3D10" w:rsidRDefault="006F3D10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5A43" w:rsidRPr="00135A43" w:rsidRDefault="00D81F68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</w:t>
      </w:r>
      <w:r w:rsidR="009969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аздел2. </w:t>
      </w:r>
      <w:r w:rsidR="00135A43" w:rsidRPr="00135A43">
        <w:rPr>
          <w:rFonts w:ascii="Times New Roman" w:eastAsia="Times New Roman" w:hAnsi="Times New Roman" w:cs="Times New Roman"/>
          <w:b/>
          <w:szCs w:val="28"/>
          <w:lang w:bidi="ar-SA"/>
        </w:rPr>
        <w:t>КОМПЛЕКС ОРГАНИЗАЦИОННО-ПЕДАГОГИЧЕСКИХ УСЛОВИЙ</w:t>
      </w:r>
    </w:p>
    <w:p w:rsidR="0099691E" w:rsidRPr="00D81F68" w:rsidRDefault="00D81F68" w:rsidP="00D81F68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К</w:t>
      </w:r>
      <w:r w:rsidR="0099691E" w:rsidRPr="00D81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алендарный</w:t>
      </w:r>
      <w:r w:rsidRPr="00D81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</w:t>
      </w:r>
      <w:r w:rsidR="0099691E" w:rsidRPr="00D81F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чебный график</w:t>
      </w:r>
    </w:p>
    <w:tbl>
      <w:tblPr>
        <w:tblStyle w:val="a7"/>
        <w:tblW w:w="10349" w:type="dxa"/>
        <w:tblInd w:w="-459" w:type="dxa"/>
        <w:tblLayout w:type="fixed"/>
        <w:tblLook w:val="04A0"/>
      </w:tblPr>
      <w:tblGrid>
        <w:gridCol w:w="425"/>
        <w:gridCol w:w="2127"/>
        <w:gridCol w:w="709"/>
        <w:gridCol w:w="708"/>
        <w:gridCol w:w="637"/>
        <w:gridCol w:w="639"/>
        <w:gridCol w:w="567"/>
        <w:gridCol w:w="554"/>
        <w:gridCol w:w="13"/>
        <w:gridCol w:w="567"/>
        <w:gridCol w:w="567"/>
        <w:gridCol w:w="567"/>
        <w:gridCol w:w="568"/>
        <w:gridCol w:w="567"/>
        <w:gridCol w:w="567"/>
        <w:gridCol w:w="567"/>
      </w:tblGrid>
      <w:tr w:rsidR="0010706B" w:rsidRPr="0010706B" w:rsidTr="00913E71">
        <w:trPr>
          <w:trHeight w:val="478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10706B" w:rsidRPr="0010706B" w:rsidRDefault="0010706B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Pr="0010706B" w:rsidRDefault="0010706B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Название темы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10706B" w:rsidRPr="0010706B" w:rsidRDefault="0010706B" w:rsidP="00913E71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часов</w:t>
            </w:r>
          </w:p>
        </w:tc>
        <w:tc>
          <w:tcPr>
            <w:tcW w:w="7088" w:type="dxa"/>
            <w:gridSpan w:val="13"/>
          </w:tcPr>
          <w:p w:rsidR="0010706B" w:rsidRPr="0010706B" w:rsidRDefault="0010706B" w:rsidP="0010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Месяцы</w:t>
            </w:r>
          </w:p>
        </w:tc>
      </w:tr>
      <w:tr w:rsidR="00913E71" w:rsidRPr="0010706B" w:rsidTr="00913E71">
        <w:trPr>
          <w:cantSplit/>
          <w:trHeight w:val="16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10706B" w:rsidRDefault="0010706B" w:rsidP="0099691E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6B" w:rsidRDefault="0010706B" w:rsidP="0099691E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0706B" w:rsidRDefault="0010706B" w:rsidP="0099691E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Сентябрь</w:t>
            </w:r>
          </w:p>
        </w:tc>
        <w:tc>
          <w:tcPr>
            <w:tcW w:w="63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Октябрь </w:t>
            </w:r>
          </w:p>
        </w:tc>
        <w:tc>
          <w:tcPr>
            <w:tcW w:w="639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Ноябрь 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Декабрь </w:t>
            </w:r>
          </w:p>
        </w:tc>
        <w:tc>
          <w:tcPr>
            <w:tcW w:w="554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706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Январь </w:t>
            </w:r>
          </w:p>
        </w:tc>
        <w:tc>
          <w:tcPr>
            <w:tcW w:w="580" w:type="dxa"/>
            <w:gridSpan w:val="2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Февраль 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Март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Апрель </w:t>
            </w:r>
          </w:p>
        </w:tc>
        <w:tc>
          <w:tcPr>
            <w:tcW w:w="568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Май 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Июнь 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Июль </w:t>
            </w:r>
          </w:p>
        </w:tc>
        <w:tc>
          <w:tcPr>
            <w:tcW w:w="567" w:type="dxa"/>
            <w:textDirection w:val="btLr"/>
            <w:vAlign w:val="bottom"/>
          </w:tcPr>
          <w:p w:rsidR="0010706B" w:rsidRPr="0010706B" w:rsidRDefault="0010706B" w:rsidP="0010706B">
            <w:pPr>
              <w:spacing w:before="240" w:after="24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Август </w:t>
            </w:r>
          </w:p>
        </w:tc>
      </w:tr>
      <w:tr w:rsidR="0010706B" w:rsidRPr="0010706B" w:rsidTr="002178F5">
        <w:tc>
          <w:tcPr>
            <w:tcW w:w="425" w:type="dxa"/>
          </w:tcPr>
          <w:p w:rsidR="0010706B" w:rsidRPr="0010706B" w:rsidRDefault="0010706B" w:rsidP="00280770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706B" w:rsidRPr="00ED1C07" w:rsidRDefault="0010706B" w:rsidP="00913E71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Вводное занятие. Знакомство. Инструктаж</w:t>
            </w:r>
          </w:p>
          <w:p w:rsidR="0010706B" w:rsidRPr="00ED1C07" w:rsidRDefault="0010706B" w:rsidP="00913E71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709" w:type="dxa"/>
            <w:vAlign w:val="center"/>
          </w:tcPr>
          <w:p w:rsidR="0010706B" w:rsidRPr="00913E71" w:rsidRDefault="0010706B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4</w:t>
            </w:r>
          </w:p>
        </w:tc>
        <w:tc>
          <w:tcPr>
            <w:tcW w:w="708" w:type="dxa"/>
            <w:vAlign w:val="center"/>
          </w:tcPr>
          <w:p w:rsidR="0010706B" w:rsidRPr="00C4087E" w:rsidRDefault="00913E71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C4087E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637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  <w:vAlign w:val="center"/>
          </w:tcPr>
          <w:p w:rsidR="0010706B" w:rsidRPr="00C4087E" w:rsidRDefault="00913E71" w:rsidP="002178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80" w:type="dxa"/>
            <w:gridSpan w:val="2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10706B" w:rsidRPr="00C4087E" w:rsidRDefault="0010706B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10706B" w:rsidRPr="00C4087E" w:rsidRDefault="00913E71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10706B" w:rsidRPr="00C4087E" w:rsidRDefault="00913E71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10706B" w:rsidRPr="00C4087E" w:rsidRDefault="00913E71" w:rsidP="00913E7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334E3" w:rsidRDefault="00C4087E" w:rsidP="00BD4CF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C4087E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637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C4087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  <w:p w:rsidR="00C4087E" w:rsidRPr="00ED1C07" w:rsidRDefault="00C4087E" w:rsidP="00BD4CF8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12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16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</w:t>
            </w: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Лидерство в волонтерском объединении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Игровые технологии в работе волонтера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16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54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580" w:type="dxa"/>
            <w:gridSpan w:val="2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социальных дел 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12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  <w:r w:rsidR="002178F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Работа волонтеров по пропаганде ЗОЖ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8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12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  <w:r w:rsidR="002178F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567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Эко-волонтеры 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4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добровольчество. Социальное волонтерство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4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4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0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568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12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568" w:type="dxa"/>
            <w:vAlign w:val="center"/>
          </w:tcPr>
          <w:p w:rsidR="00C4087E" w:rsidRPr="00C4087E" w:rsidRDefault="002178F5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c>
          <w:tcPr>
            <w:tcW w:w="425" w:type="dxa"/>
          </w:tcPr>
          <w:p w:rsidR="00C4087E" w:rsidRPr="0010706B" w:rsidRDefault="00C4087E" w:rsidP="00280770">
            <w:pPr>
              <w:pStyle w:val="a8"/>
              <w:numPr>
                <w:ilvl w:val="0"/>
                <w:numId w:val="17"/>
              </w:num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ED1C07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  <w:p w:rsidR="00C4087E" w:rsidRPr="00ED1C07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:rsidR="00C4087E" w:rsidRPr="00913E7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913E7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12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63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  <w:gridSpan w:val="2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7" w:type="dxa"/>
          </w:tcPr>
          <w:p w:rsidR="00C4087E" w:rsidRPr="00C4087E" w:rsidRDefault="00C4087E" w:rsidP="0099691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8" w:type="dxa"/>
            <w:vAlign w:val="center"/>
          </w:tcPr>
          <w:p w:rsidR="00C4087E" w:rsidRPr="00C4087E" w:rsidRDefault="00C4087E" w:rsidP="002178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rPr>
          <w:trHeight w:val="756"/>
        </w:trPr>
        <w:tc>
          <w:tcPr>
            <w:tcW w:w="425" w:type="dxa"/>
          </w:tcPr>
          <w:p w:rsidR="00C4087E" w:rsidRPr="0010706B" w:rsidRDefault="00C4087E" w:rsidP="0010706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10706B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10706B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Количество учебных недель</w:t>
            </w:r>
          </w:p>
        </w:tc>
        <w:tc>
          <w:tcPr>
            <w:tcW w:w="709" w:type="dxa"/>
            <w:vAlign w:val="center"/>
          </w:tcPr>
          <w:p w:rsidR="00C4087E" w:rsidRPr="00EA2B2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EA2B2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36</w:t>
            </w:r>
          </w:p>
        </w:tc>
        <w:tc>
          <w:tcPr>
            <w:tcW w:w="708" w:type="dxa"/>
            <w:vAlign w:val="center"/>
          </w:tcPr>
          <w:p w:rsidR="00C4087E" w:rsidRPr="00C4087E" w:rsidRDefault="002178F5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2,</w:t>
            </w:r>
            <w:r w:rsidR="00C4087E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5</w:t>
            </w:r>
          </w:p>
        </w:tc>
        <w:tc>
          <w:tcPr>
            <w:tcW w:w="637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4,5</w:t>
            </w:r>
          </w:p>
        </w:tc>
        <w:tc>
          <w:tcPr>
            <w:tcW w:w="639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4,5</w:t>
            </w:r>
          </w:p>
        </w:tc>
        <w:tc>
          <w:tcPr>
            <w:tcW w:w="567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4,5</w:t>
            </w:r>
          </w:p>
        </w:tc>
        <w:tc>
          <w:tcPr>
            <w:tcW w:w="567" w:type="dxa"/>
            <w:gridSpan w:val="2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  <w:r w:rsidR="00EA2B2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,5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3,5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4,5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4,5</w:t>
            </w:r>
          </w:p>
        </w:tc>
        <w:tc>
          <w:tcPr>
            <w:tcW w:w="568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  <w:tr w:rsidR="00C4087E" w:rsidRPr="0010706B" w:rsidTr="002178F5">
        <w:trPr>
          <w:trHeight w:val="756"/>
        </w:trPr>
        <w:tc>
          <w:tcPr>
            <w:tcW w:w="425" w:type="dxa"/>
          </w:tcPr>
          <w:p w:rsidR="00C4087E" w:rsidRPr="0010706B" w:rsidRDefault="00C4087E" w:rsidP="0010706B">
            <w:pPr>
              <w:spacing w:before="240" w:after="24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7" w:type="dxa"/>
          </w:tcPr>
          <w:p w:rsidR="00C4087E" w:rsidRPr="0010706B" w:rsidRDefault="00C4087E" w:rsidP="00BD4C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10706B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Количество учебных часов</w:t>
            </w:r>
          </w:p>
        </w:tc>
        <w:tc>
          <w:tcPr>
            <w:tcW w:w="709" w:type="dxa"/>
            <w:vAlign w:val="center"/>
          </w:tcPr>
          <w:p w:rsidR="00C4087E" w:rsidRPr="00EA2B21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 w:rsidRPr="00EA2B21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144</w:t>
            </w:r>
          </w:p>
        </w:tc>
        <w:tc>
          <w:tcPr>
            <w:tcW w:w="708" w:type="dxa"/>
            <w:vAlign w:val="center"/>
          </w:tcPr>
          <w:p w:rsidR="00C4087E" w:rsidRPr="00C4087E" w:rsidRDefault="00C4087E" w:rsidP="002178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10</w:t>
            </w:r>
          </w:p>
        </w:tc>
        <w:tc>
          <w:tcPr>
            <w:tcW w:w="637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639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567" w:type="dxa"/>
          </w:tcPr>
          <w:p w:rsidR="00C4087E" w:rsidRPr="00C4087E" w:rsidRDefault="00C4087E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567" w:type="dxa"/>
            <w:gridSpan w:val="2"/>
          </w:tcPr>
          <w:p w:rsidR="00C4087E" w:rsidRPr="00C4087E" w:rsidRDefault="002178F5" w:rsidP="00EA2B2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  <w:r w:rsidR="00EA2B2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567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568" w:type="dxa"/>
          </w:tcPr>
          <w:p w:rsidR="00C4087E" w:rsidRPr="00C4087E" w:rsidRDefault="002178F5" w:rsidP="002178F5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16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  <w:tc>
          <w:tcPr>
            <w:tcW w:w="567" w:type="dxa"/>
          </w:tcPr>
          <w:p w:rsidR="00C4087E" w:rsidRPr="00C4087E" w:rsidRDefault="00C4087E" w:rsidP="00BD4CF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8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 </w:t>
            </w:r>
          </w:p>
        </w:tc>
      </w:tr>
    </w:tbl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A73112" w:rsidRPr="00D81F68" w:rsidRDefault="00EA2B21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D81F68">
        <w:rPr>
          <w:rFonts w:ascii="Times New Roman" w:eastAsia="Times New Roman" w:hAnsi="Times New Roman" w:cs="Times New Roman"/>
          <w:bCs/>
          <w:color w:val="auto"/>
          <w:szCs w:val="28"/>
        </w:rPr>
        <w:t>Продолжительность каникул (К): июнь-август 92 дня.</w:t>
      </w:r>
    </w:p>
    <w:p w:rsidR="00EA2B21" w:rsidRDefault="00EA2B21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D81F68">
        <w:rPr>
          <w:rFonts w:ascii="Times New Roman" w:eastAsia="Times New Roman" w:hAnsi="Times New Roman" w:cs="Times New Roman"/>
          <w:bCs/>
          <w:color w:val="auto"/>
          <w:szCs w:val="28"/>
        </w:rPr>
        <w:t>Дата начала и окончания учебного периода: с 01 сентября по 31 мая.</w:t>
      </w:r>
    </w:p>
    <w:p w:rsidR="006F3D10" w:rsidRPr="00D81F68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5538F" w:rsidRDefault="0055538F" w:rsidP="006F3D10">
      <w:pPr>
        <w:pStyle w:val="a8"/>
        <w:numPr>
          <w:ilvl w:val="1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  <w:sz w:val="28"/>
        </w:rPr>
        <w:t>Условия реализации программы</w:t>
      </w:r>
    </w:p>
    <w:p w:rsidR="006F3D10" w:rsidRPr="00D81F68" w:rsidRDefault="006F3D10" w:rsidP="006F3D10">
      <w:pPr>
        <w:pStyle w:val="a8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55538F" w:rsidRPr="00D81F68" w:rsidRDefault="0055538F" w:rsidP="006F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</w:rPr>
        <w:t>Материально-техническое обеспечение</w:t>
      </w:r>
    </w:p>
    <w:p w:rsidR="0055538F" w:rsidRDefault="00AE1084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М</w:t>
      </w:r>
      <w:r w:rsidR="0055538F" w:rsidRPr="00D81F68">
        <w:rPr>
          <w:rFonts w:ascii="Times New Roman" w:eastAsia="Times New Roman" w:hAnsi="Times New Roman" w:cs="Times New Roman"/>
          <w:bCs/>
          <w:color w:val="auto"/>
        </w:rPr>
        <w:t>Б</w:t>
      </w:r>
      <w:r>
        <w:rPr>
          <w:rFonts w:ascii="Times New Roman" w:eastAsia="Times New Roman" w:hAnsi="Times New Roman" w:cs="Times New Roman"/>
          <w:bCs/>
          <w:color w:val="auto"/>
        </w:rPr>
        <w:t>ОУ СОШ № 42</w:t>
      </w:r>
      <w:r w:rsidR="0055538F" w:rsidRPr="00D81F68">
        <w:rPr>
          <w:rFonts w:ascii="Times New Roman" w:eastAsia="Times New Roman" w:hAnsi="Times New Roman" w:cs="Times New Roman"/>
          <w:bCs/>
          <w:color w:val="auto"/>
        </w:rPr>
        <w:t xml:space="preserve"> имеет базу аудиторий: кабинеты, актовый зал для проведения занятий, соответствующие санитарным нормам.</w:t>
      </w:r>
    </w:p>
    <w:p w:rsidR="006F3D10" w:rsidRPr="00D81F68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>Канцелярия</w:t>
      </w:r>
      <w:r w:rsidRPr="00D81F68">
        <w:rPr>
          <w:rFonts w:ascii="Times New Roman" w:eastAsia="Times New Roman" w:hAnsi="Times New Roman" w:cs="Times New Roman"/>
          <w:bCs/>
          <w:color w:val="auto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>Символика и атрибутика</w:t>
      </w:r>
      <w:r w:rsidRPr="00D81F68">
        <w:rPr>
          <w:rFonts w:ascii="Times New Roman" w:eastAsia="Times New Roman" w:hAnsi="Times New Roman" w:cs="Times New Roman"/>
          <w:bCs/>
          <w:color w:val="auto"/>
        </w:rPr>
        <w:t>: футболки, бейджи.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 xml:space="preserve">Дидактические материалы: </w:t>
      </w:r>
      <w:r w:rsidRPr="00D81F68">
        <w:rPr>
          <w:rFonts w:ascii="Times New Roman" w:eastAsia="Times New Roman" w:hAnsi="Times New Roman" w:cs="Times New Roman"/>
          <w:bCs/>
          <w:color w:val="auto"/>
        </w:rPr>
        <w:t xml:space="preserve"> сценарии и методические разработки мероприятий; волонтерские книжки; кодекс и памятка волонтера; учебно- наглядные пособия.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 xml:space="preserve">Средства обучения: </w:t>
      </w:r>
      <w:r w:rsidRPr="00D81F68">
        <w:rPr>
          <w:rFonts w:ascii="Times New Roman" w:eastAsia="Times New Roman" w:hAnsi="Times New Roman" w:cs="Times New Roman"/>
          <w:bCs/>
          <w:color w:val="auto"/>
        </w:rPr>
        <w:t xml:space="preserve"> ноутбук; магнитная доска; учебные столы и стулья.</w:t>
      </w:r>
    </w:p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5538F" w:rsidRPr="00D81F68" w:rsidRDefault="0055538F" w:rsidP="006F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</w:rPr>
        <w:t>Информационное обеспечение</w:t>
      </w:r>
    </w:p>
    <w:p w:rsidR="0055538F" w:rsidRPr="00D81F68" w:rsidRDefault="0055538F" w:rsidP="0028077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материалы к занятиям (статьи, аудио-, видеоматериалы);</w:t>
      </w:r>
    </w:p>
    <w:p w:rsidR="0055538F" w:rsidRPr="00D81F68" w:rsidRDefault="0055538F" w:rsidP="0028077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социальные видеоролики по пропаганде ЗОЖ, терпимости к людям, людям с</w:t>
      </w:r>
    </w:p>
    <w:p w:rsidR="0055538F" w:rsidRPr="00D81F68" w:rsidRDefault="0055538F" w:rsidP="00B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ограниченными возможностями здоровья.</w:t>
      </w:r>
    </w:p>
    <w:p w:rsidR="00BD4CF8" w:rsidRPr="00D81F68" w:rsidRDefault="00BD4CF8" w:rsidP="0028077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ролики о добровольчестве;</w:t>
      </w:r>
    </w:p>
    <w:p w:rsidR="00BD4CF8" w:rsidRPr="00D81F68" w:rsidRDefault="00BD4CF8" w:rsidP="0028077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видеофильмы «Перерыв на войну».</w:t>
      </w:r>
    </w:p>
    <w:p w:rsidR="00BD4CF8" w:rsidRPr="00D81F68" w:rsidRDefault="00BD4CF8" w:rsidP="00BD4CF8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083BFB" w:rsidRDefault="00083BFB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5538F" w:rsidRPr="00D81F68" w:rsidRDefault="0055538F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Кадровое обеспечение</w:t>
      </w:r>
    </w:p>
    <w:p w:rsidR="0055538F" w:rsidRPr="00D81F68" w:rsidRDefault="0055538F" w:rsidP="00BD4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Программу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реализовывают: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учитель истории и обществознания, заместитель директора по УВР МСБОУ СОШ № 42</w:t>
      </w:r>
      <w:r w:rsidR="00BD4CF8" w:rsidRPr="00D81F68">
        <w:rPr>
          <w:rFonts w:ascii="Times New Roman" w:eastAsia="Times New Roman" w:hAnsi="Times New Roman" w:cs="Times New Roman"/>
          <w:lang w:bidi="ar-SA"/>
        </w:rPr>
        <w:t xml:space="preserve">. </w:t>
      </w:r>
      <w:r w:rsidRPr="00D81F68">
        <w:rPr>
          <w:rFonts w:ascii="Times New Roman" w:eastAsia="Times New Roman" w:hAnsi="Times New Roman" w:cs="Times New Roman"/>
          <w:lang w:bidi="ar-SA"/>
        </w:rPr>
        <w:t>Так же,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при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глашаются с</w:t>
      </w:r>
      <w:r w:rsidR="00AE1084">
        <w:rPr>
          <w:rFonts w:ascii="Times New Roman" w:eastAsia="Times New Roman" w:hAnsi="Times New Roman" w:cs="Times New Roman"/>
          <w:lang w:bidi="ar-SA"/>
        </w:rPr>
        <w:t>пециалисты: психолог МБОУ СОШ № 42</w:t>
      </w:r>
      <w:r w:rsidRPr="00D81F68">
        <w:rPr>
          <w:rFonts w:ascii="Times New Roman" w:eastAsia="Times New Roman" w:hAnsi="Times New Roman" w:cs="Times New Roman"/>
          <w:lang w:bidi="ar-SA"/>
        </w:rPr>
        <w:t>, руководители детск</w:t>
      </w:r>
      <w:r w:rsidR="00BD4CF8" w:rsidRPr="00D81F68">
        <w:rPr>
          <w:rFonts w:ascii="Times New Roman" w:eastAsia="Times New Roman" w:hAnsi="Times New Roman" w:cs="Times New Roman"/>
          <w:lang w:bidi="ar-SA"/>
        </w:rPr>
        <w:t xml:space="preserve">ихи молодежных </w:t>
      </w:r>
      <w:r w:rsidRPr="00D81F68">
        <w:rPr>
          <w:rFonts w:ascii="Times New Roman" w:eastAsia="Times New Roman" w:hAnsi="Times New Roman" w:cs="Times New Roman"/>
          <w:lang w:bidi="ar-SA"/>
        </w:rPr>
        <w:t>движени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й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,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инспекторы КДН и ЗП, ПДН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, и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др.</w:t>
      </w:r>
    </w:p>
    <w:p w:rsidR="00BD4CF8" w:rsidRPr="00D81F68" w:rsidRDefault="00BD4CF8" w:rsidP="00280770">
      <w:pPr>
        <w:pStyle w:val="a8"/>
        <w:numPr>
          <w:ilvl w:val="1"/>
          <w:numId w:val="37"/>
        </w:num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D81F68">
        <w:rPr>
          <w:rFonts w:ascii="Times New Roman" w:eastAsia="Times New Roman" w:hAnsi="Times New Roman" w:cs="Times New Roman"/>
          <w:b/>
          <w:sz w:val="28"/>
          <w:lang w:bidi="ar-SA"/>
        </w:rPr>
        <w:t>Формы аттестации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Система оценки достижения планируемых результатов состоит из следующих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направлений:</w:t>
      </w:r>
    </w:p>
    <w:p w:rsidR="00BD4CF8" w:rsidRPr="00D81F68" w:rsidRDefault="00BD4CF8" w:rsidP="006F3D1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lastRenderedPageBreak/>
        <w:t>внешняя оценка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(мероприятия различного уровня - конкурсы, смотры);</w:t>
      </w:r>
    </w:p>
    <w:p w:rsidR="00BD4CF8" w:rsidRDefault="00BD4CF8" w:rsidP="006F3D1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внутренняя оценка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(личностные: портфолио; метапредметные: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</w:p>
    <w:p w:rsidR="006F3D10" w:rsidRPr="00D81F68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BD4CF8" w:rsidRPr="00D81F68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Способы проверки результатов освоения программы: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систематическое участие в добровольческих мероприятиях;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тестирование обучающихся «Я- волонтер!»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контрольные упражнения «Я- волонтер!»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количество проведенных мероприятий;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количество задействованных обучающихся программы и объектов деятельности;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BD4CF8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участие в конкурсах: «ДоброволецРоссии»,«Лучшийволонтеротряда»,«Лучшийволонтерскийпроект»,«Лучшийруководитель волонтерского отряда» и т.д.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участие в форумах, слетах, сборах, семинарах, мастер- классах волонтерского движения;</w:t>
      </w:r>
    </w:p>
    <w:p w:rsidR="00A04B70" w:rsidRPr="00D81F6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организация, реализация социально- значимых проектов;</w:t>
      </w:r>
    </w:p>
    <w:p w:rsidR="00BD4CF8" w:rsidRDefault="00BD4CF8" w:rsidP="006F3D10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создание авторских социально- значимых проектов.</w:t>
      </w:r>
    </w:p>
    <w:p w:rsidR="006F3D10" w:rsidRPr="00D81F68" w:rsidRDefault="006F3D10" w:rsidP="006F3D1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</w:p>
    <w:p w:rsidR="006F3D10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Формы фиксации результатов:</w:t>
      </w:r>
    </w:p>
    <w:p w:rsidR="006F3D10" w:rsidRPr="006F3D10" w:rsidRDefault="00BD4CF8" w:rsidP="006F3D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ве</w:t>
      </w:r>
      <w:r w:rsidR="006F3D10" w:rsidRPr="006F3D10">
        <w:rPr>
          <w:rFonts w:ascii="Times New Roman" w:eastAsia="Times New Roman" w:hAnsi="Times New Roman" w:cs="Times New Roman"/>
          <w:lang w:bidi="ar-SA"/>
        </w:rPr>
        <w:t>дение журнала учёта;</w:t>
      </w:r>
    </w:p>
    <w:p w:rsidR="006F3D10" w:rsidRPr="006F3D10" w:rsidRDefault="006F3D10" w:rsidP="006F3D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портфолио обучающихся;</w:t>
      </w:r>
    </w:p>
    <w:p w:rsidR="00BD4CF8" w:rsidRDefault="00BD4CF8" w:rsidP="00AE1084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6F3D10" w:rsidRPr="006F3D10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BD4CF8" w:rsidRPr="00D81F68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Критерии оценки результативности освоения программы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Критериями оценки освоения программы являются:</w:t>
      </w:r>
    </w:p>
    <w:p w:rsidR="00BD4CF8" w:rsidRPr="006F3D10" w:rsidRDefault="00A04B70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л</w:t>
      </w:r>
      <w:r w:rsidR="00BD4CF8" w:rsidRPr="006F3D10">
        <w:rPr>
          <w:rFonts w:ascii="Times New Roman" w:eastAsia="Times New Roman" w:hAnsi="Times New Roman" w:cs="Times New Roman"/>
          <w:b/>
          <w:i/>
          <w:lang w:bidi="ar-SA"/>
        </w:rPr>
        <w:t>ичностныекритерии</w:t>
      </w:r>
      <w:r w:rsidR="00BD4CF8" w:rsidRPr="006F3D10">
        <w:rPr>
          <w:rFonts w:ascii="Times New Roman" w:eastAsia="Times New Roman" w:hAnsi="Times New Roman" w:cs="Times New Roman"/>
          <w:lang w:bidi="ar-SA"/>
        </w:rPr>
        <w:t>,включающиеготовностьиспособностьучащихсяксаморазвитию и личностному самоопределению, сформированность их мотивации кобучениюицеленаправленнойпознавательнойдеятельности,системызначимыхсоциальных и межличностных отношений, способность ставить цели и строитьжизненные планы;</w:t>
      </w:r>
    </w:p>
    <w:p w:rsidR="00BD4CF8" w:rsidRPr="006F3D10" w:rsidRDefault="00BD4CF8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метапредметные критерии</w:t>
      </w:r>
      <w:r w:rsidRPr="006F3D10">
        <w:rPr>
          <w:rFonts w:ascii="Times New Roman" w:eastAsia="Times New Roman" w:hAnsi="Times New Roman" w:cs="Times New Roman"/>
          <w:lang w:bidi="ar-SA"/>
        </w:rPr>
        <w:t>: наличие первичных организаторских умений и навыков,способность работать в команде, уверенность в себе, наличие навыков самоанализа исамооценки;</w:t>
      </w:r>
    </w:p>
    <w:p w:rsidR="00BD4CF8" w:rsidRPr="006F3D10" w:rsidRDefault="00BD4CF8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предметныекритерии</w:t>
      </w:r>
      <w:r w:rsidRPr="006F3D10">
        <w:rPr>
          <w:rFonts w:ascii="Times New Roman" w:eastAsia="Times New Roman" w:hAnsi="Times New Roman" w:cs="Times New Roman"/>
          <w:lang w:bidi="ar-SA"/>
        </w:rPr>
        <w:t>,включающиеосвоенныеспецифическиеуменияивидыдеятельности, владение научной терминологией, ключевыми понятиями, методами иприемами, осознание значения волонтерской деятельности в личном и социальномстановлении личности.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Аттестация осуществляться через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анкетирование всех участников программы;·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 xml:space="preserve">выпуск отчетных буклетов «За волонтерами будущее!»; </w:t>
      </w:r>
    </w:p>
    <w:p w:rsidR="00BD4CF8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количественный анализ результатов проведенных мероприятий с показателемохвата участников;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р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азработка социального проекта; 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портфолио;</w:t>
      </w:r>
    </w:p>
    <w:p w:rsidR="006F3D10" w:rsidRPr="00083BFB" w:rsidRDefault="00BD4CF8" w:rsidP="006F3D10">
      <w:pPr>
        <w:pStyle w:val="a8"/>
        <w:numPr>
          <w:ilvl w:val="0"/>
          <w:numId w:val="43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мониторинг достижений волонтёров, волонтерского объединения в целом.</w:t>
      </w:r>
    </w:p>
    <w:p w:rsidR="00083BFB" w:rsidRPr="006F3D10" w:rsidRDefault="00083BFB" w:rsidP="00083BFB">
      <w:pPr>
        <w:pStyle w:val="a8"/>
        <w:shd w:val="clear" w:color="auto" w:fill="FFFFFF"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28"/>
          <w:lang w:bidi="ar-SA"/>
        </w:rPr>
      </w:pPr>
    </w:p>
    <w:p w:rsidR="00BD4CF8" w:rsidRPr="006F3D10" w:rsidRDefault="00BD4CF8" w:rsidP="00280770">
      <w:pPr>
        <w:pStyle w:val="a8"/>
        <w:numPr>
          <w:ilvl w:val="1"/>
          <w:numId w:val="37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b/>
          <w:sz w:val="28"/>
          <w:lang w:bidi="ar-SA"/>
        </w:rPr>
        <w:t>Оценочные материалы</w:t>
      </w:r>
    </w:p>
    <w:p w:rsidR="00BD4CF8" w:rsidRPr="00D81F68" w:rsidRDefault="00BD4CF8" w:rsidP="006F3D1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Пакет диагностических методик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>Оценка результатов работы осуществляется в ходе наблюдения, собеседования ианкетированияобучающихся,анализаикачественнойоценкиподготовленныхмероприятий, анализа информации о дальнейшем самоопределении обучающихся.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Методики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«Викторина добровольца» (Знание истории, сущности и особенностей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добровольческой деятельности);</w:t>
      </w:r>
    </w:p>
    <w:p w:rsidR="00BD4CF8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Определение направленности личности (ориентационная анкета). Эмоциональнаяготовность к участию в добровольческой деятельности; -позитивное отношение кразличным формам и 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видам волонтерской деятельности;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«КОС» (В.В. Синявский, Б.А. Федоришин) Метод экспертных оценок. Деятельно-поведенческий.Наличиеуподростковкоммуникативныхи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организаторских 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способностей, необходимых для добровольческой 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д</w:t>
      </w:r>
      <w:r w:rsidRPr="00D81F68">
        <w:rPr>
          <w:rFonts w:ascii="Times New Roman" w:eastAsia="Times New Roman" w:hAnsi="Times New Roman" w:cs="Times New Roman"/>
          <w:lang w:bidi="ar-SA"/>
        </w:rPr>
        <w:t>еятельности;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реальный вклад всоциально-значимую деятельность (участие в мероприятиях)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тестирование обучающихся «Я- волонтер!»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контрольные упражнения «Я</w:t>
      </w:r>
      <w:bookmarkStart w:id="0" w:name="_GoBack"/>
      <w:bookmarkEnd w:id="0"/>
      <w:r w:rsidRPr="00D81F68">
        <w:rPr>
          <w:rFonts w:ascii="Times New Roman" w:eastAsia="Times New Roman" w:hAnsi="Times New Roman" w:cs="Times New Roman"/>
          <w:lang w:bidi="ar-SA"/>
        </w:rPr>
        <w:t>- волонтер!»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диагностика лидерских способностей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(Е. Жариков, Е. Крушельницкий);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«Лидеры бывают разные»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– опросник «Коммуникативны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е и организаторские склонности»</w:t>
      </w:r>
      <w:r w:rsidRPr="00D81F68">
        <w:rPr>
          <w:rFonts w:ascii="Times New Roman" w:eastAsia="Times New Roman" w:hAnsi="Times New Roman" w:cs="Times New Roman"/>
          <w:lang w:bidi="ar-SA"/>
        </w:rPr>
        <w:t>(КОС</w:t>
      </w:r>
      <w:r w:rsidR="00A04B70" w:rsidRPr="00D81F68">
        <w:rPr>
          <w:rFonts w:ascii="Times New Roman" w:eastAsia="Times New Roman" w:hAnsi="Times New Roman" w:cs="Times New Roman"/>
          <w:lang w:bidi="ar-SA"/>
        </w:rPr>
        <w:t>-</w:t>
      </w:r>
      <w:r w:rsidRPr="00D81F68">
        <w:rPr>
          <w:rFonts w:ascii="Times New Roman" w:eastAsia="Times New Roman" w:hAnsi="Times New Roman" w:cs="Times New Roman"/>
          <w:lang w:bidi="ar-SA"/>
        </w:rPr>
        <w:t>2)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опросник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«</w:t>
      </w:r>
      <w:r w:rsidRPr="00D81F68">
        <w:rPr>
          <w:rFonts w:ascii="Times New Roman" w:eastAsia="Times New Roman" w:hAnsi="Times New Roman" w:cs="Times New Roman"/>
          <w:lang w:bidi="ar-SA"/>
        </w:rPr>
        <w:t>Определение направленности личности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>»;</w:t>
      </w:r>
    </w:p>
    <w:p w:rsidR="00BD4CF8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анкетирование: - «Я- волонтер!», «Этапы развития волонтерского движения вРоссии», Характеристика социально – значимых проблем. Практические навыки,которыми обладает волонтер.</w:t>
      </w:r>
    </w:p>
    <w:p w:rsidR="00BD4CF8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Фонд оценочных средств программы</w:t>
      </w:r>
      <w:r w:rsidR="006F3D10">
        <w:rPr>
          <w:rFonts w:ascii="Times New Roman" w:eastAsia="Times New Roman" w:hAnsi="Times New Roman" w:cs="Times New Roman"/>
          <w:b/>
          <w:lang w:bidi="ar-SA"/>
        </w:rPr>
        <w:t>:</w:t>
      </w:r>
    </w:p>
    <w:p w:rsidR="006F3D10" w:rsidRPr="00D81F68" w:rsidRDefault="006F3D10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EC5769" w:rsidRDefault="00BD4CF8" w:rsidP="006F3D1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i/>
          <w:lang w:bidi="ar-SA"/>
        </w:rPr>
        <w:t>средства оценивания, применяемые в рамках опросны</w:t>
      </w:r>
      <w:r w:rsidR="00EC5769" w:rsidRPr="006F3D10">
        <w:rPr>
          <w:rFonts w:ascii="Times New Roman" w:eastAsia="Times New Roman" w:hAnsi="Times New Roman" w:cs="Times New Roman"/>
          <w:i/>
          <w:lang w:bidi="ar-SA"/>
        </w:rPr>
        <w:t>х методов</w:t>
      </w:r>
      <w:r w:rsidRPr="00D81F68">
        <w:rPr>
          <w:rFonts w:ascii="Times New Roman" w:eastAsia="Times New Roman" w:hAnsi="Times New Roman" w:cs="Times New Roman"/>
          <w:lang w:bidi="ar-SA"/>
        </w:rPr>
        <w:t>(опрос письменный и устный, анкета, тест, экспертная оценка деятельности, фокус-группа, дебрифинг и др.);</w:t>
      </w:r>
    </w:p>
    <w:p w:rsidR="006F3D10" w:rsidRPr="00D81F68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EC5769" w:rsidRDefault="00BD4CF8" w:rsidP="006F3D1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средства оценивания, предполагающие анализ продуктов деятельности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(глоссарий,схема, таблица, концептуальная карта, коллаж, рецензия, аннотация, реферат, доклад,эссе, информационный бюллетень, буклет, электронная презентация, веб-страница,вебсайт, блог и др.);</w:t>
      </w:r>
    </w:p>
    <w:p w:rsidR="006F3D10" w:rsidRPr="00D81F68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6F3D10" w:rsidRDefault="00BD4CF8" w:rsidP="006F3D10">
      <w:pPr>
        <w:pStyle w:val="a8"/>
        <w:numPr>
          <w:ilvl w:val="0"/>
          <w:numId w:val="2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средства оценивания, предполагающие анализ деятельности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(мониторинг, конкурс,организационно - деятельностная игра, проект, отчет, кейс-</w:t>
      </w:r>
      <w:r w:rsidR="00EC5769" w:rsidRPr="00D81F68">
        <w:rPr>
          <w:rFonts w:ascii="Times New Roman" w:eastAsia="Times New Roman" w:hAnsi="Times New Roman" w:cs="Times New Roman"/>
          <w:lang w:bidi="ar-SA"/>
        </w:rPr>
        <w:t>и</w:t>
      </w:r>
      <w:r w:rsidRPr="00D81F68">
        <w:rPr>
          <w:rFonts w:ascii="Times New Roman" w:eastAsia="Times New Roman" w:hAnsi="Times New Roman" w:cs="Times New Roman"/>
          <w:lang w:bidi="ar-SA"/>
        </w:rPr>
        <w:t>змеритель и др.);</w:t>
      </w:r>
    </w:p>
    <w:p w:rsidR="006F3D10" w:rsidRPr="006F3D10" w:rsidRDefault="006F3D10" w:rsidP="006F3D10">
      <w:pPr>
        <w:pStyle w:val="a8"/>
        <w:rPr>
          <w:rFonts w:ascii="Times New Roman" w:eastAsia="Times New Roman" w:hAnsi="Times New Roman" w:cs="Times New Roman"/>
          <w:lang w:bidi="ar-SA"/>
        </w:rPr>
      </w:pPr>
    </w:p>
    <w:p w:rsidR="00BD4CF8" w:rsidRPr="00D81F68" w:rsidRDefault="00BD4CF8" w:rsidP="00280770">
      <w:pPr>
        <w:pStyle w:val="a8"/>
        <w:numPr>
          <w:ilvl w:val="0"/>
          <w:numId w:val="2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средства оценивания интегративного характера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(резюме, портфолио, паспортпрофессиональной карьеры, дневник, творческая книжка и др.).</w:t>
      </w:r>
    </w:p>
    <w:p w:rsidR="00BD4CF8" w:rsidRPr="004972E1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  <w:r w:rsidRPr="004972E1">
        <w:rPr>
          <w:rFonts w:ascii="Times New Roman" w:eastAsia="Times New Roman" w:hAnsi="Times New Roman" w:cs="Times New Roman"/>
          <w:b/>
          <w:lang w:bidi="ar-SA"/>
        </w:rPr>
        <w:t>Для проведения</w:t>
      </w:r>
      <w:r w:rsidRPr="004972E1">
        <w:rPr>
          <w:rFonts w:ascii="Times New Roman" w:eastAsia="Times New Roman" w:hAnsi="Times New Roman" w:cs="Times New Roman"/>
          <w:b/>
          <w:i/>
          <w:lang w:bidi="ar-SA"/>
        </w:rPr>
        <w:t xml:space="preserve"> аттестации</w:t>
      </w:r>
      <w:r w:rsidR="004972E1" w:rsidRPr="004972E1">
        <w:rPr>
          <w:rFonts w:ascii="Times New Roman" w:eastAsia="Times New Roman" w:hAnsi="Times New Roman" w:cs="Times New Roman"/>
          <w:b/>
          <w:lang w:bidi="ar-SA"/>
        </w:rPr>
        <w:t>можно использовать</w:t>
      </w:r>
      <w:r w:rsidRPr="004972E1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BD4CF8" w:rsidRPr="00D81F68" w:rsidRDefault="00BD4CF8" w:rsidP="006F3D1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Подобратьнормативно-правовыедокументыповопросамдобровольческой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деятельности;</w:t>
      </w:r>
    </w:p>
    <w:p w:rsidR="00EC5769" w:rsidRPr="00D81F68" w:rsidRDefault="00BD4CF8" w:rsidP="006F3D1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Сформировать теоретический минимум по теме «Зарубежный опыт волонтерского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движения в разных странах»;</w:t>
      </w:r>
    </w:p>
    <w:p w:rsidR="00EC5769" w:rsidRPr="00D81F68" w:rsidRDefault="00BD4CF8" w:rsidP="006F3D1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Выполнить презентацию по теме «Опыт р</w:t>
      </w:r>
      <w:r w:rsidR="00EC5769" w:rsidRPr="00D81F68">
        <w:rPr>
          <w:rFonts w:ascii="Times New Roman" w:eastAsia="Times New Roman" w:hAnsi="Times New Roman" w:cs="Times New Roman"/>
          <w:lang w:bidi="ar-SA"/>
        </w:rPr>
        <w:t>аботы волонтерских организаций»;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Проанализировать компетенции, необходимые 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волонтеру;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Описать при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нципы волонтерской деятельности;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Описать технологии создания эффективн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о работающей команды волонтеров;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Рассмотре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ть технологии набора волонтеров;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во</w:t>
      </w:r>
      <w:r w:rsidR="00EC5769" w:rsidRPr="00D81F68">
        <w:rPr>
          <w:rFonts w:ascii="Times New Roman" w:eastAsia="Times New Roman" w:hAnsi="Times New Roman" w:cs="Times New Roman"/>
          <w:lang w:bidi="ar-SA"/>
        </w:rPr>
        <w:t>просы для интервью с волонтером;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Разработать тренинговое занятие дл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я обучения волонтеров;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Создать проект смены в детском оздоровительном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лагере для обучения волонтеров;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>Представить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методы оценки работы волонтера;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Описать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технологии обучения волонтеров;</w:t>
      </w:r>
    </w:p>
    <w:p w:rsidR="00EC5769" w:rsidRPr="00D81F68" w:rsidRDefault="00EC5769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Написать эссе на тему «Я – волонтер»;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глоссарий: «волонтер», «доброволец», «добровольчество», «волонтерскаядеятельность»</w:t>
      </w:r>
      <w:r w:rsidR="00EC5769" w:rsidRPr="00D81F68">
        <w:rPr>
          <w:rFonts w:ascii="Times New Roman" w:eastAsia="Times New Roman" w:hAnsi="Times New Roman" w:cs="Times New Roman"/>
          <w:lang w:bidi="ar-SA"/>
        </w:rPr>
        <w:t>,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«социально-значимая деятельность», «проект», «тимуровцы» и др.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букл</w:t>
      </w:r>
      <w:r w:rsidR="00EC5769" w:rsidRPr="00D81F68">
        <w:rPr>
          <w:rFonts w:ascii="Times New Roman" w:eastAsia="Times New Roman" w:hAnsi="Times New Roman" w:cs="Times New Roman"/>
          <w:lang w:bidi="ar-SA"/>
        </w:rPr>
        <w:t>ет «Памятка молодого волонтера»;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Разработать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 памятку «Как стать волонтером»;</w:t>
      </w:r>
    </w:p>
    <w:p w:rsidR="00BD4CF8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Разработать волонтерский проект и представить его на конкурс социально-</w:t>
      </w:r>
    </w:p>
    <w:p w:rsidR="00EC5769" w:rsidRPr="00D81F68" w:rsidRDefault="00EC5769" w:rsidP="00B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значимых проектов;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Исследовать уровень осведомленности молодежи о добровольческой деятельнос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ти;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проект конференции «Развитие добровольчества в РоссийскойФедерации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. От настоящего к будущему»; </w:t>
      </w:r>
    </w:p>
    <w:p w:rsidR="00EC576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Заполнит</w:t>
      </w:r>
      <w:r w:rsidR="00EC5769" w:rsidRPr="00D81F68">
        <w:rPr>
          <w:rFonts w:ascii="Times New Roman" w:eastAsia="Times New Roman" w:hAnsi="Times New Roman" w:cs="Times New Roman"/>
          <w:lang w:bidi="ar-SA"/>
        </w:rPr>
        <w:t xml:space="preserve">ь рабочую тетрадь по дисциплине; </w:t>
      </w:r>
    </w:p>
    <w:p w:rsidR="00FF053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Выполнить творчес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кую работу «Идеальный волонтер»;</w:t>
      </w:r>
    </w:p>
    <w:p w:rsidR="00BD4CF8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матрицу актуальных добровольческих проблем в виде таблицы</w:t>
      </w:r>
    </w:p>
    <w:p w:rsidR="00FF0539" w:rsidRPr="00D81F68" w:rsidRDefault="00BD4CF8" w:rsidP="00B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(презентации, коллажа и др.)</w:t>
      </w:r>
      <w:r w:rsidR="00FF0539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Выполнить презентацию по теме «Волонтер – это</w:t>
      </w:r>
      <w:r w:rsidR="00FF0539" w:rsidRPr="00D81F68">
        <w:rPr>
          <w:rFonts w:ascii="Times New Roman" w:eastAsia="Times New Roman" w:hAnsi="Times New Roman" w:cs="Times New Roman"/>
          <w:lang w:bidi="ar-SA"/>
        </w:rPr>
        <w:t>…</w:t>
      </w:r>
      <w:r w:rsidRPr="00D81F68">
        <w:rPr>
          <w:rFonts w:ascii="Times New Roman" w:eastAsia="Times New Roman" w:hAnsi="Times New Roman" w:cs="Times New Roman"/>
          <w:lang w:bidi="ar-SA"/>
        </w:rPr>
        <w:t>»</w:t>
      </w:r>
      <w:r w:rsidR="00FF0539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FF053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концептуальную карту по теме «Системное развитие добровольчества в</w:t>
      </w:r>
      <w:r w:rsidR="00FF0539" w:rsidRPr="00D81F68">
        <w:rPr>
          <w:rFonts w:ascii="Times New Roman" w:eastAsia="Times New Roman" w:hAnsi="Times New Roman" w:cs="Times New Roman"/>
          <w:lang w:bidi="ar-SA"/>
        </w:rPr>
        <w:t xml:space="preserve"> России»;</w:t>
      </w:r>
    </w:p>
    <w:p w:rsidR="00FF0539" w:rsidRPr="00D81F68" w:rsidRDefault="00BD4CF8" w:rsidP="0028077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Составить текст выступления на «круглом столе», конференции по проблемам</w:t>
      </w:r>
      <w:r w:rsidR="00FF0539" w:rsidRPr="00D81F68">
        <w:rPr>
          <w:rFonts w:ascii="Times New Roman" w:eastAsia="Times New Roman" w:hAnsi="Times New Roman" w:cs="Times New Roman"/>
          <w:lang w:bidi="ar-SA"/>
        </w:rPr>
        <w:t xml:space="preserve"> добровольческой деятельности;</w:t>
      </w:r>
    </w:p>
    <w:p w:rsidR="00BD4CF8" w:rsidRPr="00D81F68" w:rsidRDefault="00BD4CF8" w:rsidP="00FF053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 результате реализации программы обучающи</w:t>
      </w:r>
      <w:r w:rsidR="006F3D10">
        <w:rPr>
          <w:rFonts w:ascii="Times New Roman" w:eastAsia="Times New Roman" w:hAnsi="Times New Roman" w:cs="Times New Roman"/>
          <w:lang w:bidi="ar-SA"/>
        </w:rPr>
        <w:t>е</w:t>
      </w:r>
      <w:r w:rsidRPr="00D81F68">
        <w:rPr>
          <w:rFonts w:ascii="Times New Roman" w:eastAsia="Times New Roman" w:hAnsi="Times New Roman" w:cs="Times New Roman"/>
          <w:lang w:bidi="ar-SA"/>
        </w:rPr>
        <w:t>ся должны: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Знать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историю волонтерского движения в России и за рубежом;</w:t>
      </w:r>
    </w:p>
    <w:p w:rsidR="00BD4CF8" w:rsidRPr="00D81F68" w:rsidRDefault="00BD4CF8" w:rsidP="006F3D10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социальные аспекты волонтерской деятельности;</w:t>
      </w:r>
    </w:p>
    <w:p w:rsidR="00BD4CF8" w:rsidRPr="00D81F68" w:rsidRDefault="00BD4CF8" w:rsidP="006F3D10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основные направления волонтерской деятельности;</w:t>
      </w:r>
    </w:p>
    <w:p w:rsidR="00FF0539" w:rsidRPr="00D81F68" w:rsidRDefault="00BD4CF8" w:rsidP="00280770">
      <w:pPr>
        <w:pStyle w:val="a8"/>
        <w:numPr>
          <w:ilvl w:val="0"/>
          <w:numId w:val="2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особенности органи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зации волонтерской деятельности;</w:t>
      </w:r>
    </w:p>
    <w:p w:rsidR="00BD4CF8" w:rsidRPr="00D81F68" w:rsidRDefault="00BD4CF8" w:rsidP="00280770">
      <w:pPr>
        <w:pStyle w:val="a8"/>
        <w:numPr>
          <w:ilvl w:val="0"/>
          <w:numId w:val="2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полный цикл коммуникационного процесса с разными категориями лиц. Формы,методы, барьеры в коммуникации;</w:t>
      </w:r>
    </w:p>
    <w:p w:rsidR="00BD4CF8" w:rsidRPr="00D81F68" w:rsidRDefault="00BD4CF8" w:rsidP="00280770">
      <w:pPr>
        <w:pStyle w:val="a8"/>
        <w:numPr>
          <w:ilvl w:val="0"/>
          <w:numId w:val="2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технологический процесс волонтерской деятельности;</w:t>
      </w:r>
    </w:p>
    <w:p w:rsidR="00BD4CF8" w:rsidRPr="00D81F68" w:rsidRDefault="00BD4CF8" w:rsidP="00280770">
      <w:pPr>
        <w:pStyle w:val="a8"/>
        <w:numPr>
          <w:ilvl w:val="0"/>
          <w:numId w:val="26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правовые основы, формы и методы привлечения и поиска средств для организации ипроведения волонтерских мероприятий.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Уметь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обобщать полученные знания; анализировать опытволонтерской деятельности;</w:t>
      </w:r>
    </w:p>
    <w:p w:rsidR="00FF0539" w:rsidRPr="00D81F68" w:rsidRDefault="00BD4CF8" w:rsidP="006F3D1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организовывать волонтерскую команду для участия в событийных мероприятиях;</w:t>
      </w:r>
    </w:p>
    <w:p w:rsidR="00BD4CF8" w:rsidRPr="00D81F68" w:rsidRDefault="00BD4CF8" w:rsidP="006F3D1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проектироватьволонтерскиеакцииразличнойнаправленности,проектироватьсобственную волонтерскую деятельность, активизировать собственные личностныересурсы,способствующиесаморазвитиюисамореализации,способностинестиответственность за качество своей деятельности;</w:t>
      </w:r>
    </w:p>
    <w:p w:rsidR="00FF0539" w:rsidRPr="00D81F68" w:rsidRDefault="00FF0539" w:rsidP="00280770">
      <w:pPr>
        <w:pStyle w:val="a8"/>
        <w:numPr>
          <w:ilvl w:val="0"/>
          <w:numId w:val="27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использовать методы, механизмы, технологии по поиску средств для организации систематической добровольческой деятельности.</w:t>
      </w:r>
    </w:p>
    <w:p w:rsidR="00FF0539" w:rsidRPr="00D81F68" w:rsidRDefault="00FF0539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Владеть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FF0539" w:rsidRPr="00D81F68" w:rsidRDefault="00FF0539" w:rsidP="006F3D10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теоретико-правовыми основами в организации добровольческой деятельности; </w:t>
      </w:r>
    </w:p>
    <w:p w:rsidR="00FF0539" w:rsidRPr="00D81F68" w:rsidRDefault="00FF0539" w:rsidP="00280770">
      <w:pPr>
        <w:pStyle w:val="a8"/>
        <w:numPr>
          <w:ilvl w:val="0"/>
          <w:numId w:val="2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навыками составления текстов, информационных писем, пресс-релизов и т. д;</w:t>
      </w:r>
    </w:p>
    <w:p w:rsidR="00FF0539" w:rsidRPr="00D81F68" w:rsidRDefault="00FF0539" w:rsidP="00280770">
      <w:pPr>
        <w:pStyle w:val="a8"/>
        <w:numPr>
          <w:ilvl w:val="0"/>
          <w:numId w:val="2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</w:t>
      </w:r>
      <w:r w:rsidRPr="00D81F68">
        <w:rPr>
          <w:rFonts w:ascii="Times New Roman" w:eastAsia="Times New Roman" w:hAnsi="Times New Roman" w:cs="Times New Roman"/>
          <w:lang w:bidi="ar-SA"/>
        </w:rPr>
        <w:lastRenderedPageBreak/>
        <w:t>добровольческой деятельности; методами социально-проектной и прогностической деятельности.технологией организации и проведения добровольческих мероприятий; планирования и организации волонтёрского мероприятия;</w:t>
      </w:r>
    </w:p>
    <w:p w:rsidR="00FF0539" w:rsidRPr="00D81F68" w:rsidRDefault="00FF0539" w:rsidP="00280770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навыками привлечения средств для организации и проведения </w:t>
      </w:r>
      <w:r w:rsidR="00273631" w:rsidRPr="00D81F68">
        <w:rPr>
          <w:rFonts w:ascii="Times New Roman" w:eastAsia="Times New Roman" w:hAnsi="Times New Roman" w:cs="Times New Roman"/>
          <w:lang w:bidi="ar-SA"/>
        </w:rPr>
        <w:t>волонтерских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мероприятий, акций, событий.</w:t>
      </w:r>
    </w:p>
    <w:p w:rsidR="00FF0539" w:rsidRPr="006F3D10" w:rsidRDefault="00FF0539" w:rsidP="006F3D1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b/>
          <w:sz w:val="28"/>
          <w:lang w:bidi="ar-SA"/>
        </w:rPr>
        <w:t>2.5. Методическое обеспечение</w:t>
      </w:r>
    </w:p>
    <w:p w:rsidR="00273631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Программа разработана с учётом трёх основных компонентов деятельности:·</w:t>
      </w:r>
    </w:p>
    <w:p w:rsidR="00FF0539" w:rsidRPr="00D81F68" w:rsidRDefault="00FF0539" w:rsidP="004972E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гуманизация педагогического процесса;</w:t>
      </w:r>
    </w:p>
    <w:p w:rsidR="00FF0539" w:rsidRPr="00D81F68" w:rsidRDefault="00FF0539" w:rsidP="004972E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индивидуализация и дифференцированный подход;</w:t>
      </w:r>
    </w:p>
    <w:p w:rsidR="00FF0539" w:rsidRDefault="00FF0539" w:rsidP="004972E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демократизация.</w:t>
      </w:r>
    </w:p>
    <w:p w:rsidR="004972E1" w:rsidRPr="00D81F68" w:rsidRDefault="004972E1" w:rsidP="004972E1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FF0539" w:rsidRPr="00D81F68" w:rsidRDefault="00FF0539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Это дает возможность педагогу в рамках реализации данной программы достичьпоставленную цель и решить педагогические задачи; а также дать возможность каждомуобучающемуся – члену волонтёрского объединения, раскрыть свои организаторскиеспособности, реализоваться в разнообразной деятельности, самоутвердиться как личностьи часть коллектива. Главным для педагога является стремление направить ребят на такуюдеятельность, в ходе которой они смогут ощутить свою самостоятельность, успешность,удовольствие от проделанной работы, удовольствие от общения.</w:t>
      </w:r>
    </w:p>
    <w:p w:rsidR="00FF0539" w:rsidRPr="00D81F68" w:rsidRDefault="00FF0539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При работе с подростками, образовательный процесс предполагает диалектическоеединство содержания, методов и организационных форм обучения:</w:t>
      </w:r>
    </w:p>
    <w:p w:rsidR="00FF0539" w:rsidRPr="00D81F68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игровые методы;</w:t>
      </w:r>
    </w:p>
    <w:p w:rsidR="00FF0539" w:rsidRPr="00D81F68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наглядно-словесные методы;</w:t>
      </w:r>
    </w:p>
    <w:p w:rsidR="00FF0539" w:rsidRPr="00D81F68" w:rsidRDefault="00FF0539" w:rsidP="00280770">
      <w:pPr>
        <w:pStyle w:val="a8"/>
        <w:numPr>
          <w:ilvl w:val="0"/>
          <w:numId w:val="30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методы диагностики: метод упражнения, работа с методической литературой,</w:t>
      </w:r>
    </w:p>
    <w:p w:rsidR="00FF0539" w:rsidRPr="00D81F68" w:rsidRDefault="00FF0539" w:rsidP="00280770">
      <w:pPr>
        <w:pStyle w:val="a8"/>
        <w:numPr>
          <w:ilvl w:val="0"/>
          <w:numId w:val="30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самостоятельная работа;</w:t>
      </w:r>
    </w:p>
    <w:p w:rsidR="00FF0539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приемы актуализации субъективного опыта обучающихся.</w:t>
      </w:r>
    </w:p>
    <w:p w:rsidR="004972E1" w:rsidRPr="00D81F68" w:rsidRDefault="004972E1" w:rsidP="004972E1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FF0539" w:rsidRPr="00D81F68" w:rsidRDefault="00FF0539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Сцельюусилениявлиянияобучениянаформированиепознавательного,нравственного, коммуникативного, эстетического и физического потенциалов молодежи,на развитие и проявление их индивидуальных особенностей используются разнообразныеформы проведения занятий: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экскурсия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путешествие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занятие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–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исследование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занятие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–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лекция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игра</w:t>
      </w:r>
      <w:r w:rsidR="00273631" w:rsidRPr="00D81F68">
        <w:rPr>
          <w:rFonts w:ascii="Times New Roman" w:eastAsia="Times New Roman" w:hAnsi="Times New Roman" w:cs="Times New Roman"/>
          <w:lang w:bidi="ar-SA"/>
        </w:rPr>
        <w:t>.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Деятельность и технологии работы:</w:t>
      </w:r>
    </w:p>
    <w:p w:rsidR="00FF0539" w:rsidRPr="00D81F68" w:rsidRDefault="00FF0539" w:rsidP="004972E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популяризация добровольчества в </w:t>
      </w:r>
      <w:r w:rsidR="004972E1">
        <w:rPr>
          <w:rFonts w:ascii="Times New Roman" w:eastAsia="Times New Roman" w:hAnsi="Times New Roman" w:cs="Times New Roman"/>
          <w:lang w:bidi="ar-SA"/>
        </w:rPr>
        <w:t>муниципальном образовании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273631" w:rsidRPr="00D81F68" w:rsidRDefault="00FF0539" w:rsidP="004972E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коммуникация и построение взаимодействия с потенциальными добровольцами,добровольческими центрами, органами власти,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муниципальными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организациями, работающими с добровольцами;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создание баз данных потребностей и нужд местных сообществ (НКО, социальныхучреждений) в добровольческих усилиях молодёжи и баз данных молодыхдобровольцев, готовых к участию в их работе;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обеспечение информацией, знаниями и инструментами молодых добровольцев,где и как они могут приложить свои добровольческие усилия;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деятельность по ориентированию, наблюдению, оценке, признанию достижений иуспехов молодых добровольцев;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>проведениетренинговпообучениюмолодёжиметодамсоциальногопроектирования;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создание возможностей для осуществления на практике разработки, управления иреализации молодёжью добровольческих проектов, мероприятий, акций;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администрирование молодёжных добровольческих программ, проектов и акций;</w:t>
      </w:r>
    </w:p>
    <w:p w:rsidR="00FF0539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организация конкурсов добровольческих проектов и др.</w:t>
      </w:r>
    </w:p>
    <w:p w:rsidR="00FF0539" w:rsidRPr="00D81F68" w:rsidRDefault="00FF0539" w:rsidP="00497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Методы обучения:</w:t>
      </w:r>
    </w:p>
    <w:p w:rsidR="00FF0539" w:rsidRPr="00D81F68" w:rsidRDefault="00FF0539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Обучение – подготовка волонтера (добровольца) к выполнению возложенных нанего обязанностей.</w:t>
      </w:r>
    </w:p>
    <w:p w:rsidR="00273631" w:rsidRPr="00D81F68" w:rsidRDefault="00FF0539" w:rsidP="0027363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Словесные методы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(источником знания является устное или печатное слово)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. 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Словесные методы занимают ведущее место в системе методов обучения, позволяют вкратчайшийсрокпередатьбольшуюпообъемуинформацию,поставитьпередобучаемыми проблемы и указать пути их решения. С помощью слова можно вызвать всознании обучающегося яркие картины прошлого, настоящего и будущего человечества.Слово активизирует воображение, память, чувства учащихся.Словесные методы подразделяются на следующие виды: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рассказ, объяснение,беседа, дискуссия, лекция, работа с книгой</w:t>
      </w:r>
      <w:r w:rsidRPr="00D81F68">
        <w:rPr>
          <w:rFonts w:ascii="Times New Roman" w:eastAsia="Times New Roman" w:hAnsi="Times New Roman" w:cs="Times New Roman"/>
          <w:lang w:bidi="ar-SA"/>
        </w:rPr>
        <w:t>.</w:t>
      </w:r>
    </w:p>
    <w:p w:rsidR="00273631" w:rsidRPr="00D81F68" w:rsidRDefault="00FF0539" w:rsidP="0027363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Лекция</w:t>
      </w:r>
      <w:r w:rsidRPr="00D81F68">
        <w:rPr>
          <w:rFonts w:ascii="Times New Roman" w:eastAsia="Times New Roman" w:hAnsi="Times New Roman" w:cs="Times New Roman"/>
          <w:lang w:bidi="ar-SA"/>
        </w:rPr>
        <w:t>. Наиболее быстрый метод предоставления необходимой информациибольшой аудитории слушателей. Недостатком этого метода является то, что лекция ставитучастника в пассивную позицию слушателя.</w:t>
      </w:r>
    </w:p>
    <w:p w:rsidR="00FF0539" w:rsidRPr="00D81F68" w:rsidRDefault="00FF0539" w:rsidP="0027363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Дискуссии и «мозговые штурмы»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позволяют волонтёрам думать, делать выводы,выслушивать мнения. Активное обсуждение в группах позволяет участникам поделитьсясвоими мыслями, впечатлениями и ощущениями в рамках определенной темы.</w:t>
      </w:r>
    </w:p>
    <w:p w:rsidR="004972E1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Рассказ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. Методрассказапредполагаетустноеповествовательноеизложениесодержания учебного материала. Этот метод применяется на всех этапах </w:t>
      </w:r>
      <w:r w:rsidR="00273631" w:rsidRPr="00D81F68">
        <w:rPr>
          <w:rFonts w:ascii="Times New Roman" w:eastAsia="Times New Roman" w:hAnsi="Times New Roman" w:cs="Times New Roman"/>
          <w:lang w:bidi="ar-SA"/>
        </w:rPr>
        <w:t>о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бучения.Меняется лишь характер рассказа, его объем, продолжительность.К рассказу как методу изложения новых знаний обычно предъявляется рядпедагогических требований. 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Рассказ должен: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содержать только достоверные факты;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включать достаточное количество ярких и убедительных примеров, фактов;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доказывающих правильность выдвигаемых положений;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иметь четкую логику изложения;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быть эмоциональным;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излагаться простым и доступным языком;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-отражать элементы личной оценки и отношения учителя к излагаемым фактам,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событиям.</w:t>
      </w:r>
    </w:p>
    <w:p w:rsidR="004972E1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Объяснение</w:t>
      </w:r>
      <w:r w:rsidRPr="00D81F68">
        <w:rPr>
          <w:rFonts w:ascii="Times New Roman" w:eastAsia="Times New Roman" w:hAnsi="Times New Roman" w:cs="Times New Roman"/>
          <w:lang w:bidi="ar-SA"/>
        </w:rPr>
        <w:t>. Под объяснением следует понимать истолкование закономерностей,существенных свойств изучаемого объекта, отдельны</w:t>
      </w:r>
      <w:r w:rsidR="006E3C8C" w:rsidRPr="00D81F68">
        <w:rPr>
          <w:rFonts w:ascii="Times New Roman" w:eastAsia="Times New Roman" w:hAnsi="Times New Roman" w:cs="Times New Roman"/>
          <w:lang w:bidi="ar-SA"/>
        </w:rPr>
        <w:t xml:space="preserve">х понятий, явлений. Объяснение – </w:t>
      </w:r>
      <w:r w:rsidRPr="00D81F68">
        <w:rPr>
          <w:rFonts w:ascii="Times New Roman" w:eastAsia="Times New Roman" w:hAnsi="Times New Roman" w:cs="Times New Roman"/>
          <w:lang w:bidi="ar-SA"/>
        </w:rPr>
        <w:t>этомонологическая форма изложения. К объяснению чаще всего прибегают приизучении теоретического материала различных наук.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Использование метода объяснения требует: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точного и четкого формулирования задачи, сути проблемы, вопроса;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последовательного раскрытия причинно-следственных связей, аргументации идоказательств;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использования сравнения, сопоставления, аналогии;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привлечения ярких примеров;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безукоризненной логики изложения.</w:t>
      </w:r>
    </w:p>
    <w:p w:rsidR="00FF0539" w:rsidRPr="00D81F68" w:rsidRDefault="00FF0539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Беседа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. Беседа </w:t>
      </w:r>
      <w:r w:rsidR="006E3C8C" w:rsidRPr="00D81F68">
        <w:rPr>
          <w:rFonts w:ascii="Times New Roman" w:eastAsia="Times New Roman" w:hAnsi="Times New Roman" w:cs="Times New Roman"/>
          <w:lang w:bidi="ar-SA"/>
        </w:rPr>
        <w:t>–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диалогический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метод обучения, при котором педагог путем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постановки тщательно продуманной системы вопросов подводит обучающихся к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пониманию нового материала или проверяет усвоение ими уже изученного.</w:t>
      </w:r>
    </w:p>
    <w:p w:rsidR="00FF0539" w:rsidRPr="00D81F68" w:rsidRDefault="00FF0539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Наглядные</w:t>
      </w:r>
      <w:r w:rsidR="00AE1084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методы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(источником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знаний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являются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наблюдаемые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предметы,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явления, наглядные пособия);</w:t>
      </w:r>
    </w:p>
    <w:p w:rsidR="00FF0539" w:rsidRPr="00D81F68" w:rsidRDefault="00FF0539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Практические методы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(учащиеся получают знания и вырабатывают умения,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выполняя практические действия).</w:t>
      </w:r>
    </w:p>
    <w:p w:rsidR="00FF0539" w:rsidRPr="00D81F68" w:rsidRDefault="00FF0539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Игровой</w:t>
      </w:r>
      <w:r w:rsidRPr="00D81F68">
        <w:rPr>
          <w:rFonts w:ascii="Times New Roman" w:eastAsia="Times New Roman" w:hAnsi="Times New Roman" w:cs="Times New Roman"/>
          <w:lang w:bidi="ar-SA"/>
        </w:rPr>
        <w:t>. Игра помогает развить творческие способности волонтёров, опираясь на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их самостоятельную работу. Это обучение совместной деятельности, умениям и навыкам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сотрудничества. Игры могут быть – деловым, имитационные, ролевые, сюжетные, игры-инсценировки.</w:t>
      </w:r>
    </w:p>
    <w:p w:rsidR="00FF0539" w:rsidRPr="00D81F68" w:rsidRDefault="00FF0539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Практические занятия</w:t>
      </w:r>
      <w:r w:rsidRPr="00D81F68">
        <w:rPr>
          <w:rFonts w:ascii="Times New Roman" w:eastAsia="Times New Roman" w:hAnsi="Times New Roman" w:cs="Times New Roman"/>
          <w:lang w:bidi="ar-SA"/>
        </w:rPr>
        <w:t>. Такой метод обучения позволяет не только проверить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знания и умения волонтёров, но и дает им возможность самостоятельно научиться чему-либо, например, самостоятельное анкетирование, опрос. Приобретенный таким образом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опыт помогает усвоить информацию эффективнее.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Формальноеобучение</w:t>
      </w:r>
      <w:r w:rsidRPr="00D81F68">
        <w:rPr>
          <w:rFonts w:ascii="Times New Roman" w:eastAsia="Times New Roman" w:hAnsi="Times New Roman" w:cs="Times New Roman"/>
          <w:lang w:bidi="ar-SA"/>
        </w:rPr>
        <w:t>.Этотвидобученияиспользуетсявсамомначаледеятельности волонтера (добровольца), когда надо теоретически подготовить его к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выполнению конкретной работы. Независимо от того, какая работа будет выполняться,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формальное обучение имеет два уровня: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первый – описание функциональных обязанностей,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второй – распределение ролей и ответственности.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 первом уровне добровольцу сообщается: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что необходимо делать в ходе работы;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чего нельзя делать;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что надо делать, оказавшись в конкретной/сложной ситуации.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Тренировка</w:t>
      </w:r>
      <w:r w:rsidRPr="00D81F68">
        <w:rPr>
          <w:rFonts w:ascii="Times New Roman" w:eastAsia="Times New Roman" w:hAnsi="Times New Roman" w:cs="Times New Roman"/>
          <w:lang w:bidi="ar-SA"/>
        </w:rPr>
        <w:t>. Перед началом работы этот вид обучения помогает добровольцу приобрести практические навыки. В процессе работы тренировки помогают усовершенствовать полученные навыки.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•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Текущее обучение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. Текущее обучение осуществляется в процессе всей деятельности волонтера (добровольца) и включает в себя запланированное и ситуационное обучение. 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- </w:t>
      </w:r>
      <w:r w:rsidRPr="00D81F68">
        <w:rPr>
          <w:rFonts w:ascii="Times New Roman" w:eastAsia="Times New Roman" w:hAnsi="Times New Roman" w:cs="Times New Roman"/>
          <w:i/>
          <w:lang w:bidi="ar-SA"/>
        </w:rPr>
        <w:t>Запланированное текущее обучение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способствует постоянному повышению квалификации волонтера (добровольца) и зависит от того, какую работу ему предполагается выполнять.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- </w:t>
      </w:r>
      <w:r w:rsidRPr="00D81F68">
        <w:rPr>
          <w:rFonts w:ascii="Times New Roman" w:eastAsia="Times New Roman" w:hAnsi="Times New Roman" w:cs="Times New Roman"/>
          <w:b/>
          <w:i/>
          <w:lang w:bidi="ar-SA"/>
        </w:rPr>
        <w:t>Ситуационное обучение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невозможно спланировать, оно применяется для разбора проблемных ситуаций, возникающих в ходе деятельности. Руководитель может помочь добровольцу осознать то, что происходит, акцентируя внимание на следующих моментах: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- Определение проблемы (что идёт не так?Что происходит?); 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Определение причины проблемы (почему возникла проблема? Что эту проблему вызывает? Какие факторы привели к возникновению проблемы?);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Определение альтернативы (какие другие выходы имеются в данной ситуации? что ещё мы можем сделать? пробовали ли вы такой способ действий?);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Определение лучшего способа действий (каковы сильные и слабые стороны каждого варианта?Что вы можете сделать для решения проблемы?).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Методы воспитания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6E3C8C" w:rsidRPr="004972E1" w:rsidRDefault="006E3C8C" w:rsidP="004972E1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4972E1">
        <w:rPr>
          <w:rFonts w:ascii="Times New Roman" w:eastAsia="Times New Roman" w:hAnsi="Times New Roman" w:cs="Times New Roman"/>
          <w:i/>
          <w:lang w:bidi="ar-SA"/>
        </w:rPr>
        <w:lastRenderedPageBreak/>
        <w:t>Метод формирования сознания</w:t>
      </w:r>
      <w:r w:rsidRPr="004972E1">
        <w:rPr>
          <w:rFonts w:ascii="Times New Roman" w:eastAsia="Times New Roman" w:hAnsi="Times New Roman" w:cs="Times New Roman"/>
          <w:lang w:bidi="ar-SA"/>
        </w:rPr>
        <w:t>: рассказ, беседа, лекция, диспут, пример.</w:t>
      </w:r>
    </w:p>
    <w:p w:rsidR="006E3C8C" w:rsidRPr="004972E1" w:rsidRDefault="006E3C8C" w:rsidP="004972E1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4972E1">
        <w:rPr>
          <w:rFonts w:ascii="Times New Roman" w:eastAsia="Times New Roman" w:hAnsi="Times New Roman" w:cs="Times New Roman"/>
          <w:i/>
          <w:lang w:bidi="ar-SA"/>
        </w:rPr>
        <w:t>Метод организации деятельности</w:t>
      </w:r>
      <w:r w:rsidRPr="004972E1">
        <w:rPr>
          <w:rFonts w:ascii="Times New Roman" w:eastAsia="Times New Roman" w:hAnsi="Times New Roman" w:cs="Times New Roman"/>
          <w:lang w:bidi="ar-SA"/>
        </w:rPr>
        <w:t>: приучение, упражнение, требование, создание воспитательных ситуаций.</w:t>
      </w:r>
    </w:p>
    <w:p w:rsidR="006E3C8C" w:rsidRPr="004972E1" w:rsidRDefault="006E3C8C" w:rsidP="004972E1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4972E1">
        <w:rPr>
          <w:rFonts w:ascii="Times New Roman" w:eastAsia="Times New Roman" w:hAnsi="Times New Roman" w:cs="Times New Roman"/>
          <w:i/>
          <w:lang w:bidi="ar-SA"/>
        </w:rPr>
        <w:t>Метод стимулирования</w:t>
      </w:r>
      <w:r w:rsidRPr="004972E1">
        <w:rPr>
          <w:rFonts w:ascii="Times New Roman" w:eastAsia="Times New Roman" w:hAnsi="Times New Roman" w:cs="Times New Roman"/>
          <w:lang w:bidi="ar-SA"/>
        </w:rPr>
        <w:t>: поощрение, наказание соревнование.</w:t>
      </w:r>
    </w:p>
    <w:p w:rsidR="004972E1" w:rsidRDefault="004972E1" w:rsidP="00497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E3C8C" w:rsidRPr="00D81F68" w:rsidRDefault="006E3C8C" w:rsidP="00497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Методические материалы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Образовательный процесс обучения строится на основе принципов личностно-ориентированного подхода. Главным предметом учебно-воспитательной деятельности педагогов выступает процесс формирования индивидуальности подростка: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приемы активизации познавательного интереса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создание ситуаций успеха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методы диагностики и самодиагностики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методы диалога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рефлексивные приемы и методы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опора на жизненный опыт подростка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игровые методы.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Групповые и индивидуальные занятия: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диагностическое изучение процессов развития обучающихся;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- создание оптимальных условий для самореализации обучающихся.</w:t>
      </w:r>
    </w:p>
    <w:p w:rsidR="006E3C8C" w:rsidRPr="00D81F68" w:rsidRDefault="006E3C8C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Обучающимся прививается интерес к получению знаний, формируются навыки образовательной деятельности, самостоятельности. Проводится работа по общему и речевому развитию обучающихся, отклонений в интеллектуальной и эмоционально-волевой сферах.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Игровые методы используются для закрепления пройденного материала.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План годовых мероприятий и организации деятельности объединения </w:t>
      </w:r>
      <w:r w:rsidR="003E3D55" w:rsidRPr="00D81F68">
        <w:rPr>
          <w:rFonts w:ascii="Times New Roman" w:eastAsia="Times New Roman" w:hAnsi="Times New Roman" w:cs="Times New Roman"/>
          <w:lang w:bidi="ar-SA"/>
        </w:rPr>
        <w:t xml:space="preserve">действует </w:t>
      </w:r>
      <w:r w:rsidRPr="00D81F68">
        <w:rPr>
          <w:rFonts w:ascii="Times New Roman" w:eastAsia="Times New Roman" w:hAnsi="Times New Roman" w:cs="Times New Roman"/>
          <w:lang w:bidi="ar-SA"/>
        </w:rPr>
        <w:t>в течение всейпродолжительности программы.</w:t>
      </w:r>
    </w:p>
    <w:p w:rsidR="006E3C8C" w:rsidRPr="00D81F68" w:rsidRDefault="006E3C8C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Методические описания традиционных мероприятий.</w:t>
      </w:r>
    </w:p>
    <w:p w:rsidR="006E3C8C" w:rsidRPr="00D81F68" w:rsidRDefault="006E3C8C" w:rsidP="003E3D55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Этапы реализации программы: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I. Организационно- проектировочный этап:</w:t>
      </w:r>
    </w:p>
    <w:p w:rsidR="003E3D55" w:rsidRPr="00D81F68" w:rsidRDefault="006E3C8C" w:rsidP="00280770">
      <w:pPr>
        <w:pStyle w:val="a8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Включает в себя формирование добровольческого объединения, комплектование групп,</w:t>
      </w:r>
      <w:r w:rsidR="00AE108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диагностику личности каждого участника, расстановку приоритетов деятельностикаждого члена добровольческого объединения, распределение социальных ролей внутриобъединения, первичное планирование деятельности.</w:t>
      </w:r>
    </w:p>
    <w:p w:rsidR="003E3D55" w:rsidRPr="00D81F68" w:rsidRDefault="006E3C8C" w:rsidP="00280770">
      <w:pPr>
        <w:pStyle w:val="a8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Диагностика проблемной ситуации – проведение анкетирования, опрос, изучениеаналитических материалов по теме проекта, сценарно-событийное планирование процессавыполнения мероприятий, формирование команды исполнителей программы, обучениеволонтеров.</w:t>
      </w:r>
    </w:p>
    <w:p w:rsidR="006E3C8C" w:rsidRPr="00D81F68" w:rsidRDefault="006E3C8C" w:rsidP="00280770">
      <w:pPr>
        <w:pStyle w:val="a8"/>
        <w:numPr>
          <w:ilvl w:val="0"/>
          <w:numId w:val="3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Анализситуации,нормативно-законодательной,программнойианалитическойдокументации по теме проекта.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II. Программно-деятельностный этап:</w:t>
      </w:r>
    </w:p>
    <w:p w:rsidR="003E3D55" w:rsidRPr="00D81F68" w:rsidRDefault="006E3C8C" w:rsidP="00280770">
      <w:pPr>
        <w:pStyle w:val="a8"/>
        <w:numPr>
          <w:ilvl w:val="0"/>
          <w:numId w:val="3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Погружениевразнообразнуюдеятельность,направленнуюнадостижениепоставленной цели и решение педагогических задач с опосредованным использованиемметодов, форм, средств реализации программы. Подготовка и проведение мероприятийразличныхформорганизации.Осуществлениевзаимодействиясразличнымиструктурами, привлечение обучающихся в социально— значимую деятельностьразличной направленности. Анализ и самоанализ проделанной работы.</w:t>
      </w:r>
    </w:p>
    <w:p w:rsidR="003E3D55" w:rsidRPr="00D81F68" w:rsidRDefault="006E3C8C" w:rsidP="00280770">
      <w:pPr>
        <w:pStyle w:val="a8"/>
        <w:numPr>
          <w:ilvl w:val="0"/>
          <w:numId w:val="3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Непосредственная организация мероприятий.</w:t>
      </w:r>
    </w:p>
    <w:p w:rsidR="006E3C8C" w:rsidRPr="00D81F68" w:rsidRDefault="006E3C8C" w:rsidP="00280770">
      <w:pPr>
        <w:pStyle w:val="a8"/>
        <w:numPr>
          <w:ilvl w:val="0"/>
          <w:numId w:val="3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>Обеспечение организационно-педагогического и информационного сопровожденияучастников;привлечениеспециалистов,СМИ,организацияинформационногопространства мероприятий.</w:t>
      </w:r>
    </w:p>
    <w:p w:rsidR="006E3C8C" w:rsidRPr="00D81F68" w:rsidRDefault="006E3C8C" w:rsidP="006E3C8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III. Итогово-аналитический этап: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Подведение итогов проделанной работы. Выбор каждым членам добровольческогообъединения приоритетного направления дальнейшей деятельности.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Анализ и самоанализ личностного роста в ходе реализации данной программы.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Планирование дальнейшей деятельности добровольческого объединения.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Анализ сильных и слабых сторон проведенных мероприятий, оценка эффективностирезультатов.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Оценка общественной и личностной значимости для участников программ.</w:t>
      </w:r>
    </w:p>
    <w:p w:rsidR="003E3D55" w:rsidRPr="00D81F68" w:rsidRDefault="006E3C8C" w:rsidP="00280770">
      <w:pPr>
        <w:pStyle w:val="a8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Подготовка информационно-методических продуктов по результатам.</w:t>
      </w:r>
    </w:p>
    <w:p w:rsidR="004972E1" w:rsidRPr="00AE1084" w:rsidRDefault="006E3C8C" w:rsidP="00AE1084">
      <w:pPr>
        <w:pStyle w:val="a8"/>
        <w:numPr>
          <w:ilvl w:val="0"/>
          <w:numId w:val="3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Прогноз перспектив дальнейшей деятельности.</w:t>
      </w:r>
    </w:p>
    <w:p w:rsidR="00A75A16" w:rsidRDefault="00A75A16" w:rsidP="0088423C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A75A16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СПИСОК ЛИТЕРАТУРЫ</w:t>
      </w:r>
    </w:p>
    <w:p w:rsidR="000D0BBB" w:rsidRPr="000D0BBB" w:rsidRDefault="000D0BBB" w:rsidP="000D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bidi="ar-SA"/>
        </w:rPr>
      </w:pPr>
      <w:r w:rsidRPr="000D0BBB">
        <w:rPr>
          <w:rFonts w:ascii="Times New Roman" w:eastAsia="Times New Roman" w:hAnsi="Times New Roman" w:cs="Times New Roman"/>
          <w:i/>
          <w:lang w:bidi="ar-SA"/>
        </w:rPr>
        <w:t>Нормативные правовые акты</w:t>
      </w:r>
    </w:p>
    <w:p w:rsid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Конституция Российской Федерации. — М.: Приор, 2004 — 32 с.</w:t>
      </w:r>
    </w:p>
    <w:p w:rsid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Конвенция о правах ребёнка;</w:t>
      </w:r>
    </w:p>
    <w:p w:rsid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Национальная доктрина образования в РФ на период до 2025 года; </w:t>
      </w:r>
    </w:p>
    <w:p w:rsid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Указ Президента от 19 декабря 2012 г. № 1666 РФ «О Стратегии государственной национальной политики Российской Федерации на период до 2025 года»; 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Стратегия развития воспитания в Российской Федерации на период до 2025 от29 мая 2015 года. 8 июня 2015 г. Российская газета - Федеральный выпуск №6693 (122).[Электронный ресурс]. — URL: </w:t>
      </w:r>
      <w:hyperlink r:id="rId9" w:history="1">
        <w:r w:rsidR="00CF5D79" w:rsidRPr="00CF5D79">
          <w:rPr>
            <w:rStyle w:val="a9"/>
            <w:rFonts w:ascii="Times New Roman" w:eastAsia="Times New Roman" w:hAnsi="Times New Roman" w:cs="Times New Roman"/>
            <w:lang w:bidi="ar-SA"/>
          </w:rPr>
          <w:t>https://rg.ru/2015/06/08/vospitanie-dok.html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Стратегия развития воспитания в Свердловской области до 2025 года от 07декабря 2017 года. [Электронный ресурс]. — URL: </w:t>
      </w:r>
      <w:hyperlink r:id="rId10" w:history="1">
        <w:r w:rsidR="00CF5D79" w:rsidRPr="00745202">
          <w:rPr>
            <w:rStyle w:val="a9"/>
            <w:rFonts w:ascii="Times New Roman" w:eastAsia="Times New Roman" w:hAnsi="Times New Roman" w:cs="Times New Roman"/>
            <w:lang w:bidi="ar-SA"/>
          </w:rPr>
          <w:t>http://docs.cntd.ru/document/446498752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CF5D79">
        <w:rPr>
          <w:rFonts w:ascii="Times New Roman" w:eastAsia="Times New Roman" w:hAnsi="Times New Roman" w:cs="Times New Roman"/>
          <w:lang w:bidi="ar-SA"/>
        </w:rPr>
        <w:t>Концепция развития дополнительного образования детей от 04 сентября 2014</w:t>
      </w:r>
      <w:r w:rsidRPr="000D0BBB">
        <w:rPr>
          <w:rFonts w:ascii="Times New Roman" w:eastAsia="Times New Roman" w:hAnsi="Times New Roman" w:cs="Times New Roman"/>
          <w:lang w:bidi="ar-SA"/>
        </w:rPr>
        <w:t>года№1726-р.[Электронныйресурс].—URL:</w:t>
      </w:r>
      <w:hyperlink r:id="rId11" w:history="1">
        <w:r w:rsidR="00CF5D79" w:rsidRPr="00CF5D79">
          <w:rPr>
            <w:rStyle w:val="a9"/>
            <w:rFonts w:ascii="Times New Roman" w:eastAsia="Times New Roman" w:hAnsi="Times New Roman" w:cs="Times New Roman"/>
            <w:lang w:bidi="ar-SA"/>
          </w:rPr>
          <w:t>http://static.government.ru/media/files/ipA1NW42XOA.pdf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Федеральный закон Российской Федерации № 273-ФЗ от 29 декабря 2012 года«Об образовании в Российской Федерации»: (федер.закон: принят Гос.Думой 21 дек.2012г.) // Российская газета, 31 декабря 2012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Федеральный закон от 21 декабря 2004 г. № 170-ФЗ «Об основных гарантияхправ ребенка в Российской Федерации»;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Федеральный закон о дополнительном образовании от 12 июля 2001 года;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Федеральный зако</w:t>
      </w:r>
      <w:r w:rsidR="00CF5D79" w:rsidRPr="00CF5D79">
        <w:rPr>
          <w:rFonts w:ascii="Times New Roman" w:eastAsia="Times New Roman" w:hAnsi="Times New Roman" w:cs="Times New Roman"/>
          <w:lang w:bidi="ar-SA"/>
        </w:rPr>
        <w:t>н от 5 февраля 2018 г. N 15-ФЗ «</w:t>
      </w:r>
      <w:r w:rsidRPr="000D0BBB">
        <w:rPr>
          <w:rFonts w:ascii="Times New Roman" w:eastAsia="Times New Roman" w:hAnsi="Times New Roman" w:cs="Times New Roman"/>
          <w:lang w:bidi="ar-SA"/>
        </w:rPr>
        <w:t>О внесении изменений вотдельные законодательные акты Российской Федерации по вопросам добровольчества</w:t>
      </w:r>
      <w:r w:rsidR="00CF5D79" w:rsidRPr="00CF5D79">
        <w:rPr>
          <w:rFonts w:ascii="Times New Roman" w:eastAsia="Times New Roman" w:hAnsi="Times New Roman" w:cs="Times New Roman"/>
          <w:lang w:bidi="ar-SA"/>
        </w:rPr>
        <w:t xml:space="preserve"> (волонтерства)»</w:t>
      </w:r>
      <w:r w:rsidRPr="000D0BBB">
        <w:rPr>
          <w:rFonts w:ascii="Times New Roman" w:eastAsia="Times New Roman" w:hAnsi="Times New Roman" w:cs="Times New Roman"/>
          <w:lang w:bidi="ar-SA"/>
        </w:rPr>
        <w:t>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Федерального закона «О благотворительной деятельности и благотворительныхорганизациях» от 11 августа 1995 № 135-ФЗ РФ;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Федеральный закон от 24 июля 1998 года № 124-ФЗ «Об основных гарантияхправ ребенка в Российской Федерации» (в ред. Федерального закона от 23.07.2008 N 160-ФЗ).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ПриказМинистерстваобразованияинаукиРоссийскойФедерации(Минобрнауки </w:t>
      </w:r>
      <w:r w:rsidR="00CF5D79" w:rsidRPr="00CF5D79">
        <w:rPr>
          <w:rFonts w:ascii="Times New Roman" w:eastAsia="Times New Roman" w:hAnsi="Times New Roman" w:cs="Times New Roman"/>
          <w:lang w:bidi="ar-SA"/>
        </w:rPr>
        <w:t>Р</w:t>
      </w:r>
      <w:r w:rsidRPr="000D0BBB">
        <w:rPr>
          <w:rFonts w:ascii="Times New Roman" w:eastAsia="Times New Roman" w:hAnsi="Times New Roman" w:cs="Times New Roman"/>
          <w:lang w:bidi="ar-SA"/>
        </w:rPr>
        <w:t>оссии) от 29 августа 2013 года № 1008 «Об утверждении Порядкаорганизациииосуществленияобразовательнойдеятельностиподополнительнымобщеобразовательным программам» (вступает в силу 22 дек. 2013г) // Российская газета,11 декабря 2013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Письмо Минобрнауки РФ от 11.12.2006 N 06-1844 «О примерных требованиях кпрограммам дополнительного образования детей». [Электронный ресурс].— URL:</w:t>
      </w:r>
      <w:hyperlink r:id="rId12" w:history="1">
        <w:r w:rsidR="00CF5D79" w:rsidRPr="00CF5D79">
          <w:rPr>
            <w:rStyle w:val="a9"/>
            <w:rFonts w:ascii="Times New Roman" w:eastAsia="Times New Roman" w:hAnsi="Times New Roman" w:cs="Times New Roman"/>
            <w:lang w:bidi="ar-SA"/>
          </w:rPr>
          <w:t>http://legalacts.ru/doc/pismo-minobrnauki-rf-ot-11122006-n-06-1844/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lastRenderedPageBreak/>
        <w:t xml:space="preserve">Письмо Минобрнауки РФ от 18 ноября 2015 г. N 09-3242 «О направленииинформации.Методическиерекомендациипопроектированиюдополнительныхобщеразвивающих программ (включая разноуровневые программы)». [Электронныйресурс]. — URL: </w:t>
      </w:r>
      <w:hyperlink r:id="rId13" w:history="1">
        <w:r w:rsidR="00CF5D79" w:rsidRPr="00CF5D79">
          <w:rPr>
            <w:rStyle w:val="a9"/>
            <w:rFonts w:ascii="Times New Roman" w:eastAsia="Times New Roman" w:hAnsi="Times New Roman" w:cs="Times New Roman"/>
            <w:lang w:bidi="ar-SA"/>
          </w:rPr>
          <w:t>http://www.mixnevoduc.edusite.ru/DswMedia/metodrekomendacii5.pdf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ПисьмоДепартаментамолодёжнойполитики,воспитанияисоциальнойподдержки детей Минобрнауки России от 11.12.2006 № 06-1844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Концепция содействия развитию благотворительной деятельности и добровольчества вРоссийской Федерации. – 2009 г.;</w:t>
      </w:r>
    </w:p>
    <w:p w:rsidR="000D0BBB" w:rsidRP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Концепция долгосрочного социально-экономического развития Российской Федерации</w:t>
      </w:r>
    </w:p>
    <w:p w:rsidR="00CF5D79" w:rsidRDefault="000D0BBB" w:rsidP="000D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на период до 2020 года;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CF5D79">
        <w:rPr>
          <w:rFonts w:ascii="Times New Roman" w:eastAsia="Times New Roman" w:hAnsi="Times New Roman" w:cs="Times New Roman"/>
          <w:lang w:bidi="ar-SA"/>
        </w:rPr>
        <w:t>Всеобщая Декларация Добровольчества. – Амстердам, 2001 г.;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Всеобщая декларация прав человека, ст. 29 – ООН, 1948 г.;</w:t>
      </w:r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Санитарно-эпидемиологическиетребованиякустройству,содержаниюорганизации режима работы образовательных организаций дополнительного образованиядетей. Санитарно-эпидемиологические правила и нормативы. СанПиН 2.4.4.3172-14. -Москва 2014 Утверждены постановлением Главного государственного санитарного врачаРоссийской Федерации 4 июля 2014 г. № 41 [Электронный ресурс]. — URL:</w:t>
      </w:r>
      <w:hyperlink r:id="rId14" w:history="1">
        <w:r w:rsidR="00CF5D79" w:rsidRPr="00CF5D79">
          <w:rPr>
            <w:rStyle w:val="a9"/>
            <w:rFonts w:ascii="Times New Roman" w:eastAsia="Times New Roman" w:hAnsi="Times New Roman" w:cs="Times New Roman"/>
            <w:lang w:bidi="ar-SA"/>
          </w:rPr>
          <w:t>http://files.stroyinf.ru/data2/1/4293768/4293768442.htm</w:t>
        </w:r>
      </w:hyperlink>
    </w:p>
    <w:p w:rsidR="00CF5D79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Методические рекомендации МИоНРФ по проектированию дополнительныхобщеразвивающих программ (включая разноуровневые программы) от 18.11.2015 (09-3242).</w:t>
      </w:r>
    </w:p>
    <w:p w:rsidR="000D0BBB" w:rsidRPr="000D0BBB" w:rsidRDefault="000D0BBB" w:rsidP="00280770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Устав М</w:t>
      </w:r>
      <w:r w:rsidR="00CF5D79">
        <w:rPr>
          <w:rFonts w:ascii="Times New Roman" w:eastAsia="Times New Roman" w:hAnsi="Times New Roman" w:cs="Times New Roman"/>
          <w:lang w:bidi="ar-SA"/>
        </w:rPr>
        <w:t>О</w:t>
      </w:r>
      <w:r w:rsidRPr="000D0BBB">
        <w:rPr>
          <w:rFonts w:ascii="Times New Roman" w:eastAsia="Times New Roman" w:hAnsi="Times New Roman" w:cs="Times New Roman"/>
          <w:lang w:bidi="ar-SA"/>
        </w:rPr>
        <w:t>БУ ДОЦ</w:t>
      </w:r>
      <w:r w:rsidR="00CF5D79">
        <w:rPr>
          <w:rFonts w:ascii="Times New Roman" w:eastAsia="Times New Roman" w:hAnsi="Times New Roman" w:cs="Times New Roman"/>
          <w:lang w:bidi="ar-SA"/>
        </w:rPr>
        <w:t>ентр внешкольной работы</w:t>
      </w:r>
      <w:r w:rsidRPr="000D0BBB">
        <w:rPr>
          <w:rFonts w:ascii="Times New Roman" w:eastAsia="Times New Roman" w:hAnsi="Times New Roman" w:cs="Times New Roman"/>
          <w:lang w:bidi="ar-SA"/>
        </w:rPr>
        <w:t>.</w:t>
      </w:r>
    </w:p>
    <w:p w:rsidR="00B76BFE" w:rsidRPr="000D0BBB" w:rsidRDefault="00B76BFE" w:rsidP="0088423C">
      <w:pPr>
        <w:spacing w:before="240" w:after="240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0D0BBB">
        <w:rPr>
          <w:rFonts w:ascii="Times New Roman" w:hAnsi="Times New Roman" w:cs="Times New Roman"/>
          <w:i/>
          <w:shd w:val="clear" w:color="auto" w:fill="FFFFFF"/>
        </w:rPr>
        <w:t>Для педагога: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Анн Л. Психологический тренинг с подростками. – СПб., 2003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А.А.Инновационные проекты системной поддержки молодежного добровольчества. – СПб. - Тверь, 2009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А.А.Практико-ориентированные методы психологической подготовки добровольцев. Учебно-методическое пособие. – СПб. - Тверь, 2009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Базаркина Е.В. Беседы о нравственности для старшеклассников. –Волгоград, 2006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Беспалова Г.М., Виноградова Н.М., Сидорова Т.Д., Рыженкова И.Г. Мое действие – мой выбор. Методическое пособие.- М., 2005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Бородатая М.Н., Лыскова В.И., Рязанцева С.В. Дневник Добровольца. Вятка – территория добровольчества.- Киров, 2012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Вачков И.В. Основы технологии группового тренинга. Психотехники. – М., 2005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Вислова А. Нетерпимость в молодежной среде и способы ее преодоления /  воспитание школьников – 2008 - № 3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Волохов А.В., Мирошкина М.Р., Фришман И.И. Программы деятельности волонтеров. М., 2011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Галеева Н. Формирование организаторских умений у школьников/Воспитание школьников – 2008 - № 3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Григорьев Д.В., Степанов П.В. Программы внеурочной деятельностиПознавательная деятельность. Проблемно-ценностное общение. М., 2011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Дик Н.Ф.100 добрых дел для нас не предел. Книга для классныхруководителей 5-9 классов. – Ростов н/ Д ., 2007</w:t>
      </w:r>
    </w:p>
    <w:p w:rsidR="006D5BA6" w:rsidRPr="000D0BBB" w:rsidRDefault="006D5BA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lastRenderedPageBreak/>
        <w:t xml:space="preserve">Дьячкова Т.В. Волонтерское движение подростков как противостояние асоциальным группировкам / Т.В. Дьячкова, Н.В. Зарниченко // Народное образование. – 2017  - №1/2. С. 157-162. – Библиогр. в сносках 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Загладина, Х. Т. Продвижение культуры волонтерства в современной российской школе: проблемы и перспективы / Х. Т. Загладина, Т. Н. Арсеньева // Воспитание школьников. – 2015 – № 10 – С. 10-14. Взаимосвязь между социальной активностью граждан и волонтерством. Продвижение культуры добровольчества как приоритетной задачи государственной образовательной политики. Особое значение волонтерства в качестве одного из индивидуальных достижений абитуриентов при поступлении в вузы России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Загладина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Х. Т. С чего начинается Родина, или Воспитание добровольчеством в российских школах / Х. Т. Загладина, Т. Н. Арсеньева // Воспитание школьников. – 2016 – № 3 – С. 3-8. – Библиогр.: с. 8 (4 назв.). Обоснование наличия тесной взаимосвязи между развитием добровольчества (волонтерства) в российской школе и формированием гражданского патриотизма и социальной активности детей и подростков.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Ишбулатова, Р. Волонтерство - движение души / Р. Ишбулатова // Студенчество: Диалоги о воспитании. – 2015 – № 1 (79). – С. 23-24. Рассматривается одна из основных черт гражданского общества – волонтерство, его история и современная волонтерская деятельность.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Климович В.Ю. Детство без алкоголя. Профилактика детского иподросткового алкоголизма.- М., 2004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Кретова У.П. Особенности ценностно-смысловой сферы лиц, включенных в волонтерскую деятельность / У. П. Кретова // Психология в вузе. – 2015 – №1 – С. 58- 67 – Библиогр.: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Волонтерство как социокультурная практика 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Кузькина</w:t>
      </w:r>
      <w:r w:rsidR="00A73112" w:rsidRPr="000D0BBB">
        <w:rPr>
          <w:rFonts w:ascii="Times New Roman" w:eastAsia="Times New Roman" w:hAnsi="Times New Roman" w:cs="Times New Roman"/>
          <w:lang w:bidi="ar-SA"/>
        </w:rPr>
        <w:t xml:space="preserve">Е. </w:t>
      </w:r>
      <w:r w:rsidRPr="000D0BBB">
        <w:rPr>
          <w:rFonts w:ascii="Times New Roman" w:eastAsia="Times New Roman" w:hAnsi="Times New Roman" w:cs="Times New Roman"/>
          <w:lang w:bidi="ar-SA"/>
        </w:rPr>
        <w:t>// Учитель. – 2016 – № 3 – С. 52-53. – Библиогр.: с. 53 (2 назв.). Привлечение школьников к волонтерской работе.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Кулинич Г.Г. Вредные привычки. Профилактика зависимостей. - М,2008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Майорова-Щеглова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Майорова-Щеглова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Библиогр. в сносках.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Панченко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С. </w:t>
      </w:r>
      <w:r w:rsidRPr="000D0BBB">
        <w:rPr>
          <w:rFonts w:ascii="Times New Roman" w:eastAsia="Times New Roman" w:hAnsi="Times New Roman" w:cs="Times New Roman"/>
          <w:lang w:bidi="ar-SA"/>
        </w:rPr>
        <w:t xml:space="preserve">Формированиетолерантныхвзаимоотношенийподростков в 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д</w:t>
      </w:r>
      <w:r w:rsidRPr="000D0BBB">
        <w:rPr>
          <w:rFonts w:ascii="Times New Roman" w:eastAsia="Times New Roman" w:hAnsi="Times New Roman" w:cs="Times New Roman"/>
          <w:lang w:bidi="ar-SA"/>
        </w:rPr>
        <w:t>етском коллективе / Воспитание школьников – 2008 - № 7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Прутченков А.С. Свет мой зеркальце, скажи. Методические разработкисоциально-психологических тренингов.- М.,1996</w:t>
      </w:r>
    </w:p>
    <w:p w:rsidR="00AE1084" w:rsidRPr="00AE1084" w:rsidRDefault="00A75A16" w:rsidP="00B76BFE">
      <w:pPr>
        <w:pStyle w:val="a8"/>
        <w:numPr>
          <w:ilvl w:val="0"/>
          <w:numId w:val="1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0D0BBB">
        <w:rPr>
          <w:rFonts w:ascii="Times New Roman" w:eastAsia="Times New Roman" w:hAnsi="Times New Roman" w:cs="Times New Roman"/>
          <w:lang w:bidi="ar-SA"/>
        </w:rPr>
        <w:t>Романюк Т.В. Межнациональное общение: тренинг и упражнения. /Воспитание школьников – 2009 - № 7</w:t>
      </w:r>
    </w:p>
    <w:p w:rsidR="00B76BFE" w:rsidRPr="00AE1084" w:rsidRDefault="00B76BFE" w:rsidP="00AE1084">
      <w:pPr>
        <w:pStyle w:val="a8"/>
        <w:shd w:val="clear" w:color="auto" w:fill="FFFFFF"/>
        <w:spacing w:before="240" w:after="240" w:line="240" w:lineRule="auto"/>
        <w:ind w:left="360"/>
        <w:rPr>
          <w:rFonts w:ascii="Times New Roman" w:eastAsia="Times New Roman" w:hAnsi="Times New Roman" w:cs="Times New Roman"/>
          <w:bCs/>
          <w:color w:val="auto"/>
        </w:rPr>
      </w:pPr>
      <w:r w:rsidRPr="00AE1084">
        <w:rPr>
          <w:rFonts w:ascii="Times New Roman" w:eastAsia="Times New Roman" w:hAnsi="Times New Roman" w:cs="Times New Roman"/>
          <w:i/>
          <w:lang w:bidi="ar-SA"/>
        </w:rPr>
        <w:t>Для учащихся: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Амонашвили Ш.А. Школа жизни.-М.: Издательский Дом Шалвы Амонашвили, 200-144 с.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Андреев В.И. Педагогика. Учебный курс для творческого саморазвития-3-е изд.-Казань :Центр инновационных технологий, 2003-608с.</w:t>
      </w:r>
    </w:p>
    <w:p w:rsidR="00B76BFE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судьбы.-СПб: Лениздат, 1992.-400 с.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Климович В.Ю. Детство без алкоголя. Профилактика детского и подросткового алкоголизма.- М., 2004 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lastRenderedPageBreak/>
        <w:t>Кулинич Г.Г. Вредные привычки. Профилактика зависимостей. - М, 2008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Макеева А.Г. Помогая другим, помогаю себе. М., 2003 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Тюшев Ю.В. Выбор профессии: тренинг для подростков. – СПб. Питер, 2006 – 160 с.: - (Серия «Практическая психология»).</w:t>
      </w:r>
    </w:p>
    <w:p w:rsidR="00D417F9" w:rsidRDefault="00D417F9" w:rsidP="00D417F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F9" w:rsidRDefault="00D417F9" w:rsidP="00B76BFE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D417F9" w:rsidSect="00B1019F">
          <w:footerReference w:type="default" r:id="rId15"/>
          <w:pgSz w:w="11906" w:h="16838"/>
          <w:pgMar w:top="794" w:right="567" w:bottom="794" w:left="1701" w:header="709" w:footer="709" w:gutter="0"/>
          <w:cols w:space="708"/>
          <w:docGrid w:linePitch="360"/>
        </w:sectPr>
      </w:pPr>
    </w:p>
    <w:p w:rsidR="00A73112" w:rsidRPr="00B1019F" w:rsidRDefault="00A73112" w:rsidP="00A73112">
      <w:pPr>
        <w:jc w:val="right"/>
        <w:rPr>
          <w:rFonts w:ascii="Times New Roman" w:hAnsi="Times New Roman" w:cs="Times New Roman"/>
        </w:rPr>
      </w:pPr>
      <w:r w:rsidRPr="00B1019F">
        <w:rPr>
          <w:rFonts w:ascii="Times New Roman" w:hAnsi="Times New Roman" w:cs="Times New Roman"/>
        </w:rPr>
        <w:lastRenderedPageBreak/>
        <w:t xml:space="preserve">Приложение </w:t>
      </w:r>
      <w:r w:rsidR="00B1019F" w:rsidRPr="00B1019F">
        <w:rPr>
          <w:rFonts w:ascii="Times New Roman" w:hAnsi="Times New Roman" w:cs="Times New Roman"/>
        </w:rPr>
        <w:t>1</w:t>
      </w:r>
    </w:p>
    <w:p w:rsidR="00A73112" w:rsidRDefault="00A73112" w:rsidP="00A73112">
      <w:pPr>
        <w:jc w:val="center"/>
        <w:rPr>
          <w:rFonts w:ascii="Times New Roman" w:hAnsi="Times New Roman" w:cs="Times New Roman"/>
          <w:b/>
          <w:sz w:val="28"/>
        </w:rPr>
      </w:pPr>
      <w:r w:rsidRPr="00505EE8">
        <w:rPr>
          <w:rFonts w:ascii="Times New Roman" w:hAnsi="Times New Roman" w:cs="Times New Roman"/>
          <w:b/>
          <w:sz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</w:rPr>
        <w:t xml:space="preserve"> «Основы волонтерской деятельности»</w:t>
      </w:r>
    </w:p>
    <w:tbl>
      <w:tblPr>
        <w:tblStyle w:val="a7"/>
        <w:tblW w:w="15594" w:type="dxa"/>
        <w:tblInd w:w="-318" w:type="dxa"/>
        <w:tblLook w:val="04A0"/>
      </w:tblPr>
      <w:tblGrid>
        <w:gridCol w:w="547"/>
        <w:gridCol w:w="3044"/>
        <w:gridCol w:w="2284"/>
        <w:gridCol w:w="2740"/>
        <w:gridCol w:w="2915"/>
        <w:gridCol w:w="4064"/>
      </w:tblGrid>
      <w:tr w:rsidR="00A73112" w:rsidRPr="008912FD" w:rsidTr="00A73112">
        <w:tc>
          <w:tcPr>
            <w:tcW w:w="568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Формы 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Методы технологии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Дидактический материал и ТСО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Формы подведения итогов по каждому разделу, теме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Вводное занятие. Знакомство. Инструктаж. 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</w:t>
            </w:r>
            <w:r w:rsidRPr="008912FD">
              <w:rPr>
                <w:rFonts w:ascii="Times New Roman" w:hAnsi="Times New Roman" w:cs="Times New Roman"/>
                <w:color w:val="auto"/>
              </w:rPr>
              <w:t>а</w:t>
            </w:r>
            <w:r w:rsidRPr="008912FD">
              <w:rPr>
                <w:rFonts w:ascii="Times New Roman" w:hAnsi="Times New Roman" w:cs="Times New Roman"/>
              </w:rPr>
              <w:t>нкетирование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Мультимедиа, ПК, 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анкеты, инструкция 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</w:t>
            </w:r>
            <w:r w:rsidR="00A918F1">
              <w:rPr>
                <w:rFonts w:ascii="Times New Roman" w:hAnsi="Times New Roman" w:cs="Times New Roman"/>
              </w:rPr>
              <w:t xml:space="preserve"> (степень заинтересованности, мотивация и т.д.), тестирование, диагностика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игры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Ролевые игры, игровые упражнения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добровольчестве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выступления обучающихся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игры,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Методы коллективной и индивидуальной работы, игры,анкетирование, тестирование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добровольчестве.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Упражнение Джеффа. Дискуссионные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качели (Н.Е. Щуркова)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игры,анкетирование, викторина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коммуникациях, вербальном и невербальном общении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Тренинги, викторина, Эссе «Кто такой доброволец».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Методы коллективной и индивидуальной работы, игры,анкетирование, тестирование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работа с психологом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выступление обучающихся, тренинги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Лидерство в волонтерском объединении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Анкетирование, тестирование, опрос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известных лидерах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Эссе «Я – Лидер!»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Игровые технологии в работе волонтера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Анкетирование, тренинг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вредных привычках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Проект игровой программы праздника 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</w:t>
            </w:r>
            <w:r>
              <w:rPr>
                <w:rFonts w:ascii="Times New Roman" w:hAnsi="Times New Roman" w:cs="Times New Roman"/>
              </w:rPr>
              <w:t>, ролики по теме социальная реклама, плакат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Листовка, брошюра, социальный ролик, социальный плакат. Написание новостей.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 xml:space="preserve">социальных дел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Мини – лекции, игры, </w:t>
            </w:r>
            <w:r w:rsidRPr="008912FD">
              <w:rPr>
                <w:rFonts w:ascii="Times New Roman" w:hAnsi="Times New Roman" w:cs="Times New Roman"/>
              </w:rPr>
              <w:lastRenderedPageBreak/>
              <w:t>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Методы коллективной и </w:t>
            </w:r>
            <w:r w:rsidRPr="008912FD">
              <w:rPr>
                <w:rFonts w:ascii="Times New Roman" w:hAnsi="Times New Roman" w:cs="Times New Roman"/>
              </w:rPr>
              <w:lastRenderedPageBreak/>
              <w:t xml:space="preserve">индивидуальной работы, тренинг, игры, опрос,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Мультимедиа, ПК, ролики о </w:t>
            </w:r>
            <w:r w:rsidRPr="008912FD">
              <w:rPr>
                <w:rFonts w:ascii="Times New Roman" w:hAnsi="Times New Roman" w:cs="Times New Roman"/>
              </w:rPr>
              <w:lastRenderedPageBreak/>
              <w:t>социальных проектах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Проект, социальная акция, уличная </w:t>
            </w:r>
            <w:r w:rsidRPr="008912FD">
              <w:rPr>
                <w:rFonts w:ascii="Times New Roman" w:hAnsi="Times New Roman" w:cs="Times New Roman"/>
              </w:rPr>
              <w:lastRenderedPageBreak/>
              <w:t>акция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Работа волонтеров по пропаганде ЗОЖ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Анкетирование, тренинг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вредных привычках, о ЗОЖ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Подготовка акции, классного часа по пропаганде ЗОЖ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игрытестирование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событийном волонтерстве, презентация «Событийное волонтерство»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Подготовка ме</w:t>
            </w:r>
            <w:r>
              <w:rPr>
                <w:rFonts w:ascii="Times New Roman" w:hAnsi="Times New Roman" w:cs="Times New Roman"/>
              </w:rPr>
              <w:t>роприятия по проведению События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Эко-волонтеры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об экологическом волонтерстве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Эссе «Земля – наш общий дом!»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«Трудовой десант»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добровольчество. Социальное волонтерство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 анкетирование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социальном волонтерстве, «Семейные ценности»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наблюдение. Эссе «Моя семья – мое богатство!»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A73112" w:rsidRPr="008912FD" w:rsidRDefault="00A73112" w:rsidP="00A73112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Методы коллективной и индивидуальной работы. Экскурсия в музейную комнату,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ВОВ, «Георгиевские ленты»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Планирование, инструктаж, подведение итогов, встреча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работы.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>Тестирование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поведении на воде, в лесу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Итоговые ролики, портфолио обучающихся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>Составление плана на лето. Встреча с волонтерами других добровольческих объединений.</w:t>
            </w:r>
            <w:r w:rsidRPr="008912FD">
              <w:rPr>
                <w:rFonts w:ascii="Times New Roman" w:hAnsi="Times New Roman" w:cs="Times New Roman"/>
              </w:rPr>
              <w:t>Выступленияобучающихся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Итоговая программа подведения итогов учебного года</w:t>
            </w:r>
          </w:p>
        </w:tc>
      </w:tr>
    </w:tbl>
    <w:p w:rsidR="00B1019F" w:rsidRDefault="00B1019F" w:rsidP="00B1019F">
      <w:pPr>
        <w:jc w:val="right"/>
        <w:rPr>
          <w:rFonts w:ascii="Times New Roman" w:hAnsi="Times New Roman" w:cs="Times New Roman"/>
          <w:sz w:val="28"/>
        </w:rPr>
      </w:pPr>
    </w:p>
    <w:p w:rsidR="00B1019F" w:rsidRPr="00B1019F" w:rsidRDefault="00B1019F" w:rsidP="00B1019F">
      <w:pPr>
        <w:jc w:val="right"/>
        <w:rPr>
          <w:rFonts w:ascii="Times New Roman" w:hAnsi="Times New Roman" w:cs="Times New Roman"/>
          <w:sz w:val="22"/>
        </w:rPr>
      </w:pPr>
      <w:r w:rsidRPr="00B1019F">
        <w:rPr>
          <w:rFonts w:ascii="Times New Roman" w:hAnsi="Times New Roman" w:cs="Times New Roman"/>
          <w:sz w:val="22"/>
        </w:rPr>
        <w:t>Приложение 2</w:t>
      </w:r>
    </w:p>
    <w:p w:rsidR="00A73112" w:rsidRPr="00B1019F" w:rsidRDefault="00A73112" w:rsidP="00A73112">
      <w:pPr>
        <w:jc w:val="center"/>
        <w:rPr>
          <w:rFonts w:ascii="Times New Roman" w:hAnsi="Times New Roman" w:cs="Times New Roman"/>
          <w:b/>
          <w:sz w:val="28"/>
        </w:rPr>
      </w:pPr>
      <w:r w:rsidRPr="00B1019F">
        <w:rPr>
          <w:rFonts w:ascii="Times New Roman" w:hAnsi="Times New Roman" w:cs="Times New Roman"/>
          <w:b/>
          <w:sz w:val="28"/>
        </w:rPr>
        <w:t>Темы и содержание программы «Основы волонтерского движения» (144 часа, 72 занятия)</w:t>
      </w: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68"/>
        <w:gridCol w:w="4394"/>
        <w:gridCol w:w="1559"/>
        <w:gridCol w:w="1559"/>
        <w:gridCol w:w="7088"/>
      </w:tblGrid>
      <w:tr w:rsidR="00A73112" w:rsidRPr="00B1019F" w:rsidTr="00A73112">
        <w:tc>
          <w:tcPr>
            <w:tcW w:w="568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394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  <w:b/>
              </w:rPr>
              <w:t>Занятия (всего)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  <w:b/>
              </w:rPr>
              <w:t>Часы (теория/практика)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ind w:right="1434"/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  <w:b/>
              </w:rPr>
              <w:t>Содержание занятий</w:t>
            </w:r>
          </w:p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Вводное занятие. Знакомство. Инструктаж. </w:t>
            </w: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1,2 </w:t>
            </w:r>
            <w:r w:rsidRPr="00B1019F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4 (2/2)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Игры на знакомство, анкетирование, инструктаж. Цели и задачи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3, 4, 5,6 </w:t>
            </w:r>
            <w:r w:rsidRPr="00B1019F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8 (4/4)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Социальная работа и социальное служение. История добровольчества.  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Волонтерство как институт формирования и развития социальной активности молодежи. Происхождение понятия «волонтер», «доброволец». Волонтерство в России.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Детские и молодежные добровольческие организации. Общие принципы волонтерской деятельности.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Добровольность. Социальная значимость. Личная значимость. Концепция развития добровольчества в России. Кодекс добровольцев в России.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7, 8, 9, 10, 11, 12 </w:t>
            </w:r>
            <w:r w:rsidRPr="00B1019F"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12 (6/6)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Мотивация волонтерской деятельности. Роль волонтерства в личностном развитии. Роль волонтера в решении социальных проблем местного сообщества. 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Влияние волонтерской деятельности на молодежь. Мотивация добровольческой деятельности. Роль волонтерства в личном развитии волонтера. Личностный рост. Выражение гражданской позиции.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взаимодействие. Реализация творческого потенциала. Профессиональное развитие. Притязания и самореализация волонтера. 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Организационные вопросы деятельности добровольческого объединения: деятельность общественного объединения волонтеров. Формы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осуществления волонтерской деятельности: организация, объединение. Устав общественного объединения. Цели и задачи деятельности. Актив объединения. Ресурсы и организация обеспечения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деятельности объединения. Как создать волонтерский добровольческий </w:t>
            </w:r>
            <w:r w:rsidRPr="00B1019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отряд. Положение о работе  волонтерского отряда. Символика. Традиции.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Законы волонтера. Волонтерская книжка.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Управление волонтерской деятельностью. Функции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управления: планирование, организация. Контроль,</w:t>
            </w:r>
          </w:p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анализ и оценка эффективности волонтерской деятельности. Критерии и показатели результативности волонтерской работы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13, 14, 15, 16</w:t>
            </w:r>
            <w:r w:rsidRPr="00B1019F">
              <w:rPr>
                <w:rFonts w:ascii="Times New Roman" w:hAnsi="Times New Roman" w:cs="Times New Roman"/>
                <w:b/>
              </w:rPr>
              <w:t xml:space="preserve"> (4)</w:t>
            </w:r>
          </w:p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8 (4/4)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Современный мир и книга. Общение, что это такое. Вербальное, невербальное. Тренинг коммуникативных навыков. Вербальная и невербальная информация. Ораторское искусство. Конкурс эссе «Кто такой доброволец».</w:t>
            </w:r>
          </w:p>
          <w:p w:rsidR="00A73112" w:rsidRPr="00B1019F" w:rsidRDefault="00A73112" w:rsidP="00A73112">
            <w:p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Эффективные приемы общения. Взаимопомощь. Бесконфликтное общение, приемы выхода из конфликта. Ролевые игры «Воздушный шар», «Необитаемый остров». Викторина «Грамотей». 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Дискуссия. Особенности дискуссии как формы Этапы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проведения: подготовительный основной заключительный. Правила организации на каждом этапе. Нормы поведения в группе. Формы проведения дискуссии. Упражнение Джеффа. Дискуссионные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качели (Н.Е. Щуркова)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 xml:space="preserve">17, 18, 19, 20, 21, 22, 23, 24 </w:t>
            </w:r>
            <w:r w:rsidRPr="00B1019F"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16 (8/8)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Просмотр и обсуждение видеороликов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Тренинг толерантности. Критерии толерантного и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интолерантного поведения. Ксенофобия, геноцид, этноцентризм, экстремизм. Ролевая игра «Свои и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чужие». Социальные стереотипы поведения. Неформальные молодежные объединения. Развитие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навыков эмпатии, понимания друг друга. Развитие навыков сотрудничества и взаимодействия. 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Критическое мышление: что это и необходимо ли оно.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Лидерство в волонтерском объединении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25, 26, 27, 28 </w:t>
            </w:r>
            <w:r w:rsidRPr="00B1019F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8 (4/4)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Доброволец – это лидер. Что значит быть лидером.</w:t>
            </w:r>
            <w:r w:rsidRPr="00B1019F">
              <w:rPr>
                <w:rFonts w:ascii="Times New Roman" w:hAnsi="Times New Roman" w:cs="Times New Roman"/>
              </w:rPr>
              <w:t xml:space="preserve"> Типы лидеров: деловой и социоэмоциональный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лидер. Стили лидерства. Лидерские способности. Диагностика лидерских способностей. Неформальное и формальное лидерство. Рефлексия. Понятие. Рефлексия дня. Рефлексия своего состояния. Рефлексия себя. Вопросы для рефлексии.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Анкетирование. Тренинг лидерских навыков. Эссе «Кто такой Лидер».Подготовка к участию конкурсе «Доброволец года»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Игровые технологии в работе волонтера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29, 30, 31, 32</w:t>
            </w:r>
            <w:r w:rsidRPr="00B1019F">
              <w:rPr>
                <w:rFonts w:ascii="Times New Roman" w:hAnsi="Times New Roman" w:cs="Times New Roman"/>
                <w:b/>
              </w:rPr>
              <w:t xml:space="preserve"> (4)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8 (4/4)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Игры – адаптации.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Игры-кричалки. Игровая программа.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 Хорошие и плохие вопросы. Моделирование познавательной игры. Коллективное творческое дело. Методика КТД. И.П. Иванова. Этапы КТД. Условия проведения КТД. Организация игровых переменок, детских праздников.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Проведение детской игровой программы в день защиты детей.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36, 37, 38, 39, 40, 41, 42, 43</w:t>
            </w:r>
            <w:r w:rsidRPr="00B1019F">
              <w:rPr>
                <w:rFonts w:ascii="Times New Roman" w:hAnsi="Times New Roman" w:cs="Times New Roman"/>
                <w:b/>
              </w:rPr>
              <w:t xml:space="preserve"> (8)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16 (6/10)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Информационные технологии в работе волонтера</w:t>
            </w: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 Информационный буклет. </w:t>
            </w:r>
            <w:r w:rsidRPr="00B1019F">
              <w:rPr>
                <w:rFonts w:ascii="Times New Roman" w:hAnsi="Times New Roman" w:cs="Times New Roman"/>
                <w:shd w:val="clear" w:color="auto" w:fill="FFFFFF"/>
              </w:rPr>
              <w:t xml:space="preserve">Листовка. </w:t>
            </w:r>
            <w:r w:rsidRPr="00B1019F">
              <w:rPr>
                <w:rFonts w:ascii="Times New Roman" w:eastAsia="Times New Roman" w:hAnsi="Times New Roman" w:cs="Times New Roman"/>
                <w:lang w:bidi="ar-SA"/>
              </w:rPr>
      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Новостная статья. Структура новостной статьи. Пресс-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релиз. Практикум: Анализ новостных статей. Написание новостной статьи о недавно прошедшем мероприятии. Взаимодействие с объектами внешней среды. Объекты внешней среды: государственные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организации, коммерческие организации, общественность. Деловое письмо. Структура делового письма. Практикум: написание делового письма. Понятие социальной рекламы. Социальный плакат. Как </w:t>
            </w: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придумать хороший слоган. Технология социальной рекламы. Ошибки в социальной рекламе. 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Социальный видеоролик. Технология создания видеоролика. Практикум: работа над созданием видеоролика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социальных дел 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44, 45, 46, 47, 48, 49</w:t>
            </w:r>
            <w:r w:rsidRPr="00B1019F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12 (4/8)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Социальная акция. Проведение благотворительных,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экологических социальных акций. Основы социального проектирования. Социальный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проект. Этапы социального проектирования. Характеристика основных компонентов социального проекта: цель, задачи, актуальность, содержание,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ресурсы, бюджет.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Разработка и реализация социальных проектов. 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Социальная акция. Разработка и проведение социальных акций, например: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День народного единства;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День матери;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Спасибо деду за Победу;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Акции по пропаганде ЗОЖ;</w:t>
            </w:r>
          </w:p>
          <w:p w:rsidR="00A73112" w:rsidRPr="00B1019F" w:rsidRDefault="00A73112" w:rsidP="00A73112">
            <w:pPr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День Героев Отечества;</w:t>
            </w:r>
          </w:p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Георгиевская лента;</w:t>
            </w:r>
          </w:p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>- «Свеча в окне» и т.д.</w:t>
            </w:r>
          </w:p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</w:t>
            </w:r>
            <w:r w:rsidRPr="00B1019F">
              <w:rPr>
                <w:rFonts w:ascii="Times New Roman" w:hAnsi="Times New Roman" w:cs="Times New Roman"/>
              </w:rPr>
              <w:t>благотворительной акции и</w:t>
            </w:r>
          </w:p>
          <w:p w:rsidR="00A73112" w:rsidRPr="00B1019F" w:rsidRDefault="00A73112" w:rsidP="00A73112">
            <w:p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lang w:bidi="ar-SA"/>
              </w:rPr>
              <w:t>социальной акции патриотической направленности. Сходство и различия.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Работа волонтеров по пропаганде ЗОЖ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</w:rPr>
              <w:t xml:space="preserve">50, 51, 52, 53 </w:t>
            </w:r>
            <w:r w:rsidRPr="00B1019F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8(4/4)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Виды зависимостей. Ролевая игра «Мир без алкоголя». Химическая (алкоголизм, наркомания, табакокурение) и нехимическая (эмоциональная, шопоголизм и др.) зависимость. 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Влияние курения на организм человека. Влияние алкоголя на организм человека. Алкоголь и закон. Употребление алкоголя как незаконное действие.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Ответственность за употребление алкоголя. Физиологическая и моральная зрелость человека. Встреча с инспектором КДН. 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Умение отказываться. Возможные способы отказа от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нежелательного действия. Отработка навыка отказа от действий опасных для здоровья, жизни и благополучия человека. Критика ложных поводов для употребления алкоголя. Встреча с психологом. 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Разработка и проведение игр по профилактике алкогольной и никотиновой зависимостей. Занятие Компьютерная, игровая зависимости. Разработка и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проведение классных часов по профилактике. </w:t>
            </w:r>
          </w:p>
          <w:p w:rsidR="00A73112" w:rsidRPr="00B1019F" w:rsidRDefault="00A73112" w:rsidP="00A731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 xml:space="preserve">54, 55, 56, 57, 58, 59 </w:t>
            </w:r>
            <w:r w:rsidRPr="00B1019F"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12 (4/8)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Что такое событийное волонтерство. Особенности взвимодействия с организаторами и зрителями. Показ презентаций и видеороликов.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Эко-волонтеры 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 xml:space="preserve">60,61 </w:t>
            </w:r>
            <w:r w:rsidRPr="00B1019F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4 (2/2)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Что мы можем сделать в поддержку этого движения. Как мы можем стать эко-добровольцами. Какие акции можно провести у нас.</w:t>
            </w:r>
          </w:p>
          <w:p w:rsidR="00A73112" w:rsidRPr="00B1019F" w:rsidRDefault="00A73112" w:rsidP="00A731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Помощь эко волонтерам, участие в экологических акциях и проектах, написание исследовательских работ на тему экологии.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добровольчество. Социальное волонтерство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62, 63</w:t>
            </w:r>
            <w:r w:rsidRPr="00B1019F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4 (2/2)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Семейное волонтерство, что это такое. Как мы можем привлекать членов своей семьи к совместным действиям.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Помощь ветеранам и пожилым людям. Основные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проблемы в жизни пожилого человека. Основные задачи в работе с пожилыми людьми и ветеранами. Психологические особенности людей пожилого возраста.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Помощь детям-сиротам. Основные проблемы детей-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сирот. Принципы взаимодействия с ними.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Проведение игровых программ, мастер-классов.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Работа с подростками. Подростковый возраст и его особенности. Границы подросткового возраста. Особенности физического и психического развития, эмоций. Новообразования возраста, «Я» подростка, формирование мировоззрения, подростковые реакции на действительность.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Технология общения и работы с людьми с ограниченными возможностями здоровья. </w:t>
            </w:r>
          </w:p>
          <w:p w:rsidR="00A73112" w:rsidRPr="00B1019F" w:rsidRDefault="00A73112" w:rsidP="00A731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Организация досуговых программ для детей с ограниченными возможностями здоровья. 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A73112" w:rsidRPr="00B1019F" w:rsidRDefault="00A73112" w:rsidP="00A73112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64, 65, 66, 67, 68, 69</w:t>
            </w:r>
            <w:r w:rsidRPr="00B1019F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12 (4/8)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Волонтеры Победы, кто это. Чем отличаются от других видов волонтерства. </w:t>
            </w:r>
            <w:r w:rsidRPr="00B1019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Знакомство с движением, особенности направления, специфика общения с пожилыми людьми, история ВОВ. </w:t>
            </w: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Участие в акциях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</w:t>
            </w:r>
          </w:p>
        </w:tc>
      </w:tr>
      <w:tr w:rsidR="00A73112" w:rsidRPr="00B1019F" w:rsidTr="00A73112">
        <w:tc>
          <w:tcPr>
            <w:tcW w:w="568" w:type="dxa"/>
          </w:tcPr>
          <w:p w:rsidR="00A73112" w:rsidRPr="00B1019F" w:rsidRDefault="00A73112" w:rsidP="0028077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94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B1019F">
              <w:rPr>
                <w:rFonts w:ascii="Times New Roman" w:hAnsi="Times New Roman" w:cs="Times New Roman"/>
              </w:rPr>
              <w:t>70, 71, 72, 73, 74, 75</w:t>
            </w:r>
            <w:r w:rsidRPr="00B1019F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  <w:tc>
          <w:tcPr>
            <w:tcW w:w="1559" w:type="dxa"/>
          </w:tcPr>
          <w:p w:rsidR="00A73112" w:rsidRPr="00B1019F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019F">
              <w:rPr>
                <w:rFonts w:ascii="Times New Roman" w:eastAsiaTheme="minorHAnsi" w:hAnsi="Times New Roman" w:cs="Times New Roman"/>
                <w:lang w:eastAsia="en-US" w:bidi="ar-SA"/>
              </w:rPr>
              <w:t>12 (4/8)</w:t>
            </w:r>
          </w:p>
        </w:tc>
        <w:tc>
          <w:tcPr>
            <w:tcW w:w="7088" w:type="dxa"/>
          </w:tcPr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Подведение итогов за год, обсуждение планов на лето. Правила безопасности в летний период.</w:t>
            </w:r>
          </w:p>
          <w:p w:rsidR="00A73112" w:rsidRPr="00B1019F" w:rsidRDefault="00A73112" w:rsidP="00A7311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1019F">
              <w:rPr>
                <w:rFonts w:ascii="Times New Roman" w:eastAsia="Times New Roman" w:hAnsi="Times New Roman" w:cs="Times New Roman"/>
                <w:bCs/>
                <w:color w:val="auto"/>
              </w:rPr>
      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      </w:r>
          </w:p>
        </w:tc>
      </w:tr>
    </w:tbl>
    <w:p w:rsidR="00B76BFE" w:rsidRPr="00B76BFE" w:rsidRDefault="00B76BFE" w:rsidP="00B76BFE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B76BFE" w:rsidRPr="00B76BFE" w:rsidSect="00B1019F">
      <w:pgSz w:w="16838" w:h="11906" w:orient="landscape"/>
      <w:pgMar w:top="1701" w:right="79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E0" w:rsidRDefault="00B403E0" w:rsidP="00E24335">
      <w:r>
        <w:separator/>
      </w:r>
    </w:p>
  </w:endnote>
  <w:endnote w:type="continuationSeparator" w:id="1">
    <w:p w:rsidR="00B403E0" w:rsidRDefault="00B403E0" w:rsidP="00E2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</w:rPr>
      <w:id w:val="62834628"/>
      <w:docPartObj>
        <w:docPartGallery w:val="Page Numbers (Bottom of Page)"/>
        <w:docPartUnique/>
      </w:docPartObj>
    </w:sdtPr>
    <w:sdtContent>
      <w:p w:rsidR="009500B8" w:rsidRPr="00E24335" w:rsidRDefault="009500B8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E24335">
          <w:rPr>
            <w:rFonts w:ascii="Times New Roman" w:hAnsi="Times New Roman" w:cs="Times New Roman"/>
            <w:sz w:val="18"/>
          </w:rPr>
          <w:fldChar w:fldCharType="begin"/>
        </w:r>
        <w:r w:rsidRPr="00E24335">
          <w:rPr>
            <w:rFonts w:ascii="Times New Roman" w:hAnsi="Times New Roman" w:cs="Times New Roman"/>
            <w:sz w:val="18"/>
          </w:rPr>
          <w:instrText>PAGE   \* MERGEFORMAT</w:instrText>
        </w:r>
        <w:r w:rsidRPr="00E24335">
          <w:rPr>
            <w:rFonts w:ascii="Times New Roman" w:hAnsi="Times New Roman" w:cs="Times New Roman"/>
            <w:sz w:val="18"/>
          </w:rPr>
          <w:fldChar w:fldCharType="separate"/>
        </w:r>
        <w:r w:rsidR="000A715E">
          <w:rPr>
            <w:rFonts w:ascii="Times New Roman" w:hAnsi="Times New Roman" w:cs="Times New Roman"/>
            <w:noProof/>
            <w:sz w:val="18"/>
          </w:rPr>
          <w:t>14</w:t>
        </w:r>
        <w:r w:rsidRPr="00E2433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9500B8" w:rsidRDefault="009500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E0" w:rsidRDefault="00B403E0" w:rsidP="00E24335">
      <w:r>
        <w:separator/>
      </w:r>
    </w:p>
  </w:footnote>
  <w:footnote w:type="continuationSeparator" w:id="1">
    <w:p w:rsidR="00B403E0" w:rsidRDefault="00B403E0" w:rsidP="00E24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34"/>
    <w:multiLevelType w:val="hybridMultilevel"/>
    <w:tmpl w:val="D3CA7CB4"/>
    <w:lvl w:ilvl="0" w:tplc="99EA1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4110D"/>
    <w:multiLevelType w:val="hybridMultilevel"/>
    <w:tmpl w:val="AF7C9D6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65F7"/>
    <w:multiLevelType w:val="hybridMultilevel"/>
    <w:tmpl w:val="18FE1384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05CA"/>
    <w:multiLevelType w:val="hybridMultilevel"/>
    <w:tmpl w:val="D33AE4B0"/>
    <w:lvl w:ilvl="0" w:tplc="2CFC3C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15169"/>
    <w:multiLevelType w:val="hybridMultilevel"/>
    <w:tmpl w:val="76F4C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6D250F"/>
    <w:multiLevelType w:val="hybridMultilevel"/>
    <w:tmpl w:val="01940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05380"/>
    <w:multiLevelType w:val="hybridMultilevel"/>
    <w:tmpl w:val="405A185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A2FD2"/>
    <w:multiLevelType w:val="hybridMultilevel"/>
    <w:tmpl w:val="879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E32F1"/>
    <w:multiLevelType w:val="hybridMultilevel"/>
    <w:tmpl w:val="F6027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112BE3"/>
    <w:multiLevelType w:val="hybridMultilevel"/>
    <w:tmpl w:val="AB80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D51D42"/>
    <w:multiLevelType w:val="hybridMultilevel"/>
    <w:tmpl w:val="357AEC76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A5D5A"/>
    <w:multiLevelType w:val="hybridMultilevel"/>
    <w:tmpl w:val="C5981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20B93"/>
    <w:multiLevelType w:val="hybridMultilevel"/>
    <w:tmpl w:val="C1149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35DEA"/>
    <w:multiLevelType w:val="hybridMultilevel"/>
    <w:tmpl w:val="75E2FE3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E4EA8"/>
    <w:multiLevelType w:val="hybridMultilevel"/>
    <w:tmpl w:val="0986C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696453"/>
    <w:multiLevelType w:val="hybridMultilevel"/>
    <w:tmpl w:val="1D9E90D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E7312"/>
    <w:multiLevelType w:val="hybridMultilevel"/>
    <w:tmpl w:val="FE444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384F5E"/>
    <w:multiLevelType w:val="hybridMultilevel"/>
    <w:tmpl w:val="7D2ED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C17FA2"/>
    <w:multiLevelType w:val="hybridMultilevel"/>
    <w:tmpl w:val="963CF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FD1D1F"/>
    <w:multiLevelType w:val="hybridMultilevel"/>
    <w:tmpl w:val="0584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831419"/>
    <w:multiLevelType w:val="hybridMultilevel"/>
    <w:tmpl w:val="8C340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C117D6"/>
    <w:multiLevelType w:val="hybridMultilevel"/>
    <w:tmpl w:val="42CC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26D77"/>
    <w:multiLevelType w:val="hybridMultilevel"/>
    <w:tmpl w:val="FD58BEFA"/>
    <w:lvl w:ilvl="0" w:tplc="1D14E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524E55"/>
    <w:multiLevelType w:val="hybridMultilevel"/>
    <w:tmpl w:val="A20057E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92B8D"/>
    <w:multiLevelType w:val="hybridMultilevel"/>
    <w:tmpl w:val="DA903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91758F"/>
    <w:multiLevelType w:val="hybridMultilevel"/>
    <w:tmpl w:val="9BFEC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D507A"/>
    <w:multiLevelType w:val="hybridMultilevel"/>
    <w:tmpl w:val="63146514"/>
    <w:lvl w:ilvl="0" w:tplc="0C36E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F4395E"/>
    <w:multiLevelType w:val="hybridMultilevel"/>
    <w:tmpl w:val="FBA4723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10"/>
    <w:multiLevelType w:val="hybridMultilevel"/>
    <w:tmpl w:val="18303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830625"/>
    <w:multiLevelType w:val="hybridMultilevel"/>
    <w:tmpl w:val="B1F47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D9339A"/>
    <w:multiLevelType w:val="hybridMultilevel"/>
    <w:tmpl w:val="9E8843B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854FB"/>
    <w:multiLevelType w:val="hybridMultilevel"/>
    <w:tmpl w:val="ADEE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73A11"/>
    <w:multiLevelType w:val="hybridMultilevel"/>
    <w:tmpl w:val="804E9A8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3713D"/>
    <w:multiLevelType w:val="hybridMultilevel"/>
    <w:tmpl w:val="D07CDFDE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6462A"/>
    <w:multiLevelType w:val="hybridMultilevel"/>
    <w:tmpl w:val="04521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DC501B"/>
    <w:multiLevelType w:val="hybridMultilevel"/>
    <w:tmpl w:val="2326E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CD2C94"/>
    <w:multiLevelType w:val="hybridMultilevel"/>
    <w:tmpl w:val="D708F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D75D0"/>
    <w:multiLevelType w:val="hybridMultilevel"/>
    <w:tmpl w:val="E4E833C4"/>
    <w:lvl w:ilvl="0" w:tplc="9A88F0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8953F01"/>
    <w:multiLevelType w:val="hybridMultilevel"/>
    <w:tmpl w:val="8FBEE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86516E"/>
    <w:multiLevelType w:val="multilevel"/>
    <w:tmpl w:val="6D04D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6"/>
  </w:num>
  <w:num w:numId="7">
    <w:abstractNumId w:val="30"/>
  </w:num>
  <w:num w:numId="8">
    <w:abstractNumId w:val="2"/>
  </w:num>
  <w:num w:numId="9">
    <w:abstractNumId w:val="11"/>
  </w:num>
  <w:num w:numId="10">
    <w:abstractNumId w:val="36"/>
  </w:num>
  <w:num w:numId="11">
    <w:abstractNumId w:val="29"/>
  </w:num>
  <w:num w:numId="12">
    <w:abstractNumId w:val="19"/>
  </w:num>
  <w:num w:numId="13">
    <w:abstractNumId w:val="13"/>
  </w:num>
  <w:num w:numId="14">
    <w:abstractNumId w:val="10"/>
  </w:num>
  <w:num w:numId="15">
    <w:abstractNumId w:val="4"/>
  </w:num>
  <w:num w:numId="16">
    <w:abstractNumId w:val="35"/>
  </w:num>
  <w:num w:numId="17">
    <w:abstractNumId w:val="12"/>
  </w:num>
  <w:num w:numId="18">
    <w:abstractNumId w:val="31"/>
  </w:num>
  <w:num w:numId="19">
    <w:abstractNumId w:val="32"/>
  </w:num>
  <w:num w:numId="20">
    <w:abstractNumId w:val="6"/>
  </w:num>
  <w:num w:numId="21">
    <w:abstractNumId w:val="20"/>
  </w:num>
  <w:num w:numId="22">
    <w:abstractNumId w:val="8"/>
  </w:num>
  <w:num w:numId="23">
    <w:abstractNumId w:val="39"/>
  </w:num>
  <w:num w:numId="24">
    <w:abstractNumId w:val="9"/>
  </w:num>
  <w:num w:numId="25">
    <w:abstractNumId w:val="5"/>
  </w:num>
  <w:num w:numId="26">
    <w:abstractNumId w:val="38"/>
  </w:num>
  <w:num w:numId="27">
    <w:abstractNumId w:val="22"/>
  </w:num>
  <w:num w:numId="28">
    <w:abstractNumId w:val="28"/>
  </w:num>
  <w:num w:numId="29">
    <w:abstractNumId w:val="24"/>
  </w:num>
  <w:num w:numId="30">
    <w:abstractNumId w:val="16"/>
  </w:num>
  <w:num w:numId="31">
    <w:abstractNumId w:val="27"/>
  </w:num>
  <w:num w:numId="32">
    <w:abstractNumId w:val="23"/>
  </w:num>
  <w:num w:numId="33">
    <w:abstractNumId w:val="42"/>
  </w:num>
  <w:num w:numId="34">
    <w:abstractNumId w:val="21"/>
  </w:num>
  <w:num w:numId="35">
    <w:abstractNumId w:val="40"/>
  </w:num>
  <w:num w:numId="36">
    <w:abstractNumId w:val="33"/>
  </w:num>
  <w:num w:numId="37">
    <w:abstractNumId w:val="43"/>
  </w:num>
  <w:num w:numId="38">
    <w:abstractNumId w:val="14"/>
  </w:num>
  <w:num w:numId="39">
    <w:abstractNumId w:val="41"/>
  </w:num>
  <w:num w:numId="40">
    <w:abstractNumId w:val="3"/>
  </w:num>
  <w:num w:numId="41">
    <w:abstractNumId w:val="7"/>
  </w:num>
  <w:num w:numId="42">
    <w:abstractNumId w:val="34"/>
  </w:num>
  <w:num w:numId="43">
    <w:abstractNumId w:val="37"/>
  </w:num>
  <w:num w:numId="44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35"/>
    <w:rsid w:val="00002F3A"/>
    <w:rsid w:val="00010BF4"/>
    <w:rsid w:val="000121A9"/>
    <w:rsid w:val="000349CF"/>
    <w:rsid w:val="00083BFB"/>
    <w:rsid w:val="000A715E"/>
    <w:rsid w:val="000B4CA7"/>
    <w:rsid w:val="000D0BBB"/>
    <w:rsid w:val="0010706B"/>
    <w:rsid w:val="00135A43"/>
    <w:rsid w:val="001A4209"/>
    <w:rsid w:val="001B58E3"/>
    <w:rsid w:val="001C167F"/>
    <w:rsid w:val="001C5EC5"/>
    <w:rsid w:val="001C62E3"/>
    <w:rsid w:val="001F45C3"/>
    <w:rsid w:val="00203F97"/>
    <w:rsid w:val="00210825"/>
    <w:rsid w:val="002178F5"/>
    <w:rsid w:val="00221FB7"/>
    <w:rsid w:val="0027269C"/>
    <w:rsid w:val="00273631"/>
    <w:rsid w:val="00280770"/>
    <w:rsid w:val="00292A76"/>
    <w:rsid w:val="002A10C9"/>
    <w:rsid w:val="00317956"/>
    <w:rsid w:val="003666DD"/>
    <w:rsid w:val="0039142A"/>
    <w:rsid w:val="003916CA"/>
    <w:rsid w:val="003E22E9"/>
    <w:rsid w:val="003E3D55"/>
    <w:rsid w:val="003E6D8B"/>
    <w:rsid w:val="00450593"/>
    <w:rsid w:val="004972E1"/>
    <w:rsid w:val="004C0538"/>
    <w:rsid w:val="00515B7A"/>
    <w:rsid w:val="0051734D"/>
    <w:rsid w:val="00526F49"/>
    <w:rsid w:val="00543E4C"/>
    <w:rsid w:val="0055538F"/>
    <w:rsid w:val="00562FC5"/>
    <w:rsid w:val="0057187C"/>
    <w:rsid w:val="005A1483"/>
    <w:rsid w:val="005E4E03"/>
    <w:rsid w:val="0063218C"/>
    <w:rsid w:val="00633839"/>
    <w:rsid w:val="0068509D"/>
    <w:rsid w:val="006B6EC6"/>
    <w:rsid w:val="006D5BA6"/>
    <w:rsid w:val="006E3C8C"/>
    <w:rsid w:val="006F3D10"/>
    <w:rsid w:val="006F6C80"/>
    <w:rsid w:val="0070440E"/>
    <w:rsid w:val="0077013A"/>
    <w:rsid w:val="00773431"/>
    <w:rsid w:val="007B0C8D"/>
    <w:rsid w:val="00811D2F"/>
    <w:rsid w:val="008242B4"/>
    <w:rsid w:val="008371E3"/>
    <w:rsid w:val="008400E5"/>
    <w:rsid w:val="0088423C"/>
    <w:rsid w:val="0089072E"/>
    <w:rsid w:val="008B5314"/>
    <w:rsid w:val="008F0A31"/>
    <w:rsid w:val="00906616"/>
    <w:rsid w:val="00913E71"/>
    <w:rsid w:val="00936135"/>
    <w:rsid w:val="009500B8"/>
    <w:rsid w:val="00972D23"/>
    <w:rsid w:val="009776F0"/>
    <w:rsid w:val="00980D26"/>
    <w:rsid w:val="009816CF"/>
    <w:rsid w:val="0099691E"/>
    <w:rsid w:val="009A702E"/>
    <w:rsid w:val="009D2828"/>
    <w:rsid w:val="009E368D"/>
    <w:rsid w:val="009E40A3"/>
    <w:rsid w:val="009F02C5"/>
    <w:rsid w:val="00A04B70"/>
    <w:rsid w:val="00A15BC4"/>
    <w:rsid w:val="00A46ABC"/>
    <w:rsid w:val="00A6770C"/>
    <w:rsid w:val="00A73112"/>
    <w:rsid w:val="00A75A16"/>
    <w:rsid w:val="00A918F1"/>
    <w:rsid w:val="00AB02CD"/>
    <w:rsid w:val="00AB7A6B"/>
    <w:rsid w:val="00AE1084"/>
    <w:rsid w:val="00B1019F"/>
    <w:rsid w:val="00B12F67"/>
    <w:rsid w:val="00B13ED5"/>
    <w:rsid w:val="00B23F22"/>
    <w:rsid w:val="00B403E0"/>
    <w:rsid w:val="00B53C94"/>
    <w:rsid w:val="00B76BFE"/>
    <w:rsid w:val="00B863C5"/>
    <w:rsid w:val="00BC2F99"/>
    <w:rsid w:val="00BD4CF8"/>
    <w:rsid w:val="00C4087E"/>
    <w:rsid w:val="00C62AD2"/>
    <w:rsid w:val="00C96494"/>
    <w:rsid w:val="00C96E29"/>
    <w:rsid w:val="00CC7F35"/>
    <w:rsid w:val="00CF5D79"/>
    <w:rsid w:val="00D0243D"/>
    <w:rsid w:val="00D0650C"/>
    <w:rsid w:val="00D174CF"/>
    <w:rsid w:val="00D417F9"/>
    <w:rsid w:val="00D4677A"/>
    <w:rsid w:val="00D66296"/>
    <w:rsid w:val="00D81F68"/>
    <w:rsid w:val="00DA5C95"/>
    <w:rsid w:val="00DB05AF"/>
    <w:rsid w:val="00E24335"/>
    <w:rsid w:val="00E334E3"/>
    <w:rsid w:val="00E67B16"/>
    <w:rsid w:val="00E67D0C"/>
    <w:rsid w:val="00E9003F"/>
    <w:rsid w:val="00E961F9"/>
    <w:rsid w:val="00EA2B21"/>
    <w:rsid w:val="00EB4487"/>
    <w:rsid w:val="00EB4EFD"/>
    <w:rsid w:val="00EC5769"/>
    <w:rsid w:val="00ED1C07"/>
    <w:rsid w:val="00ED3C6B"/>
    <w:rsid w:val="00EF15BD"/>
    <w:rsid w:val="00F2560D"/>
    <w:rsid w:val="00F26109"/>
    <w:rsid w:val="00F85F2F"/>
    <w:rsid w:val="00F9426F"/>
    <w:rsid w:val="00F95EF2"/>
    <w:rsid w:val="00F962DC"/>
    <w:rsid w:val="00FA21FE"/>
    <w:rsid w:val="00FD0C75"/>
    <w:rsid w:val="00FD4FED"/>
    <w:rsid w:val="00FF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D2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2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E2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243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335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2">
    <w:name w:val="Заголовок №2 (2)"/>
    <w:basedOn w:val="a0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E24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433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51">
    <w:name w:val="Основной текст (5) + Полужирный"/>
    <w:basedOn w:val="5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E24335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30">
    <w:name w:val="Заголовок №3_"/>
    <w:basedOn w:val="a0"/>
    <w:link w:val="31"/>
    <w:rsid w:val="009E40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9E4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Заголовок №3"/>
    <w:basedOn w:val="a"/>
    <w:link w:val="30"/>
    <w:rsid w:val="009E40A3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1"/>
    <w:rsid w:val="009E40A3"/>
    <w:pPr>
      <w:shd w:val="clear" w:color="auto" w:fill="FFFFFF"/>
      <w:spacing w:before="60" w:line="250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9361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5EC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5EC5"/>
    <w:rPr>
      <w:color w:val="800080" w:themeColor="followedHyperlink"/>
      <w:u w:val="single"/>
    </w:rPr>
  </w:style>
  <w:style w:type="paragraph" w:customStyle="1" w:styleId="Default">
    <w:name w:val="Default"/>
    <w:rsid w:val="00D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D024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349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9C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D2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2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E2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243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335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2">
    <w:name w:val="Заголовок №2 (2)"/>
    <w:basedOn w:val="a0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E24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433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51">
    <w:name w:val="Основной текст (5) + Полужирный"/>
    <w:basedOn w:val="5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E24335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30">
    <w:name w:val="Заголовок №3_"/>
    <w:basedOn w:val="a0"/>
    <w:link w:val="31"/>
    <w:rsid w:val="009E40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9E4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Заголовок №3"/>
    <w:basedOn w:val="a"/>
    <w:link w:val="30"/>
    <w:rsid w:val="009E40A3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1"/>
    <w:rsid w:val="009E40A3"/>
    <w:pPr>
      <w:shd w:val="clear" w:color="auto" w:fill="FFFFFF"/>
      <w:spacing w:before="60" w:line="250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9361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5EC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5EC5"/>
    <w:rPr>
      <w:color w:val="800080" w:themeColor="followedHyperlink"/>
      <w:u w:val="single"/>
    </w:rPr>
  </w:style>
  <w:style w:type="paragraph" w:customStyle="1" w:styleId="Default">
    <w:name w:val="Default"/>
    <w:rsid w:val="00D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D024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349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9C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hyperlink" Target="http://www.mixnevoduc.edusite.ru/DswMedia/metodrekomendacii5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ismo-minobrnauki-rf-ot-11122006-n-06-184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ipA1NW42XO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46498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5/06/08/vospitanie-dok.html" TargetMode="External"/><Relationship Id="rId14" Type="http://schemas.openxmlformats.org/officeDocument/2006/relationships/hyperlink" Target="http://files.stroyinf.ru/data2/1/4293768/429376844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F05B-3E9E-4F24-BC81-08CD89F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10631</Words>
  <Characters>60602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1</cp:lastModifiedBy>
  <cp:revision>5</cp:revision>
  <cp:lastPrinted>2021-02-19T03:19:00Z</cp:lastPrinted>
  <dcterms:created xsi:type="dcterms:W3CDTF">2021-09-27T07:07:00Z</dcterms:created>
  <dcterms:modified xsi:type="dcterms:W3CDTF">2021-09-28T12:07:00Z</dcterms:modified>
</cp:coreProperties>
</file>