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AD" w:rsidRDefault="004C3F99" w:rsidP="00C35BA5">
      <w:pPr>
        <w:pStyle w:val="a3"/>
      </w:pPr>
      <w:r>
        <w:rPr>
          <w:noProof/>
          <w:lang w:eastAsia="ru-RU"/>
        </w:rPr>
        <w:drawing>
          <wp:inline distT="0" distB="0" distL="0" distR="0">
            <wp:extent cx="5940425" cy="8401886"/>
            <wp:effectExtent l="0" t="0" r="0" b="0"/>
            <wp:docPr id="1" name="Рисунок 1" descr="C:\Users\Admin\Desktop\СКАНЫ_ТИТ_программы\ТИТ_ФАКУЛЬТ\Избранные вопросы географ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КАНЫ_ТИТ_программы\ТИТ_ФАКУЛЬТ\Избранные вопросы географи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4C3F99" w:rsidRDefault="004C3F99" w:rsidP="00C35BA5">
      <w:pPr>
        <w:pStyle w:val="a3"/>
      </w:pPr>
    </w:p>
    <w:p w:rsidR="004C3F99" w:rsidRDefault="004C3F99" w:rsidP="00C35BA5">
      <w:pPr>
        <w:pStyle w:val="a3"/>
      </w:pPr>
    </w:p>
    <w:p w:rsidR="004C3F99" w:rsidRDefault="004C3F99" w:rsidP="00C35BA5">
      <w:pPr>
        <w:pStyle w:val="a3"/>
      </w:pPr>
    </w:p>
    <w:p w:rsidR="004C3F99" w:rsidRDefault="004C3F99" w:rsidP="00C35BA5">
      <w:pPr>
        <w:pStyle w:val="a3"/>
      </w:pPr>
    </w:p>
    <w:p w:rsidR="00C35BA5" w:rsidRPr="00E6545B" w:rsidRDefault="00E6545B" w:rsidP="00E6545B">
      <w:pPr>
        <w:pStyle w:val="a3"/>
        <w:jc w:val="center"/>
        <w:rPr>
          <w:rFonts w:ascii="Times New Roman" w:hAnsi="Times New Roman" w:cs="Times New Roman"/>
          <w:b/>
          <w:sz w:val="28"/>
          <w:szCs w:val="28"/>
        </w:rPr>
      </w:pPr>
      <w:r w:rsidRPr="00E6545B">
        <w:rPr>
          <w:rFonts w:ascii="Times New Roman" w:hAnsi="Times New Roman" w:cs="Times New Roman"/>
          <w:b/>
          <w:sz w:val="28"/>
          <w:szCs w:val="28"/>
        </w:rPr>
        <w:lastRenderedPageBreak/>
        <w:t>1</w:t>
      </w:r>
      <w:r w:rsidR="00C35BA5" w:rsidRPr="00E6545B">
        <w:rPr>
          <w:rFonts w:ascii="Times New Roman" w:hAnsi="Times New Roman" w:cs="Times New Roman"/>
          <w:b/>
          <w:sz w:val="28"/>
          <w:szCs w:val="28"/>
        </w:rPr>
        <w:t xml:space="preserve"> Планируемые результаты освоения </w:t>
      </w:r>
      <w:r w:rsidR="00EA036F" w:rsidRPr="00E6545B">
        <w:rPr>
          <w:rFonts w:ascii="Times New Roman" w:hAnsi="Times New Roman" w:cs="Times New Roman"/>
          <w:b/>
          <w:sz w:val="28"/>
          <w:szCs w:val="28"/>
        </w:rPr>
        <w:t>курса</w:t>
      </w:r>
    </w:p>
    <w:p w:rsidR="00EA036F" w:rsidRPr="00EA036F" w:rsidRDefault="00EA036F" w:rsidP="00EA036F">
      <w:pPr>
        <w:rPr>
          <w:sz w:val="28"/>
          <w:szCs w:val="28"/>
        </w:rPr>
      </w:pPr>
    </w:p>
    <w:p w:rsidR="00EA036F" w:rsidRPr="00EA036F" w:rsidRDefault="00EA036F" w:rsidP="00E6545B">
      <w:pPr>
        <w:pStyle w:val="c16"/>
        <w:shd w:val="clear" w:color="auto" w:fill="FFFFFF"/>
        <w:spacing w:before="0" w:beforeAutospacing="0" w:after="0" w:afterAutospacing="0"/>
        <w:ind w:right="-428" w:firstLine="708"/>
        <w:jc w:val="both"/>
        <w:rPr>
          <w:rFonts w:ascii="Calibri" w:hAnsi="Calibri" w:cs="Calibri"/>
          <w:color w:val="000000"/>
        </w:rPr>
      </w:pPr>
      <w:r w:rsidRPr="00EA036F">
        <w:rPr>
          <w:rStyle w:val="c39"/>
          <w:rFonts w:eastAsia="Calibri"/>
          <w:color w:val="000000"/>
        </w:rPr>
        <w:t>В результате освоени</w:t>
      </w:r>
      <w:r w:rsidR="00E846D5">
        <w:rPr>
          <w:rStyle w:val="c39"/>
          <w:rFonts w:eastAsia="Calibri"/>
          <w:color w:val="000000"/>
        </w:rPr>
        <w:t>я учащимися 9 класса факультативного</w:t>
      </w:r>
      <w:bookmarkStart w:id="0" w:name="_GoBack"/>
      <w:bookmarkEnd w:id="0"/>
      <w:r w:rsidRPr="00EA036F">
        <w:rPr>
          <w:rStyle w:val="c39"/>
          <w:rFonts w:eastAsia="Calibri"/>
          <w:color w:val="000000"/>
        </w:rPr>
        <w:t xml:space="preserve"> курса по географии</w:t>
      </w:r>
      <w:r w:rsidRPr="00EA036F">
        <w:rPr>
          <w:rStyle w:val="c29"/>
          <w:b/>
          <w:bCs/>
          <w:color w:val="000000"/>
        </w:rPr>
        <w:t> будут</w:t>
      </w:r>
      <w:r w:rsidRPr="00EA036F">
        <w:rPr>
          <w:rStyle w:val="c39"/>
          <w:rFonts w:eastAsia="Calibri"/>
          <w:color w:val="000000"/>
        </w:rPr>
        <w:t> достигнуты следующие</w:t>
      </w:r>
      <w:r w:rsidRPr="00EA036F">
        <w:rPr>
          <w:rStyle w:val="c29"/>
          <w:b/>
          <w:bCs/>
          <w:color w:val="000000"/>
        </w:rPr>
        <w:t> </w:t>
      </w:r>
      <w:r w:rsidRPr="00EA036F">
        <w:rPr>
          <w:rStyle w:val="c29"/>
          <w:b/>
          <w:bCs/>
          <w:color w:val="000000"/>
          <w:u w:val="single"/>
        </w:rPr>
        <w:t>личностные результаты:</w:t>
      </w:r>
      <w:r w:rsidRPr="00EA036F">
        <w:rPr>
          <w:rStyle w:val="c29"/>
          <w:b/>
          <w:bCs/>
          <w:color w:val="000000"/>
        </w:rPr>
        <w:t> </w:t>
      </w:r>
      <w:r w:rsidRPr="00EA036F">
        <w:rPr>
          <w:rStyle w:val="c2"/>
          <w:color w:val="000000"/>
        </w:rPr>
        <w:t> </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proofErr w:type="gramStart"/>
      <w:r w:rsidRPr="00EA036F">
        <w:rPr>
          <w:rStyle w:val="c2"/>
          <w:color w:val="000000"/>
        </w:rPr>
        <w:t>1) 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её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2)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3) формирование личностных представлений о целостности природы, населения и хозяйства Земли и её крупных районов и стран, о России как субъекте мирового географического пространства, её месте и роли в современном мире; осознание значимости и общности глобальных проблем человечества;</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4) 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 готовности и способности вести диалог с другими людьми и достигать в нём взаимопонимания;</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7)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 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9) 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10) осознание значения семьи в жизни человека и общества, ценности семейной жизни, уважительного и заботливого отношения к членам своей семьи;</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11) развитие эмоционально-ценностного отношения к природе, эстетического сознания через освоение художественного наследия народов России и мира, творческой деятельности эстетического характера.</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u w:val="single"/>
        </w:rPr>
      </w:pPr>
      <w:r w:rsidRPr="00EA036F">
        <w:rPr>
          <w:rStyle w:val="c29"/>
          <w:b/>
          <w:bCs/>
          <w:i/>
          <w:iCs/>
          <w:color w:val="000000"/>
        </w:rPr>
        <w:t>  </w:t>
      </w:r>
      <w:proofErr w:type="spellStart"/>
      <w:r w:rsidRPr="00EA036F">
        <w:rPr>
          <w:rStyle w:val="c29"/>
          <w:b/>
          <w:bCs/>
          <w:color w:val="000000"/>
          <w:u w:val="single"/>
        </w:rPr>
        <w:t>Метапредметные</w:t>
      </w:r>
      <w:proofErr w:type="spellEnd"/>
      <w:r w:rsidRPr="00EA036F">
        <w:rPr>
          <w:rStyle w:val="c29"/>
          <w:b/>
          <w:bCs/>
          <w:color w:val="000000"/>
          <w:u w:val="single"/>
        </w:rPr>
        <w:t xml:space="preserve"> результаты:</w:t>
      </w:r>
      <w:r w:rsidRPr="00EA036F">
        <w:rPr>
          <w:rStyle w:val="c2"/>
          <w:color w:val="000000"/>
          <w:u w:val="single"/>
        </w:rPr>
        <w:t> </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lastRenderedPageBreak/>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4) умение оценивать правильность выполнения учебной задачи, собственные возможности её решения;</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 xml:space="preserve">6) умение определять понятия, делать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EA036F">
        <w:rPr>
          <w:rStyle w:val="c2"/>
          <w:color w:val="000000"/>
        </w:rPr>
        <w:t>логическое рассуждение</w:t>
      </w:r>
      <w:proofErr w:type="gramEnd"/>
      <w:r w:rsidRPr="00EA036F">
        <w:rPr>
          <w:rStyle w:val="c2"/>
          <w:color w:val="000000"/>
        </w:rPr>
        <w:t>, умозаключение (индуктивное, дедуктивное и по аналогии) и делать выводы;</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7) умение создавать, применять и преобразовывать знаки и символы, модели и схемы для решения учебных и познавательных задач;</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8) смысловое чтение;</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9) 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11) формирование и развитие компетентности в области использования информационно-коммуникационных технологий (ИКТ компетенции).</w:t>
      </w:r>
    </w:p>
    <w:p w:rsidR="00EA036F" w:rsidRPr="00E6545B"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6545B">
        <w:rPr>
          <w:rStyle w:val="c8"/>
          <w:b/>
          <w:bCs/>
          <w:color w:val="000000"/>
        </w:rPr>
        <w:t>   Предметные результаты</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29"/>
          <w:b/>
          <w:bCs/>
          <w:color w:val="000000"/>
        </w:rPr>
        <w:t>   </w:t>
      </w:r>
      <w:r w:rsidRPr="00EA036F">
        <w:rPr>
          <w:rStyle w:val="c29"/>
          <w:b/>
          <w:bCs/>
          <w:i/>
          <w:iCs/>
          <w:color w:val="000000"/>
        </w:rPr>
        <w:t>Ученики научатся:</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8"/>
          <w:color w:val="000000"/>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8"/>
          <w:color w:val="000000"/>
        </w:rPr>
        <w:t>- выделять, описывать, объяснять существенные признаки географических объектов и явлений</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8"/>
          <w:color w:val="000000"/>
        </w:rPr>
        <w:t>- составлять краткую географическую характеристику разных территорий;</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8"/>
          <w:color w:val="000000"/>
        </w:rPr>
        <w:t>- приводить примеры: природных ресурсов, их использования и охраны,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8"/>
          <w:color w:val="000000"/>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хозяйственного потенциала, экологических проблем;</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8"/>
          <w:color w:val="000000"/>
        </w:rPr>
        <w:t>- представлять результаты измерений в разной форме, выявлять на этой основе эмпирические зависимости;</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8"/>
          <w:color w:val="000000"/>
        </w:rPr>
        <w:t xml:space="preserve">использовать приобретенные знания и умения в практической деятельности и повседневной жизни </w:t>
      </w:r>
      <w:proofErr w:type="gramStart"/>
      <w:r w:rsidRPr="00EA036F">
        <w:rPr>
          <w:rStyle w:val="c8"/>
          <w:color w:val="000000"/>
        </w:rPr>
        <w:t>для</w:t>
      </w:r>
      <w:proofErr w:type="gramEnd"/>
      <w:r w:rsidRPr="00EA036F">
        <w:rPr>
          <w:rStyle w:val="c8"/>
          <w:color w:val="000000"/>
        </w:rPr>
        <w:t>:</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8"/>
          <w:color w:val="000000"/>
        </w:rPr>
        <w:t>- определения поясного времени;</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8"/>
          <w:color w:val="000000"/>
        </w:rPr>
        <w:t>- чтения карт различного содержания;</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8"/>
          <w:color w:val="000000"/>
        </w:rPr>
        <w:t>- решения практических задач по определению качества окружающей среды, ее использованию.</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38"/>
          <w:b/>
          <w:bCs/>
          <w:i/>
          <w:iCs/>
          <w:color w:val="000000"/>
        </w:rPr>
        <w:t>Ученики получат возможность  научиться:</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создавать простейшие географические карты различного содержания;</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xml:space="preserve">- приводить примеры, показывающие роль географической науки в решении социально-экономических и </w:t>
      </w:r>
      <w:proofErr w:type="spellStart"/>
      <w:r w:rsidRPr="00EA036F">
        <w:rPr>
          <w:rStyle w:val="c8"/>
          <w:color w:val="000000"/>
        </w:rPr>
        <w:t>геоэкологических</w:t>
      </w:r>
      <w:proofErr w:type="spellEnd"/>
      <w:r w:rsidRPr="00EA036F">
        <w:rPr>
          <w:rStyle w:val="c8"/>
          <w:color w:val="000000"/>
        </w:rPr>
        <w:t xml:space="preserve"> проблем человечества; примеры практического использования географических знаний в различных областях деятельности;</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lastRenderedPageBreak/>
        <w:t>- составлять описание природного комплекса;</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выдвигать гипотезы о связях и закономерностях событий, процессов, объектов, происходящих в географической оболочке;</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сопоставлять существующие в науке точки зрения о причинах происходящих глобальных изменений климата;</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EA036F" w:rsidRPr="00EA036F" w:rsidRDefault="00EA036F" w:rsidP="00AD22DA">
      <w:pPr>
        <w:pStyle w:val="c16"/>
        <w:shd w:val="clear" w:color="auto" w:fill="FFFFFF"/>
        <w:spacing w:before="0" w:beforeAutospacing="0" w:after="0" w:afterAutospacing="0"/>
        <w:ind w:right="-428"/>
        <w:jc w:val="both"/>
        <w:rPr>
          <w:rStyle w:val="c8"/>
          <w:color w:val="000000"/>
        </w:rPr>
      </w:pPr>
      <w:r w:rsidRPr="00EA036F">
        <w:rPr>
          <w:rStyle w:val="c8"/>
          <w:color w:val="000000"/>
        </w:rPr>
        <w:t xml:space="preserve">- оценивать возможные в будущем изменения географического положения России, обусловленные мировыми </w:t>
      </w:r>
      <w:proofErr w:type="spellStart"/>
      <w:r w:rsidRPr="00EA036F">
        <w:rPr>
          <w:rStyle w:val="c8"/>
          <w:color w:val="000000"/>
        </w:rPr>
        <w:t>геодемографическими</w:t>
      </w:r>
      <w:proofErr w:type="spellEnd"/>
      <w:r w:rsidRPr="00EA036F">
        <w:rPr>
          <w:rStyle w:val="c8"/>
          <w:color w:val="000000"/>
        </w:rPr>
        <w:t>, геополитическими и геоэкономическими изменениями, а также развитием глобальной коммуникационной системы;</w:t>
      </w:r>
    </w:p>
    <w:p w:rsidR="00EA036F" w:rsidRPr="00EA036F" w:rsidRDefault="00EA036F" w:rsidP="00AD22DA">
      <w:pPr>
        <w:pStyle w:val="c16"/>
        <w:shd w:val="clear" w:color="auto" w:fill="FFFFFF"/>
        <w:spacing w:before="0" w:beforeAutospacing="0" w:after="0" w:afterAutospacing="0"/>
        <w:ind w:right="-428"/>
        <w:jc w:val="both"/>
        <w:rPr>
          <w:rStyle w:val="c8"/>
          <w:color w:val="000000"/>
        </w:rPr>
      </w:pPr>
      <w:r w:rsidRPr="00EA036F">
        <w:rPr>
          <w:rStyle w:val="c8"/>
          <w:color w:val="000000"/>
        </w:rPr>
        <w:t>-делать прогнозы трансформации географических систем и комплексов в результате изменения их компонентов;</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w:t>
      </w:r>
      <w:r w:rsidRPr="00EA036F">
        <w:rPr>
          <w:iCs/>
        </w:rPr>
        <w:t>читать космические снимки и аэрофотоснимки, планы местности и географические карты;</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 оценивать ситуацию на рынке труда и ее динамику;</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объяснять различия в обеспеченности трудовыми ресурсами отдельных регионов России</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xml:space="preserve">- выдвигать и обосновывать на основе </w:t>
      </w:r>
      <w:proofErr w:type="gramStart"/>
      <w:r w:rsidRPr="00EA036F">
        <w:rPr>
          <w:rStyle w:val="c8"/>
          <w:color w:val="000000"/>
        </w:rPr>
        <w:t>анализа комплекса источников информации гипотезы</w:t>
      </w:r>
      <w:proofErr w:type="gramEnd"/>
      <w:r w:rsidRPr="00EA036F">
        <w:rPr>
          <w:rStyle w:val="c8"/>
          <w:color w:val="000000"/>
        </w:rPr>
        <w:t xml:space="preserve"> об изменении отраслевой и территориальной структуры хозяйства страны;</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xml:space="preserve">- обосновывать возможные пути </w:t>
      </w:r>
      <w:proofErr w:type="gramStart"/>
      <w:r w:rsidRPr="00EA036F">
        <w:rPr>
          <w:rStyle w:val="c8"/>
          <w:color w:val="000000"/>
        </w:rPr>
        <w:t>решения проблем развития хозяйства России</w:t>
      </w:r>
      <w:proofErr w:type="gramEnd"/>
      <w:r w:rsidRPr="00EA036F">
        <w:rPr>
          <w:rStyle w:val="c8"/>
          <w:color w:val="000000"/>
        </w:rPr>
        <w:t>;</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выбирать критерии для сравнения, сопоставления, места страны в мировой экономике;</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 объяснять возможности России в решении современных глобальных проблем человечества;</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оценивать социально-экономическое положение и перспективы развития России</w:t>
      </w:r>
    </w:p>
    <w:p w:rsidR="00C35BA5" w:rsidRDefault="00C35BA5" w:rsidP="00AD22DA">
      <w:pPr>
        <w:pStyle w:val="a3"/>
        <w:rPr>
          <w:rFonts w:ascii="Times New Roman" w:hAnsi="Times New Roman" w:cs="Times New Roman"/>
          <w:b/>
          <w:sz w:val="28"/>
          <w:szCs w:val="28"/>
          <w:u w:val="single"/>
        </w:rPr>
      </w:pPr>
    </w:p>
    <w:p w:rsidR="00C35BA5" w:rsidRDefault="00C35BA5" w:rsidP="00C35BA5">
      <w:pPr>
        <w:pStyle w:val="a3"/>
        <w:rPr>
          <w:rFonts w:ascii="Times New Roman" w:hAnsi="Times New Roman" w:cs="Times New Roman"/>
          <w:b/>
          <w:sz w:val="28"/>
          <w:szCs w:val="28"/>
          <w:u w:val="single"/>
        </w:rPr>
      </w:pPr>
    </w:p>
    <w:p w:rsidR="00C35BA5" w:rsidRDefault="00AD22DA" w:rsidP="00AD22DA">
      <w:pPr>
        <w:pStyle w:val="a3"/>
        <w:jc w:val="center"/>
        <w:rPr>
          <w:rFonts w:ascii="Times New Roman" w:hAnsi="Times New Roman" w:cs="Times New Roman"/>
          <w:b/>
          <w:sz w:val="28"/>
          <w:szCs w:val="28"/>
        </w:rPr>
      </w:pPr>
      <w:r w:rsidRPr="00AD22DA">
        <w:rPr>
          <w:rFonts w:ascii="Times New Roman" w:hAnsi="Times New Roman" w:cs="Times New Roman"/>
          <w:b/>
          <w:sz w:val="28"/>
          <w:szCs w:val="28"/>
        </w:rPr>
        <w:t>2.</w:t>
      </w:r>
      <w:r>
        <w:rPr>
          <w:rFonts w:ascii="Times New Roman" w:hAnsi="Times New Roman" w:cs="Times New Roman"/>
          <w:b/>
          <w:sz w:val="28"/>
          <w:szCs w:val="28"/>
        </w:rPr>
        <w:t xml:space="preserve"> Содержание курса </w:t>
      </w:r>
    </w:p>
    <w:p w:rsidR="00AD22DA" w:rsidRPr="00AD22DA" w:rsidRDefault="00AD22DA" w:rsidP="00AD22DA">
      <w:pPr>
        <w:pStyle w:val="a3"/>
        <w:jc w:val="center"/>
        <w:rPr>
          <w:rFonts w:ascii="Times New Roman" w:hAnsi="Times New Roman" w:cs="Times New Roman"/>
          <w:b/>
          <w:sz w:val="28"/>
          <w:szCs w:val="28"/>
        </w:rPr>
      </w:pPr>
    </w:p>
    <w:p w:rsidR="00C35BA5" w:rsidRPr="0085680E" w:rsidRDefault="00C35BA5" w:rsidP="00C35BA5">
      <w:pPr>
        <w:pStyle w:val="western"/>
        <w:numPr>
          <w:ilvl w:val="0"/>
          <w:numId w:val="1"/>
        </w:numPr>
        <w:spacing w:before="0" w:beforeAutospacing="0" w:after="0"/>
        <w:outlineLvl w:val="0"/>
        <w:rPr>
          <w:b/>
          <w:iCs/>
          <w:color w:val="auto"/>
        </w:rPr>
      </w:pPr>
      <w:r>
        <w:rPr>
          <w:b/>
          <w:iCs/>
          <w:color w:val="auto"/>
        </w:rPr>
        <w:t>Изучение</w:t>
      </w:r>
      <w:r w:rsidRPr="0085680E">
        <w:rPr>
          <w:b/>
          <w:iCs/>
          <w:color w:val="auto"/>
        </w:rPr>
        <w:t xml:space="preserve"> географической информации, с учетом планетарных особенностей Земли.</w:t>
      </w:r>
    </w:p>
    <w:p w:rsidR="00C35BA5" w:rsidRPr="005F6A27" w:rsidRDefault="00C35BA5" w:rsidP="00C35BA5">
      <w:pPr>
        <w:pStyle w:val="a6"/>
        <w:spacing w:line="240" w:lineRule="auto"/>
        <w:ind w:firstLine="0"/>
        <w:rPr>
          <w:sz w:val="24"/>
          <w:szCs w:val="24"/>
        </w:rPr>
      </w:pPr>
      <w:r w:rsidRPr="00104C30">
        <w:rPr>
          <w:sz w:val="24"/>
          <w:szCs w:val="24"/>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C35BA5" w:rsidRPr="0085680E" w:rsidRDefault="00C35BA5" w:rsidP="00C35BA5">
      <w:pPr>
        <w:pStyle w:val="western"/>
        <w:numPr>
          <w:ilvl w:val="0"/>
          <w:numId w:val="1"/>
        </w:numPr>
        <w:spacing w:before="0" w:beforeAutospacing="0" w:after="0"/>
        <w:outlineLvl w:val="0"/>
        <w:rPr>
          <w:b/>
          <w:iCs/>
          <w:color w:val="auto"/>
        </w:rPr>
      </w:pPr>
      <w:r w:rsidRPr="0085680E">
        <w:rPr>
          <w:b/>
          <w:iCs/>
          <w:color w:val="auto"/>
        </w:rPr>
        <w:t>Картография</w:t>
      </w:r>
      <w:r>
        <w:rPr>
          <w:b/>
          <w:iCs/>
          <w:color w:val="auto"/>
        </w:rPr>
        <w:t xml:space="preserve">. </w:t>
      </w:r>
    </w:p>
    <w:p w:rsidR="00C35BA5" w:rsidRDefault="00C35BA5" w:rsidP="00C35BA5">
      <w:pPr>
        <w:jc w:val="both"/>
        <w:rPr>
          <w:iCs/>
        </w:rPr>
      </w:pPr>
      <w:r>
        <w:t xml:space="preserve">Отличия карты от плана. </w:t>
      </w:r>
      <w:r w:rsidRPr="00104C30">
        <w:t xml:space="preserve"> Ориентирование и измерение расстояний по карте. Чтение карты, определение местоположения географических объектов, абсо</w:t>
      </w:r>
      <w:r>
        <w:t>лютных высот. Разнообразие карт</w:t>
      </w:r>
      <w:r w:rsidRPr="00104C30">
        <w:t>. Способы изображения рельефа земной поверхности. Условные знаки. Чтение плана местности. Решение практ</w:t>
      </w:r>
      <w:r>
        <w:t>ических задач по плану. Построение профиля местности.</w:t>
      </w:r>
    </w:p>
    <w:p w:rsidR="00C35BA5" w:rsidRPr="0085680E" w:rsidRDefault="00C35BA5" w:rsidP="00C35BA5">
      <w:pPr>
        <w:pStyle w:val="western"/>
        <w:numPr>
          <w:ilvl w:val="0"/>
          <w:numId w:val="1"/>
        </w:numPr>
        <w:spacing w:before="0" w:beforeAutospacing="0" w:after="0"/>
        <w:outlineLvl w:val="0"/>
        <w:rPr>
          <w:b/>
          <w:iCs/>
          <w:color w:val="auto"/>
        </w:rPr>
      </w:pPr>
      <w:r w:rsidRPr="0085680E">
        <w:rPr>
          <w:b/>
          <w:iCs/>
          <w:color w:val="auto"/>
        </w:rPr>
        <w:t>Часовые пояса России и мира.</w:t>
      </w:r>
    </w:p>
    <w:p w:rsidR="00C35BA5" w:rsidRPr="005F6A27" w:rsidRDefault="00C35BA5" w:rsidP="00C35BA5">
      <w:pPr>
        <w:jc w:val="both"/>
      </w:pPr>
      <w:r w:rsidRPr="00104C30">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C35BA5" w:rsidRPr="0085680E" w:rsidRDefault="00C35BA5" w:rsidP="00C35BA5">
      <w:pPr>
        <w:pStyle w:val="western"/>
        <w:numPr>
          <w:ilvl w:val="0"/>
          <w:numId w:val="1"/>
        </w:numPr>
        <w:spacing w:before="0" w:beforeAutospacing="0" w:after="0"/>
        <w:outlineLvl w:val="0"/>
        <w:rPr>
          <w:b/>
          <w:iCs/>
          <w:color w:val="auto"/>
        </w:rPr>
      </w:pPr>
      <w:r w:rsidRPr="0085680E">
        <w:rPr>
          <w:b/>
          <w:iCs/>
          <w:color w:val="auto"/>
        </w:rPr>
        <w:t>Географиче</w:t>
      </w:r>
      <w:r>
        <w:rPr>
          <w:b/>
          <w:iCs/>
          <w:color w:val="auto"/>
        </w:rPr>
        <w:t>ские координаты</w:t>
      </w:r>
      <w:r w:rsidRPr="0085680E">
        <w:rPr>
          <w:b/>
          <w:iCs/>
          <w:color w:val="auto"/>
        </w:rPr>
        <w:t>.</w:t>
      </w:r>
    </w:p>
    <w:p w:rsidR="00C35BA5" w:rsidRPr="005F6A27" w:rsidRDefault="00C35BA5" w:rsidP="00C35BA5">
      <w:pPr>
        <w:jc w:val="both"/>
      </w:pPr>
      <w:r>
        <w:t xml:space="preserve">      </w:t>
      </w:r>
      <w:r w:rsidRPr="00104C30">
        <w:t xml:space="preserve"> Параллели. Меридианы. Определение направлений на глобусе. Градусная сетка. </w:t>
      </w:r>
      <w:r>
        <w:t xml:space="preserve">    </w:t>
      </w:r>
      <w:r w:rsidRPr="00104C30">
        <w:t xml:space="preserve">Географические координаты, их определение. Способы изображения земной поверхности. </w:t>
      </w:r>
    </w:p>
    <w:p w:rsidR="00C35BA5" w:rsidRDefault="00C35BA5" w:rsidP="00C35BA5">
      <w:pPr>
        <w:pStyle w:val="western"/>
        <w:numPr>
          <w:ilvl w:val="0"/>
          <w:numId w:val="1"/>
        </w:numPr>
        <w:spacing w:before="0" w:beforeAutospacing="0" w:after="0"/>
        <w:outlineLvl w:val="0"/>
        <w:rPr>
          <w:b/>
          <w:iCs/>
          <w:color w:val="auto"/>
        </w:rPr>
      </w:pPr>
      <w:r w:rsidRPr="0085680E">
        <w:rPr>
          <w:b/>
          <w:iCs/>
          <w:color w:val="auto"/>
        </w:rPr>
        <w:t>Литосфера.</w:t>
      </w:r>
    </w:p>
    <w:p w:rsidR="00C35BA5" w:rsidRDefault="00C35BA5" w:rsidP="00C35BA5">
      <w:pPr>
        <w:pStyle w:val="western"/>
        <w:spacing w:before="0" w:beforeAutospacing="0" w:after="0"/>
        <w:ind w:firstLine="360"/>
        <w:outlineLvl w:val="0"/>
        <w:rPr>
          <w:b/>
          <w:iCs/>
          <w:color w:val="auto"/>
        </w:rPr>
      </w:pPr>
      <w:r w:rsidRPr="0085680E">
        <w:rPr>
          <w:b/>
          <w:iCs/>
          <w:color w:val="auto"/>
        </w:rPr>
        <w:t xml:space="preserve"> </w:t>
      </w:r>
      <w:r w:rsidRPr="004F7B8C">
        <w:rPr>
          <w:iCs/>
          <w:color w:val="auto"/>
        </w:rPr>
        <w:t>Определение абсолютных высот и глубин территории. Определение особенностей горных пород, слагающих различные территории</w:t>
      </w:r>
      <w:r w:rsidRPr="0085680E">
        <w:rPr>
          <w:b/>
          <w:iCs/>
          <w:color w:val="auto"/>
        </w:rPr>
        <w:t xml:space="preserve"> </w:t>
      </w:r>
      <w:r w:rsidRPr="004F7B8C">
        <w:rPr>
          <w:iCs/>
          <w:color w:val="auto"/>
        </w:rPr>
        <w:t>России.</w:t>
      </w:r>
    </w:p>
    <w:p w:rsidR="00C35BA5" w:rsidRPr="005F6A27" w:rsidRDefault="00C35BA5" w:rsidP="00C35BA5">
      <w:pPr>
        <w:pStyle w:val="western"/>
        <w:spacing w:before="0" w:beforeAutospacing="0" w:after="0"/>
        <w:ind w:firstLine="360"/>
        <w:outlineLvl w:val="0"/>
        <w:rPr>
          <w:b/>
          <w:iCs/>
          <w:color w:val="auto"/>
        </w:rPr>
      </w:pPr>
      <w:r w:rsidRPr="00104C30">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C35BA5" w:rsidRPr="004F7B8C" w:rsidRDefault="00C35BA5" w:rsidP="00C35BA5">
      <w:pPr>
        <w:pStyle w:val="western"/>
        <w:numPr>
          <w:ilvl w:val="0"/>
          <w:numId w:val="1"/>
        </w:numPr>
        <w:spacing w:before="0" w:beforeAutospacing="0" w:after="0"/>
        <w:outlineLvl w:val="0"/>
        <w:rPr>
          <w:b/>
          <w:iCs/>
          <w:color w:val="auto"/>
        </w:rPr>
      </w:pPr>
      <w:r w:rsidRPr="004C682A">
        <w:rPr>
          <w:b/>
          <w:iCs/>
          <w:color w:val="auto"/>
        </w:rPr>
        <w:lastRenderedPageBreak/>
        <w:t>Гидросфера</w:t>
      </w:r>
      <w:r w:rsidRPr="004F7B8C">
        <w:rPr>
          <w:iCs/>
          <w:color w:val="auto"/>
        </w:rPr>
        <w:t>.</w:t>
      </w:r>
    </w:p>
    <w:p w:rsidR="00C35BA5" w:rsidRDefault="00C35BA5" w:rsidP="00C35BA5">
      <w:pPr>
        <w:pStyle w:val="western"/>
        <w:spacing w:before="0" w:beforeAutospacing="0" w:after="0"/>
        <w:ind w:left="360" w:firstLine="0"/>
        <w:outlineLvl w:val="0"/>
        <w:rPr>
          <w:b/>
          <w:iCs/>
          <w:color w:val="auto"/>
        </w:rPr>
      </w:pPr>
      <w:r w:rsidRPr="004F7B8C">
        <w:rPr>
          <w:iCs/>
          <w:color w:val="auto"/>
        </w:rPr>
        <w:t xml:space="preserve"> Определение глубин и солености вод Мирового океана. </w:t>
      </w:r>
    </w:p>
    <w:p w:rsidR="00C35BA5" w:rsidRPr="004C682A" w:rsidRDefault="00C35BA5" w:rsidP="00C35BA5">
      <w:pPr>
        <w:pStyle w:val="western"/>
        <w:spacing w:before="0" w:beforeAutospacing="0" w:after="0"/>
        <w:ind w:firstLine="360"/>
        <w:outlineLvl w:val="0"/>
        <w:rPr>
          <w:b/>
          <w:iCs/>
          <w:color w:val="auto"/>
        </w:rPr>
      </w:pPr>
      <w:r w:rsidRPr="00104C30">
        <w:t xml:space="preserve"> Распределение рек по бассейнам океанов. Главные речные системы России.</w:t>
      </w:r>
      <w:r>
        <w:t xml:space="preserve"> Определение падания и годового стока рек.</w:t>
      </w:r>
      <w:r w:rsidRPr="00104C30">
        <w:t xml:space="preserve"> Выявление зависимости между режимом, характером течения рек, рельефом и климатом. Характеристика крупнейших рек страны. </w:t>
      </w:r>
    </w:p>
    <w:p w:rsidR="00C35BA5" w:rsidRPr="004C682A" w:rsidRDefault="00C35BA5" w:rsidP="00C35BA5">
      <w:pPr>
        <w:pStyle w:val="western"/>
        <w:numPr>
          <w:ilvl w:val="0"/>
          <w:numId w:val="1"/>
        </w:numPr>
        <w:spacing w:before="0" w:beforeAutospacing="0" w:after="0"/>
        <w:outlineLvl w:val="0"/>
        <w:rPr>
          <w:iCs/>
          <w:color w:val="auto"/>
        </w:rPr>
      </w:pPr>
      <w:r w:rsidRPr="004C682A">
        <w:rPr>
          <w:b/>
          <w:iCs/>
          <w:color w:val="auto"/>
        </w:rPr>
        <w:t>Атмосфера.</w:t>
      </w:r>
    </w:p>
    <w:p w:rsidR="00C35BA5" w:rsidRDefault="00C35BA5" w:rsidP="00C35BA5">
      <w:pPr>
        <w:pStyle w:val="western"/>
        <w:spacing w:before="0" w:beforeAutospacing="0" w:after="0"/>
        <w:ind w:firstLine="360"/>
        <w:outlineLvl w:val="0"/>
        <w:rPr>
          <w:iCs/>
          <w:color w:val="auto"/>
        </w:rPr>
      </w:pPr>
      <w:r>
        <w:rPr>
          <w:iCs/>
          <w:color w:val="auto"/>
        </w:rPr>
        <w:t xml:space="preserve"> Определение температур, количества осадков, направления ветров по картам атласа. Решение задач на определения температуры и атмосферного давления в зависимости от показателя абсолютной высоты места. Определение амплитуды температур в течение различных периодов времени. Расчет среднего показателя температуры за сутки, месяц, год. Определение по климатическим диаграммам территории мира и их тип климата. Определение в зависимости от географического положения места и высоты солнца над горизонтом расположение предложенных населенных пунктов. Анализ данных по синоптической карте.</w:t>
      </w:r>
    </w:p>
    <w:p w:rsidR="00C35BA5" w:rsidRPr="004C682A" w:rsidRDefault="00C35BA5" w:rsidP="00C35BA5">
      <w:pPr>
        <w:pStyle w:val="western"/>
        <w:numPr>
          <w:ilvl w:val="0"/>
          <w:numId w:val="1"/>
        </w:numPr>
        <w:spacing w:before="0" w:beforeAutospacing="0" w:after="0"/>
        <w:outlineLvl w:val="0"/>
        <w:rPr>
          <w:b/>
          <w:iCs/>
          <w:color w:val="auto"/>
        </w:rPr>
      </w:pPr>
      <w:r w:rsidRPr="004C682A">
        <w:rPr>
          <w:b/>
          <w:iCs/>
          <w:color w:val="auto"/>
        </w:rPr>
        <w:t>Население России.</w:t>
      </w:r>
    </w:p>
    <w:p w:rsidR="00C35BA5" w:rsidRDefault="00C35BA5" w:rsidP="00C35BA5">
      <w:pPr>
        <w:pStyle w:val="western"/>
        <w:spacing w:before="0" w:beforeAutospacing="0" w:after="0"/>
        <w:ind w:firstLine="360"/>
        <w:outlineLvl w:val="0"/>
        <w:rPr>
          <w:iCs/>
          <w:color w:val="auto"/>
        </w:rPr>
      </w:pPr>
      <w:r>
        <w:rPr>
          <w:iCs/>
          <w:color w:val="auto"/>
        </w:rPr>
        <w:t>Демографическая ситуация в России. Определение численности населения по статистическим данным, диаграммам, умение анализировать полученные показатели. Определение показателей естественного и механического прироста населения с последующим анализом данных. Умение рассчитать долю населения, проживающего в сельской местности или городах.</w:t>
      </w:r>
    </w:p>
    <w:p w:rsidR="00C35BA5" w:rsidRDefault="00C35BA5" w:rsidP="00C35BA5">
      <w:pPr>
        <w:pStyle w:val="western"/>
        <w:numPr>
          <w:ilvl w:val="0"/>
          <w:numId w:val="1"/>
        </w:numPr>
        <w:tabs>
          <w:tab w:val="left" w:pos="0"/>
          <w:tab w:val="left" w:pos="180"/>
        </w:tabs>
        <w:spacing w:before="0" w:beforeAutospacing="0" w:after="0"/>
        <w:outlineLvl w:val="0"/>
        <w:rPr>
          <w:b/>
          <w:iCs/>
          <w:color w:val="auto"/>
        </w:rPr>
      </w:pPr>
      <w:r w:rsidRPr="004F7B8C">
        <w:rPr>
          <w:b/>
          <w:iCs/>
          <w:color w:val="auto"/>
        </w:rPr>
        <w:t>Хозяйство России.</w:t>
      </w:r>
    </w:p>
    <w:p w:rsidR="00C35BA5" w:rsidRPr="00AA4B3E" w:rsidRDefault="00C35BA5" w:rsidP="00C35BA5">
      <w:pPr>
        <w:pStyle w:val="western"/>
        <w:tabs>
          <w:tab w:val="left" w:pos="0"/>
          <w:tab w:val="left" w:pos="180"/>
        </w:tabs>
        <w:spacing w:before="0" w:beforeAutospacing="0" w:after="0"/>
        <w:ind w:left="360" w:firstLine="360"/>
        <w:outlineLvl w:val="0"/>
        <w:rPr>
          <w:iCs/>
          <w:color w:val="auto"/>
        </w:rPr>
      </w:pPr>
      <w:r w:rsidRPr="00AA4B3E">
        <w:rPr>
          <w:iCs/>
          <w:color w:val="auto"/>
        </w:rPr>
        <w:t>Структура хозяйства России.</w:t>
      </w:r>
      <w:r>
        <w:rPr>
          <w:iCs/>
          <w:color w:val="auto"/>
        </w:rPr>
        <w:t xml:space="preserve"> Особенности состава и размещения по территории России.</w:t>
      </w:r>
    </w:p>
    <w:p w:rsidR="00C35BA5" w:rsidRDefault="00C35BA5" w:rsidP="00C35BA5">
      <w:pPr>
        <w:pStyle w:val="western"/>
        <w:tabs>
          <w:tab w:val="left" w:pos="0"/>
          <w:tab w:val="left" w:pos="180"/>
        </w:tabs>
        <w:spacing w:before="0" w:beforeAutospacing="0" w:after="0"/>
        <w:ind w:left="360" w:firstLine="360"/>
        <w:outlineLvl w:val="0"/>
        <w:rPr>
          <w:iCs/>
          <w:color w:val="auto"/>
        </w:rPr>
      </w:pPr>
      <w:r>
        <w:rPr>
          <w:iCs/>
          <w:color w:val="auto"/>
        </w:rPr>
        <w:t>Определение отраслей специализации отдельных территорий России по имеющимся статистическим данным.</w:t>
      </w:r>
    </w:p>
    <w:p w:rsidR="00C35BA5" w:rsidRDefault="00C35BA5" w:rsidP="00C35BA5">
      <w:pPr>
        <w:pStyle w:val="western"/>
        <w:numPr>
          <w:ilvl w:val="0"/>
          <w:numId w:val="1"/>
        </w:numPr>
        <w:spacing w:before="0" w:beforeAutospacing="0" w:after="0"/>
        <w:outlineLvl w:val="0"/>
        <w:rPr>
          <w:iCs/>
          <w:color w:val="auto"/>
        </w:rPr>
      </w:pPr>
      <w:r w:rsidRPr="004F7B8C">
        <w:rPr>
          <w:b/>
          <w:iCs/>
          <w:color w:val="auto"/>
        </w:rPr>
        <w:t>Регионы России</w:t>
      </w:r>
      <w:r>
        <w:rPr>
          <w:iCs/>
          <w:color w:val="auto"/>
        </w:rPr>
        <w:t>.</w:t>
      </w:r>
    </w:p>
    <w:p w:rsidR="00C35BA5" w:rsidRDefault="00C35BA5" w:rsidP="00C35BA5">
      <w:pPr>
        <w:jc w:val="both"/>
        <w:rPr>
          <w:iCs/>
        </w:rPr>
      </w:pPr>
      <w:r>
        <w:rPr>
          <w:i/>
          <w:iCs/>
        </w:rPr>
        <w:t xml:space="preserve">   </w:t>
      </w:r>
      <w:r w:rsidRPr="00104C30">
        <w:rPr>
          <w:i/>
          <w:iCs/>
        </w:rPr>
        <w:t xml:space="preserve"> </w:t>
      </w:r>
      <w:r w:rsidRPr="00104C30">
        <w:t>Принципы и виды природно-хозяйственного райо</w:t>
      </w:r>
      <w:r>
        <w:t>нирования страны. Характеристика регионов.</w:t>
      </w:r>
    </w:p>
    <w:p w:rsidR="00C35BA5" w:rsidRDefault="00C35BA5" w:rsidP="00C35BA5">
      <w:pPr>
        <w:pStyle w:val="western"/>
        <w:spacing w:before="0" w:beforeAutospacing="0" w:after="0"/>
        <w:ind w:left="360" w:firstLine="0"/>
        <w:outlineLvl w:val="0"/>
        <w:rPr>
          <w:iCs/>
          <w:color w:val="auto"/>
        </w:rPr>
      </w:pPr>
      <w:r>
        <w:rPr>
          <w:iCs/>
          <w:color w:val="auto"/>
        </w:rPr>
        <w:t>Определение по краткому описанию субъектов РФ, городов РФ.</w:t>
      </w:r>
    </w:p>
    <w:p w:rsidR="00C35BA5" w:rsidRDefault="00C35BA5" w:rsidP="00C35BA5">
      <w:pPr>
        <w:pStyle w:val="western"/>
        <w:spacing w:before="0" w:beforeAutospacing="0" w:after="0"/>
        <w:ind w:firstLine="0"/>
        <w:outlineLvl w:val="0"/>
        <w:rPr>
          <w:iCs/>
          <w:color w:val="auto"/>
        </w:rPr>
      </w:pPr>
    </w:p>
    <w:p w:rsidR="00E6545B" w:rsidRDefault="00E6545B" w:rsidP="00E6545B">
      <w:pPr>
        <w:pStyle w:val="a3"/>
        <w:jc w:val="center"/>
        <w:rPr>
          <w:rFonts w:ascii="Times New Roman" w:hAnsi="Times New Roman" w:cs="Times New Roman"/>
          <w:b/>
          <w:sz w:val="28"/>
          <w:szCs w:val="28"/>
        </w:rPr>
      </w:pPr>
    </w:p>
    <w:p w:rsidR="00C35BA5" w:rsidRDefault="00E6545B" w:rsidP="00E6545B">
      <w:pPr>
        <w:pStyle w:val="a3"/>
        <w:jc w:val="center"/>
        <w:rPr>
          <w:rFonts w:ascii="Times New Roman" w:hAnsi="Times New Roman" w:cs="Times New Roman"/>
          <w:b/>
          <w:sz w:val="28"/>
          <w:szCs w:val="28"/>
        </w:rPr>
      </w:pPr>
      <w:r w:rsidRPr="00E6545B">
        <w:rPr>
          <w:rFonts w:ascii="Times New Roman" w:hAnsi="Times New Roman" w:cs="Times New Roman"/>
          <w:b/>
          <w:sz w:val="28"/>
          <w:szCs w:val="28"/>
        </w:rPr>
        <w:t xml:space="preserve">3. </w:t>
      </w:r>
      <w:r w:rsidR="00C35BA5" w:rsidRPr="00E6545B">
        <w:rPr>
          <w:rFonts w:ascii="Times New Roman" w:hAnsi="Times New Roman" w:cs="Times New Roman"/>
          <w:b/>
          <w:sz w:val="28"/>
          <w:szCs w:val="28"/>
        </w:rPr>
        <w:t>Тематическое планирование с указанием количества часов, отводимых на изучение каждой темы.</w:t>
      </w:r>
    </w:p>
    <w:p w:rsidR="00E6545B" w:rsidRPr="00E6545B" w:rsidRDefault="00E6545B" w:rsidP="00E6545B">
      <w:pPr>
        <w:pStyle w:val="a3"/>
        <w:jc w:val="center"/>
        <w:rPr>
          <w:rFonts w:ascii="Times New Roman" w:hAnsi="Times New Roman" w:cs="Times New Roman"/>
          <w:b/>
          <w:sz w:val="28"/>
          <w:szCs w:val="28"/>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1087"/>
        <w:gridCol w:w="6031"/>
        <w:gridCol w:w="1784"/>
      </w:tblGrid>
      <w:tr w:rsidR="00C35BA5" w:rsidRPr="004C59B2" w:rsidTr="00EA036F">
        <w:tc>
          <w:tcPr>
            <w:tcW w:w="752" w:type="dxa"/>
          </w:tcPr>
          <w:p w:rsidR="00C35BA5" w:rsidRPr="00E6545B" w:rsidRDefault="00C35BA5" w:rsidP="00012281">
            <w:pPr>
              <w:pStyle w:val="western"/>
              <w:spacing w:before="0" w:beforeAutospacing="0" w:after="0"/>
              <w:ind w:firstLine="0"/>
              <w:jc w:val="center"/>
              <w:rPr>
                <w:color w:val="auto"/>
              </w:rPr>
            </w:pPr>
            <w:r w:rsidRPr="00E6545B">
              <w:rPr>
                <w:color w:val="auto"/>
                <w:sz w:val="22"/>
                <w:szCs w:val="22"/>
              </w:rPr>
              <w:t>№</w:t>
            </w:r>
            <w:r w:rsidR="00EA036F" w:rsidRPr="00E6545B">
              <w:rPr>
                <w:color w:val="auto"/>
                <w:sz w:val="22"/>
                <w:szCs w:val="22"/>
              </w:rPr>
              <w:t>п\</w:t>
            </w:r>
            <w:proofErr w:type="gramStart"/>
            <w:r w:rsidR="00EA036F" w:rsidRPr="00E6545B">
              <w:rPr>
                <w:color w:val="auto"/>
                <w:sz w:val="22"/>
                <w:szCs w:val="22"/>
              </w:rPr>
              <w:t>п</w:t>
            </w:r>
            <w:proofErr w:type="gramEnd"/>
          </w:p>
        </w:tc>
        <w:tc>
          <w:tcPr>
            <w:tcW w:w="1087" w:type="dxa"/>
          </w:tcPr>
          <w:p w:rsidR="00C35BA5" w:rsidRPr="00E6545B" w:rsidRDefault="00EA036F" w:rsidP="00012281">
            <w:pPr>
              <w:pStyle w:val="western"/>
              <w:spacing w:before="0" w:beforeAutospacing="0" w:after="0"/>
              <w:ind w:firstLine="0"/>
              <w:jc w:val="center"/>
              <w:rPr>
                <w:color w:val="auto"/>
              </w:rPr>
            </w:pPr>
            <w:r w:rsidRPr="00E6545B">
              <w:rPr>
                <w:color w:val="auto"/>
              </w:rPr>
              <w:t>№ занятия в теме</w:t>
            </w:r>
          </w:p>
        </w:tc>
        <w:tc>
          <w:tcPr>
            <w:tcW w:w="6031" w:type="dxa"/>
          </w:tcPr>
          <w:p w:rsidR="00C35BA5" w:rsidRPr="00E6545B" w:rsidRDefault="00EA036F" w:rsidP="00012281">
            <w:pPr>
              <w:pStyle w:val="western"/>
              <w:spacing w:before="0" w:beforeAutospacing="0" w:after="0"/>
              <w:ind w:firstLine="0"/>
              <w:jc w:val="center"/>
              <w:rPr>
                <w:color w:val="auto"/>
              </w:rPr>
            </w:pPr>
            <w:r w:rsidRPr="00E6545B">
              <w:rPr>
                <w:color w:val="auto"/>
              </w:rPr>
              <w:t>Тема занятия</w:t>
            </w:r>
          </w:p>
        </w:tc>
        <w:tc>
          <w:tcPr>
            <w:tcW w:w="1784" w:type="dxa"/>
          </w:tcPr>
          <w:p w:rsidR="00C35BA5" w:rsidRPr="00E6545B" w:rsidRDefault="00EA036F" w:rsidP="00012281">
            <w:pPr>
              <w:pStyle w:val="western"/>
              <w:spacing w:before="0" w:beforeAutospacing="0" w:after="0"/>
              <w:ind w:firstLine="0"/>
              <w:jc w:val="center"/>
              <w:rPr>
                <w:color w:val="auto"/>
              </w:rPr>
            </w:pPr>
            <w:r w:rsidRPr="00E6545B">
              <w:rPr>
                <w:color w:val="auto"/>
              </w:rPr>
              <w:t>Кол-во часов</w:t>
            </w:r>
          </w:p>
        </w:tc>
      </w:tr>
      <w:tr w:rsidR="00EA036F" w:rsidRPr="004C59B2" w:rsidTr="00EA036F">
        <w:tc>
          <w:tcPr>
            <w:tcW w:w="9654" w:type="dxa"/>
            <w:gridSpan w:val="4"/>
          </w:tcPr>
          <w:p w:rsidR="00EA036F" w:rsidRDefault="00EA036F" w:rsidP="00012281">
            <w:pPr>
              <w:pStyle w:val="western"/>
              <w:spacing w:before="0" w:beforeAutospacing="0" w:after="0"/>
              <w:ind w:firstLine="0"/>
              <w:jc w:val="center"/>
              <w:rPr>
                <w:b/>
                <w:color w:val="auto"/>
              </w:rPr>
            </w:pPr>
            <w:r>
              <w:rPr>
                <w:b/>
              </w:rPr>
              <w:t>Изучение географической информации с учетом планетарных особенностей Земли (2ч.)</w:t>
            </w:r>
          </w:p>
        </w:tc>
      </w:tr>
      <w:tr w:rsidR="00C35BA5" w:rsidRPr="004C59B2" w:rsidTr="00EA036F">
        <w:tc>
          <w:tcPr>
            <w:tcW w:w="752" w:type="dxa"/>
          </w:tcPr>
          <w:p w:rsidR="00C35BA5" w:rsidRPr="004C59B2" w:rsidRDefault="00C35BA5" w:rsidP="00012281">
            <w:pPr>
              <w:pStyle w:val="western"/>
              <w:spacing w:before="0" w:beforeAutospacing="0" w:after="0"/>
              <w:ind w:firstLine="0"/>
              <w:rPr>
                <w:color w:val="auto"/>
              </w:rPr>
            </w:pPr>
            <w:r w:rsidRPr="004C59B2">
              <w:rPr>
                <w:color w:val="auto"/>
                <w:sz w:val="22"/>
                <w:szCs w:val="22"/>
              </w:rPr>
              <w:t>1</w:t>
            </w:r>
          </w:p>
        </w:tc>
        <w:tc>
          <w:tcPr>
            <w:tcW w:w="1087" w:type="dxa"/>
          </w:tcPr>
          <w:p w:rsidR="00C35BA5" w:rsidRPr="004C59B2" w:rsidRDefault="00EA036F" w:rsidP="00EA036F">
            <w:pPr>
              <w:pStyle w:val="western"/>
              <w:spacing w:before="0" w:beforeAutospacing="0" w:after="0"/>
              <w:ind w:firstLine="0"/>
              <w:jc w:val="center"/>
              <w:rPr>
                <w:color w:val="auto"/>
              </w:rPr>
            </w:pPr>
            <w:r>
              <w:rPr>
                <w:color w:val="auto"/>
              </w:rPr>
              <w:t>1</w:t>
            </w:r>
          </w:p>
        </w:tc>
        <w:tc>
          <w:tcPr>
            <w:tcW w:w="6031" w:type="dxa"/>
          </w:tcPr>
          <w:p w:rsidR="00C35BA5" w:rsidRPr="004C59B2" w:rsidRDefault="00EA036F" w:rsidP="00EA036F">
            <w:pPr>
              <w:pStyle w:val="western"/>
              <w:spacing w:before="0" w:beforeAutospacing="0" w:after="0"/>
              <w:ind w:firstLine="0"/>
              <w:jc w:val="left"/>
              <w:rPr>
                <w:color w:val="auto"/>
              </w:rPr>
            </w:pPr>
            <w:r w:rsidRPr="00137CF7">
              <w:t>Форма, размеры и движения Земли</w:t>
            </w:r>
            <w:r>
              <w:t>.</w:t>
            </w:r>
            <w:r w:rsidRPr="00137CF7">
              <w:t xml:space="preserve"> Пояса освещённости</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C35BA5" w:rsidRPr="004C59B2" w:rsidTr="00EA036F">
        <w:tc>
          <w:tcPr>
            <w:tcW w:w="752" w:type="dxa"/>
          </w:tcPr>
          <w:p w:rsidR="00C35BA5" w:rsidRPr="004C59B2" w:rsidRDefault="00C35BA5" w:rsidP="00012281">
            <w:pPr>
              <w:pStyle w:val="western"/>
              <w:spacing w:before="0" w:beforeAutospacing="0" w:after="0"/>
              <w:ind w:firstLine="0"/>
              <w:rPr>
                <w:color w:val="auto"/>
              </w:rPr>
            </w:pPr>
            <w:r w:rsidRPr="004C59B2">
              <w:rPr>
                <w:color w:val="auto"/>
                <w:sz w:val="22"/>
                <w:szCs w:val="22"/>
              </w:rPr>
              <w:t>2</w:t>
            </w:r>
          </w:p>
        </w:tc>
        <w:tc>
          <w:tcPr>
            <w:tcW w:w="1087" w:type="dxa"/>
          </w:tcPr>
          <w:p w:rsidR="00C35BA5" w:rsidRPr="004C59B2" w:rsidRDefault="00EA036F" w:rsidP="00EA036F">
            <w:pPr>
              <w:pStyle w:val="western"/>
              <w:spacing w:before="0" w:beforeAutospacing="0" w:after="0"/>
              <w:ind w:firstLine="0"/>
              <w:jc w:val="center"/>
              <w:rPr>
                <w:color w:val="auto"/>
              </w:rPr>
            </w:pPr>
            <w:r>
              <w:rPr>
                <w:color w:val="auto"/>
              </w:rPr>
              <w:t>2</w:t>
            </w:r>
          </w:p>
        </w:tc>
        <w:tc>
          <w:tcPr>
            <w:tcW w:w="6031" w:type="dxa"/>
          </w:tcPr>
          <w:p w:rsidR="00C35BA5" w:rsidRPr="004C59B2" w:rsidRDefault="00EA036F" w:rsidP="00EA036F">
            <w:pPr>
              <w:pStyle w:val="western"/>
              <w:spacing w:before="0" w:beforeAutospacing="0" w:after="0"/>
              <w:ind w:firstLine="0"/>
              <w:jc w:val="left"/>
              <w:rPr>
                <w:color w:val="auto"/>
              </w:rPr>
            </w:pPr>
            <w:r w:rsidRPr="00137CF7">
              <w:t>Часовые пояса</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EA036F" w:rsidRPr="004C59B2" w:rsidTr="00EA036F">
        <w:tc>
          <w:tcPr>
            <w:tcW w:w="9654" w:type="dxa"/>
            <w:gridSpan w:val="4"/>
          </w:tcPr>
          <w:p w:rsidR="00EA036F" w:rsidRPr="00EA036F" w:rsidRDefault="00EA036F" w:rsidP="00EA036F">
            <w:pPr>
              <w:pStyle w:val="western"/>
              <w:spacing w:before="0" w:beforeAutospacing="0" w:after="0"/>
              <w:ind w:firstLine="0"/>
              <w:jc w:val="center"/>
              <w:rPr>
                <w:b/>
                <w:color w:val="auto"/>
              </w:rPr>
            </w:pPr>
            <w:r w:rsidRPr="00EA036F">
              <w:rPr>
                <w:b/>
                <w:color w:val="auto"/>
              </w:rPr>
              <w:t>Картография</w:t>
            </w:r>
            <w:r>
              <w:rPr>
                <w:b/>
                <w:color w:val="auto"/>
              </w:rPr>
              <w:t xml:space="preserve"> (3</w:t>
            </w:r>
            <w:r w:rsidRPr="00EA036F">
              <w:rPr>
                <w:b/>
                <w:color w:val="auto"/>
              </w:rPr>
              <w:t>ч.)</w:t>
            </w:r>
          </w:p>
        </w:tc>
      </w:tr>
      <w:tr w:rsidR="00C35BA5" w:rsidRPr="004C59B2" w:rsidTr="00EA036F">
        <w:tc>
          <w:tcPr>
            <w:tcW w:w="752" w:type="dxa"/>
          </w:tcPr>
          <w:p w:rsidR="00C35BA5" w:rsidRPr="004C59B2" w:rsidRDefault="00C35BA5" w:rsidP="00012281">
            <w:pPr>
              <w:pStyle w:val="western"/>
              <w:spacing w:before="0" w:beforeAutospacing="0" w:after="0"/>
              <w:ind w:firstLine="0"/>
              <w:rPr>
                <w:color w:val="auto"/>
              </w:rPr>
            </w:pPr>
            <w:r w:rsidRPr="004C59B2">
              <w:rPr>
                <w:color w:val="auto"/>
                <w:sz w:val="22"/>
                <w:szCs w:val="22"/>
              </w:rPr>
              <w:t>3</w:t>
            </w:r>
          </w:p>
        </w:tc>
        <w:tc>
          <w:tcPr>
            <w:tcW w:w="1087" w:type="dxa"/>
          </w:tcPr>
          <w:p w:rsidR="00C35BA5" w:rsidRPr="004C59B2" w:rsidRDefault="00EA036F" w:rsidP="00EA036F">
            <w:pPr>
              <w:pStyle w:val="western"/>
              <w:spacing w:before="0" w:beforeAutospacing="0" w:after="0"/>
              <w:ind w:firstLine="0"/>
              <w:jc w:val="center"/>
              <w:rPr>
                <w:color w:val="auto"/>
              </w:rPr>
            </w:pPr>
            <w:r>
              <w:rPr>
                <w:color w:val="auto"/>
              </w:rPr>
              <w:t>1</w:t>
            </w:r>
          </w:p>
        </w:tc>
        <w:tc>
          <w:tcPr>
            <w:tcW w:w="6031" w:type="dxa"/>
          </w:tcPr>
          <w:p w:rsidR="00C35BA5" w:rsidRPr="00EA036F" w:rsidRDefault="00EA036F" w:rsidP="00EA036F">
            <w:pPr>
              <w:pStyle w:val="4"/>
              <w:suppressAutoHyphens/>
              <w:spacing w:before="0" w:line="240" w:lineRule="auto"/>
              <w:rPr>
                <w:rFonts w:ascii="Times New Roman" w:hAnsi="Times New Roman"/>
                <w:b w:val="0"/>
                <w:i w:val="0"/>
                <w:color w:val="auto"/>
                <w:sz w:val="24"/>
                <w:szCs w:val="24"/>
              </w:rPr>
            </w:pPr>
            <w:r>
              <w:rPr>
                <w:rFonts w:ascii="Times New Roman" w:hAnsi="Times New Roman"/>
                <w:b w:val="0"/>
                <w:i w:val="0"/>
                <w:color w:val="auto"/>
                <w:sz w:val="24"/>
                <w:szCs w:val="24"/>
              </w:rPr>
              <w:t>Понятие «масштаб». Построение карт и планов местности с использованием масштаба.</w:t>
            </w:r>
            <w:r w:rsidRPr="00EA036F">
              <w:rPr>
                <w:rFonts w:ascii="Times New Roman" w:hAnsi="Times New Roman"/>
                <w:color w:val="auto"/>
                <w:sz w:val="24"/>
                <w:szCs w:val="24"/>
              </w:rPr>
              <w:t xml:space="preserve"> </w:t>
            </w:r>
            <w:r w:rsidRPr="00EA036F">
              <w:rPr>
                <w:rFonts w:ascii="Times New Roman" w:hAnsi="Times New Roman"/>
                <w:b w:val="0"/>
                <w:i w:val="0"/>
                <w:color w:val="auto"/>
                <w:sz w:val="24"/>
                <w:szCs w:val="24"/>
              </w:rPr>
              <w:t>Определение расстояний и направлений на планах и картах</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EA036F" w:rsidRPr="004C59B2" w:rsidTr="00EA036F">
        <w:tc>
          <w:tcPr>
            <w:tcW w:w="752" w:type="dxa"/>
          </w:tcPr>
          <w:p w:rsidR="00EA036F" w:rsidRPr="004C59B2" w:rsidRDefault="00EA036F" w:rsidP="00012281">
            <w:pPr>
              <w:pStyle w:val="western"/>
              <w:spacing w:before="0" w:beforeAutospacing="0" w:after="0"/>
              <w:ind w:firstLine="0"/>
              <w:rPr>
                <w:color w:val="auto"/>
              </w:rPr>
            </w:pPr>
            <w:r>
              <w:rPr>
                <w:color w:val="auto"/>
                <w:sz w:val="22"/>
                <w:szCs w:val="22"/>
              </w:rPr>
              <w:t>4</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2</w:t>
            </w:r>
          </w:p>
        </w:tc>
        <w:tc>
          <w:tcPr>
            <w:tcW w:w="6031" w:type="dxa"/>
          </w:tcPr>
          <w:p w:rsidR="00EA036F" w:rsidRPr="00EA036F" w:rsidRDefault="00EA036F" w:rsidP="00EA036F">
            <w:pPr>
              <w:pStyle w:val="a3"/>
              <w:rPr>
                <w:rFonts w:ascii="Times New Roman" w:hAnsi="Times New Roman" w:cs="Times New Roman"/>
                <w:sz w:val="24"/>
                <w:szCs w:val="24"/>
              </w:rPr>
            </w:pPr>
            <w:r w:rsidRPr="00EA036F">
              <w:rPr>
                <w:rFonts w:ascii="Times New Roman" w:eastAsia="Calibri" w:hAnsi="Times New Roman" w:cs="Times New Roman"/>
                <w:sz w:val="24"/>
                <w:szCs w:val="24"/>
              </w:rPr>
              <w:t>Определение расстояний и направлений на планах и картах</w:t>
            </w:r>
          </w:p>
        </w:tc>
        <w:tc>
          <w:tcPr>
            <w:tcW w:w="1784" w:type="dxa"/>
          </w:tcPr>
          <w:p w:rsidR="00EA036F" w:rsidRPr="004C59B2" w:rsidRDefault="00EA036F" w:rsidP="00EA036F">
            <w:pPr>
              <w:pStyle w:val="western"/>
              <w:spacing w:before="0" w:beforeAutospacing="0" w:after="0"/>
              <w:ind w:firstLine="0"/>
              <w:jc w:val="center"/>
              <w:rPr>
                <w:color w:val="auto"/>
              </w:rPr>
            </w:pPr>
            <w:r>
              <w:rPr>
                <w:color w:val="auto"/>
              </w:rPr>
              <w:t>1</w:t>
            </w:r>
          </w:p>
        </w:tc>
      </w:tr>
      <w:tr w:rsidR="00C35BA5" w:rsidRPr="004C59B2" w:rsidTr="00EA036F">
        <w:tc>
          <w:tcPr>
            <w:tcW w:w="752" w:type="dxa"/>
          </w:tcPr>
          <w:p w:rsidR="00C35BA5" w:rsidRPr="004C59B2" w:rsidRDefault="00EA036F" w:rsidP="00012281">
            <w:pPr>
              <w:pStyle w:val="western"/>
              <w:spacing w:before="0" w:beforeAutospacing="0" w:after="0"/>
              <w:ind w:firstLine="0"/>
              <w:rPr>
                <w:color w:val="auto"/>
              </w:rPr>
            </w:pPr>
            <w:r>
              <w:rPr>
                <w:color w:val="auto"/>
                <w:sz w:val="22"/>
                <w:szCs w:val="22"/>
              </w:rPr>
              <w:t>5</w:t>
            </w:r>
          </w:p>
        </w:tc>
        <w:tc>
          <w:tcPr>
            <w:tcW w:w="1087" w:type="dxa"/>
          </w:tcPr>
          <w:p w:rsidR="00C35BA5" w:rsidRPr="004C59B2" w:rsidRDefault="00EA036F" w:rsidP="00EA036F">
            <w:pPr>
              <w:pStyle w:val="western"/>
              <w:spacing w:before="0" w:beforeAutospacing="0" w:after="0"/>
              <w:ind w:firstLine="0"/>
              <w:jc w:val="center"/>
              <w:rPr>
                <w:color w:val="auto"/>
              </w:rPr>
            </w:pPr>
            <w:r>
              <w:rPr>
                <w:color w:val="auto"/>
              </w:rPr>
              <w:t>3</w:t>
            </w:r>
          </w:p>
        </w:tc>
        <w:tc>
          <w:tcPr>
            <w:tcW w:w="6031" w:type="dxa"/>
          </w:tcPr>
          <w:p w:rsidR="00C35BA5" w:rsidRPr="00EA036F" w:rsidRDefault="00EA036F" w:rsidP="00EA036F">
            <w:pPr>
              <w:pStyle w:val="western"/>
              <w:spacing w:before="0" w:beforeAutospacing="0" w:after="0"/>
              <w:ind w:firstLine="0"/>
              <w:jc w:val="left"/>
              <w:rPr>
                <w:color w:val="auto"/>
              </w:rPr>
            </w:pPr>
            <w:r w:rsidRPr="00EA036F">
              <w:rPr>
                <w:color w:val="auto"/>
              </w:rPr>
              <w:t>Способы изображения рельефа земной поверхности.</w:t>
            </w:r>
            <w:r>
              <w:t xml:space="preserve"> Решение практических задач.</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EA036F" w:rsidRPr="004C59B2" w:rsidTr="00EA036F">
        <w:tc>
          <w:tcPr>
            <w:tcW w:w="9654" w:type="dxa"/>
            <w:gridSpan w:val="4"/>
          </w:tcPr>
          <w:p w:rsidR="00EA036F" w:rsidRPr="00EA036F" w:rsidRDefault="00EA036F" w:rsidP="00EA036F">
            <w:pPr>
              <w:pStyle w:val="western"/>
              <w:spacing w:before="0" w:beforeAutospacing="0" w:after="0"/>
              <w:ind w:firstLine="0"/>
              <w:jc w:val="center"/>
              <w:rPr>
                <w:b/>
                <w:color w:val="auto"/>
              </w:rPr>
            </w:pPr>
            <w:r>
              <w:rPr>
                <w:b/>
                <w:color w:val="auto"/>
              </w:rPr>
              <w:t>Часовые пояса России и мира. (2</w:t>
            </w:r>
            <w:r w:rsidRPr="00EA036F">
              <w:rPr>
                <w:b/>
                <w:color w:val="auto"/>
              </w:rPr>
              <w:t xml:space="preserve"> ч.)</w:t>
            </w:r>
          </w:p>
        </w:tc>
      </w:tr>
      <w:tr w:rsidR="00C35BA5" w:rsidRPr="004C59B2" w:rsidTr="00EA036F">
        <w:tc>
          <w:tcPr>
            <w:tcW w:w="752" w:type="dxa"/>
          </w:tcPr>
          <w:p w:rsidR="00C35BA5" w:rsidRPr="004C59B2" w:rsidRDefault="00EA036F" w:rsidP="00012281">
            <w:pPr>
              <w:pStyle w:val="western"/>
              <w:spacing w:before="0" w:beforeAutospacing="0" w:after="0"/>
              <w:ind w:firstLine="0"/>
              <w:rPr>
                <w:color w:val="auto"/>
              </w:rPr>
            </w:pPr>
            <w:r>
              <w:rPr>
                <w:color w:val="auto"/>
                <w:sz w:val="22"/>
                <w:szCs w:val="22"/>
              </w:rPr>
              <w:lastRenderedPageBreak/>
              <w:t>6</w:t>
            </w:r>
          </w:p>
        </w:tc>
        <w:tc>
          <w:tcPr>
            <w:tcW w:w="1087" w:type="dxa"/>
          </w:tcPr>
          <w:p w:rsidR="00C35BA5" w:rsidRPr="004C59B2" w:rsidRDefault="00EA036F" w:rsidP="00EA036F">
            <w:pPr>
              <w:pStyle w:val="western"/>
              <w:spacing w:before="0" w:beforeAutospacing="0" w:after="0"/>
              <w:ind w:firstLine="0"/>
              <w:jc w:val="center"/>
              <w:rPr>
                <w:color w:val="auto"/>
              </w:rPr>
            </w:pPr>
            <w:r>
              <w:rPr>
                <w:color w:val="auto"/>
              </w:rPr>
              <w:t>1</w:t>
            </w:r>
          </w:p>
        </w:tc>
        <w:tc>
          <w:tcPr>
            <w:tcW w:w="6031" w:type="dxa"/>
          </w:tcPr>
          <w:p w:rsidR="00C35BA5" w:rsidRPr="00EA036F" w:rsidRDefault="00EA036F" w:rsidP="00EA036F">
            <w:pPr>
              <w:pStyle w:val="western"/>
              <w:spacing w:before="0" w:beforeAutospacing="0" w:after="0"/>
              <w:ind w:firstLine="0"/>
              <w:jc w:val="left"/>
              <w:rPr>
                <w:color w:val="auto"/>
              </w:rPr>
            </w:pPr>
            <w:r w:rsidRPr="00EA036F">
              <w:rPr>
                <w:color w:val="auto"/>
              </w:rPr>
              <w:t>Россия на карте часовых поясов.</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C35BA5" w:rsidRPr="004C59B2" w:rsidTr="00EA036F">
        <w:tc>
          <w:tcPr>
            <w:tcW w:w="752" w:type="dxa"/>
          </w:tcPr>
          <w:p w:rsidR="00C35BA5" w:rsidRPr="004C59B2" w:rsidRDefault="00EA036F" w:rsidP="00012281">
            <w:pPr>
              <w:pStyle w:val="western"/>
              <w:spacing w:before="0" w:beforeAutospacing="0" w:after="0"/>
              <w:ind w:firstLine="0"/>
              <w:rPr>
                <w:color w:val="auto"/>
              </w:rPr>
            </w:pPr>
            <w:r>
              <w:rPr>
                <w:color w:val="auto"/>
                <w:sz w:val="22"/>
                <w:szCs w:val="22"/>
              </w:rPr>
              <w:t>7</w:t>
            </w:r>
          </w:p>
        </w:tc>
        <w:tc>
          <w:tcPr>
            <w:tcW w:w="1087" w:type="dxa"/>
          </w:tcPr>
          <w:p w:rsidR="00C35BA5" w:rsidRDefault="00EA036F" w:rsidP="00EA036F">
            <w:pPr>
              <w:pStyle w:val="western"/>
              <w:spacing w:before="0" w:beforeAutospacing="0" w:after="0"/>
              <w:ind w:firstLine="0"/>
              <w:jc w:val="center"/>
              <w:rPr>
                <w:color w:val="auto"/>
              </w:rPr>
            </w:pPr>
            <w:r>
              <w:rPr>
                <w:color w:val="auto"/>
              </w:rPr>
              <w:t>2</w:t>
            </w:r>
          </w:p>
        </w:tc>
        <w:tc>
          <w:tcPr>
            <w:tcW w:w="6031" w:type="dxa"/>
          </w:tcPr>
          <w:p w:rsidR="00C35BA5" w:rsidRPr="00EA036F" w:rsidRDefault="00EA036F" w:rsidP="00EA036F">
            <w:pPr>
              <w:pStyle w:val="western"/>
              <w:spacing w:before="0" w:beforeAutospacing="0" w:after="0"/>
              <w:ind w:firstLine="0"/>
              <w:jc w:val="left"/>
              <w:rPr>
                <w:color w:val="auto"/>
              </w:rPr>
            </w:pPr>
            <w:r w:rsidRPr="00EA036F">
              <w:rPr>
                <w:color w:val="auto"/>
              </w:rPr>
              <w:t>Решение задач на определение поясного времени</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EA036F" w:rsidRPr="004C59B2" w:rsidTr="00EA036F">
        <w:tc>
          <w:tcPr>
            <w:tcW w:w="9654" w:type="dxa"/>
            <w:gridSpan w:val="4"/>
          </w:tcPr>
          <w:p w:rsidR="00EA036F" w:rsidRDefault="00EA036F" w:rsidP="00EA036F">
            <w:pPr>
              <w:pStyle w:val="western"/>
              <w:spacing w:before="0" w:beforeAutospacing="0" w:after="0"/>
              <w:ind w:firstLine="0"/>
              <w:jc w:val="center"/>
              <w:rPr>
                <w:color w:val="auto"/>
              </w:rPr>
            </w:pPr>
            <w:r>
              <w:rPr>
                <w:b/>
              </w:rPr>
              <w:t>Географические координаты (2</w:t>
            </w:r>
            <w:r w:rsidRPr="0059288C">
              <w:rPr>
                <w:b/>
              </w:rPr>
              <w:t xml:space="preserve"> ч.)</w:t>
            </w:r>
          </w:p>
        </w:tc>
      </w:tr>
      <w:tr w:rsidR="00C35BA5" w:rsidRPr="004C59B2" w:rsidTr="00EA036F">
        <w:tc>
          <w:tcPr>
            <w:tcW w:w="752" w:type="dxa"/>
          </w:tcPr>
          <w:p w:rsidR="00C35BA5" w:rsidRPr="004C59B2" w:rsidRDefault="00EA036F" w:rsidP="00012281">
            <w:pPr>
              <w:pStyle w:val="western"/>
              <w:spacing w:before="0" w:beforeAutospacing="0" w:after="0"/>
              <w:ind w:firstLine="0"/>
              <w:rPr>
                <w:color w:val="auto"/>
              </w:rPr>
            </w:pPr>
            <w:r>
              <w:rPr>
                <w:color w:val="auto"/>
                <w:sz w:val="22"/>
                <w:szCs w:val="22"/>
              </w:rPr>
              <w:t>8</w:t>
            </w:r>
          </w:p>
        </w:tc>
        <w:tc>
          <w:tcPr>
            <w:tcW w:w="1087" w:type="dxa"/>
          </w:tcPr>
          <w:p w:rsidR="00C35BA5" w:rsidRDefault="00EA036F" w:rsidP="00EA036F">
            <w:pPr>
              <w:pStyle w:val="western"/>
              <w:spacing w:before="0" w:beforeAutospacing="0" w:after="0"/>
              <w:ind w:firstLine="0"/>
              <w:jc w:val="center"/>
              <w:rPr>
                <w:color w:val="auto"/>
              </w:rPr>
            </w:pPr>
            <w:r>
              <w:rPr>
                <w:color w:val="auto"/>
              </w:rPr>
              <w:t>1</w:t>
            </w:r>
          </w:p>
        </w:tc>
        <w:tc>
          <w:tcPr>
            <w:tcW w:w="6031" w:type="dxa"/>
          </w:tcPr>
          <w:p w:rsidR="00C35BA5" w:rsidRPr="00EA036F" w:rsidRDefault="00EA036F" w:rsidP="00EA036F">
            <w:pPr>
              <w:pStyle w:val="western"/>
              <w:spacing w:before="0" w:beforeAutospacing="0" w:after="0"/>
              <w:ind w:firstLine="0"/>
              <w:jc w:val="left"/>
              <w:rPr>
                <w:color w:val="auto"/>
              </w:rPr>
            </w:pPr>
            <w:r w:rsidRPr="00EA036F">
              <w:rPr>
                <w:color w:val="auto"/>
              </w:rPr>
              <w:t>Градусная сетка на глобусе и карте</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C35BA5" w:rsidRPr="004C59B2" w:rsidTr="00EA036F">
        <w:tc>
          <w:tcPr>
            <w:tcW w:w="752" w:type="dxa"/>
          </w:tcPr>
          <w:p w:rsidR="00C35BA5" w:rsidRDefault="00EA036F" w:rsidP="00012281">
            <w:pPr>
              <w:pStyle w:val="western"/>
              <w:spacing w:before="0" w:beforeAutospacing="0" w:after="0"/>
              <w:ind w:firstLine="0"/>
              <w:rPr>
                <w:color w:val="auto"/>
              </w:rPr>
            </w:pPr>
            <w:r>
              <w:rPr>
                <w:color w:val="auto"/>
                <w:sz w:val="22"/>
                <w:szCs w:val="22"/>
              </w:rPr>
              <w:t>9</w:t>
            </w:r>
          </w:p>
        </w:tc>
        <w:tc>
          <w:tcPr>
            <w:tcW w:w="1087" w:type="dxa"/>
          </w:tcPr>
          <w:p w:rsidR="00C35BA5" w:rsidRDefault="00EA036F" w:rsidP="00EA036F">
            <w:pPr>
              <w:pStyle w:val="western"/>
              <w:spacing w:before="0" w:beforeAutospacing="0" w:after="0"/>
              <w:ind w:firstLine="0"/>
              <w:jc w:val="center"/>
              <w:rPr>
                <w:color w:val="auto"/>
              </w:rPr>
            </w:pPr>
            <w:r>
              <w:rPr>
                <w:color w:val="auto"/>
              </w:rPr>
              <w:t>2</w:t>
            </w:r>
          </w:p>
        </w:tc>
        <w:tc>
          <w:tcPr>
            <w:tcW w:w="6031" w:type="dxa"/>
          </w:tcPr>
          <w:p w:rsidR="00C35BA5" w:rsidRPr="00EA036F" w:rsidRDefault="00EA036F" w:rsidP="00EA036F">
            <w:pPr>
              <w:pStyle w:val="western"/>
              <w:spacing w:before="0" w:beforeAutospacing="0" w:after="0"/>
              <w:ind w:firstLine="0"/>
              <w:jc w:val="left"/>
              <w:rPr>
                <w:color w:val="auto"/>
              </w:rPr>
            </w:pPr>
            <w:r w:rsidRPr="00EA036F">
              <w:rPr>
                <w:color w:val="auto"/>
              </w:rPr>
              <w:t>Определение географических координат</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EA036F" w:rsidRPr="004C59B2" w:rsidTr="00EA036F">
        <w:tc>
          <w:tcPr>
            <w:tcW w:w="9654" w:type="dxa"/>
            <w:gridSpan w:val="4"/>
          </w:tcPr>
          <w:p w:rsidR="00EA036F" w:rsidRDefault="00EA036F" w:rsidP="00EA036F">
            <w:pPr>
              <w:pStyle w:val="western"/>
              <w:spacing w:before="0" w:beforeAutospacing="0" w:after="0"/>
              <w:ind w:firstLine="0"/>
              <w:jc w:val="center"/>
              <w:rPr>
                <w:color w:val="auto"/>
              </w:rPr>
            </w:pPr>
            <w:r>
              <w:rPr>
                <w:b/>
              </w:rPr>
              <w:t>Литосфера (3</w:t>
            </w:r>
            <w:r w:rsidRPr="0059288C">
              <w:rPr>
                <w:b/>
              </w:rPr>
              <w:t xml:space="preserve"> ч.)</w:t>
            </w:r>
          </w:p>
        </w:tc>
      </w:tr>
      <w:tr w:rsidR="00C35BA5" w:rsidRPr="004C59B2" w:rsidTr="00EA036F">
        <w:tc>
          <w:tcPr>
            <w:tcW w:w="752" w:type="dxa"/>
          </w:tcPr>
          <w:p w:rsidR="00C35BA5" w:rsidRDefault="00EA036F" w:rsidP="00012281">
            <w:pPr>
              <w:pStyle w:val="western"/>
              <w:spacing w:before="0" w:beforeAutospacing="0" w:after="0"/>
              <w:ind w:firstLine="0"/>
              <w:rPr>
                <w:color w:val="auto"/>
              </w:rPr>
            </w:pPr>
            <w:r>
              <w:rPr>
                <w:color w:val="auto"/>
                <w:sz w:val="22"/>
                <w:szCs w:val="22"/>
              </w:rPr>
              <w:t>10</w:t>
            </w:r>
          </w:p>
        </w:tc>
        <w:tc>
          <w:tcPr>
            <w:tcW w:w="1087" w:type="dxa"/>
          </w:tcPr>
          <w:p w:rsidR="00C35BA5" w:rsidRDefault="00EA036F" w:rsidP="00EA036F">
            <w:pPr>
              <w:pStyle w:val="western"/>
              <w:spacing w:before="0" w:beforeAutospacing="0" w:after="0"/>
              <w:ind w:firstLine="0"/>
              <w:jc w:val="center"/>
              <w:rPr>
                <w:color w:val="auto"/>
              </w:rPr>
            </w:pPr>
            <w:r>
              <w:rPr>
                <w:color w:val="auto"/>
              </w:rPr>
              <w:t>1</w:t>
            </w:r>
          </w:p>
        </w:tc>
        <w:tc>
          <w:tcPr>
            <w:tcW w:w="6031" w:type="dxa"/>
          </w:tcPr>
          <w:p w:rsidR="00C35BA5" w:rsidRPr="00EA036F" w:rsidRDefault="00EA036F" w:rsidP="00EA036F">
            <w:pPr>
              <w:pStyle w:val="western"/>
              <w:spacing w:before="0" w:beforeAutospacing="0" w:after="0"/>
              <w:ind w:firstLine="0"/>
              <w:jc w:val="left"/>
              <w:rPr>
                <w:color w:val="auto"/>
              </w:rPr>
            </w:pPr>
            <w:r w:rsidRPr="00EA036F">
              <w:rPr>
                <w:color w:val="auto"/>
              </w:rPr>
              <w:t>Особенности рельефа суши и дна океана.</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C35BA5" w:rsidRPr="004C59B2" w:rsidTr="00EA036F">
        <w:tc>
          <w:tcPr>
            <w:tcW w:w="752" w:type="dxa"/>
          </w:tcPr>
          <w:p w:rsidR="00C35BA5" w:rsidRDefault="00EA036F" w:rsidP="00012281">
            <w:pPr>
              <w:pStyle w:val="western"/>
              <w:spacing w:before="0" w:beforeAutospacing="0" w:after="0"/>
              <w:ind w:firstLine="0"/>
              <w:rPr>
                <w:color w:val="auto"/>
              </w:rPr>
            </w:pPr>
            <w:r>
              <w:rPr>
                <w:color w:val="auto"/>
                <w:sz w:val="22"/>
                <w:szCs w:val="22"/>
              </w:rPr>
              <w:t>11</w:t>
            </w:r>
          </w:p>
        </w:tc>
        <w:tc>
          <w:tcPr>
            <w:tcW w:w="1087" w:type="dxa"/>
          </w:tcPr>
          <w:p w:rsidR="00C35BA5" w:rsidRDefault="00EA036F" w:rsidP="00EA036F">
            <w:pPr>
              <w:pStyle w:val="western"/>
              <w:spacing w:before="0" w:beforeAutospacing="0" w:after="0"/>
              <w:ind w:firstLine="0"/>
              <w:jc w:val="center"/>
              <w:rPr>
                <w:color w:val="auto"/>
              </w:rPr>
            </w:pPr>
            <w:r>
              <w:rPr>
                <w:color w:val="auto"/>
              </w:rPr>
              <w:t>2</w:t>
            </w:r>
          </w:p>
        </w:tc>
        <w:tc>
          <w:tcPr>
            <w:tcW w:w="6031" w:type="dxa"/>
          </w:tcPr>
          <w:p w:rsidR="00C35BA5" w:rsidRPr="00EA036F" w:rsidRDefault="00EA036F" w:rsidP="00EA036F">
            <w:pPr>
              <w:pStyle w:val="western"/>
              <w:spacing w:before="0" w:beforeAutospacing="0" w:after="0"/>
              <w:ind w:firstLine="0"/>
              <w:jc w:val="left"/>
              <w:rPr>
                <w:color w:val="auto"/>
              </w:rPr>
            </w:pPr>
            <w:r w:rsidRPr="00EA036F">
              <w:t>Особенности строения земной коры. Горные породы</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C35BA5" w:rsidRPr="004C59B2" w:rsidTr="00EA036F">
        <w:tc>
          <w:tcPr>
            <w:tcW w:w="752" w:type="dxa"/>
          </w:tcPr>
          <w:p w:rsidR="00C35BA5" w:rsidRDefault="00EA036F" w:rsidP="00012281">
            <w:pPr>
              <w:pStyle w:val="western"/>
              <w:spacing w:before="0" w:beforeAutospacing="0" w:after="0"/>
              <w:ind w:firstLine="0"/>
              <w:rPr>
                <w:color w:val="auto"/>
              </w:rPr>
            </w:pPr>
            <w:r>
              <w:rPr>
                <w:color w:val="auto"/>
                <w:sz w:val="22"/>
                <w:szCs w:val="22"/>
              </w:rPr>
              <w:t>12</w:t>
            </w:r>
          </w:p>
        </w:tc>
        <w:tc>
          <w:tcPr>
            <w:tcW w:w="1087" w:type="dxa"/>
          </w:tcPr>
          <w:p w:rsidR="00C35BA5" w:rsidRDefault="00EA036F" w:rsidP="00EA036F">
            <w:pPr>
              <w:pStyle w:val="western"/>
              <w:spacing w:before="0" w:beforeAutospacing="0" w:after="0"/>
              <w:ind w:firstLine="0"/>
              <w:jc w:val="center"/>
              <w:rPr>
                <w:color w:val="auto"/>
              </w:rPr>
            </w:pPr>
            <w:r>
              <w:rPr>
                <w:color w:val="auto"/>
              </w:rPr>
              <w:t>3</w:t>
            </w:r>
          </w:p>
        </w:tc>
        <w:tc>
          <w:tcPr>
            <w:tcW w:w="6031" w:type="dxa"/>
          </w:tcPr>
          <w:p w:rsidR="00C35BA5" w:rsidRPr="00EA036F" w:rsidRDefault="00EA036F" w:rsidP="00EA036F">
            <w:pPr>
              <w:pStyle w:val="western"/>
              <w:spacing w:before="0" w:beforeAutospacing="0" w:after="0"/>
              <w:ind w:firstLine="0"/>
              <w:jc w:val="left"/>
              <w:rPr>
                <w:color w:val="auto"/>
              </w:rPr>
            </w:pPr>
            <w:r w:rsidRPr="00EA036F">
              <w:rPr>
                <w:color w:val="auto"/>
              </w:rPr>
              <w:t>Определения высот, глубин, главных форм рельефа.</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EA036F" w:rsidRPr="004C59B2" w:rsidTr="00EA036F">
        <w:tc>
          <w:tcPr>
            <w:tcW w:w="9654" w:type="dxa"/>
            <w:gridSpan w:val="4"/>
          </w:tcPr>
          <w:p w:rsidR="00EA036F" w:rsidRDefault="00EA036F" w:rsidP="00EA036F">
            <w:pPr>
              <w:pStyle w:val="western"/>
              <w:spacing w:before="0" w:beforeAutospacing="0" w:after="0"/>
              <w:ind w:firstLine="0"/>
              <w:jc w:val="center"/>
              <w:rPr>
                <w:color w:val="auto"/>
              </w:rPr>
            </w:pPr>
            <w:r>
              <w:rPr>
                <w:b/>
              </w:rPr>
              <w:t>Гидросфера (3</w:t>
            </w:r>
            <w:r w:rsidRPr="0059288C">
              <w:rPr>
                <w:b/>
              </w:rPr>
              <w:t xml:space="preserve"> ч.)</w:t>
            </w:r>
          </w:p>
        </w:tc>
      </w:tr>
      <w:tr w:rsidR="00C35BA5" w:rsidRPr="004C59B2" w:rsidTr="00EA036F">
        <w:tc>
          <w:tcPr>
            <w:tcW w:w="752" w:type="dxa"/>
          </w:tcPr>
          <w:p w:rsidR="00C35BA5" w:rsidRPr="004C59B2" w:rsidRDefault="00EA036F" w:rsidP="00012281">
            <w:pPr>
              <w:pStyle w:val="western"/>
              <w:spacing w:before="0" w:beforeAutospacing="0" w:after="0"/>
              <w:ind w:firstLine="0"/>
              <w:rPr>
                <w:color w:val="auto"/>
              </w:rPr>
            </w:pPr>
            <w:r>
              <w:rPr>
                <w:color w:val="auto"/>
                <w:sz w:val="22"/>
                <w:szCs w:val="22"/>
              </w:rPr>
              <w:t>13</w:t>
            </w:r>
          </w:p>
        </w:tc>
        <w:tc>
          <w:tcPr>
            <w:tcW w:w="1087" w:type="dxa"/>
          </w:tcPr>
          <w:p w:rsidR="00C35BA5" w:rsidRPr="004C59B2" w:rsidRDefault="00EA036F" w:rsidP="00EA036F">
            <w:pPr>
              <w:pStyle w:val="western"/>
              <w:spacing w:before="0" w:beforeAutospacing="0" w:after="0"/>
              <w:ind w:firstLine="0"/>
              <w:jc w:val="center"/>
              <w:rPr>
                <w:color w:val="auto"/>
              </w:rPr>
            </w:pPr>
            <w:r>
              <w:rPr>
                <w:color w:val="auto"/>
              </w:rPr>
              <w:t>1</w:t>
            </w:r>
          </w:p>
        </w:tc>
        <w:tc>
          <w:tcPr>
            <w:tcW w:w="6031" w:type="dxa"/>
          </w:tcPr>
          <w:p w:rsidR="00C35BA5" w:rsidRPr="00EA036F" w:rsidRDefault="00EA036F" w:rsidP="00EA036F">
            <w:pPr>
              <w:pStyle w:val="western"/>
              <w:spacing w:before="0" w:beforeAutospacing="0" w:after="0"/>
              <w:ind w:firstLine="0"/>
              <w:jc w:val="left"/>
              <w:rPr>
                <w:color w:val="auto"/>
              </w:rPr>
            </w:pPr>
            <w:r w:rsidRPr="00EA036F">
              <w:rPr>
                <w:color w:val="auto"/>
              </w:rPr>
              <w:t>Определение температуры и солености вод Мирового океана.</w:t>
            </w:r>
          </w:p>
        </w:tc>
        <w:tc>
          <w:tcPr>
            <w:tcW w:w="1784" w:type="dxa"/>
          </w:tcPr>
          <w:p w:rsidR="00C35BA5"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14</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2</w:t>
            </w:r>
          </w:p>
        </w:tc>
        <w:tc>
          <w:tcPr>
            <w:tcW w:w="6031" w:type="dxa"/>
          </w:tcPr>
          <w:p w:rsidR="00EA036F" w:rsidRPr="00EA036F" w:rsidRDefault="00EA036F" w:rsidP="00EA036F">
            <w:pPr>
              <w:pStyle w:val="western"/>
              <w:spacing w:before="0" w:beforeAutospacing="0" w:after="0"/>
              <w:ind w:firstLine="0"/>
              <w:jc w:val="left"/>
              <w:rPr>
                <w:color w:val="auto"/>
              </w:rPr>
            </w:pPr>
            <w:r w:rsidRPr="00EA036F">
              <w:rPr>
                <w:color w:val="auto"/>
              </w:rPr>
              <w:t>Главные речные системы России</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15</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3</w:t>
            </w:r>
          </w:p>
        </w:tc>
        <w:tc>
          <w:tcPr>
            <w:tcW w:w="6031" w:type="dxa"/>
          </w:tcPr>
          <w:p w:rsidR="00EA036F" w:rsidRPr="00EA036F" w:rsidRDefault="00EA036F" w:rsidP="00EA036F">
            <w:pPr>
              <w:pStyle w:val="western"/>
              <w:spacing w:before="0" w:beforeAutospacing="0" w:after="0"/>
              <w:ind w:firstLine="0"/>
              <w:jc w:val="left"/>
              <w:rPr>
                <w:color w:val="auto"/>
              </w:rPr>
            </w:pPr>
            <w:r w:rsidRPr="00EA036F">
              <w:rPr>
                <w:color w:val="auto"/>
              </w:rPr>
              <w:t>Озёра и другие водоёмы</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9654" w:type="dxa"/>
            <w:gridSpan w:val="4"/>
          </w:tcPr>
          <w:p w:rsidR="00EA036F" w:rsidRDefault="00EA036F" w:rsidP="00EA036F">
            <w:pPr>
              <w:pStyle w:val="western"/>
              <w:spacing w:before="0" w:beforeAutospacing="0" w:after="0"/>
              <w:ind w:firstLine="0"/>
              <w:jc w:val="center"/>
              <w:rPr>
                <w:color w:val="auto"/>
              </w:rPr>
            </w:pPr>
            <w:r>
              <w:rPr>
                <w:b/>
              </w:rPr>
              <w:t xml:space="preserve">Атмосфера (3 </w:t>
            </w:r>
            <w:r w:rsidRPr="0059288C">
              <w:rPr>
                <w:b/>
              </w:rPr>
              <w:t>ч.)</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16</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1</w:t>
            </w:r>
          </w:p>
        </w:tc>
        <w:tc>
          <w:tcPr>
            <w:tcW w:w="6031" w:type="dxa"/>
          </w:tcPr>
          <w:p w:rsidR="00EA036F" w:rsidRPr="004C59B2" w:rsidRDefault="00EA036F" w:rsidP="00EA036F">
            <w:pPr>
              <w:pStyle w:val="western"/>
              <w:spacing w:before="0" w:beforeAutospacing="0" w:after="0"/>
              <w:ind w:firstLine="0"/>
              <w:jc w:val="left"/>
              <w:rPr>
                <w:color w:val="auto"/>
              </w:rPr>
            </w:pPr>
            <w:r>
              <w:t>Закономерности распределения температур по поверхности Земли.</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17</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2</w:t>
            </w:r>
          </w:p>
        </w:tc>
        <w:tc>
          <w:tcPr>
            <w:tcW w:w="6031" w:type="dxa"/>
          </w:tcPr>
          <w:p w:rsidR="00EA036F" w:rsidRPr="004C59B2" w:rsidRDefault="00EA036F" w:rsidP="00EA036F">
            <w:pPr>
              <w:pStyle w:val="western"/>
              <w:spacing w:before="0" w:beforeAutospacing="0" w:after="0"/>
              <w:ind w:firstLine="0"/>
              <w:jc w:val="left"/>
              <w:rPr>
                <w:color w:val="auto"/>
              </w:rPr>
            </w:pPr>
            <w:r>
              <w:t>Атмосферное давление. Решение задач на определение атмосферного давления.</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18</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3</w:t>
            </w:r>
          </w:p>
        </w:tc>
        <w:tc>
          <w:tcPr>
            <w:tcW w:w="6031" w:type="dxa"/>
          </w:tcPr>
          <w:p w:rsidR="00EA036F" w:rsidRPr="004C59B2" w:rsidRDefault="00EA036F" w:rsidP="00EA036F">
            <w:pPr>
              <w:pStyle w:val="western"/>
              <w:spacing w:before="0" w:beforeAutospacing="0" w:after="0"/>
              <w:ind w:firstLine="0"/>
              <w:jc w:val="left"/>
              <w:rPr>
                <w:color w:val="auto"/>
              </w:rPr>
            </w:pPr>
            <w:r>
              <w:t>Синоптическая карта. Анализ данных карты. Анализ климатических диаграмм</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9654" w:type="dxa"/>
            <w:gridSpan w:val="4"/>
          </w:tcPr>
          <w:p w:rsidR="00EA036F" w:rsidRDefault="00EA036F" w:rsidP="00EA036F">
            <w:pPr>
              <w:pStyle w:val="western"/>
              <w:spacing w:before="0" w:beforeAutospacing="0" w:after="0"/>
              <w:ind w:firstLine="0"/>
              <w:jc w:val="center"/>
              <w:rPr>
                <w:color w:val="auto"/>
              </w:rPr>
            </w:pPr>
            <w:r>
              <w:rPr>
                <w:b/>
              </w:rPr>
              <w:t xml:space="preserve">Население России (4 </w:t>
            </w:r>
            <w:r w:rsidRPr="0059288C">
              <w:rPr>
                <w:b/>
              </w:rPr>
              <w:t>ч.)</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19</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1</w:t>
            </w:r>
          </w:p>
        </w:tc>
        <w:tc>
          <w:tcPr>
            <w:tcW w:w="6031" w:type="dxa"/>
          </w:tcPr>
          <w:p w:rsidR="00EA036F" w:rsidRPr="00EA036F" w:rsidRDefault="00EA036F" w:rsidP="00EA036F">
            <w:pPr>
              <w:pStyle w:val="western"/>
              <w:spacing w:before="0" w:beforeAutospacing="0" w:after="0"/>
              <w:ind w:firstLine="0"/>
              <w:jc w:val="left"/>
              <w:rPr>
                <w:color w:val="auto"/>
              </w:rPr>
            </w:pPr>
            <w:r w:rsidRPr="00EA036F">
              <w:rPr>
                <w:color w:val="auto"/>
              </w:rPr>
              <w:t>Демографическая ситуация в России.</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20</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2</w:t>
            </w:r>
          </w:p>
        </w:tc>
        <w:tc>
          <w:tcPr>
            <w:tcW w:w="6031" w:type="dxa"/>
          </w:tcPr>
          <w:p w:rsidR="00EA036F" w:rsidRPr="00EA036F" w:rsidRDefault="00EA036F" w:rsidP="00EA036F">
            <w:pPr>
              <w:pStyle w:val="western"/>
              <w:spacing w:before="0" w:beforeAutospacing="0" w:after="0"/>
              <w:ind w:firstLine="0"/>
              <w:jc w:val="left"/>
              <w:rPr>
                <w:color w:val="auto"/>
              </w:rPr>
            </w:pPr>
            <w:r w:rsidRPr="00EA036F">
              <w:rPr>
                <w:color w:val="auto"/>
              </w:rPr>
              <w:t>Естественный и механический прирост населения. Анализ графиков и таблиц.</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2</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21</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3</w:t>
            </w:r>
          </w:p>
        </w:tc>
        <w:tc>
          <w:tcPr>
            <w:tcW w:w="6031" w:type="dxa"/>
          </w:tcPr>
          <w:p w:rsidR="00EA036F" w:rsidRPr="00EA036F" w:rsidRDefault="00EA036F" w:rsidP="00EA036F">
            <w:pPr>
              <w:pStyle w:val="western"/>
              <w:spacing w:before="0" w:beforeAutospacing="0" w:after="0"/>
              <w:ind w:firstLine="0"/>
              <w:jc w:val="left"/>
              <w:rPr>
                <w:color w:val="auto"/>
              </w:rPr>
            </w:pPr>
            <w:r w:rsidRPr="00EA036F">
              <w:t>Городское и сельское население России.</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9654" w:type="dxa"/>
            <w:gridSpan w:val="4"/>
          </w:tcPr>
          <w:p w:rsidR="00EA036F" w:rsidRDefault="00EA036F" w:rsidP="00EA036F">
            <w:pPr>
              <w:pStyle w:val="western"/>
              <w:spacing w:before="0" w:beforeAutospacing="0" w:after="0"/>
              <w:ind w:firstLine="0"/>
              <w:jc w:val="center"/>
              <w:rPr>
                <w:color w:val="auto"/>
              </w:rPr>
            </w:pPr>
            <w:r>
              <w:rPr>
                <w:b/>
              </w:rPr>
              <w:t>Хозяйство</w:t>
            </w:r>
            <w:r w:rsidRPr="00AA4B3E">
              <w:rPr>
                <w:b/>
              </w:rPr>
              <w:t xml:space="preserve"> России </w:t>
            </w:r>
            <w:r>
              <w:rPr>
                <w:b/>
              </w:rPr>
              <w:t xml:space="preserve">(6 </w:t>
            </w:r>
            <w:r w:rsidRPr="00AA4B3E">
              <w:rPr>
                <w:b/>
              </w:rPr>
              <w:t>час</w:t>
            </w:r>
            <w:r>
              <w:rPr>
                <w:b/>
              </w:rPr>
              <w:t>ов</w:t>
            </w:r>
            <w:r w:rsidRPr="00AA4B3E">
              <w:rPr>
                <w:b/>
              </w:rPr>
              <w:t>).</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22</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1</w:t>
            </w:r>
          </w:p>
        </w:tc>
        <w:tc>
          <w:tcPr>
            <w:tcW w:w="6031" w:type="dxa"/>
          </w:tcPr>
          <w:p w:rsidR="00EA036F" w:rsidRPr="004C59B2" w:rsidRDefault="00EA036F" w:rsidP="00EA036F">
            <w:pPr>
              <w:pStyle w:val="western"/>
              <w:spacing w:before="0" w:beforeAutospacing="0" w:after="0"/>
              <w:ind w:firstLine="0"/>
              <w:jc w:val="left"/>
              <w:rPr>
                <w:color w:val="auto"/>
              </w:rPr>
            </w:pPr>
            <w:r>
              <w:t>Структура хозяйства России.</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23</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2</w:t>
            </w:r>
          </w:p>
        </w:tc>
        <w:tc>
          <w:tcPr>
            <w:tcW w:w="6031" w:type="dxa"/>
          </w:tcPr>
          <w:p w:rsidR="00EA036F" w:rsidRPr="004C59B2" w:rsidRDefault="00EA036F" w:rsidP="00EA036F">
            <w:pPr>
              <w:pStyle w:val="western"/>
              <w:spacing w:before="0" w:beforeAutospacing="0" w:after="0"/>
              <w:ind w:firstLine="0"/>
              <w:jc w:val="left"/>
              <w:rPr>
                <w:color w:val="auto"/>
              </w:rPr>
            </w:pPr>
            <w:r w:rsidRPr="00AA4B3E">
              <w:t>Особенности состава и размещения отраслей по территории России.</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4</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24</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3</w:t>
            </w:r>
          </w:p>
        </w:tc>
        <w:tc>
          <w:tcPr>
            <w:tcW w:w="6031" w:type="dxa"/>
          </w:tcPr>
          <w:p w:rsidR="00EA036F" w:rsidRPr="004C59B2" w:rsidRDefault="00EA036F" w:rsidP="00EA036F">
            <w:pPr>
              <w:pStyle w:val="western"/>
              <w:spacing w:before="0" w:beforeAutospacing="0" w:after="0"/>
              <w:ind w:firstLine="0"/>
              <w:jc w:val="left"/>
              <w:rPr>
                <w:color w:val="auto"/>
              </w:rPr>
            </w:pPr>
            <w:r w:rsidRPr="00AA4B3E">
              <w:t>Определение отраслей специализации по статистическим данным.</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9654" w:type="dxa"/>
            <w:gridSpan w:val="4"/>
          </w:tcPr>
          <w:p w:rsidR="00EA036F" w:rsidRPr="004C59B2" w:rsidRDefault="00EA036F" w:rsidP="00EA036F">
            <w:pPr>
              <w:pStyle w:val="western"/>
              <w:spacing w:before="0" w:beforeAutospacing="0" w:after="0"/>
              <w:ind w:firstLine="0"/>
              <w:jc w:val="center"/>
              <w:rPr>
                <w:color w:val="auto"/>
              </w:rPr>
            </w:pPr>
            <w:r w:rsidRPr="00AA4B3E">
              <w:rPr>
                <w:b/>
              </w:rPr>
              <w:t xml:space="preserve">Регионы России </w:t>
            </w:r>
            <w:r>
              <w:rPr>
                <w:b/>
              </w:rPr>
              <w:t>(6 часов</w:t>
            </w:r>
            <w:r w:rsidRPr="00AA4B3E">
              <w:rPr>
                <w:b/>
              </w:rPr>
              <w:t>).</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25</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1</w:t>
            </w:r>
          </w:p>
        </w:tc>
        <w:tc>
          <w:tcPr>
            <w:tcW w:w="6031" w:type="dxa"/>
          </w:tcPr>
          <w:p w:rsidR="00EA036F" w:rsidRPr="004C59B2" w:rsidRDefault="00EA036F" w:rsidP="00EA036F">
            <w:pPr>
              <w:pStyle w:val="western"/>
              <w:spacing w:before="0" w:beforeAutospacing="0" w:after="0"/>
              <w:ind w:firstLine="0"/>
              <w:jc w:val="left"/>
              <w:rPr>
                <w:color w:val="auto"/>
              </w:rPr>
            </w:pPr>
            <w:r>
              <w:t>Экономические районы Западной зоны.</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3</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26</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2</w:t>
            </w:r>
          </w:p>
        </w:tc>
        <w:tc>
          <w:tcPr>
            <w:tcW w:w="6031" w:type="dxa"/>
          </w:tcPr>
          <w:p w:rsidR="00EA036F" w:rsidRPr="004C59B2" w:rsidRDefault="00EA036F" w:rsidP="00EA036F">
            <w:pPr>
              <w:pStyle w:val="western"/>
              <w:spacing w:before="0" w:beforeAutospacing="0" w:after="0"/>
              <w:ind w:firstLine="0"/>
              <w:jc w:val="left"/>
              <w:rPr>
                <w:color w:val="auto"/>
              </w:rPr>
            </w:pPr>
            <w:r>
              <w:t>Экономические районы Восточной зоны.</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2</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27</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3</w:t>
            </w:r>
          </w:p>
        </w:tc>
        <w:tc>
          <w:tcPr>
            <w:tcW w:w="6031" w:type="dxa"/>
          </w:tcPr>
          <w:p w:rsidR="00EA036F" w:rsidRPr="004C59B2" w:rsidRDefault="00EA036F" w:rsidP="00EA036F">
            <w:pPr>
              <w:pStyle w:val="western"/>
              <w:spacing w:before="0" w:beforeAutospacing="0" w:after="0"/>
              <w:ind w:firstLine="0"/>
              <w:jc w:val="left"/>
              <w:rPr>
                <w:color w:val="auto"/>
              </w:rPr>
            </w:pPr>
            <w:r>
              <w:t>Определение районов и городов по их краткому описанию.</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p>
        </w:tc>
        <w:tc>
          <w:tcPr>
            <w:tcW w:w="1087" w:type="dxa"/>
          </w:tcPr>
          <w:p w:rsidR="00EA036F" w:rsidRDefault="00EA036F" w:rsidP="00EA036F">
            <w:pPr>
              <w:pStyle w:val="western"/>
              <w:spacing w:before="0" w:beforeAutospacing="0" w:after="0"/>
              <w:ind w:firstLine="0"/>
              <w:jc w:val="center"/>
              <w:rPr>
                <w:color w:val="auto"/>
              </w:rPr>
            </w:pPr>
          </w:p>
        </w:tc>
        <w:tc>
          <w:tcPr>
            <w:tcW w:w="6031" w:type="dxa"/>
          </w:tcPr>
          <w:p w:rsidR="00EA036F" w:rsidRDefault="00EA036F" w:rsidP="00EA036F">
            <w:pPr>
              <w:pStyle w:val="western"/>
              <w:spacing w:before="0" w:beforeAutospacing="0" w:after="0"/>
              <w:ind w:firstLine="0"/>
              <w:jc w:val="right"/>
            </w:pPr>
            <w:r>
              <w:t>ИТОГО</w:t>
            </w:r>
          </w:p>
        </w:tc>
        <w:tc>
          <w:tcPr>
            <w:tcW w:w="1784" w:type="dxa"/>
          </w:tcPr>
          <w:p w:rsidR="00EA036F" w:rsidRDefault="00EA036F" w:rsidP="00012281">
            <w:pPr>
              <w:pStyle w:val="western"/>
              <w:spacing w:before="0" w:beforeAutospacing="0" w:after="0"/>
              <w:ind w:firstLine="0"/>
              <w:jc w:val="center"/>
              <w:rPr>
                <w:color w:val="auto"/>
              </w:rPr>
            </w:pPr>
            <w:r>
              <w:rPr>
                <w:color w:val="auto"/>
              </w:rPr>
              <w:t>34</w:t>
            </w:r>
          </w:p>
        </w:tc>
      </w:tr>
    </w:tbl>
    <w:p w:rsidR="00C35BA5" w:rsidRPr="00C35BA5" w:rsidRDefault="00C35BA5" w:rsidP="00C35BA5">
      <w:pPr>
        <w:pStyle w:val="a3"/>
        <w:rPr>
          <w:rFonts w:ascii="Times New Roman" w:hAnsi="Times New Roman" w:cs="Times New Roman"/>
          <w:b/>
          <w:sz w:val="28"/>
          <w:szCs w:val="28"/>
          <w:u w:val="single"/>
        </w:rPr>
      </w:pPr>
    </w:p>
    <w:sectPr w:rsidR="00C35BA5" w:rsidRPr="00C35BA5" w:rsidSect="00CF6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00FF6"/>
    <w:multiLevelType w:val="hybridMultilevel"/>
    <w:tmpl w:val="701A0AE4"/>
    <w:lvl w:ilvl="0" w:tplc="140A1EC8">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5BA5"/>
    <w:rsid w:val="004C3F99"/>
    <w:rsid w:val="00AD22DA"/>
    <w:rsid w:val="00C35BA5"/>
    <w:rsid w:val="00CF68AD"/>
    <w:rsid w:val="00E6545B"/>
    <w:rsid w:val="00E846D5"/>
    <w:rsid w:val="00EA036F"/>
    <w:rsid w:val="00F40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BA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A036F"/>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35BA5"/>
    <w:pPr>
      <w:spacing w:after="0" w:line="240" w:lineRule="auto"/>
    </w:pPr>
  </w:style>
  <w:style w:type="paragraph" w:customStyle="1" w:styleId="western">
    <w:name w:val="western"/>
    <w:basedOn w:val="a"/>
    <w:rsid w:val="00C35BA5"/>
    <w:pPr>
      <w:spacing w:before="100" w:beforeAutospacing="1" w:after="115"/>
      <w:ind w:firstLine="706"/>
      <w:jc w:val="both"/>
    </w:pPr>
    <w:rPr>
      <w:color w:val="000000"/>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rsid w:val="00C35BA5"/>
    <w:pPr>
      <w:spacing w:before="100" w:beforeAutospacing="1" w:after="100" w:afterAutospacing="1"/>
    </w:p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rsid w:val="00C35BA5"/>
    <w:rPr>
      <w:rFonts w:ascii="Times New Roman" w:eastAsia="Times New Roman" w:hAnsi="Times New Roman" w:cs="Times New Roman"/>
      <w:sz w:val="24"/>
      <w:szCs w:val="24"/>
    </w:rPr>
  </w:style>
  <w:style w:type="paragraph" w:customStyle="1" w:styleId="a6">
    <w:name w:val="А_основной"/>
    <w:basedOn w:val="a"/>
    <w:link w:val="a7"/>
    <w:qFormat/>
    <w:rsid w:val="00C35BA5"/>
    <w:pPr>
      <w:spacing w:line="360" w:lineRule="auto"/>
      <w:ind w:firstLine="454"/>
      <w:jc w:val="both"/>
    </w:pPr>
    <w:rPr>
      <w:rFonts w:eastAsia="Calibri"/>
      <w:sz w:val="28"/>
      <w:szCs w:val="28"/>
      <w:lang w:eastAsia="en-US"/>
    </w:rPr>
  </w:style>
  <w:style w:type="character" w:customStyle="1" w:styleId="a7">
    <w:name w:val="А_основной Знак"/>
    <w:link w:val="a6"/>
    <w:rsid w:val="00C35BA5"/>
    <w:rPr>
      <w:rFonts w:ascii="Times New Roman" w:eastAsia="Calibri" w:hAnsi="Times New Roman" w:cs="Times New Roman"/>
      <w:sz w:val="28"/>
      <w:szCs w:val="28"/>
    </w:rPr>
  </w:style>
  <w:style w:type="paragraph" w:customStyle="1" w:styleId="c17">
    <w:name w:val="c17"/>
    <w:basedOn w:val="a"/>
    <w:rsid w:val="00EA036F"/>
    <w:pPr>
      <w:spacing w:before="100" w:beforeAutospacing="1" w:after="100" w:afterAutospacing="1"/>
    </w:pPr>
  </w:style>
  <w:style w:type="character" w:customStyle="1" w:styleId="c0">
    <w:name w:val="c0"/>
    <w:basedOn w:val="a0"/>
    <w:rsid w:val="00EA036F"/>
  </w:style>
  <w:style w:type="character" w:customStyle="1" w:styleId="c29">
    <w:name w:val="c29"/>
    <w:basedOn w:val="a0"/>
    <w:rsid w:val="00EA036F"/>
  </w:style>
  <w:style w:type="character" w:customStyle="1" w:styleId="c7">
    <w:name w:val="c7"/>
    <w:basedOn w:val="a0"/>
    <w:rsid w:val="00EA036F"/>
  </w:style>
  <w:style w:type="paragraph" w:customStyle="1" w:styleId="c16">
    <w:name w:val="c16"/>
    <w:basedOn w:val="a"/>
    <w:rsid w:val="00EA036F"/>
    <w:pPr>
      <w:spacing w:before="100" w:beforeAutospacing="1" w:after="100" w:afterAutospacing="1"/>
    </w:pPr>
  </w:style>
  <w:style w:type="character" w:customStyle="1" w:styleId="c39">
    <w:name w:val="c39"/>
    <w:basedOn w:val="a0"/>
    <w:rsid w:val="00EA036F"/>
  </w:style>
  <w:style w:type="character" w:customStyle="1" w:styleId="c2">
    <w:name w:val="c2"/>
    <w:basedOn w:val="a0"/>
    <w:rsid w:val="00EA036F"/>
  </w:style>
  <w:style w:type="paragraph" w:customStyle="1" w:styleId="c31">
    <w:name w:val="c31"/>
    <w:basedOn w:val="a"/>
    <w:rsid w:val="00EA036F"/>
    <w:pPr>
      <w:spacing w:before="100" w:beforeAutospacing="1" w:after="100" w:afterAutospacing="1"/>
    </w:pPr>
  </w:style>
  <w:style w:type="character" w:customStyle="1" w:styleId="c8">
    <w:name w:val="c8"/>
    <w:basedOn w:val="a0"/>
    <w:rsid w:val="00EA036F"/>
  </w:style>
  <w:style w:type="character" w:customStyle="1" w:styleId="c38">
    <w:name w:val="c38"/>
    <w:basedOn w:val="a0"/>
    <w:rsid w:val="00EA036F"/>
  </w:style>
  <w:style w:type="character" w:customStyle="1" w:styleId="40">
    <w:name w:val="Заголовок 4 Знак"/>
    <w:basedOn w:val="a0"/>
    <w:link w:val="4"/>
    <w:rsid w:val="00EA036F"/>
    <w:rPr>
      <w:rFonts w:ascii="Cambria" w:eastAsia="Times New Roman" w:hAnsi="Cambria" w:cs="Times New Roman"/>
      <w:b/>
      <w:bCs/>
      <w:i/>
      <w:iCs/>
      <w:color w:val="4F81BD"/>
    </w:rPr>
  </w:style>
  <w:style w:type="paragraph" w:styleId="a8">
    <w:name w:val="Balloon Text"/>
    <w:basedOn w:val="a"/>
    <w:link w:val="a9"/>
    <w:uiPriority w:val="99"/>
    <w:semiHidden/>
    <w:unhideWhenUsed/>
    <w:rsid w:val="004C3F99"/>
    <w:rPr>
      <w:rFonts w:ascii="Tahoma" w:hAnsi="Tahoma" w:cs="Tahoma"/>
      <w:sz w:val="16"/>
      <w:szCs w:val="16"/>
    </w:rPr>
  </w:style>
  <w:style w:type="character" w:customStyle="1" w:styleId="a9">
    <w:name w:val="Текст выноски Знак"/>
    <w:basedOn w:val="a0"/>
    <w:link w:val="a8"/>
    <w:uiPriority w:val="99"/>
    <w:semiHidden/>
    <w:rsid w:val="004C3F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8468">
      <w:bodyDiv w:val="1"/>
      <w:marLeft w:val="0"/>
      <w:marRight w:val="0"/>
      <w:marTop w:val="0"/>
      <w:marBottom w:val="0"/>
      <w:divBdr>
        <w:top w:val="none" w:sz="0" w:space="0" w:color="auto"/>
        <w:left w:val="none" w:sz="0" w:space="0" w:color="auto"/>
        <w:bottom w:val="none" w:sz="0" w:space="0" w:color="auto"/>
        <w:right w:val="none" w:sz="0" w:space="0" w:color="auto"/>
      </w:divBdr>
    </w:div>
    <w:div w:id="1004631591">
      <w:bodyDiv w:val="1"/>
      <w:marLeft w:val="0"/>
      <w:marRight w:val="0"/>
      <w:marTop w:val="0"/>
      <w:marBottom w:val="0"/>
      <w:divBdr>
        <w:top w:val="none" w:sz="0" w:space="0" w:color="auto"/>
        <w:left w:val="none" w:sz="0" w:space="0" w:color="auto"/>
        <w:bottom w:val="none" w:sz="0" w:space="0" w:color="auto"/>
        <w:right w:val="none" w:sz="0" w:space="0" w:color="auto"/>
      </w:divBdr>
    </w:div>
    <w:div w:id="16631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2038</Words>
  <Characters>11619</Characters>
  <Application>Microsoft Office Word</Application>
  <DocSecurity>0</DocSecurity>
  <Lines>96</Lines>
  <Paragraphs>27</Paragraphs>
  <ScaleCrop>false</ScaleCrop>
  <Company>Reanimator Extreme Edition</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6</cp:revision>
  <dcterms:created xsi:type="dcterms:W3CDTF">2021-09-07T18:01:00Z</dcterms:created>
  <dcterms:modified xsi:type="dcterms:W3CDTF">2021-09-17T20:49:00Z</dcterms:modified>
</cp:coreProperties>
</file>