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EA" w:rsidRPr="004D155C" w:rsidRDefault="00717FEA" w:rsidP="00717FEA">
      <w:pPr>
        <w:spacing w:line="240" w:lineRule="auto"/>
        <w:jc w:val="center"/>
        <w:rPr>
          <w:rFonts w:ascii="Times New Roman" w:hAnsi="Times New Roman"/>
          <w:b/>
          <w:sz w:val="28"/>
          <w:szCs w:val="28"/>
        </w:rPr>
      </w:pPr>
      <w:r w:rsidRPr="004D155C">
        <w:rPr>
          <w:rFonts w:ascii="Times New Roman" w:hAnsi="Times New Roman"/>
          <w:sz w:val="28"/>
          <w:szCs w:val="28"/>
        </w:rPr>
        <w:t>Министерство образования и науки Российской Федерации</w:t>
      </w:r>
    </w:p>
    <w:p w:rsidR="00717FEA" w:rsidRPr="004D155C" w:rsidRDefault="00717FEA" w:rsidP="00717FEA">
      <w:pPr>
        <w:spacing w:line="240" w:lineRule="auto"/>
        <w:jc w:val="center"/>
        <w:rPr>
          <w:rFonts w:ascii="Times New Roman" w:hAnsi="Times New Roman"/>
          <w:b/>
          <w:sz w:val="28"/>
          <w:szCs w:val="28"/>
        </w:rPr>
      </w:pPr>
      <w:r w:rsidRPr="004D155C">
        <w:rPr>
          <w:rFonts w:ascii="Times New Roman" w:hAnsi="Times New Roman"/>
          <w:sz w:val="28"/>
          <w:szCs w:val="28"/>
        </w:rPr>
        <w:t>Муниципальное общеобразовательное учреждение</w:t>
      </w:r>
    </w:p>
    <w:p w:rsidR="00717FEA" w:rsidRPr="004D155C" w:rsidRDefault="00717FEA" w:rsidP="00717FEA">
      <w:pPr>
        <w:spacing w:line="240" w:lineRule="auto"/>
        <w:jc w:val="center"/>
        <w:rPr>
          <w:rFonts w:ascii="Times New Roman" w:hAnsi="Times New Roman"/>
          <w:b/>
          <w:sz w:val="28"/>
          <w:szCs w:val="28"/>
        </w:rPr>
      </w:pPr>
      <w:r w:rsidRPr="004D155C">
        <w:rPr>
          <w:rFonts w:ascii="Times New Roman" w:hAnsi="Times New Roman"/>
          <w:sz w:val="28"/>
          <w:szCs w:val="28"/>
        </w:rPr>
        <w:t>Средняя общеобразовательная школа № 21 города Твери</w:t>
      </w:r>
    </w:p>
    <w:p w:rsidR="00717FEA" w:rsidRDefault="00717FEA" w:rsidP="00717FEA">
      <w:pPr>
        <w:shd w:val="clear" w:color="auto" w:fill="FFFFFF"/>
        <w:spacing w:before="100" w:beforeAutospacing="1" w:after="100" w:afterAutospacing="1"/>
        <w:jc w:val="center"/>
        <w:rPr>
          <w:rFonts w:ascii="Times New Roman" w:eastAsia="Times New Roman" w:hAnsi="Times New Roman"/>
          <w:b/>
          <w:caps/>
          <w:sz w:val="52"/>
          <w:szCs w:val="52"/>
        </w:rPr>
      </w:pPr>
    </w:p>
    <w:p w:rsidR="00717FEA" w:rsidRDefault="00717FEA" w:rsidP="00717FEA">
      <w:pPr>
        <w:shd w:val="clear" w:color="auto" w:fill="FFFFFF"/>
        <w:spacing w:before="100" w:beforeAutospacing="1" w:after="100" w:afterAutospacing="1"/>
        <w:jc w:val="center"/>
        <w:rPr>
          <w:rFonts w:ascii="Times New Roman" w:eastAsia="Times New Roman" w:hAnsi="Times New Roman"/>
          <w:b/>
          <w:caps/>
          <w:sz w:val="52"/>
          <w:szCs w:val="52"/>
        </w:rPr>
      </w:pPr>
    </w:p>
    <w:p w:rsidR="00717FEA" w:rsidRDefault="00717FEA" w:rsidP="00717FEA">
      <w:pPr>
        <w:shd w:val="clear" w:color="auto" w:fill="FFFFFF"/>
        <w:spacing w:before="100" w:beforeAutospacing="1" w:after="100" w:afterAutospacing="1"/>
        <w:jc w:val="center"/>
        <w:rPr>
          <w:rFonts w:ascii="Times New Roman" w:eastAsia="Times New Roman" w:hAnsi="Times New Roman"/>
          <w:b/>
          <w:caps/>
          <w:sz w:val="52"/>
          <w:szCs w:val="52"/>
        </w:rPr>
      </w:pPr>
    </w:p>
    <w:p w:rsidR="00717FEA" w:rsidRPr="00717FEA" w:rsidRDefault="00717FEA" w:rsidP="00717FEA">
      <w:pPr>
        <w:shd w:val="clear" w:color="auto" w:fill="FFFFFF"/>
        <w:spacing w:before="100" w:beforeAutospacing="1" w:after="100" w:afterAutospacing="1"/>
        <w:jc w:val="center"/>
        <w:rPr>
          <w:rFonts w:ascii="Times New Roman" w:hAnsi="Times New Roman"/>
          <w:b/>
          <w:bCs/>
          <w:color w:val="000000"/>
          <w:sz w:val="56"/>
          <w:szCs w:val="56"/>
        </w:rPr>
      </w:pPr>
      <w:r w:rsidRPr="00717FEA">
        <w:rPr>
          <w:rFonts w:ascii="Times New Roman" w:eastAsia="Times New Roman" w:hAnsi="Times New Roman"/>
          <w:b/>
          <w:caps/>
          <w:sz w:val="56"/>
          <w:szCs w:val="56"/>
        </w:rPr>
        <w:t>план  внеурочной  деятельности</w:t>
      </w:r>
      <w:r w:rsidRPr="00717FEA">
        <w:rPr>
          <w:rFonts w:ascii="Times New Roman" w:hAnsi="Times New Roman"/>
          <w:b/>
          <w:bCs/>
          <w:color w:val="000000"/>
          <w:sz w:val="56"/>
          <w:szCs w:val="56"/>
        </w:rPr>
        <w:t xml:space="preserve"> МОУ СОШ № 21</w:t>
      </w:r>
    </w:p>
    <w:p w:rsidR="00717FEA" w:rsidRPr="00717FEA" w:rsidRDefault="00717FEA" w:rsidP="00717FEA">
      <w:pPr>
        <w:pStyle w:val="Default"/>
        <w:jc w:val="center"/>
        <w:rPr>
          <w:rFonts w:eastAsia="Times New Roman"/>
          <w:b/>
          <w:caps/>
          <w:color w:val="auto"/>
          <w:sz w:val="52"/>
          <w:szCs w:val="52"/>
        </w:rPr>
      </w:pPr>
    </w:p>
    <w:p w:rsidR="00717FEA" w:rsidRPr="00717FEA" w:rsidRDefault="00717FEA" w:rsidP="00717FEA">
      <w:pPr>
        <w:pStyle w:val="Default"/>
        <w:jc w:val="center"/>
        <w:rPr>
          <w:rFonts w:eastAsia="Times New Roman"/>
          <w:b/>
          <w:caps/>
          <w:color w:val="auto"/>
          <w:sz w:val="52"/>
          <w:szCs w:val="52"/>
        </w:rPr>
      </w:pPr>
    </w:p>
    <w:p w:rsidR="00717FEA" w:rsidRPr="00717FEA" w:rsidRDefault="00717FEA" w:rsidP="00717FEA">
      <w:pPr>
        <w:shd w:val="clear" w:color="auto" w:fill="FFFFFF"/>
        <w:spacing w:before="100" w:beforeAutospacing="1" w:after="100" w:afterAutospacing="1"/>
        <w:jc w:val="center"/>
        <w:rPr>
          <w:rFonts w:ascii="Times New Roman" w:hAnsi="Times New Roman"/>
          <w:b/>
          <w:bCs/>
          <w:sz w:val="52"/>
          <w:szCs w:val="52"/>
        </w:rPr>
      </w:pPr>
      <w:r w:rsidRPr="00717FEA">
        <w:rPr>
          <w:rFonts w:ascii="Times New Roman" w:eastAsia="Times New Roman" w:hAnsi="Times New Roman"/>
          <w:b/>
          <w:sz w:val="52"/>
          <w:szCs w:val="52"/>
        </w:rPr>
        <w:t xml:space="preserve">для </w:t>
      </w:r>
      <w:r w:rsidRPr="00717FEA">
        <w:rPr>
          <w:rFonts w:ascii="Times New Roman" w:eastAsia="Times New Roman" w:hAnsi="Times New Roman"/>
          <w:sz w:val="52"/>
          <w:szCs w:val="52"/>
        </w:rPr>
        <w:t xml:space="preserve"> </w:t>
      </w:r>
      <w:r w:rsidRPr="00717FEA">
        <w:rPr>
          <w:rFonts w:ascii="Times New Roman" w:eastAsia="Times New Roman" w:hAnsi="Times New Roman"/>
          <w:b/>
          <w:sz w:val="52"/>
          <w:szCs w:val="52"/>
        </w:rPr>
        <w:t>10</w:t>
      </w:r>
      <w:r w:rsidR="00CB4816">
        <w:rPr>
          <w:rFonts w:ascii="Times New Roman" w:eastAsia="Times New Roman" w:hAnsi="Times New Roman"/>
          <w:b/>
          <w:sz w:val="52"/>
          <w:szCs w:val="52"/>
        </w:rPr>
        <w:t xml:space="preserve"> - 11</w:t>
      </w:r>
      <w:r w:rsidRPr="00717FEA">
        <w:rPr>
          <w:rFonts w:ascii="Times New Roman" w:eastAsia="Times New Roman" w:hAnsi="Times New Roman"/>
          <w:b/>
          <w:sz w:val="52"/>
          <w:szCs w:val="52"/>
        </w:rPr>
        <w:t xml:space="preserve"> классов, </w:t>
      </w:r>
      <w:r w:rsidRPr="00717FEA">
        <w:rPr>
          <w:rFonts w:ascii="Times New Roman" w:hAnsi="Times New Roman"/>
          <w:b/>
          <w:bCs/>
          <w:sz w:val="52"/>
          <w:szCs w:val="52"/>
        </w:rPr>
        <w:t xml:space="preserve">реализующих ФГОС </w:t>
      </w:r>
      <w:r w:rsidR="002D73A7">
        <w:rPr>
          <w:rFonts w:ascii="Times New Roman" w:hAnsi="Times New Roman"/>
          <w:b/>
          <w:bCs/>
          <w:sz w:val="52"/>
          <w:szCs w:val="52"/>
        </w:rPr>
        <w:t xml:space="preserve">среднего </w:t>
      </w:r>
      <w:r w:rsidR="0016401C">
        <w:rPr>
          <w:rFonts w:ascii="Times New Roman" w:hAnsi="Times New Roman"/>
          <w:b/>
          <w:bCs/>
          <w:sz w:val="52"/>
          <w:szCs w:val="52"/>
        </w:rPr>
        <w:t xml:space="preserve">(полного) </w:t>
      </w:r>
      <w:r w:rsidR="002D73A7">
        <w:rPr>
          <w:rFonts w:ascii="Times New Roman" w:hAnsi="Times New Roman"/>
          <w:b/>
          <w:bCs/>
          <w:sz w:val="52"/>
          <w:szCs w:val="52"/>
        </w:rPr>
        <w:t>общего образования</w:t>
      </w: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Default="00717FEA" w:rsidP="00717FEA">
      <w:pPr>
        <w:shd w:val="clear" w:color="auto" w:fill="FFFFFF"/>
        <w:spacing w:before="100" w:beforeAutospacing="1" w:after="100" w:afterAutospacing="1"/>
        <w:jc w:val="center"/>
        <w:rPr>
          <w:rFonts w:ascii="Times New Roman" w:hAnsi="Times New Roman"/>
          <w:color w:val="000000"/>
          <w:sz w:val="28"/>
          <w:szCs w:val="28"/>
        </w:rPr>
      </w:pPr>
    </w:p>
    <w:p w:rsidR="00717FEA" w:rsidRPr="00717FEA" w:rsidRDefault="00CB4816" w:rsidP="00717FEA">
      <w:pPr>
        <w:shd w:val="clear" w:color="auto" w:fill="FFFFFF"/>
        <w:spacing w:before="100" w:beforeAutospacing="1" w:after="100" w:afterAutospacing="1"/>
        <w:jc w:val="center"/>
        <w:rPr>
          <w:rFonts w:ascii="Times New Roman" w:hAnsi="Times New Roman"/>
          <w:color w:val="000000"/>
          <w:sz w:val="28"/>
          <w:szCs w:val="28"/>
        </w:rPr>
      </w:pPr>
      <w:r>
        <w:rPr>
          <w:rFonts w:ascii="Times New Roman" w:hAnsi="Times New Roman"/>
          <w:color w:val="000000"/>
          <w:sz w:val="28"/>
          <w:szCs w:val="28"/>
        </w:rPr>
        <w:t>Тверь, 2021</w:t>
      </w:r>
      <w:r w:rsidR="00717FEA" w:rsidRPr="00717FEA">
        <w:rPr>
          <w:rFonts w:ascii="Times New Roman" w:hAnsi="Times New Roman"/>
          <w:color w:val="000000"/>
          <w:sz w:val="28"/>
          <w:szCs w:val="28"/>
        </w:rPr>
        <w:t xml:space="preserve"> г.</w:t>
      </w:r>
    </w:p>
    <w:p w:rsidR="00CF5A69" w:rsidRPr="00BC57B6" w:rsidRDefault="00CF5A69" w:rsidP="00BC57B6">
      <w:pPr>
        <w:pStyle w:val="Default"/>
        <w:contextualSpacing/>
        <w:jc w:val="center"/>
        <w:rPr>
          <w:b/>
          <w:bCs/>
        </w:rPr>
      </w:pPr>
      <w:r w:rsidRPr="00BC57B6">
        <w:rPr>
          <w:b/>
          <w:bCs/>
        </w:rPr>
        <w:lastRenderedPageBreak/>
        <w:t>Пояснительная записка</w:t>
      </w:r>
    </w:p>
    <w:p w:rsidR="00CF5A69" w:rsidRPr="00BC57B6" w:rsidRDefault="00CF5A69" w:rsidP="00BC57B6">
      <w:pPr>
        <w:pStyle w:val="Default"/>
        <w:contextualSpacing/>
        <w:jc w:val="center"/>
        <w:rPr>
          <w:b/>
          <w:bCs/>
        </w:rPr>
      </w:pPr>
    </w:p>
    <w:p w:rsidR="00CF5A69" w:rsidRPr="00BC57B6" w:rsidRDefault="00CF5A69" w:rsidP="00BC57B6">
      <w:pPr>
        <w:pStyle w:val="Default"/>
        <w:ind w:firstLine="708"/>
        <w:contextualSpacing/>
        <w:jc w:val="both"/>
      </w:pPr>
      <w:r w:rsidRPr="00BC57B6">
        <w:t xml:space="preserve">План внеурочной деятельности МОУ СОШ № 21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5A69" w:rsidRPr="00BC57B6" w:rsidRDefault="00CF5A69" w:rsidP="00BC57B6">
      <w:pPr>
        <w:pStyle w:val="Default"/>
        <w:ind w:firstLine="708"/>
        <w:contextualSpacing/>
        <w:jc w:val="both"/>
      </w:pPr>
      <w:r w:rsidRPr="00BC57B6">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CF5A69" w:rsidRPr="00BC57B6" w:rsidRDefault="00CF5A69" w:rsidP="00BC57B6">
      <w:pPr>
        <w:pStyle w:val="Default"/>
        <w:ind w:firstLine="708"/>
        <w:contextualSpacing/>
        <w:jc w:val="both"/>
      </w:pPr>
      <w:r w:rsidRPr="00BC57B6">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CF5A69" w:rsidRPr="00BC57B6" w:rsidRDefault="00CF5A69" w:rsidP="00BC57B6">
      <w:pPr>
        <w:pStyle w:val="Default"/>
        <w:ind w:firstLine="708"/>
        <w:contextualSpacing/>
        <w:jc w:val="both"/>
      </w:pPr>
      <w:proofErr w:type="gramStart"/>
      <w:r w:rsidRPr="00BC57B6">
        <w:t xml:space="preserve">Инвариантная часть плана внеурочной деятельности обеспечивает организацию жизни ученических сообществ в форме </w:t>
      </w:r>
      <w:r w:rsidRPr="00BC57B6">
        <w:rPr>
          <w:u w:val="single"/>
        </w:rPr>
        <w:t>клубных встреч</w:t>
      </w:r>
      <w:r w:rsidRPr="00BC57B6">
        <w:t xml:space="preserve">, участие обучающихся в делах классного ученического коллектива и в общих коллективных делах МОУ </w:t>
      </w:r>
      <w:r w:rsidR="00393A7A" w:rsidRPr="00BC57B6">
        <w:t>СОШ № 21</w:t>
      </w:r>
      <w:r w:rsidRPr="00BC57B6">
        <w:t xml:space="preserve"> по направлениям личности: спортивно-оздоровительное, духовно-нравственное, социальное, интеллектуальное, общекультурное.</w:t>
      </w:r>
      <w:proofErr w:type="gramEnd"/>
    </w:p>
    <w:p w:rsidR="00CF5A69" w:rsidRPr="00BC57B6" w:rsidRDefault="00CF5A69" w:rsidP="00BC57B6">
      <w:pPr>
        <w:pStyle w:val="Default"/>
        <w:ind w:firstLine="708"/>
        <w:contextualSpacing/>
        <w:jc w:val="both"/>
      </w:pPr>
      <w:r w:rsidRPr="00BC57B6">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МОУ </w:t>
      </w:r>
      <w:r w:rsidR="00393A7A" w:rsidRPr="00BC57B6">
        <w:t>СОШ № 21</w:t>
      </w:r>
      <w:r w:rsidRPr="00BC57B6">
        <w:t xml:space="preserve"> в сфере внеурочной деятельности и включает:</w:t>
      </w:r>
    </w:p>
    <w:p w:rsidR="00CF5A69" w:rsidRPr="00BC57B6" w:rsidRDefault="00CF5A69" w:rsidP="00BC57B6">
      <w:pPr>
        <w:pStyle w:val="Default"/>
        <w:numPr>
          <w:ilvl w:val="0"/>
          <w:numId w:val="1"/>
        </w:numPr>
        <w:contextualSpacing/>
        <w:jc w:val="both"/>
      </w:pPr>
      <w:r w:rsidRPr="00BC57B6">
        <w:t>план организации деятельности ученических сообществ (групп старшеклассников);</w:t>
      </w:r>
    </w:p>
    <w:p w:rsidR="00CF5A69" w:rsidRPr="00BC57B6" w:rsidRDefault="00CF5A69" w:rsidP="00BC57B6">
      <w:pPr>
        <w:pStyle w:val="Default"/>
        <w:numPr>
          <w:ilvl w:val="0"/>
          <w:numId w:val="1"/>
        </w:numPr>
        <w:contextualSpacing/>
        <w:jc w:val="both"/>
      </w:pPr>
      <w:r w:rsidRPr="00BC57B6">
        <w:t>план реализации курсов внеурочной деятельности по выбору обучающихся;</w:t>
      </w:r>
    </w:p>
    <w:p w:rsidR="00CF5A69" w:rsidRPr="00BC57B6" w:rsidRDefault="00CF5A69" w:rsidP="00BC57B6">
      <w:pPr>
        <w:pStyle w:val="Default"/>
        <w:numPr>
          <w:ilvl w:val="0"/>
          <w:numId w:val="1"/>
        </w:numPr>
        <w:contextualSpacing/>
        <w:jc w:val="both"/>
      </w:pPr>
      <w:r w:rsidRPr="00BC57B6">
        <w:t>план воспитательных мероприятий.</w:t>
      </w:r>
    </w:p>
    <w:p w:rsidR="00CF5A69" w:rsidRPr="00BC57B6" w:rsidRDefault="00CF5A69" w:rsidP="00BC57B6">
      <w:pPr>
        <w:pStyle w:val="Default"/>
        <w:ind w:firstLine="708"/>
        <w:contextualSpacing/>
        <w:jc w:val="both"/>
      </w:pPr>
      <w:r w:rsidRPr="00BC57B6">
        <w:t xml:space="preserve">В соответствии с планом внеурочной деятельности в МОУ </w:t>
      </w:r>
      <w:r w:rsidR="001833D1" w:rsidRPr="00BC57B6">
        <w:t>СОШ №</w:t>
      </w:r>
      <w:r w:rsidR="00393A7A" w:rsidRPr="00BC57B6">
        <w:t xml:space="preserve"> 21</w:t>
      </w:r>
      <w:r w:rsidRPr="00BC57B6">
        <w:t xml:space="preserve">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CF5A69" w:rsidRPr="00BC57B6" w:rsidRDefault="00CF5A69" w:rsidP="00BC57B6">
      <w:pPr>
        <w:pStyle w:val="Default"/>
        <w:ind w:firstLine="708"/>
        <w:contextualSpacing/>
        <w:jc w:val="both"/>
      </w:pPr>
      <w:r w:rsidRPr="00BC57B6">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717FEA" w:rsidRPr="00BC57B6" w:rsidRDefault="00CF5A69" w:rsidP="00BC57B6">
      <w:pPr>
        <w:pStyle w:val="Default"/>
        <w:ind w:firstLine="708"/>
        <w:contextualSpacing/>
        <w:jc w:val="both"/>
      </w:pPr>
      <w:r w:rsidRPr="00BC57B6">
        <w:t xml:space="preserve">Для недопущения перегрузки обучающихся допускается перенос образовательной нагрузки, реализуемой через внеурочную деятельность, на период каникул. </w:t>
      </w:r>
    </w:p>
    <w:p w:rsidR="00CF5A69" w:rsidRPr="00BC57B6" w:rsidRDefault="00CF5A69" w:rsidP="00BC57B6">
      <w:pPr>
        <w:pStyle w:val="Default"/>
        <w:ind w:firstLine="708"/>
        <w:contextualSpacing/>
        <w:jc w:val="both"/>
      </w:pPr>
      <w:r w:rsidRPr="00BC57B6">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r w:rsidRPr="00BC57B6">
        <w:rPr>
          <w:u w:val="single"/>
        </w:rPr>
        <w:t xml:space="preserve">В 10 классе </w:t>
      </w:r>
      <w:r w:rsidRPr="00BC57B6">
        <w:t>для обеспечения адаптации к изменившейся образовательной ситуации выделено больше часов, чем в 11 классе.</w:t>
      </w:r>
    </w:p>
    <w:p w:rsidR="00CF5A69" w:rsidRPr="00BC57B6" w:rsidRDefault="00CF5A69" w:rsidP="00BC57B6">
      <w:pPr>
        <w:pStyle w:val="Default"/>
        <w:ind w:firstLine="708"/>
        <w:contextualSpacing/>
        <w:jc w:val="both"/>
      </w:pPr>
      <w:r w:rsidRPr="00BC57B6">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CF5A69" w:rsidRPr="00BC57B6" w:rsidRDefault="00CF5A69" w:rsidP="00BC57B6">
      <w:pPr>
        <w:pStyle w:val="Default"/>
        <w:ind w:firstLine="708"/>
        <w:contextualSpacing/>
        <w:jc w:val="both"/>
      </w:pPr>
    </w:p>
    <w:p w:rsidR="00CF5A69" w:rsidRPr="00BC57B6" w:rsidRDefault="00CF5A69" w:rsidP="00BC57B6">
      <w:pPr>
        <w:pStyle w:val="Default"/>
        <w:ind w:firstLine="708"/>
        <w:contextualSpacing/>
        <w:jc w:val="center"/>
        <w:rPr>
          <w:b/>
        </w:rPr>
      </w:pPr>
      <w:r w:rsidRPr="00BC57B6">
        <w:rPr>
          <w:b/>
        </w:rPr>
        <w:t>Цель внеурочной деятельности:</w:t>
      </w:r>
    </w:p>
    <w:p w:rsidR="00CF5A69" w:rsidRPr="00BC57B6" w:rsidRDefault="00CF5A69" w:rsidP="00BC57B6">
      <w:pPr>
        <w:pStyle w:val="Default"/>
        <w:ind w:firstLine="708"/>
        <w:contextualSpacing/>
        <w:jc w:val="both"/>
      </w:pPr>
    </w:p>
    <w:p w:rsidR="00CF5A69" w:rsidRPr="00BC57B6" w:rsidRDefault="00CF5A69" w:rsidP="00BC57B6">
      <w:pPr>
        <w:pStyle w:val="Default"/>
        <w:ind w:firstLine="708"/>
        <w:contextualSpacing/>
        <w:rPr>
          <w:color w:val="auto"/>
        </w:rPr>
      </w:pPr>
      <w:r w:rsidRPr="00BC57B6">
        <w:rPr>
          <w:color w:val="auto"/>
        </w:rPr>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МОУ </w:t>
      </w:r>
      <w:r w:rsidR="00393A7A" w:rsidRPr="00BC57B6">
        <w:rPr>
          <w:color w:val="auto"/>
        </w:rPr>
        <w:t>СОШ № 21</w:t>
      </w:r>
      <w:r w:rsidRPr="00BC57B6">
        <w:rPr>
          <w:color w:val="auto"/>
        </w:rPr>
        <w:t xml:space="preserve">  реализуется следующая </w:t>
      </w:r>
      <w:r w:rsidRPr="00BC57B6">
        <w:rPr>
          <w:b/>
          <w:color w:val="auto"/>
        </w:rPr>
        <w:t>цель</w:t>
      </w:r>
      <w:r w:rsidRPr="00BC57B6">
        <w:rPr>
          <w:color w:val="auto"/>
        </w:rPr>
        <w:t xml:space="preserve">: </w:t>
      </w:r>
    </w:p>
    <w:p w:rsidR="00CF5A69" w:rsidRPr="00BC57B6" w:rsidRDefault="00CF5A69" w:rsidP="00BC57B6">
      <w:pPr>
        <w:pStyle w:val="Default"/>
        <w:ind w:firstLine="708"/>
        <w:contextualSpacing/>
        <w:jc w:val="both"/>
        <w:rPr>
          <w:color w:val="auto"/>
        </w:rPr>
      </w:pPr>
      <w:r w:rsidRPr="00BC57B6">
        <w:rPr>
          <w:color w:val="auto"/>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w:t>
      </w:r>
      <w:r w:rsidRPr="00BC57B6">
        <w:rPr>
          <w:color w:val="auto"/>
        </w:rPr>
        <w:lastRenderedPageBreak/>
        <w:t xml:space="preserve">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F5A69" w:rsidRPr="00BC57B6" w:rsidRDefault="00CF5A69" w:rsidP="00BC57B6">
      <w:pPr>
        <w:pStyle w:val="Default"/>
        <w:ind w:firstLine="708"/>
        <w:contextualSpacing/>
        <w:jc w:val="both"/>
        <w:rPr>
          <w:b/>
          <w:color w:val="auto"/>
        </w:rPr>
      </w:pPr>
    </w:p>
    <w:p w:rsidR="00CF5A69" w:rsidRPr="00BC57B6" w:rsidRDefault="00CF5A69" w:rsidP="00BC57B6">
      <w:pPr>
        <w:pStyle w:val="Default"/>
        <w:contextualSpacing/>
        <w:jc w:val="center"/>
        <w:rPr>
          <w:color w:val="auto"/>
        </w:rPr>
      </w:pPr>
      <w:r w:rsidRPr="00BC57B6">
        <w:rPr>
          <w:b/>
          <w:color w:val="auto"/>
        </w:rPr>
        <w:t>Задачи программы внеурочной деятельности:</w:t>
      </w:r>
    </w:p>
    <w:p w:rsidR="00CF5A69" w:rsidRPr="00BC57B6" w:rsidRDefault="00CF5A69" w:rsidP="00BC57B6">
      <w:pPr>
        <w:pStyle w:val="Default"/>
        <w:contextualSpacing/>
        <w:jc w:val="center"/>
        <w:rPr>
          <w:color w:val="auto"/>
        </w:rPr>
      </w:pPr>
    </w:p>
    <w:p w:rsidR="00CF5A69" w:rsidRPr="00BC57B6" w:rsidRDefault="00CF5A69" w:rsidP="00BC57B6">
      <w:pPr>
        <w:pStyle w:val="Default"/>
        <w:numPr>
          <w:ilvl w:val="0"/>
          <w:numId w:val="2"/>
        </w:numPr>
        <w:contextualSpacing/>
        <w:jc w:val="both"/>
        <w:rPr>
          <w:color w:val="auto"/>
        </w:rPr>
      </w:pPr>
      <w:r w:rsidRPr="00BC57B6">
        <w:rPr>
          <w:color w:val="auto"/>
        </w:rPr>
        <w:t xml:space="preserve">организовать общественно-полезную и </w:t>
      </w:r>
      <w:proofErr w:type="spellStart"/>
      <w:r w:rsidRPr="00BC57B6">
        <w:rPr>
          <w:color w:val="auto"/>
        </w:rPr>
        <w:t>досуговую</w:t>
      </w:r>
      <w:proofErr w:type="spellEnd"/>
      <w:r w:rsidRPr="00BC57B6">
        <w:rPr>
          <w:color w:val="auto"/>
        </w:rPr>
        <w:t xml:space="preserve">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CF5A69" w:rsidRPr="00BC57B6" w:rsidRDefault="00CF5A69" w:rsidP="00BC57B6">
      <w:pPr>
        <w:pStyle w:val="Default"/>
        <w:numPr>
          <w:ilvl w:val="0"/>
          <w:numId w:val="2"/>
        </w:numPr>
        <w:contextualSpacing/>
        <w:jc w:val="both"/>
        <w:rPr>
          <w:color w:val="auto"/>
        </w:rPr>
      </w:pPr>
      <w:r w:rsidRPr="00BC57B6">
        <w:rPr>
          <w:color w:val="auto"/>
        </w:rPr>
        <w:t xml:space="preserve">выявить интересы, склонности, способности, возможности учащихся к различным видам деятельности; </w:t>
      </w:r>
    </w:p>
    <w:p w:rsidR="00CF5A69" w:rsidRPr="00BC57B6" w:rsidRDefault="00CF5A69" w:rsidP="00BC57B6">
      <w:pPr>
        <w:pStyle w:val="Default"/>
        <w:numPr>
          <w:ilvl w:val="0"/>
          <w:numId w:val="2"/>
        </w:numPr>
        <w:contextualSpacing/>
        <w:jc w:val="both"/>
        <w:rPr>
          <w:color w:val="auto"/>
        </w:rPr>
      </w:pPr>
      <w:r w:rsidRPr="00BC57B6">
        <w:rPr>
          <w:color w:val="auto"/>
        </w:rPr>
        <w:t xml:space="preserve">оказать помощь в поисках «себя»; </w:t>
      </w:r>
    </w:p>
    <w:p w:rsidR="00CF5A69" w:rsidRPr="00BC57B6" w:rsidRDefault="00CF5A69" w:rsidP="00BC57B6">
      <w:pPr>
        <w:pStyle w:val="Default"/>
        <w:numPr>
          <w:ilvl w:val="0"/>
          <w:numId w:val="2"/>
        </w:numPr>
        <w:contextualSpacing/>
        <w:jc w:val="both"/>
        <w:rPr>
          <w:color w:val="auto"/>
        </w:rPr>
      </w:pPr>
      <w:r w:rsidRPr="00BC57B6">
        <w:rPr>
          <w:color w:val="auto"/>
        </w:rPr>
        <w:t xml:space="preserve">создать условия для индивидуального развития в избранной сфере внеурочной деятельности; </w:t>
      </w:r>
    </w:p>
    <w:p w:rsidR="00CF5A69" w:rsidRPr="00BC57B6" w:rsidRDefault="00CF5A69" w:rsidP="00BC57B6">
      <w:pPr>
        <w:pStyle w:val="Default"/>
        <w:numPr>
          <w:ilvl w:val="0"/>
          <w:numId w:val="2"/>
        </w:numPr>
        <w:contextualSpacing/>
        <w:jc w:val="both"/>
        <w:rPr>
          <w:color w:val="auto"/>
        </w:rPr>
      </w:pPr>
      <w:r w:rsidRPr="00BC57B6">
        <w:rPr>
          <w:color w:val="auto"/>
        </w:rPr>
        <w:t xml:space="preserve">развить опыт творческой деятельности, творческих способностей; </w:t>
      </w:r>
    </w:p>
    <w:p w:rsidR="00CF5A69" w:rsidRPr="00BC57B6" w:rsidRDefault="00CF5A69" w:rsidP="00BC57B6">
      <w:pPr>
        <w:pStyle w:val="Default"/>
        <w:numPr>
          <w:ilvl w:val="0"/>
          <w:numId w:val="2"/>
        </w:numPr>
        <w:contextualSpacing/>
        <w:jc w:val="both"/>
        <w:rPr>
          <w:color w:val="auto"/>
        </w:rPr>
      </w:pPr>
      <w:r w:rsidRPr="00BC57B6">
        <w:rPr>
          <w:color w:val="auto"/>
        </w:rPr>
        <w:t xml:space="preserve">создать условия для реализации приобретенных знаний, умений и навыков; </w:t>
      </w:r>
    </w:p>
    <w:p w:rsidR="00CF5A69" w:rsidRPr="00BC57B6" w:rsidRDefault="00CF5A69" w:rsidP="00BC57B6">
      <w:pPr>
        <w:pStyle w:val="Default"/>
        <w:numPr>
          <w:ilvl w:val="0"/>
          <w:numId w:val="2"/>
        </w:numPr>
        <w:contextualSpacing/>
        <w:jc w:val="both"/>
        <w:rPr>
          <w:color w:val="auto"/>
        </w:rPr>
      </w:pPr>
      <w:r w:rsidRPr="00BC57B6">
        <w:rPr>
          <w:color w:val="auto"/>
        </w:rPr>
        <w:t xml:space="preserve">развить опыт неформального общения, взаимодействия, сотрудничества; </w:t>
      </w:r>
    </w:p>
    <w:p w:rsidR="00CF5A69" w:rsidRPr="00BC57B6" w:rsidRDefault="00CF5A69" w:rsidP="00BC57B6">
      <w:pPr>
        <w:pStyle w:val="Default"/>
        <w:numPr>
          <w:ilvl w:val="0"/>
          <w:numId w:val="2"/>
        </w:numPr>
        <w:contextualSpacing/>
        <w:jc w:val="both"/>
        <w:rPr>
          <w:color w:val="auto"/>
        </w:rPr>
      </w:pPr>
      <w:r w:rsidRPr="00BC57B6">
        <w:rPr>
          <w:color w:val="auto"/>
        </w:rPr>
        <w:t xml:space="preserve">расширить рамки общения с социумом; </w:t>
      </w:r>
    </w:p>
    <w:p w:rsidR="00CF5A69" w:rsidRPr="00BC57B6" w:rsidRDefault="00CF5A69" w:rsidP="00BC57B6">
      <w:pPr>
        <w:pStyle w:val="Default"/>
        <w:numPr>
          <w:ilvl w:val="0"/>
          <w:numId w:val="2"/>
        </w:numPr>
        <w:contextualSpacing/>
        <w:jc w:val="both"/>
        <w:rPr>
          <w:color w:val="auto"/>
        </w:rPr>
      </w:pPr>
      <w:r w:rsidRPr="00BC57B6">
        <w:rPr>
          <w:color w:val="auto"/>
        </w:rPr>
        <w:t xml:space="preserve"> воспитывать культуру </w:t>
      </w:r>
      <w:proofErr w:type="spellStart"/>
      <w:r w:rsidRPr="00BC57B6">
        <w:rPr>
          <w:color w:val="auto"/>
        </w:rPr>
        <w:t>досуговой</w:t>
      </w:r>
      <w:proofErr w:type="spellEnd"/>
      <w:r w:rsidRPr="00BC57B6">
        <w:rPr>
          <w:color w:val="auto"/>
        </w:rPr>
        <w:t xml:space="preserve"> деятельности учащихся. </w:t>
      </w:r>
    </w:p>
    <w:p w:rsidR="00CF5A69" w:rsidRPr="00BC57B6" w:rsidRDefault="00CF5A69" w:rsidP="00BC57B6">
      <w:pPr>
        <w:pStyle w:val="Default"/>
        <w:ind w:firstLine="708"/>
        <w:contextualSpacing/>
        <w:jc w:val="both"/>
      </w:pPr>
    </w:p>
    <w:p w:rsidR="00CF5A69" w:rsidRPr="00BC57B6" w:rsidRDefault="00CF5A69" w:rsidP="00BC57B6">
      <w:pPr>
        <w:pStyle w:val="a3"/>
        <w:ind w:left="708"/>
        <w:contextualSpacing/>
        <w:jc w:val="both"/>
        <w:rPr>
          <w:rFonts w:ascii="Times New Roman" w:hAnsi="Times New Roman"/>
          <w:b/>
          <w:sz w:val="24"/>
          <w:szCs w:val="24"/>
        </w:rPr>
      </w:pPr>
      <w:r w:rsidRPr="00BC57B6">
        <w:rPr>
          <w:rFonts w:ascii="Times New Roman" w:hAnsi="Times New Roman"/>
          <w:b/>
          <w:sz w:val="24"/>
          <w:szCs w:val="24"/>
        </w:rPr>
        <w:t>Нормативная основа внеурочной деятельности:</w:t>
      </w:r>
    </w:p>
    <w:p w:rsidR="00CF5A69" w:rsidRPr="00BC57B6" w:rsidRDefault="00CF5A69" w:rsidP="00BC57B6">
      <w:pPr>
        <w:spacing w:line="240" w:lineRule="auto"/>
        <w:ind w:firstLine="708"/>
        <w:contextualSpacing/>
        <w:jc w:val="both"/>
        <w:rPr>
          <w:rFonts w:ascii="Times New Roman" w:hAnsi="Times New Roman"/>
          <w:color w:val="000000"/>
          <w:sz w:val="24"/>
          <w:szCs w:val="24"/>
        </w:rPr>
      </w:pPr>
      <w:r w:rsidRPr="00BC57B6">
        <w:rPr>
          <w:rFonts w:ascii="Times New Roman" w:hAnsi="Times New Roman"/>
          <w:color w:val="000000"/>
          <w:sz w:val="24"/>
          <w:szCs w:val="24"/>
        </w:rPr>
        <w:t xml:space="preserve">План внеурочной деятельности МОУ </w:t>
      </w:r>
      <w:r w:rsidR="001833D1" w:rsidRPr="00BC57B6">
        <w:rPr>
          <w:rFonts w:ascii="Times New Roman" w:hAnsi="Times New Roman"/>
          <w:color w:val="000000"/>
          <w:sz w:val="24"/>
          <w:szCs w:val="24"/>
        </w:rPr>
        <w:t>СОШ № 21</w:t>
      </w:r>
      <w:r w:rsidRPr="00BC57B6">
        <w:rPr>
          <w:rFonts w:ascii="Times New Roman" w:hAnsi="Times New Roman"/>
          <w:color w:val="000000"/>
          <w:sz w:val="24"/>
          <w:szCs w:val="24"/>
        </w:rPr>
        <w:t xml:space="preserve">  </w:t>
      </w:r>
      <w:proofErr w:type="gramStart"/>
      <w:r w:rsidRPr="00BC57B6">
        <w:rPr>
          <w:rFonts w:ascii="Times New Roman" w:hAnsi="Times New Roman"/>
          <w:color w:val="000000"/>
          <w:sz w:val="24"/>
          <w:szCs w:val="24"/>
        </w:rPr>
        <w:t>разработана</w:t>
      </w:r>
      <w:proofErr w:type="gramEnd"/>
      <w:r w:rsidRPr="00BC57B6">
        <w:rPr>
          <w:rFonts w:ascii="Times New Roman" w:hAnsi="Times New Roman"/>
          <w:color w:val="000000"/>
          <w:sz w:val="24"/>
          <w:szCs w:val="24"/>
        </w:rPr>
        <w:t xml:space="preserve"> </w:t>
      </w:r>
      <w:r w:rsidRPr="00BC57B6">
        <w:rPr>
          <w:rFonts w:ascii="Times New Roman" w:hAnsi="Times New Roman"/>
          <w:bCs/>
          <w:sz w:val="24"/>
          <w:szCs w:val="24"/>
        </w:rPr>
        <w:t xml:space="preserve"> творческой инициативной группой педагогического коллектива МОУ </w:t>
      </w:r>
      <w:r w:rsidR="001833D1" w:rsidRPr="00BC57B6">
        <w:rPr>
          <w:rFonts w:ascii="Times New Roman" w:hAnsi="Times New Roman"/>
          <w:bCs/>
          <w:sz w:val="24"/>
          <w:szCs w:val="24"/>
        </w:rPr>
        <w:t>СОШ № 21</w:t>
      </w:r>
      <w:r w:rsidRPr="00BC57B6">
        <w:rPr>
          <w:rFonts w:ascii="Times New Roman" w:hAnsi="Times New Roman"/>
          <w:sz w:val="24"/>
          <w:szCs w:val="24"/>
        </w:rPr>
        <w:t xml:space="preserve"> </w:t>
      </w:r>
      <w:r w:rsidRPr="00BC57B6">
        <w:rPr>
          <w:rFonts w:ascii="Times New Roman" w:hAnsi="Times New Roman"/>
          <w:color w:val="000000"/>
          <w:sz w:val="24"/>
          <w:szCs w:val="24"/>
        </w:rPr>
        <w:t>в соответствии с требованиями документов:</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hAnsi="Times New Roman" w:cs="Times New Roman"/>
          <w:color w:val="000000"/>
          <w:spacing w:val="-6"/>
          <w:sz w:val="24"/>
          <w:szCs w:val="24"/>
        </w:rPr>
        <w:t>Закон  «Об образовании в Российской Федерации» от 29.12.2012г  № 273-ФЗ (с изменениями и дополнениями)</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hAnsi="Times New Roman" w:cs="Times New Roman"/>
          <w:color w:val="000000"/>
          <w:sz w:val="24"/>
          <w:szCs w:val="24"/>
        </w:rPr>
        <w:t xml:space="preserve">Федеральный государственный образовательный стандарт среднего общего образования </w:t>
      </w:r>
      <w:r w:rsidRPr="00BC57B6">
        <w:rPr>
          <w:rFonts w:ascii="Times New Roman" w:hAnsi="Times New Roman" w:cs="Times New Roman"/>
          <w:sz w:val="24"/>
          <w:szCs w:val="24"/>
        </w:rPr>
        <w:t xml:space="preserve">(приказ Министерства образования и науки РФ № 413 от 17.05.2012г с изменениями от 29.12.2014 </w:t>
      </w:r>
      <w:hyperlink r:id="rId7" w:history="1">
        <w:r w:rsidRPr="00BC57B6">
          <w:rPr>
            <w:rFonts w:ascii="Times New Roman" w:hAnsi="Times New Roman" w:cs="Times New Roman"/>
            <w:sz w:val="24"/>
            <w:szCs w:val="24"/>
          </w:rPr>
          <w:t>N 1645</w:t>
        </w:r>
      </w:hyperlink>
      <w:r w:rsidRPr="00BC57B6">
        <w:rPr>
          <w:rFonts w:ascii="Times New Roman" w:hAnsi="Times New Roman" w:cs="Times New Roman"/>
          <w:sz w:val="24"/>
          <w:szCs w:val="24"/>
        </w:rPr>
        <w:t xml:space="preserve">, от 31.12.2015 </w:t>
      </w:r>
      <w:hyperlink r:id="rId8" w:history="1">
        <w:r w:rsidRPr="00BC57B6">
          <w:rPr>
            <w:rFonts w:ascii="Times New Roman" w:hAnsi="Times New Roman" w:cs="Times New Roman"/>
            <w:sz w:val="24"/>
            <w:szCs w:val="24"/>
          </w:rPr>
          <w:t>N 1578</w:t>
        </w:r>
      </w:hyperlink>
      <w:r w:rsidRPr="00BC57B6">
        <w:rPr>
          <w:rFonts w:ascii="Times New Roman" w:hAnsi="Times New Roman" w:cs="Times New Roman"/>
          <w:sz w:val="24"/>
          <w:szCs w:val="24"/>
        </w:rPr>
        <w:t>);</w:t>
      </w:r>
    </w:p>
    <w:p w:rsidR="00CF5A69" w:rsidRPr="00BC57B6" w:rsidRDefault="00CF5A69" w:rsidP="00BC57B6">
      <w:pPr>
        <w:pStyle w:val="a5"/>
        <w:numPr>
          <w:ilvl w:val="0"/>
          <w:numId w:val="3"/>
        </w:numPr>
        <w:tabs>
          <w:tab w:val="left" w:pos="2410"/>
        </w:tabs>
        <w:spacing w:line="240" w:lineRule="auto"/>
        <w:jc w:val="both"/>
        <w:rPr>
          <w:rFonts w:ascii="Times New Roman" w:hAnsi="Times New Roman" w:cs="Times New Roman"/>
          <w:color w:val="000000"/>
          <w:sz w:val="24"/>
          <w:szCs w:val="24"/>
        </w:rPr>
      </w:pPr>
      <w:r w:rsidRPr="00BC57B6">
        <w:rPr>
          <w:rFonts w:ascii="Times New Roman" w:hAnsi="Times New Roman" w:cs="Times New Roman"/>
          <w:color w:val="000000"/>
          <w:sz w:val="24"/>
          <w:szCs w:val="24"/>
        </w:rPr>
        <w:t xml:space="preserve">Примерная основная образовательная программа среднего общего образования, одобренная  </w:t>
      </w:r>
      <w:r w:rsidRPr="00BC57B6">
        <w:rPr>
          <w:rFonts w:ascii="Times New Roman" w:hAnsi="Times New Roman" w:cs="Times New Roman"/>
          <w:sz w:val="24"/>
          <w:szCs w:val="24"/>
          <w:lang w:eastAsia="ru-RU"/>
        </w:rPr>
        <w:t>Федеральным учебно-методическим объединением по общему образованию (Протокол заседания от 26  2015 г. № 1/15);</w:t>
      </w:r>
    </w:p>
    <w:p w:rsidR="00CF5A69" w:rsidRPr="00BC57B6" w:rsidRDefault="00CF5A69" w:rsidP="00BC57B6">
      <w:pPr>
        <w:pStyle w:val="a5"/>
        <w:numPr>
          <w:ilvl w:val="0"/>
          <w:numId w:val="3"/>
        </w:numPr>
        <w:tabs>
          <w:tab w:val="left" w:pos="2410"/>
        </w:tabs>
        <w:spacing w:line="240" w:lineRule="auto"/>
        <w:jc w:val="both"/>
        <w:rPr>
          <w:rFonts w:ascii="Times New Roman" w:hAnsi="Times New Roman" w:cs="Times New Roman"/>
          <w:color w:val="000000"/>
          <w:sz w:val="24"/>
          <w:szCs w:val="24"/>
        </w:rPr>
      </w:pPr>
      <w:r w:rsidRPr="00BC57B6">
        <w:rPr>
          <w:rFonts w:ascii="Times New Roman" w:hAnsi="Times New Roman" w:cs="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BC57B6">
        <w:rPr>
          <w:rFonts w:ascii="Times New Roman" w:hAnsi="Times New Roman" w:cs="Times New Roman"/>
          <w:color w:val="000000"/>
          <w:sz w:val="24"/>
          <w:szCs w:val="24"/>
          <w:shd w:val="clear" w:color="auto" w:fill="FFFFFF"/>
        </w:rPr>
        <w:t>Минобрнауки</w:t>
      </w:r>
      <w:proofErr w:type="spellEnd"/>
      <w:r w:rsidRPr="00BC57B6">
        <w:rPr>
          <w:rFonts w:ascii="Times New Roman" w:hAnsi="Times New Roman" w:cs="Times New Roman"/>
          <w:color w:val="000000"/>
          <w:sz w:val="24"/>
          <w:szCs w:val="24"/>
          <w:shd w:val="clear" w:color="auto" w:fill="FFFFFF"/>
        </w:rPr>
        <w:t xml:space="preserve"> от 30.08.2013 № 1015 </w:t>
      </w:r>
      <w:r w:rsidRPr="00BC57B6">
        <w:rPr>
          <w:rFonts w:ascii="Times New Roman" w:hAnsi="Times New Roman" w:cs="Times New Roman"/>
          <w:sz w:val="24"/>
          <w:szCs w:val="24"/>
        </w:rPr>
        <w:t xml:space="preserve">(в ред. приказа </w:t>
      </w:r>
      <w:proofErr w:type="spellStart"/>
      <w:r w:rsidRPr="00BC57B6">
        <w:rPr>
          <w:rFonts w:ascii="Times New Roman" w:hAnsi="Times New Roman" w:cs="Times New Roman"/>
          <w:sz w:val="24"/>
          <w:szCs w:val="24"/>
        </w:rPr>
        <w:t>Минобрнауки</w:t>
      </w:r>
      <w:proofErr w:type="spellEnd"/>
      <w:r w:rsidRPr="00BC57B6">
        <w:rPr>
          <w:rFonts w:ascii="Times New Roman" w:hAnsi="Times New Roman" w:cs="Times New Roman"/>
          <w:sz w:val="24"/>
          <w:szCs w:val="24"/>
        </w:rPr>
        <w:t xml:space="preserve"> РФ от 28 мая 2014 г. № 598)</w:t>
      </w:r>
    </w:p>
    <w:p w:rsidR="00CF5A69" w:rsidRPr="00BC57B6" w:rsidRDefault="00CF5A69" w:rsidP="00BC57B6">
      <w:pPr>
        <w:pStyle w:val="a5"/>
        <w:numPr>
          <w:ilvl w:val="0"/>
          <w:numId w:val="3"/>
        </w:numPr>
        <w:tabs>
          <w:tab w:val="left" w:pos="2410"/>
        </w:tabs>
        <w:spacing w:line="240" w:lineRule="auto"/>
        <w:jc w:val="both"/>
        <w:rPr>
          <w:rFonts w:ascii="Times New Roman" w:hAnsi="Times New Roman" w:cs="Times New Roman"/>
          <w:color w:val="000000"/>
          <w:sz w:val="24"/>
          <w:szCs w:val="24"/>
        </w:rPr>
      </w:pPr>
      <w:r w:rsidRPr="00BC57B6">
        <w:rPr>
          <w:rFonts w:ascii="Times New Roman" w:hAnsi="Times New Roman" w:cs="Times New Roman"/>
          <w:color w:val="000000"/>
          <w:spacing w:val="-6"/>
          <w:sz w:val="24"/>
          <w:szCs w:val="24"/>
        </w:rPr>
        <w:t>Всеобщая декларация прав человека;</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hAnsi="Times New Roman" w:cs="Times New Roman"/>
          <w:color w:val="000000"/>
          <w:spacing w:val="-6"/>
          <w:sz w:val="24"/>
          <w:szCs w:val="24"/>
        </w:rPr>
        <w:t xml:space="preserve">Конвенция о правах ребенка; </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hAnsi="Times New Roman" w:cs="Times New Roman"/>
          <w:color w:val="000000"/>
          <w:spacing w:val="-6"/>
          <w:sz w:val="24"/>
          <w:szCs w:val="24"/>
        </w:rPr>
        <w:t>Конституция РФ (от 12.12.1993);</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proofErr w:type="spellStart"/>
      <w:r w:rsidRPr="00BC57B6">
        <w:rPr>
          <w:rFonts w:ascii="Times New Roman" w:hAnsi="Times New Roman" w:cs="Times New Roman"/>
          <w:color w:val="000000"/>
          <w:spacing w:val="-6"/>
          <w:sz w:val="24"/>
          <w:szCs w:val="24"/>
        </w:rPr>
        <w:t>СанПиН</w:t>
      </w:r>
      <w:proofErr w:type="spellEnd"/>
      <w:r w:rsidRPr="00BC57B6">
        <w:rPr>
          <w:rFonts w:ascii="Times New Roman" w:hAnsi="Times New Roman" w:cs="Times New Roman"/>
          <w:color w:val="000000"/>
          <w:spacing w:val="-6"/>
          <w:sz w:val="24"/>
          <w:szCs w:val="24"/>
        </w:rPr>
        <w:t>,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дополнениями и изменениями);</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CF5A69" w:rsidRPr="00BC57B6" w:rsidRDefault="00CF5A69" w:rsidP="00BC57B6">
      <w:pPr>
        <w:pStyle w:val="a5"/>
        <w:numPr>
          <w:ilvl w:val="0"/>
          <w:numId w:val="3"/>
        </w:numPr>
        <w:shd w:val="clear" w:color="auto" w:fill="FFFFFF"/>
        <w:spacing w:line="240" w:lineRule="auto"/>
        <w:jc w:val="both"/>
        <w:rPr>
          <w:rFonts w:ascii="Times New Roman" w:hAnsi="Times New Roman" w:cs="Times New Roman"/>
          <w:color w:val="000000"/>
          <w:spacing w:val="-6"/>
          <w:sz w:val="24"/>
          <w:szCs w:val="24"/>
        </w:rPr>
      </w:pPr>
      <w:r w:rsidRPr="00BC57B6">
        <w:rPr>
          <w:rFonts w:ascii="Times New Roman" w:hAnsi="Times New Roman" w:cs="Times New Roman"/>
          <w:color w:val="000000"/>
          <w:spacing w:val="-6"/>
          <w:sz w:val="24"/>
          <w:szCs w:val="24"/>
        </w:rPr>
        <w:t>Устав муниципального общеобразовательного учреждения «</w:t>
      </w:r>
      <w:r w:rsidR="00393A7A" w:rsidRPr="00BC57B6">
        <w:rPr>
          <w:rFonts w:ascii="Times New Roman" w:hAnsi="Times New Roman" w:cs="Times New Roman"/>
          <w:color w:val="000000"/>
          <w:spacing w:val="-6"/>
          <w:sz w:val="24"/>
          <w:szCs w:val="24"/>
        </w:rPr>
        <w:t xml:space="preserve">Средняя общеобразовательная </w:t>
      </w:r>
      <w:r w:rsidRPr="00BC57B6">
        <w:rPr>
          <w:rFonts w:ascii="Times New Roman" w:hAnsi="Times New Roman" w:cs="Times New Roman"/>
          <w:iCs/>
          <w:color w:val="000000"/>
          <w:spacing w:val="-7"/>
          <w:sz w:val="24"/>
          <w:szCs w:val="24"/>
        </w:rPr>
        <w:t>школа»</w:t>
      </w:r>
      <w:r w:rsidRPr="00BC57B6">
        <w:rPr>
          <w:rStyle w:val="a4"/>
          <w:rFonts w:ascii="Times New Roman" w:hAnsi="Times New Roman" w:cs="Times New Roman"/>
          <w:b w:val="0"/>
          <w:sz w:val="24"/>
          <w:szCs w:val="24"/>
        </w:rPr>
        <w:t>,</w:t>
      </w:r>
      <w:r w:rsidRPr="00BC57B6">
        <w:rPr>
          <w:rStyle w:val="a4"/>
          <w:rFonts w:ascii="Times New Roman" w:hAnsi="Times New Roman" w:cs="Times New Roman"/>
          <w:sz w:val="24"/>
          <w:szCs w:val="24"/>
        </w:rPr>
        <w:t xml:space="preserve">  </w:t>
      </w:r>
      <w:r w:rsidRPr="00BC57B6">
        <w:rPr>
          <w:rFonts w:ascii="Times New Roman" w:hAnsi="Times New Roman" w:cs="Times New Roman"/>
          <w:color w:val="000000"/>
          <w:sz w:val="24"/>
          <w:szCs w:val="24"/>
        </w:rPr>
        <w:t xml:space="preserve">а также с особенностями МОУ </w:t>
      </w:r>
      <w:r w:rsidR="00393A7A" w:rsidRPr="00BC57B6">
        <w:rPr>
          <w:rFonts w:ascii="Times New Roman" w:hAnsi="Times New Roman" w:cs="Times New Roman"/>
          <w:color w:val="000000"/>
          <w:sz w:val="24"/>
          <w:szCs w:val="24"/>
        </w:rPr>
        <w:t>СОШ № 21</w:t>
      </w:r>
      <w:r w:rsidRPr="00BC57B6">
        <w:rPr>
          <w:rFonts w:ascii="Times New Roman" w:hAnsi="Times New Roman" w:cs="Times New Roman"/>
          <w:color w:val="000000"/>
          <w:sz w:val="24"/>
          <w:szCs w:val="24"/>
        </w:rPr>
        <w:t xml:space="preserve">, образовательными потребностями и запросами </w:t>
      </w:r>
      <w:proofErr w:type="gramStart"/>
      <w:r w:rsidRPr="00BC57B6">
        <w:rPr>
          <w:rFonts w:ascii="Times New Roman" w:hAnsi="Times New Roman" w:cs="Times New Roman"/>
          <w:color w:val="000000"/>
          <w:sz w:val="24"/>
          <w:szCs w:val="24"/>
        </w:rPr>
        <w:t>обучающихся</w:t>
      </w:r>
      <w:proofErr w:type="gramEnd"/>
      <w:r w:rsidRPr="00BC57B6">
        <w:rPr>
          <w:rFonts w:ascii="Times New Roman" w:hAnsi="Times New Roman" w:cs="Times New Roman"/>
          <w:color w:val="000000"/>
          <w:sz w:val="24"/>
          <w:szCs w:val="24"/>
        </w:rPr>
        <w:t>, концептуальными положениями УМК</w:t>
      </w:r>
      <w:r w:rsidRPr="00BC57B6">
        <w:rPr>
          <w:rFonts w:ascii="Times New Roman" w:hAnsi="Times New Roman" w:cs="Times New Roman"/>
          <w:bCs/>
          <w:sz w:val="24"/>
          <w:szCs w:val="24"/>
        </w:rPr>
        <w:t xml:space="preserve"> МОУ </w:t>
      </w:r>
      <w:r w:rsidR="00393A7A" w:rsidRPr="00BC57B6">
        <w:rPr>
          <w:rFonts w:ascii="Times New Roman" w:hAnsi="Times New Roman" w:cs="Times New Roman"/>
          <w:bCs/>
          <w:sz w:val="24"/>
          <w:szCs w:val="24"/>
        </w:rPr>
        <w:t>СОШ № 21</w:t>
      </w:r>
      <w:r w:rsidRPr="00BC57B6">
        <w:rPr>
          <w:rFonts w:ascii="Times New Roman" w:eastAsia="NewtonCSanPin-Regular" w:hAnsi="Times New Roman" w:cs="Times New Roman"/>
          <w:bCs/>
          <w:color w:val="000000"/>
          <w:sz w:val="24"/>
          <w:szCs w:val="24"/>
        </w:rPr>
        <w:t xml:space="preserve">. </w:t>
      </w:r>
    </w:p>
    <w:p w:rsidR="00CF5A69" w:rsidRPr="00BC57B6" w:rsidRDefault="00CF5A69" w:rsidP="00BC57B6">
      <w:pPr>
        <w:pStyle w:val="a5"/>
        <w:shd w:val="clear" w:color="auto" w:fill="FFFFFF"/>
        <w:spacing w:line="240" w:lineRule="auto"/>
        <w:ind w:left="360"/>
        <w:jc w:val="both"/>
        <w:rPr>
          <w:rFonts w:ascii="Times New Roman" w:hAnsi="Times New Roman" w:cs="Times New Roman"/>
          <w:color w:val="000000"/>
          <w:spacing w:val="-6"/>
          <w:sz w:val="24"/>
          <w:szCs w:val="24"/>
        </w:rPr>
      </w:pPr>
    </w:p>
    <w:p w:rsidR="00CE36E7" w:rsidRPr="00BC57B6" w:rsidRDefault="00CE36E7" w:rsidP="00BC57B6">
      <w:pPr>
        <w:pStyle w:val="Default"/>
        <w:contextualSpacing/>
        <w:jc w:val="center"/>
        <w:rPr>
          <w:b/>
          <w:color w:val="auto"/>
        </w:rPr>
      </w:pPr>
      <w:r w:rsidRPr="00BC57B6">
        <w:rPr>
          <w:b/>
          <w:color w:val="auto"/>
        </w:rPr>
        <w:lastRenderedPageBreak/>
        <w:t>Внеурочная деятельность организуется по следующим направлениям:</w:t>
      </w:r>
    </w:p>
    <w:p w:rsidR="00CE36E7" w:rsidRPr="00BC57B6" w:rsidRDefault="00CE36E7" w:rsidP="00BC57B6">
      <w:pPr>
        <w:pStyle w:val="Default"/>
        <w:contextualSpacing/>
        <w:jc w:val="center"/>
        <w:rPr>
          <w:b/>
          <w:color w:val="auto"/>
        </w:rPr>
      </w:pPr>
    </w:p>
    <w:tbl>
      <w:tblPr>
        <w:tblStyle w:val="a6"/>
        <w:tblW w:w="0" w:type="auto"/>
        <w:tblInd w:w="-459" w:type="dxa"/>
        <w:tblLook w:val="04A0"/>
      </w:tblPr>
      <w:tblGrid>
        <w:gridCol w:w="594"/>
        <w:gridCol w:w="2950"/>
        <w:gridCol w:w="6486"/>
      </w:tblGrid>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 xml:space="preserve">№ </w:t>
            </w:r>
            <w:proofErr w:type="spellStart"/>
            <w:proofErr w:type="gramStart"/>
            <w:r w:rsidRPr="00BC57B6">
              <w:rPr>
                <w:color w:val="auto"/>
              </w:rPr>
              <w:t>п</w:t>
            </w:r>
            <w:proofErr w:type="spellEnd"/>
            <w:proofErr w:type="gramEnd"/>
            <w:r w:rsidRPr="00BC57B6">
              <w:rPr>
                <w:color w:val="auto"/>
              </w:rPr>
              <w:t>/</w:t>
            </w:r>
            <w:proofErr w:type="spellStart"/>
            <w:r w:rsidRPr="00BC57B6">
              <w:rPr>
                <w:color w:val="auto"/>
              </w:rPr>
              <w:t>п</w:t>
            </w:r>
            <w:proofErr w:type="spellEnd"/>
          </w:p>
        </w:tc>
        <w:tc>
          <w:tcPr>
            <w:tcW w:w="2950" w:type="dxa"/>
          </w:tcPr>
          <w:p w:rsidR="00CE36E7" w:rsidRPr="00BC57B6" w:rsidRDefault="00CE36E7" w:rsidP="00BC57B6">
            <w:pPr>
              <w:pStyle w:val="Default"/>
              <w:contextualSpacing/>
              <w:rPr>
                <w:color w:val="auto"/>
              </w:rPr>
            </w:pPr>
            <w:r w:rsidRPr="00BC57B6">
              <w:rPr>
                <w:color w:val="auto"/>
              </w:rPr>
              <w:t>Направления развития личности</w:t>
            </w:r>
          </w:p>
        </w:tc>
        <w:tc>
          <w:tcPr>
            <w:tcW w:w="6486" w:type="dxa"/>
          </w:tcPr>
          <w:p w:rsidR="00CE36E7" w:rsidRPr="00BC57B6" w:rsidRDefault="00CE36E7" w:rsidP="00BC57B6">
            <w:pPr>
              <w:pStyle w:val="Default"/>
              <w:contextualSpacing/>
              <w:rPr>
                <w:color w:val="auto"/>
              </w:rPr>
            </w:pPr>
            <w:r w:rsidRPr="00BC57B6">
              <w:rPr>
                <w:color w:val="auto"/>
              </w:rPr>
              <w:t>Предполагаемые результаты</w:t>
            </w:r>
          </w:p>
        </w:tc>
      </w:tr>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1.</w:t>
            </w:r>
          </w:p>
        </w:tc>
        <w:tc>
          <w:tcPr>
            <w:tcW w:w="2950" w:type="dxa"/>
          </w:tcPr>
          <w:p w:rsidR="00CE36E7" w:rsidRPr="00BC57B6" w:rsidRDefault="00CE36E7" w:rsidP="00BC57B6">
            <w:pPr>
              <w:pStyle w:val="Default"/>
              <w:contextualSpacing/>
              <w:rPr>
                <w:color w:val="auto"/>
              </w:rPr>
            </w:pPr>
            <w:r w:rsidRPr="00BC57B6">
              <w:rPr>
                <w:color w:val="auto"/>
              </w:rPr>
              <w:t>Спортивно-оздоровительное</w:t>
            </w:r>
          </w:p>
        </w:tc>
        <w:tc>
          <w:tcPr>
            <w:tcW w:w="6486" w:type="dxa"/>
          </w:tcPr>
          <w:p w:rsidR="00CE36E7" w:rsidRPr="00BC57B6" w:rsidRDefault="00CE36E7" w:rsidP="00BC57B6">
            <w:pPr>
              <w:pStyle w:val="Default"/>
              <w:contextualSpacing/>
              <w:jc w:val="both"/>
              <w:rPr>
                <w:color w:val="auto"/>
              </w:rPr>
            </w:pPr>
            <w:r w:rsidRPr="00BC57B6">
              <w:rPr>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2.</w:t>
            </w:r>
          </w:p>
        </w:tc>
        <w:tc>
          <w:tcPr>
            <w:tcW w:w="2950" w:type="dxa"/>
          </w:tcPr>
          <w:p w:rsidR="00CE36E7" w:rsidRPr="00BC57B6" w:rsidRDefault="00CE36E7" w:rsidP="00BC57B6">
            <w:pPr>
              <w:pStyle w:val="Default"/>
              <w:contextualSpacing/>
              <w:rPr>
                <w:color w:val="auto"/>
              </w:rPr>
            </w:pPr>
            <w:r w:rsidRPr="00BC57B6">
              <w:rPr>
                <w:color w:val="auto"/>
              </w:rPr>
              <w:t>Духовно-нравственное</w:t>
            </w:r>
          </w:p>
        </w:tc>
        <w:tc>
          <w:tcPr>
            <w:tcW w:w="6486" w:type="dxa"/>
          </w:tcPr>
          <w:p w:rsidR="00CE36E7" w:rsidRPr="00BC57B6" w:rsidRDefault="00CE36E7" w:rsidP="00BC57B6">
            <w:pPr>
              <w:pStyle w:val="Default"/>
              <w:contextualSpacing/>
              <w:jc w:val="both"/>
              <w:rPr>
                <w:color w:val="auto"/>
              </w:rPr>
            </w:pPr>
            <w:r w:rsidRPr="00BC57B6">
              <w:rPr>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3.</w:t>
            </w:r>
          </w:p>
        </w:tc>
        <w:tc>
          <w:tcPr>
            <w:tcW w:w="2950" w:type="dxa"/>
          </w:tcPr>
          <w:p w:rsidR="00CE36E7" w:rsidRPr="00BC57B6" w:rsidRDefault="00CE36E7" w:rsidP="00BC57B6">
            <w:pPr>
              <w:pStyle w:val="Default"/>
              <w:contextualSpacing/>
              <w:rPr>
                <w:color w:val="auto"/>
              </w:rPr>
            </w:pPr>
            <w:r w:rsidRPr="00BC57B6">
              <w:rPr>
                <w:color w:val="auto"/>
              </w:rPr>
              <w:t>Социальное</w:t>
            </w:r>
          </w:p>
        </w:tc>
        <w:tc>
          <w:tcPr>
            <w:tcW w:w="6486" w:type="dxa"/>
          </w:tcPr>
          <w:p w:rsidR="00CE36E7" w:rsidRPr="00BC57B6" w:rsidRDefault="00CE36E7" w:rsidP="00BC57B6">
            <w:pPr>
              <w:pStyle w:val="Default"/>
              <w:contextualSpacing/>
              <w:jc w:val="both"/>
              <w:rPr>
                <w:color w:val="auto"/>
              </w:rPr>
            </w:pPr>
            <w:r w:rsidRPr="00BC57B6">
              <w:rPr>
                <w:color w:val="auto"/>
              </w:rPr>
              <w:t>Формирование таких ценностей как познание, истина, целеустремленность, социально - значимой деятельности</w:t>
            </w:r>
          </w:p>
        </w:tc>
      </w:tr>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4.</w:t>
            </w:r>
          </w:p>
        </w:tc>
        <w:tc>
          <w:tcPr>
            <w:tcW w:w="2950" w:type="dxa"/>
          </w:tcPr>
          <w:p w:rsidR="00CE36E7" w:rsidRPr="00BC57B6" w:rsidRDefault="00CE36E7" w:rsidP="00BC57B6">
            <w:pPr>
              <w:pStyle w:val="Default"/>
              <w:contextualSpacing/>
              <w:rPr>
                <w:color w:val="auto"/>
              </w:rPr>
            </w:pPr>
            <w:r w:rsidRPr="00BC57B6">
              <w:rPr>
                <w:color w:val="auto"/>
              </w:rPr>
              <w:t>Интеллектуальное</w:t>
            </w:r>
          </w:p>
        </w:tc>
        <w:tc>
          <w:tcPr>
            <w:tcW w:w="6486" w:type="dxa"/>
          </w:tcPr>
          <w:p w:rsidR="00CE36E7" w:rsidRPr="00BC57B6" w:rsidRDefault="00CE36E7" w:rsidP="00BC57B6">
            <w:pPr>
              <w:pStyle w:val="Default"/>
              <w:contextualSpacing/>
              <w:jc w:val="both"/>
              <w:rPr>
                <w:color w:val="auto"/>
              </w:rPr>
            </w:pPr>
            <w:r w:rsidRPr="00BC57B6">
              <w:rPr>
                <w:color w:val="auto"/>
              </w:rPr>
              <w:t>Обогащение запаса учащихся языковыми знаниями, способствующие формированию мировоззрения, эрудиции, кругозора.</w:t>
            </w:r>
          </w:p>
        </w:tc>
      </w:tr>
      <w:tr w:rsidR="00CE36E7" w:rsidRPr="00BC57B6" w:rsidTr="00372275">
        <w:tc>
          <w:tcPr>
            <w:tcW w:w="594" w:type="dxa"/>
          </w:tcPr>
          <w:p w:rsidR="00CE36E7" w:rsidRPr="00BC57B6" w:rsidRDefault="00CE36E7" w:rsidP="00BC57B6">
            <w:pPr>
              <w:pStyle w:val="Default"/>
              <w:contextualSpacing/>
              <w:rPr>
                <w:color w:val="auto"/>
              </w:rPr>
            </w:pPr>
            <w:r w:rsidRPr="00BC57B6">
              <w:rPr>
                <w:color w:val="auto"/>
              </w:rPr>
              <w:t>5.</w:t>
            </w:r>
          </w:p>
        </w:tc>
        <w:tc>
          <w:tcPr>
            <w:tcW w:w="2950" w:type="dxa"/>
          </w:tcPr>
          <w:p w:rsidR="00CE36E7" w:rsidRPr="00BC57B6" w:rsidRDefault="00CE36E7" w:rsidP="00BC57B6">
            <w:pPr>
              <w:pStyle w:val="Default"/>
              <w:contextualSpacing/>
              <w:rPr>
                <w:color w:val="auto"/>
              </w:rPr>
            </w:pPr>
            <w:r w:rsidRPr="00BC57B6">
              <w:rPr>
                <w:color w:val="auto"/>
              </w:rPr>
              <w:t>Общекультурное</w:t>
            </w:r>
          </w:p>
        </w:tc>
        <w:tc>
          <w:tcPr>
            <w:tcW w:w="6486" w:type="dxa"/>
          </w:tcPr>
          <w:p w:rsidR="00CE36E7" w:rsidRPr="00BC57B6" w:rsidRDefault="00CE36E7" w:rsidP="00BC57B6">
            <w:pPr>
              <w:pStyle w:val="Default"/>
              <w:contextualSpacing/>
              <w:jc w:val="both"/>
              <w:rPr>
                <w:color w:val="auto"/>
              </w:rPr>
            </w:pPr>
            <w:r w:rsidRPr="00BC57B6">
              <w:rPr>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CE36E7" w:rsidRPr="00BC57B6" w:rsidRDefault="00CE36E7" w:rsidP="00BC57B6">
      <w:pPr>
        <w:pStyle w:val="Default"/>
        <w:contextualSpacing/>
        <w:rPr>
          <w:color w:val="auto"/>
        </w:rPr>
      </w:pPr>
    </w:p>
    <w:p w:rsidR="000E234C" w:rsidRPr="00BC57B6" w:rsidRDefault="000E234C" w:rsidP="00BC57B6">
      <w:pPr>
        <w:pStyle w:val="Default"/>
        <w:jc w:val="center"/>
        <w:rPr>
          <w:b/>
          <w:bCs/>
        </w:rPr>
      </w:pPr>
      <w:r w:rsidRPr="00BC57B6">
        <w:rPr>
          <w:b/>
        </w:rPr>
        <w:t>Модель организации внеурочной деятельности</w:t>
      </w:r>
    </w:p>
    <w:p w:rsidR="000E234C" w:rsidRPr="00BC57B6" w:rsidRDefault="000E234C" w:rsidP="00BC57B6">
      <w:pPr>
        <w:pStyle w:val="Default"/>
        <w:jc w:val="center"/>
        <w:rPr>
          <w:b/>
          <w:bCs/>
        </w:rPr>
      </w:pPr>
    </w:p>
    <w:tbl>
      <w:tblPr>
        <w:tblW w:w="5216" w:type="pct"/>
        <w:tblInd w:w="-417"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1700"/>
        <w:gridCol w:w="8372"/>
      </w:tblGrid>
      <w:tr w:rsidR="000E234C" w:rsidRPr="00BC57B6" w:rsidTr="00372275">
        <w:tc>
          <w:tcPr>
            <w:tcW w:w="844" w:type="pct"/>
            <w:tcBorders>
              <w:top w:val="single" w:sz="6" w:space="0" w:color="000000"/>
              <w:left w:val="single" w:sz="6" w:space="0" w:color="000000"/>
              <w:bottom w:val="single" w:sz="6" w:space="0" w:color="000000"/>
              <w:right w:val="single" w:sz="6" w:space="0" w:color="000000"/>
            </w:tcBorders>
            <w:vAlign w:val="center"/>
            <w:hideMark/>
          </w:tcPr>
          <w:p w:rsidR="000E234C" w:rsidRPr="00BC57B6" w:rsidRDefault="000E234C" w:rsidP="00BC57B6">
            <w:pPr>
              <w:pStyle w:val="afe"/>
              <w:jc w:val="center"/>
            </w:pPr>
            <w:r w:rsidRPr="00BC57B6">
              <w:rPr>
                <w:b/>
                <w:bCs/>
              </w:rPr>
              <w:t>Вид модели</w:t>
            </w:r>
          </w:p>
        </w:tc>
        <w:tc>
          <w:tcPr>
            <w:tcW w:w="4156" w:type="pct"/>
            <w:tcBorders>
              <w:top w:val="single" w:sz="6" w:space="0" w:color="000000"/>
              <w:left w:val="single" w:sz="6" w:space="0" w:color="000000"/>
              <w:bottom w:val="single" w:sz="6" w:space="0" w:color="000000"/>
              <w:right w:val="single" w:sz="6" w:space="0" w:color="000000"/>
            </w:tcBorders>
            <w:vAlign w:val="center"/>
            <w:hideMark/>
          </w:tcPr>
          <w:p w:rsidR="000E234C" w:rsidRPr="00BC57B6" w:rsidRDefault="000E234C" w:rsidP="00BC57B6">
            <w:pPr>
              <w:pStyle w:val="afe"/>
              <w:jc w:val="center"/>
            </w:pPr>
            <w:r w:rsidRPr="00BC57B6">
              <w:rPr>
                <w:b/>
                <w:bCs/>
              </w:rPr>
              <w:t>Суть</w:t>
            </w:r>
          </w:p>
        </w:tc>
      </w:tr>
      <w:tr w:rsidR="000E234C" w:rsidRPr="00BC57B6" w:rsidTr="00372275">
        <w:tc>
          <w:tcPr>
            <w:tcW w:w="844" w:type="pct"/>
            <w:tcBorders>
              <w:top w:val="single" w:sz="6" w:space="0" w:color="000000"/>
              <w:left w:val="single" w:sz="6" w:space="0" w:color="000000"/>
              <w:bottom w:val="single" w:sz="6" w:space="0" w:color="000000"/>
              <w:right w:val="single" w:sz="6" w:space="0" w:color="000000"/>
            </w:tcBorders>
            <w:vAlign w:val="center"/>
            <w:hideMark/>
          </w:tcPr>
          <w:p w:rsidR="000E234C" w:rsidRPr="00BC57B6" w:rsidRDefault="000E234C" w:rsidP="00BC57B6">
            <w:pPr>
              <w:pStyle w:val="afe"/>
            </w:pPr>
            <w:r w:rsidRPr="00BC57B6">
              <w:t xml:space="preserve">Смешанная </w:t>
            </w:r>
          </w:p>
        </w:tc>
        <w:tc>
          <w:tcPr>
            <w:tcW w:w="4156" w:type="pct"/>
            <w:tcBorders>
              <w:top w:val="single" w:sz="6" w:space="0" w:color="000000"/>
              <w:left w:val="single" w:sz="6" w:space="0" w:color="000000"/>
              <w:bottom w:val="single" w:sz="6" w:space="0" w:color="000000"/>
              <w:right w:val="single" w:sz="6" w:space="0" w:color="000000"/>
            </w:tcBorders>
            <w:vAlign w:val="center"/>
            <w:hideMark/>
          </w:tcPr>
          <w:p w:rsidR="000E234C" w:rsidRPr="00BC57B6" w:rsidRDefault="000E234C" w:rsidP="00BC57B6">
            <w:pPr>
              <w:pStyle w:val="afe"/>
            </w:pPr>
            <w:r w:rsidRPr="00BC57B6">
              <w:t>Школа сочетает собственные ресурсы с ресурсами сторонней организации, чтобы восполнить, например, нехватку кадров или средств обучения</w:t>
            </w:r>
            <w:r w:rsidR="00372275" w:rsidRPr="00BC57B6">
              <w:t>.</w:t>
            </w:r>
          </w:p>
          <w:p w:rsidR="00372275" w:rsidRPr="00BC57B6" w:rsidRDefault="00372275" w:rsidP="00BC57B6">
            <w:pPr>
              <w:pStyle w:val="Default"/>
              <w:contextualSpacing/>
              <w:rPr>
                <w:color w:val="auto"/>
              </w:rPr>
            </w:pPr>
            <w:r w:rsidRPr="00BC57B6">
              <w:rPr>
                <w:color w:val="auto"/>
              </w:rPr>
              <w:t xml:space="preserve">Внеурочная деятельность в МОУ СОШ № 21 складывается из следующих видов: </w:t>
            </w:r>
          </w:p>
          <w:p w:rsidR="00372275" w:rsidRPr="00BC57B6" w:rsidRDefault="00372275" w:rsidP="00BC57B6">
            <w:pPr>
              <w:pStyle w:val="Default"/>
              <w:numPr>
                <w:ilvl w:val="0"/>
                <w:numId w:val="5"/>
              </w:numPr>
              <w:contextualSpacing/>
              <w:rPr>
                <w:color w:val="auto"/>
              </w:rPr>
            </w:pPr>
            <w:r w:rsidRPr="00BC57B6">
              <w:rPr>
                <w:color w:val="auto"/>
              </w:rPr>
              <w:t>организации жизни ученических коллективов;</w:t>
            </w:r>
          </w:p>
          <w:p w:rsidR="00372275" w:rsidRPr="00BC57B6" w:rsidRDefault="00372275" w:rsidP="00BC57B6">
            <w:pPr>
              <w:pStyle w:val="Default"/>
              <w:numPr>
                <w:ilvl w:val="0"/>
                <w:numId w:val="5"/>
              </w:numPr>
              <w:contextualSpacing/>
              <w:rPr>
                <w:color w:val="auto"/>
              </w:rPr>
            </w:pPr>
            <w:r w:rsidRPr="00BC57B6">
              <w:t xml:space="preserve">курсы  внеурочной деятельности по выбору </w:t>
            </w:r>
            <w:proofErr w:type="gramStart"/>
            <w:r w:rsidRPr="00BC57B6">
              <w:t>обучающихся</w:t>
            </w:r>
            <w:proofErr w:type="gramEnd"/>
            <w:r w:rsidRPr="00BC57B6">
              <w:t>;</w:t>
            </w:r>
          </w:p>
          <w:p w:rsidR="00372275" w:rsidRPr="00BC57B6" w:rsidRDefault="00372275" w:rsidP="00BC57B6">
            <w:pPr>
              <w:pStyle w:val="Default"/>
              <w:ind w:firstLine="708"/>
              <w:contextualSpacing/>
              <w:jc w:val="both"/>
              <w:rPr>
                <w:bCs/>
              </w:rPr>
            </w:pPr>
            <w:r w:rsidRPr="00BC57B6">
              <w:t>воспитательные мероприятия</w:t>
            </w:r>
            <w:r w:rsidRPr="00BC57B6">
              <w:rPr>
                <w:bCs/>
              </w:rPr>
              <w:t xml:space="preserve"> </w:t>
            </w:r>
          </w:p>
          <w:p w:rsidR="00372275" w:rsidRPr="00BC57B6" w:rsidRDefault="00372275" w:rsidP="00BC57B6">
            <w:pPr>
              <w:pStyle w:val="Default"/>
              <w:contextualSpacing/>
              <w:jc w:val="both"/>
            </w:pPr>
            <w:r w:rsidRPr="00BC57B6">
              <w:rPr>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tc>
      </w:tr>
    </w:tbl>
    <w:p w:rsidR="000E234C" w:rsidRPr="00BC57B6" w:rsidRDefault="000E234C" w:rsidP="00BC57B6">
      <w:pPr>
        <w:pStyle w:val="Default"/>
        <w:jc w:val="center"/>
        <w:rPr>
          <w:b/>
          <w:bCs/>
        </w:rPr>
      </w:pPr>
    </w:p>
    <w:p w:rsidR="00CE36E7" w:rsidRPr="00BC57B6" w:rsidRDefault="00CE36E7" w:rsidP="00BC57B6">
      <w:pPr>
        <w:pStyle w:val="Default"/>
        <w:ind w:firstLine="708"/>
        <w:contextualSpacing/>
        <w:jc w:val="both"/>
      </w:pPr>
      <w:r w:rsidRPr="00BC57B6">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(на их изучение установлено общее количество часов в год в соответствии с рабочей программой учителя и планом воспитательной работы школы). </w:t>
      </w:r>
    </w:p>
    <w:p w:rsidR="00CE36E7" w:rsidRPr="00BC57B6" w:rsidRDefault="00CE36E7" w:rsidP="00BC57B6">
      <w:pPr>
        <w:pStyle w:val="Default"/>
        <w:ind w:firstLine="708"/>
        <w:contextualSpacing/>
        <w:jc w:val="both"/>
      </w:pPr>
      <w:r w:rsidRPr="00BC57B6">
        <w:t xml:space="preserve">Системные курсы реализуются по всем пяти направлениям, в соответствии с расписанием по внеурочной деятельности. </w:t>
      </w:r>
    </w:p>
    <w:p w:rsidR="00CE36E7" w:rsidRPr="00BC57B6" w:rsidRDefault="00CE36E7" w:rsidP="00BC57B6">
      <w:pPr>
        <w:pStyle w:val="Default"/>
        <w:ind w:firstLine="708"/>
        <w:contextualSpacing/>
        <w:jc w:val="both"/>
      </w:pPr>
      <w:r w:rsidRPr="00BC57B6">
        <w:t>Несистемные занятия реализуются в рамках плана воспитательной работы классного руководителя и учителей по предметам, отвечающие за работу воспитательно-образовательных Центров.</w:t>
      </w:r>
    </w:p>
    <w:p w:rsidR="00CE36E7" w:rsidRPr="00BC57B6" w:rsidRDefault="00CE36E7" w:rsidP="00BC57B6">
      <w:pPr>
        <w:pStyle w:val="a3"/>
        <w:ind w:left="502"/>
        <w:contextualSpacing/>
        <w:jc w:val="center"/>
        <w:rPr>
          <w:rFonts w:ascii="Times New Roman" w:hAnsi="Times New Roman"/>
          <w:b/>
          <w:sz w:val="24"/>
          <w:szCs w:val="24"/>
        </w:rPr>
      </w:pPr>
    </w:p>
    <w:p w:rsidR="00CE36E7" w:rsidRPr="00BC57B6" w:rsidRDefault="00CE36E7" w:rsidP="00BC57B6">
      <w:pPr>
        <w:pStyle w:val="Default"/>
        <w:ind w:left="1416" w:firstLine="708"/>
        <w:contextualSpacing/>
        <w:rPr>
          <w:b/>
          <w:color w:val="auto"/>
        </w:rPr>
      </w:pPr>
      <w:r w:rsidRPr="00BC57B6">
        <w:rPr>
          <w:b/>
          <w:color w:val="auto"/>
        </w:rPr>
        <w:t xml:space="preserve">Ожидаемые результаты внеурочной деятельности </w:t>
      </w:r>
    </w:p>
    <w:p w:rsidR="00CE36E7" w:rsidRPr="00BC57B6" w:rsidRDefault="00CE36E7" w:rsidP="00BC57B6">
      <w:pPr>
        <w:pStyle w:val="Default"/>
        <w:contextualSpacing/>
        <w:jc w:val="center"/>
        <w:rPr>
          <w:b/>
          <w:color w:val="auto"/>
        </w:rPr>
      </w:pPr>
      <w:r w:rsidRPr="00BC57B6">
        <w:rPr>
          <w:b/>
          <w:color w:val="auto"/>
        </w:rPr>
        <w:t>ФГОС среднего общего образования.</w:t>
      </w:r>
    </w:p>
    <w:p w:rsidR="00CE36E7" w:rsidRPr="00BC57B6" w:rsidRDefault="00CE36E7" w:rsidP="00BC57B6">
      <w:pPr>
        <w:pStyle w:val="Default"/>
        <w:ind w:firstLine="708"/>
        <w:contextualSpacing/>
        <w:jc w:val="both"/>
        <w:rPr>
          <w:color w:val="auto"/>
        </w:rPr>
      </w:pPr>
      <w:r w:rsidRPr="00BC57B6">
        <w:rPr>
          <w:color w:val="auto"/>
        </w:rPr>
        <w:t>В ходе реализации планирования внеур</w:t>
      </w:r>
      <w:r w:rsidR="00372275" w:rsidRPr="00BC57B6">
        <w:rPr>
          <w:color w:val="auto"/>
        </w:rPr>
        <w:t>очной деятельности учащиеся 10</w:t>
      </w:r>
      <w:r w:rsidRPr="00BC57B6">
        <w:rPr>
          <w:color w:val="auto"/>
        </w:rPr>
        <w:t xml:space="preserve"> классов получают практические навыки, необходимые для жизни, формируют собственное мнение, развивают свою коммуникативную культуру. </w:t>
      </w:r>
    </w:p>
    <w:p w:rsidR="00CE36E7" w:rsidRPr="00BC57B6" w:rsidRDefault="00CE36E7" w:rsidP="00BC57B6">
      <w:pPr>
        <w:pStyle w:val="Default"/>
        <w:ind w:firstLine="708"/>
        <w:contextualSpacing/>
        <w:jc w:val="both"/>
        <w:rPr>
          <w:color w:val="auto"/>
        </w:rPr>
      </w:pPr>
    </w:p>
    <w:p w:rsidR="00CE36E7" w:rsidRPr="00BC57B6" w:rsidRDefault="00372275" w:rsidP="00BC57B6">
      <w:pPr>
        <w:pStyle w:val="Default"/>
        <w:contextualSpacing/>
        <w:jc w:val="both"/>
        <w:rPr>
          <w:color w:val="auto"/>
        </w:rPr>
      </w:pPr>
      <w:proofErr w:type="gramStart"/>
      <w:r w:rsidRPr="00BC57B6">
        <w:rPr>
          <w:color w:val="auto"/>
        </w:rPr>
        <w:t>Обучающиеся</w:t>
      </w:r>
      <w:proofErr w:type="gramEnd"/>
      <w:r w:rsidRPr="00BC57B6">
        <w:rPr>
          <w:color w:val="auto"/>
        </w:rPr>
        <w:t xml:space="preserve"> 10</w:t>
      </w:r>
      <w:r w:rsidR="00CB4816" w:rsidRPr="00BC57B6">
        <w:rPr>
          <w:color w:val="auto"/>
        </w:rPr>
        <w:t xml:space="preserve"> - 11</w:t>
      </w:r>
      <w:r w:rsidR="00CE36E7" w:rsidRPr="00BC57B6">
        <w:rPr>
          <w:color w:val="auto"/>
        </w:rPr>
        <w:t xml:space="preserve"> классов ориентированы на: </w:t>
      </w:r>
    </w:p>
    <w:p w:rsidR="00CE36E7" w:rsidRPr="00BC57B6" w:rsidRDefault="00CE36E7" w:rsidP="00BC57B6">
      <w:pPr>
        <w:pStyle w:val="Default"/>
        <w:numPr>
          <w:ilvl w:val="0"/>
          <w:numId w:val="4"/>
        </w:numPr>
        <w:contextualSpacing/>
        <w:jc w:val="both"/>
        <w:rPr>
          <w:color w:val="auto"/>
        </w:rPr>
      </w:pPr>
      <w:r w:rsidRPr="00BC57B6">
        <w:rPr>
          <w:color w:val="auto"/>
        </w:rPr>
        <w:t xml:space="preserve">формирование положительного отношения к базовым общественным ценностям; </w:t>
      </w:r>
    </w:p>
    <w:p w:rsidR="00CE36E7" w:rsidRPr="00BC57B6" w:rsidRDefault="00CE36E7" w:rsidP="00BC57B6">
      <w:pPr>
        <w:pStyle w:val="Default"/>
        <w:numPr>
          <w:ilvl w:val="0"/>
          <w:numId w:val="4"/>
        </w:numPr>
        <w:contextualSpacing/>
        <w:jc w:val="both"/>
        <w:rPr>
          <w:color w:val="auto"/>
        </w:rPr>
      </w:pPr>
      <w:r w:rsidRPr="00BC57B6">
        <w:rPr>
          <w:color w:val="auto"/>
        </w:rPr>
        <w:t xml:space="preserve">приобретение учащимися социального опыта; </w:t>
      </w:r>
    </w:p>
    <w:p w:rsidR="00CE36E7" w:rsidRPr="00BC57B6" w:rsidRDefault="00CE36E7" w:rsidP="00BC57B6">
      <w:pPr>
        <w:pStyle w:val="Default"/>
        <w:numPr>
          <w:ilvl w:val="0"/>
          <w:numId w:val="4"/>
        </w:numPr>
        <w:contextualSpacing/>
        <w:jc w:val="both"/>
        <w:rPr>
          <w:color w:val="auto"/>
        </w:rPr>
      </w:pPr>
      <w:r w:rsidRPr="00BC57B6">
        <w:rPr>
          <w:color w:val="auto"/>
        </w:rPr>
        <w:t xml:space="preserve">приобретение школьниками опыта самостоятельного общественного действия. </w:t>
      </w:r>
    </w:p>
    <w:p w:rsidR="00CE36E7" w:rsidRPr="00BC57B6" w:rsidRDefault="00CE36E7" w:rsidP="00BC57B6">
      <w:pPr>
        <w:pStyle w:val="Default"/>
        <w:contextualSpacing/>
        <w:jc w:val="both"/>
        <w:rPr>
          <w:color w:val="auto"/>
        </w:rPr>
      </w:pPr>
    </w:p>
    <w:p w:rsidR="00CE36E7" w:rsidRPr="00BC57B6" w:rsidRDefault="00CE36E7" w:rsidP="00BC57B6">
      <w:pPr>
        <w:pStyle w:val="Default"/>
        <w:ind w:firstLine="708"/>
        <w:contextualSpacing/>
        <w:jc w:val="both"/>
        <w:rPr>
          <w:color w:val="auto"/>
        </w:rPr>
      </w:pPr>
      <w:r w:rsidRPr="00BC57B6">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CE36E7" w:rsidRPr="00BC57B6" w:rsidRDefault="00CE36E7" w:rsidP="00BC57B6">
      <w:pPr>
        <w:pStyle w:val="Default"/>
        <w:ind w:firstLine="708"/>
        <w:contextualSpacing/>
        <w:jc w:val="both"/>
        <w:rPr>
          <w:color w:val="auto"/>
        </w:rPr>
      </w:pPr>
      <w:r w:rsidRPr="00BC57B6">
        <w:rPr>
          <w:color w:val="auto"/>
        </w:rPr>
        <w:t xml:space="preserve">В соответствии с образовательной программой, внеурочная деятельность должна иметь следующие результаты: </w:t>
      </w:r>
    </w:p>
    <w:p w:rsidR="00CE36E7" w:rsidRPr="00BC57B6" w:rsidRDefault="00CE36E7" w:rsidP="00BC57B6">
      <w:pPr>
        <w:pStyle w:val="Default"/>
        <w:contextualSpacing/>
        <w:jc w:val="both"/>
        <w:rPr>
          <w:color w:val="auto"/>
        </w:rPr>
      </w:pPr>
      <w:r w:rsidRPr="00BC57B6">
        <w:rPr>
          <w:color w:val="auto"/>
        </w:rPr>
        <w:t xml:space="preserve">- достижение </w:t>
      </w:r>
      <w:proofErr w:type="gramStart"/>
      <w:r w:rsidRPr="00BC57B6">
        <w:rPr>
          <w:color w:val="auto"/>
        </w:rPr>
        <w:t>обучающимися</w:t>
      </w:r>
      <w:proofErr w:type="gramEnd"/>
      <w:r w:rsidRPr="00BC57B6">
        <w:rPr>
          <w:color w:val="auto"/>
        </w:rPr>
        <w:t xml:space="preserve"> функциональной грамотности; </w:t>
      </w:r>
    </w:p>
    <w:p w:rsidR="00CE36E7" w:rsidRPr="00BC57B6" w:rsidRDefault="00CE36E7" w:rsidP="00BC57B6">
      <w:pPr>
        <w:pStyle w:val="Default"/>
        <w:contextualSpacing/>
        <w:jc w:val="both"/>
        <w:rPr>
          <w:color w:val="auto"/>
        </w:rPr>
      </w:pPr>
      <w:r w:rsidRPr="00BC57B6">
        <w:rPr>
          <w:color w:val="auto"/>
        </w:rPr>
        <w:t xml:space="preserve">- формирование познавательной мотивации, определяющей постановку образования; </w:t>
      </w:r>
    </w:p>
    <w:p w:rsidR="00CE36E7" w:rsidRPr="00BC57B6" w:rsidRDefault="00CE36E7" w:rsidP="00BC57B6">
      <w:pPr>
        <w:pStyle w:val="Default"/>
        <w:contextualSpacing/>
        <w:jc w:val="both"/>
        <w:rPr>
          <w:color w:val="auto"/>
        </w:rPr>
      </w:pPr>
      <w:r w:rsidRPr="00BC57B6">
        <w:rPr>
          <w:color w:val="auto"/>
        </w:rPr>
        <w:t xml:space="preserve">- успешное овладение учебного предмета учебного плана; </w:t>
      </w:r>
    </w:p>
    <w:p w:rsidR="00CE36E7" w:rsidRPr="00BC57B6" w:rsidRDefault="00CE36E7" w:rsidP="00BC57B6">
      <w:pPr>
        <w:pStyle w:val="Default"/>
        <w:contextualSpacing/>
        <w:jc w:val="both"/>
        <w:rPr>
          <w:color w:val="auto"/>
        </w:rPr>
      </w:pPr>
      <w:r w:rsidRPr="00BC57B6">
        <w:rPr>
          <w:color w:val="auto"/>
        </w:rPr>
        <w:t xml:space="preserve">- предварительное профессиональное самоопределение; </w:t>
      </w:r>
    </w:p>
    <w:p w:rsidR="00CE36E7" w:rsidRPr="00BC57B6" w:rsidRDefault="00CE36E7" w:rsidP="00BC57B6">
      <w:pPr>
        <w:pStyle w:val="Default"/>
        <w:contextualSpacing/>
        <w:jc w:val="both"/>
        <w:rPr>
          <w:color w:val="auto"/>
        </w:rPr>
      </w:pPr>
      <w:r w:rsidRPr="00BC57B6">
        <w:rPr>
          <w:color w:val="auto"/>
        </w:rPr>
        <w:t xml:space="preserve">- высокие коммуникативные навыки; </w:t>
      </w:r>
    </w:p>
    <w:p w:rsidR="00CE36E7" w:rsidRPr="00BC57B6" w:rsidRDefault="00CE36E7" w:rsidP="00BC57B6">
      <w:pPr>
        <w:pStyle w:val="Default"/>
        <w:contextualSpacing/>
        <w:jc w:val="both"/>
        <w:rPr>
          <w:color w:val="auto"/>
        </w:rPr>
      </w:pPr>
      <w:r w:rsidRPr="00BC57B6">
        <w:rPr>
          <w:color w:val="auto"/>
        </w:rPr>
        <w:t xml:space="preserve">- сохранность физического здоровья учащихся в условиях школы. </w:t>
      </w:r>
    </w:p>
    <w:p w:rsidR="00CE36E7" w:rsidRPr="00BC57B6" w:rsidRDefault="00CE36E7" w:rsidP="00BC57B6">
      <w:pPr>
        <w:pStyle w:val="Default"/>
        <w:ind w:firstLine="708"/>
        <w:contextualSpacing/>
        <w:jc w:val="both"/>
        <w:rPr>
          <w:color w:val="auto"/>
        </w:rPr>
      </w:pPr>
      <w:r w:rsidRPr="00BC57B6">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CE36E7" w:rsidRPr="00BC57B6" w:rsidRDefault="00CE36E7" w:rsidP="00BC57B6">
      <w:pPr>
        <w:pStyle w:val="Default"/>
        <w:ind w:firstLine="708"/>
        <w:contextualSpacing/>
        <w:jc w:val="both"/>
        <w:rPr>
          <w:color w:val="auto"/>
        </w:rPr>
      </w:pPr>
    </w:p>
    <w:p w:rsidR="00CB4816" w:rsidRPr="00BC57B6" w:rsidRDefault="00CB4816" w:rsidP="00BC57B6">
      <w:pPr>
        <w:spacing w:line="240" w:lineRule="auto"/>
        <w:jc w:val="center"/>
        <w:rPr>
          <w:rFonts w:ascii="Times New Roman" w:hAnsi="Times New Roman"/>
          <w:sz w:val="24"/>
          <w:szCs w:val="24"/>
          <w:shd w:val="clear" w:color="auto" w:fill="FFFFFF"/>
        </w:rPr>
      </w:pPr>
      <w:r w:rsidRPr="00BC57B6">
        <w:rPr>
          <w:rFonts w:ascii="Times New Roman" w:hAnsi="Times New Roman"/>
          <w:b/>
          <w:bCs/>
          <w:sz w:val="24"/>
          <w:szCs w:val="24"/>
        </w:rPr>
        <w:t xml:space="preserve">План внеурочной деятельности МОУ СШ № </w:t>
      </w:r>
      <w:bookmarkStart w:id="0" w:name="_GoBack"/>
      <w:bookmarkEnd w:id="0"/>
      <w:r w:rsidRPr="00BC57B6">
        <w:rPr>
          <w:rFonts w:ascii="Times New Roman" w:hAnsi="Times New Roman"/>
          <w:b/>
          <w:bCs/>
          <w:sz w:val="24"/>
          <w:szCs w:val="24"/>
        </w:rPr>
        <w:t>21</w:t>
      </w:r>
    </w:p>
    <w:tbl>
      <w:tblPr>
        <w:tblW w:w="9645" w:type="dxa"/>
        <w:tblLayout w:type="fixed"/>
        <w:tblCellMar>
          <w:left w:w="10" w:type="dxa"/>
          <w:right w:w="10" w:type="dxa"/>
        </w:tblCellMar>
        <w:tblLook w:val="04A0"/>
      </w:tblPr>
      <w:tblGrid>
        <w:gridCol w:w="2182"/>
        <w:gridCol w:w="1984"/>
        <w:gridCol w:w="2272"/>
        <w:gridCol w:w="2270"/>
        <w:gridCol w:w="937"/>
      </w:tblGrid>
      <w:tr w:rsidR="00CB4816" w:rsidRPr="00BC57B6" w:rsidTr="00CB4816">
        <w:tc>
          <w:tcPr>
            <w:tcW w:w="218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Жизнь ученических сообществ</w:t>
            </w:r>
          </w:p>
        </w:tc>
        <w:tc>
          <w:tcPr>
            <w:tcW w:w="227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Внеурочная деятельность по предметам школьной программы</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Воспитательные мероприятия</w:t>
            </w:r>
          </w:p>
        </w:tc>
        <w:tc>
          <w:tcPr>
            <w:tcW w:w="9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Всего</w:t>
            </w:r>
          </w:p>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часов</w:t>
            </w:r>
          </w:p>
        </w:tc>
      </w:tr>
      <w:tr w:rsidR="00CB4816" w:rsidRPr="00BC57B6" w:rsidTr="00CB4816">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rPr>
                <w:rFonts w:ascii="Times New Roman" w:hAnsi="Times New Roman"/>
                <w:sz w:val="24"/>
                <w:szCs w:val="24"/>
              </w:rPr>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10-й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r>
      <w:tr w:rsidR="00CB4816" w:rsidRPr="00BC57B6" w:rsidTr="00CB4816">
        <w:tc>
          <w:tcPr>
            <w:tcW w:w="2182" w:type="dxa"/>
            <w:vMerge w:val="restart"/>
            <w:tcBorders>
              <w:top w:val="nil"/>
              <w:left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1-е полугодие, осенние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50</w:t>
            </w:r>
          </w:p>
        </w:tc>
      </w:tr>
      <w:tr w:rsidR="00CB4816" w:rsidRPr="00BC57B6" w:rsidTr="00CB4816">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40</w:t>
            </w:r>
          </w:p>
        </w:tc>
      </w:tr>
      <w:tr w:rsidR="00CB4816" w:rsidRPr="00BC57B6" w:rsidTr="00CB4816">
        <w:tc>
          <w:tcPr>
            <w:tcW w:w="2182" w:type="dxa"/>
            <w:vMerge w:val="restart"/>
            <w:tcBorders>
              <w:top w:val="nil"/>
              <w:left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2-е полугодие,</w:t>
            </w:r>
          </w:p>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летние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50</w:t>
            </w:r>
          </w:p>
        </w:tc>
      </w:tr>
      <w:tr w:rsidR="00CB4816" w:rsidRPr="00BC57B6" w:rsidTr="00CB4816">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40</w:t>
            </w:r>
          </w:p>
        </w:tc>
      </w:tr>
      <w:tr w:rsidR="00CB4816" w:rsidRPr="00BC57B6" w:rsidTr="00CB4816">
        <w:tc>
          <w:tcPr>
            <w:tcW w:w="2182" w:type="dxa"/>
            <w:tcBorders>
              <w:top w:val="nil"/>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ИТОГО</w:t>
            </w:r>
          </w:p>
        </w:tc>
        <w:tc>
          <w:tcPr>
            <w:tcW w:w="1984" w:type="dxa"/>
            <w:tcBorders>
              <w:top w:val="nil"/>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60</w:t>
            </w:r>
          </w:p>
        </w:tc>
        <w:tc>
          <w:tcPr>
            <w:tcW w:w="2272" w:type="dxa"/>
            <w:tcBorders>
              <w:top w:val="nil"/>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60</w:t>
            </w:r>
          </w:p>
        </w:tc>
        <w:tc>
          <w:tcPr>
            <w:tcW w:w="2270" w:type="dxa"/>
            <w:tcBorders>
              <w:top w:val="nil"/>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60</w:t>
            </w:r>
          </w:p>
        </w:tc>
        <w:tc>
          <w:tcPr>
            <w:tcW w:w="937" w:type="dxa"/>
            <w:tcBorders>
              <w:top w:val="nil"/>
              <w:left w:val="single" w:sz="2" w:space="0" w:color="000000"/>
              <w:bottom w:val="single" w:sz="2" w:space="0" w:color="000000"/>
              <w:right w:val="single" w:sz="2" w:space="0" w:color="000000"/>
            </w:tcBorders>
            <w:shd w:val="clear" w:color="auto" w:fill="B6DDE8" w:themeFill="accent5"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180</w:t>
            </w:r>
          </w:p>
        </w:tc>
      </w:tr>
      <w:tr w:rsidR="00CB4816" w:rsidRPr="00BC57B6" w:rsidTr="00CB4816">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rPr>
                <w:rFonts w:ascii="Times New Roman" w:hAnsi="Times New Roman"/>
                <w:sz w:val="24"/>
                <w:szCs w:val="24"/>
              </w:rPr>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11-й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b/>
                <w:sz w:val="24"/>
                <w:szCs w:val="24"/>
              </w:rPr>
            </w:pPr>
          </w:p>
        </w:tc>
      </w:tr>
      <w:tr w:rsidR="00CB4816" w:rsidRPr="00BC57B6" w:rsidTr="00CB4816">
        <w:trPr>
          <w:trHeight w:val="340"/>
        </w:trPr>
        <w:tc>
          <w:tcPr>
            <w:tcW w:w="2182" w:type="dxa"/>
            <w:vMerge w:val="restart"/>
            <w:tcBorders>
              <w:top w:val="nil"/>
              <w:left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1 полугодие,</w:t>
            </w:r>
          </w:p>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осенние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p w:rsidR="00CB4816" w:rsidRPr="00BC57B6" w:rsidRDefault="00CB4816" w:rsidP="00BC57B6">
            <w:pPr>
              <w:spacing w:line="240" w:lineRule="auto"/>
              <w:jc w:val="center"/>
              <w:rPr>
                <w:rFonts w:ascii="Times New Roman" w:hAnsi="Times New Roman"/>
                <w:sz w:val="24"/>
                <w:szCs w:val="24"/>
              </w:rPr>
            </w:pP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50</w:t>
            </w:r>
          </w:p>
        </w:tc>
      </w:tr>
      <w:tr w:rsidR="00CB4816" w:rsidRPr="00BC57B6" w:rsidTr="00CB4816">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30</w:t>
            </w:r>
          </w:p>
        </w:tc>
      </w:tr>
      <w:tr w:rsidR="00CB4816" w:rsidRPr="00BC57B6" w:rsidTr="00CB4816">
        <w:tc>
          <w:tcPr>
            <w:tcW w:w="2182" w:type="dxa"/>
            <w:vMerge w:val="restart"/>
            <w:tcBorders>
              <w:top w:val="nil"/>
              <w:left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t>2 полугодие,</w:t>
            </w:r>
          </w:p>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lastRenderedPageBreak/>
              <w:t>весенние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lastRenderedPageBreak/>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r>
      <w:tr w:rsidR="00CB4816" w:rsidRPr="00BC57B6" w:rsidTr="00CB4816">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jc w:val="center"/>
              <w:rPr>
                <w:rFonts w:ascii="Times New Roman" w:hAnsi="Times New Roman"/>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20</w:t>
            </w:r>
          </w:p>
        </w:tc>
      </w:tr>
      <w:tr w:rsidR="00CB4816" w:rsidRPr="00BC57B6" w:rsidTr="00CB4816">
        <w:tc>
          <w:tcPr>
            <w:tcW w:w="2182" w:type="dxa"/>
            <w:tcBorders>
              <w:top w:val="nil"/>
              <w:left w:val="single" w:sz="2" w:space="0" w:color="000000"/>
              <w:bottom w:val="single" w:sz="2" w:space="0" w:color="000000"/>
              <w:right w:val="nil"/>
            </w:tcBorders>
            <w:shd w:val="clear" w:color="auto" w:fill="CCC0D9" w:themeFill="accent4" w:themeFillTint="66"/>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sz w:val="24"/>
                <w:szCs w:val="24"/>
              </w:rPr>
            </w:pPr>
            <w:r w:rsidRPr="00BC57B6">
              <w:rPr>
                <w:rFonts w:ascii="Times New Roman" w:hAnsi="Times New Roman"/>
                <w:sz w:val="24"/>
                <w:szCs w:val="24"/>
              </w:rPr>
              <w:lastRenderedPageBreak/>
              <w:t>ИТОГО</w:t>
            </w:r>
          </w:p>
        </w:tc>
        <w:tc>
          <w:tcPr>
            <w:tcW w:w="1984" w:type="dxa"/>
            <w:tcBorders>
              <w:top w:val="nil"/>
              <w:left w:val="single" w:sz="2" w:space="0" w:color="000000"/>
              <w:bottom w:val="single" w:sz="2" w:space="0" w:color="000000"/>
              <w:right w:val="nil"/>
            </w:tcBorders>
            <w:shd w:val="clear" w:color="auto" w:fill="CCC0D9" w:themeFill="accent4"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50</w:t>
            </w:r>
          </w:p>
        </w:tc>
        <w:tc>
          <w:tcPr>
            <w:tcW w:w="2272" w:type="dxa"/>
            <w:tcBorders>
              <w:top w:val="nil"/>
              <w:left w:val="single" w:sz="2" w:space="0" w:color="000000"/>
              <w:bottom w:val="single" w:sz="2" w:space="0" w:color="000000"/>
              <w:right w:val="nil"/>
            </w:tcBorders>
            <w:shd w:val="clear" w:color="auto" w:fill="CCC0D9" w:themeFill="accent4"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40</w:t>
            </w:r>
          </w:p>
        </w:tc>
        <w:tc>
          <w:tcPr>
            <w:tcW w:w="2270" w:type="dxa"/>
            <w:tcBorders>
              <w:top w:val="nil"/>
              <w:left w:val="single" w:sz="2" w:space="0" w:color="000000"/>
              <w:bottom w:val="single" w:sz="2" w:space="0" w:color="000000"/>
              <w:right w:val="nil"/>
            </w:tcBorders>
            <w:shd w:val="clear" w:color="auto" w:fill="CCC0D9" w:themeFill="accent4"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30</w:t>
            </w:r>
          </w:p>
        </w:tc>
        <w:tc>
          <w:tcPr>
            <w:tcW w:w="937" w:type="dxa"/>
            <w:tcBorders>
              <w:top w:val="nil"/>
              <w:left w:val="single" w:sz="2" w:space="0" w:color="000000"/>
              <w:bottom w:val="single" w:sz="2" w:space="0" w:color="000000"/>
              <w:right w:val="single" w:sz="2" w:space="0" w:color="000000"/>
            </w:tcBorders>
            <w:shd w:val="clear" w:color="auto" w:fill="CCC0D9" w:themeFill="accent4" w:themeFillTint="66"/>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sz w:val="24"/>
                <w:szCs w:val="24"/>
              </w:rPr>
            </w:pPr>
            <w:r w:rsidRPr="00BC57B6">
              <w:rPr>
                <w:rFonts w:ascii="Times New Roman" w:hAnsi="Times New Roman"/>
                <w:sz w:val="24"/>
                <w:szCs w:val="24"/>
              </w:rPr>
              <w:t>120</w:t>
            </w:r>
          </w:p>
        </w:tc>
      </w:tr>
      <w:tr w:rsidR="00CB4816" w:rsidRPr="00BC57B6" w:rsidTr="00CB4816">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rPr>
                <w:rFonts w:ascii="Times New Roman" w:hAnsi="Times New Roman"/>
                <w:sz w:val="24"/>
                <w:szCs w:val="24"/>
              </w:rPr>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rPr>
                <w:rFonts w:ascii="Times New Roman" w:hAnsi="Times New Roman"/>
                <w:sz w:val="24"/>
                <w:szCs w:val="24"/>
              </w:rPr>
            </w:pP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CB4816" w:rsidRPr="00BC57B6" w:rsidRDefault="00CB4816" w:rsidP="00BC57B6">
            <w:pPr>
              <w:spacing w:line="240" w:lineRule="auto"/>
              <w:rPr>
                <w:rFonts w:ascii="Times New Roman" w:hAnsi="Times New Roman"/>
                <w:sz w:val="24"/>
                <w:szCs w:val="24"/>
              </w:rP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CB4816" w:rsidRPr="00BC57B6" w:rsidRDefault="00CB4816" w:rsidP="00BC57B6">
            <w:pPr>
              <w:spacing w:line="240" w:lineRule="auto"/>
              <w:rPr>
                <w:rFonts w:ascii="Times New Roman" w:hAnsi="Times New Roman"/>
                <w:b/>
                <w:sz w:val="24"/>
                <w:szCs w:val="24"/>
              </w:rPr>
            </w:pPr>
            <w:r w:rsidRPr="00BC57B6">
              <w:rPr>
                <w:rFonts w:ascii="Times New Roman" w:hAnsi="Times New Roman"/>
                <w:b/>
                <w:sz w:val="24"/>
                <w:szCs w:val="24"/>
              </w:rPr>
              <w:t>Всего</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300</w:t>
            </w:r>
          </w:p>
        </w:tc>
      </w:tr>
    </w:tbl>
    <w:p w:rsidR="00BC57B6" w:rsidRDefault="00BC57B6" w:rsidP="00BC57B6">
      <w:pPr>
        <w:pStyle w:val="Default"/>
        <w:contextualSpacing/>
        <w:jc w:val="center"/>
        <w:rPr>
          <w:b/>
          <w:color w:val="auto"/>
        </w:rPr>
      </w:pPr>
    </w:p>
    <w:p w:rsidR="00CB4816" w:rsidRPr="00BC57B6" w:rsidRDefault="00CB4816" w:rsidP="00BC57B6">
      <w:pPr>
        <w:pStyle w:val="Default"/>
        <w:contextualSpacing/>
        <w:jc w:val="center"/>
        <w:rPr>
          <w:b/>
          <w:color w:val="auto"/>
        </w:rPr>
      </w:pPr>
      <w:r w:rsidRPr="00BC57B6">
        <w:rPr>
          <w:b/>
          <w:color w:val="auto"/>
        </w:rPr>
        <w:t xml:space="preserve">Система организации внеурочной деятельности </w:t>
      </w:r>
    </w:p>
    <w:p w:rsidR="00CB4816" w:rsidRPr="00BC57B6" w:rsidRDefault="00CB4816" w:rsidP="00BC57B6">
      <w:pPr>
        <w:pStyle w:val="Default"/>
        <w:contextualSpacing/>
        <w:jc w:val="center"/>
        <w:rPr>
          <w:b/>
          <w:color w:val="auto"/>
        </w:rPr>
      </w:pPr>
      <w:r w:rsidRPr="00BC57B6">
        <w:rPr>
          <w:b/>
          <w:color w:val="auto"/>
        </w:rPr>
        <w:t>в 10 - 11 классах  МОУ СОШ № 21</w:t>
      </w:r>
    </w:p>
    <w:p w:rsidR="00CB4816" w:rsidRPr="00BC57B6" w:rsidRDefault="00CB4816" w:rsidP="00BC57B6">
      <w:pPr>
        <w:pStyle w:val="Default"/>
        <w:contextualSpacing/>
        <w:rPr>
          <w:b/>
          <w:color w:val="auto"/>
        </w:rPr>
      </w:pPr>
    </w:p>
    <w:p w:rsidR="00CB4816" w:rsidRPr="00BC57B6" w:rsidRDefault="00CB4816" w:rsidP="00BC57B6">
      <w:pPr>
        <w:pStyle w:val="Default"/>
        <w:contextualSpacing/>
        <w:rPr>
          <w:color w:val="auto"/>
        </w:rPr>
      </w:pPr>
      <w:r w:rsidRPr="00BC57B6">
        <w:rPr>
          <w:color w:val="auto"/>
        </w:rPr>
        <w:t xml:space="preserve">Внеурочная деятельность в МОУ СОШ № 21 складывается из следующих видов: </w:t>
      </w:r>
    </w:p>
    <w:p w:rsidR="00CB4816" w:rsidRPr="00BC57B6" w:rsidRDefault="00CB4816" w:rsidP="00BC57B6">
      <w:pPr>
        <w:pStyle w:val="Default"/>
        <w:numPr>
          <w:ilvl w:val="0"/>
          <w:numId w:val="5"/>
        </w:numPr>
        <w:contextualSpacing/>
        <w:rPr>
          <w:color w:val="auto"/>
        </w:rPr>
      </w:pPr>
      <w:r w:rsidRPr="00BC57B6">
        <w:rPr>
          <w:color w:val="auto"/>
        </w:rPr>
        <w:t>организации жизни ученических сообществ;</w:t>
      </w:r>
    </w:p>
    <w:p w:rsidR="00CB4816" w:rsidRPr="00BC57B6" w:rsidRDefault="00CB4816" w:rsidP="00BC57B6">
      <w:pPr>
        <w:pStyle w:val="Default"/>
        <w:numPr>
          <w:ilvl w:val="0"/>
          <w:numId w:val="5"/>
        </w:numPr>
        <w:contextualSpacing/>
        <w:rPr>
          <w:color w:val="auto"/>
        </w:rPr>
      </w:pPr>
      <w:r w:rsidRPr="00BC57B6">
        <w:t xml:space="preserve">курсы  внеурочной деятельности по выбору </w:t>
      </w:r>
      <w:proofErr w:type="gramStart"/>
      <w:r w:rsidRPr="00BC57B6">
        <w:t>обучающихся</w:t>
      </w:r>
      <w:proofErr w:type="gramEnd"/>
      <w:r w:rsidRPr="00BC57B6">
        <w:t>;</w:t>
      </w:r>
    </w:p>
    <w:p w:rsidR="00CB4816" w:rsidRPr="00BC57B6" w:rsidRDefault="00CB4816" w:rsidP="00BC57B6">
      <w:pPr>
        <w:pStyle w:val="Default"/>
        <w:numPr>
          <w:ilvl w:val="0"/>
          <w:numId w:val="5"/>
        </w:numPr>
        <w:contextualSpacing/>
        <w:rPr>
          <w:color w:val="auto"/>
        </w:rPr>
      </w:pPr>
      <w:r w:rsidRPr="00BC57B6">
        <w:t>воспитательные мероприятия</w:t>
      </w:r>
    </w:p>
    <w:p w:rsidR="00CB4816" w:rsidRPr="00BC57B6" w:rsidRDefault="00CB4816" w:rsidP="00BC57B6">
      <w:pPr>
        <w:pStyle w:val="Default"/>
        <w:ind w:left="720"/>
        <w:contextualSpacing/>
      </w:pPr>
    </w:p>
    <w:p w:rsidR="00CB4816" w:rsidRPr="00BC57B6" w:rsidRDefault="00CB4816" w:rsidP="00BC57B6">
      <w:pPr>
        <w:pStyle w:val="Default"/>
        <w:ind w:left="720"/>
        <w:contextualSpacing/>
        <w:rPr>
          <w:color w:val="auto"/>
        </w:rPr>
      </w:pPr>
      <w:r w:rsidRPr="00BC57B6">
        <w:rPr>
          <w:noProof/>
          <w:color w:val="auto"/>
          <w:lang w:eastAsia="ru-RU"/>
        </w:rPr>
        <w:drawing>
          <wp:inline distT="0" distB="0" distL="0" distR="0">
            <wp:extent cx="6238875" cy="3200400"/>
            <wp:effectExtent l="0" t="114300" r="0" b="3810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4816" w:rsidRPr="00BC57B6" w:rsidRDefault="00CB4816" w:rsidP="00BC57B6">
      <w:pPr>
        <w:pStyle w:val="Default"/>
        <w:contextualSpacing/>
        <w:rPr>
          <w:color w:val="auto"/>
        </w:rPr>
      </w:pPr>
    </w:p>
    <w:tbl>
      <w:tblPr>
        <w:tblStyle w:val="a6"/>
        <w:tblW w:w="0" w:type="auto"/>
        <w:tblInd w:w="-459" w:type="dxa"/>
        <w:tblLook w:val="04A0"/>
      </w:tblPr>
      <w:tblGrid>
        <w:gridCol w:w="617"/>
        <w:gridCol w:w="3867"/>
        <w:gridCol w:w="5546"/>
      </w:tblGrid>
      <w:tr w:rsidR="00CB4816" w:rsidRPr="00BC57B6" w:rsidTr="00CB4816">
        <w:tc>
          <w:tcPr>
            <w:tcW w:w="617" w:type="dxa"/>
          </w:tcPr>
          <w:p w:rsidR="00CB4816" w:rsidRPr="00BC57B6" w:rsidRDefault="00CB4816" w:rsidP="00BC57B6">
            <w:pPr>
              <w:pStyle w:val="Default"/>
              <w:contextualSpacing/>
              <w:jc w:val="both"/>
              <w:rPr>
                <w:color w:val="auto"/>
              </w:rPr>
            </w:pPr>
            <w:r w:rsidRPr="00BC57B6">
              <w:rPr>
                <w:color w:val="auto"/>
              </w:rPr>
              <w:t xml:space="preserve">№ </w:t>
            </w:r>
          </w:p>
        </w:tc>
        <w:tc>
          <w:tcPr>
            <w:tcW w:w="3867" w:type="dxa"/>
          </w:tcPr>
          <w:p w:rsidR="00CB4816" w:rsidRPr="00BC57B6" w:rsidRDefault="00CB4816" w:rsidP="00BC57B6">
            <w:pPr>
              <w:pStyle w:val="Default"/>
              <w:contextualSpacing/>
              <w:jc w:val="center"/>
              <w:rPr>
                <w:b/>
                <w:color w:val="auto"/>
              </w:rPr>
            </w:pPr>
            <w:r w:rsidRPr="00BC57B6">
              <w:rPr>
                <w:b/>
                <w:color w:val="auto"/>
              </w:rPr>
              <w:t>Виды деятельности</w:t>
            </w:r>
          </w:p>
        </w:tc>
        <w:tc>
          <w:tcPr>
            <w:tcW w:w="5546" w:type="dxa"/>
          </w:tcPr>
          <w:p w:rsidR="00CB4816" w:rsidRPr="00BC57B6" w:rsidRDefault="00CB4816" w:rsidP="00BC57B6">
            <w:pPr>
              <w:pStyle w:val="Default"/>
              <w:contextualSpacing/>
              <w:jc w:val="center"/>
              <w:rPr>
                <w:b/>
                <w:color w:val="auto"/>
              </w:rPr>
            </w:pPr>
            <w:r w:rsidRPr="00BC57B6">
              <w:rPr>
                <w:b/>
                <w:color w:val="auto"/>
              </w:rPr>
              <w:t>Формы деятельности</w:t>
            </w:r>
          </w:p>
        </w:tc>
      </w:tr>
      <w:tr w:rsidR="00CB4816" w:rsidRPr="00BC57B6" w:rsidTr="00CB4816">
        <w:tc>
          <w:tcPr>
            <w:tcW w:w="10030" w:type="dxa"/>
            <w:gridSpan w:val="3"/>
          </w:tcPr>
          <w:p w:rsidR="00CB4816" w:rsidRPr="00BC57B6" w:rsidRDefault="00CB4816" w:rsidP="00BC57B6">
            <w:pPr>
              <w:pStyle w:val="Default"/>
              <w:contextualSpacing/>
              <w:jc w:val="center"/>
              <w:rPr>
                <w:b/>
                <w:color w:val="auto"/>
              </w:rPr>
            </w:pPr>
            <w:r w:rsidRPr="00BC57B6">
              <w:rPr>
                <w:b/>
                <w:color w:val="auto"/>
              </w:rPr>
              <w:t>Воспитательно-образовательные Центры</w:t>
            </w:r>
          </w:p>
        </w:tc>
      </w:tr>
      <w:tr w:rsidR="00CB4816" w:rsidRPr="00BC57B6" w:rsidTr="00CB4816">
        <w:tc>
          <w:tcPr>
            <w:tcW w:w="617" w:type="dxa"/>
          </w:tcPr>
          <w:p w:rsidR="00CB4816" w:rsidRPr="00BC57B6" w:rsidRDefault="00CB4816" w:rsidP="00BC57B6">
            <w:pPr>
              <w:pStyle w:val="Default"/>
              <w:contextualSpacing/>
              <w:jc w:val="both"/>
              <w:rPr>
                <w:color w:val="auto"/>
              </w:rPr>
            </w:pPr>
            <w:r w:rsidRPr="00BC57B6">
              <w:rPr>
                <w:color w:val="auto"/>
              </w:rPr>
              <w:t>1.</w:t>
            </w:r>
          </w:p>
        </w:tc>
        <w:tc>
          <w:tcPr>
            <w:tcW w:w="3867" w:type="dxa"/>
          </w:tcPr>
          <w:p w:rsidR="00CB4816" w:rsidRPr="00BC57B6" w:rsidRDefault="00CB4816" w:rsidP="00BC57B6">
            <w:pPr>
              <w:pStyle w:val="Default"/>
              <w:contextualSpacing/>
              <w:jc w:val="both"/>
              <w:rPr>
                <w:color w:val="auto"/>
              </w:rPr>
            </w:pPr>
            <w:r w:rsidRPr="00BC57B6">
              <w:rPr>
                <w:color w:val="auto"/>
              </w:rPr>
              <w:t>Ученические сообщества</w:t>
            </w:r>
          </w:p>
        </w:tc>
        <w:tc>
          <w:tcPr>
            <w:tcW w:w="5546" w:type="dxa"/>
          </w:tcPr>
          <w:p w:rsidR="00CB4816" w:rsidRPr="00BC57B6" w:rsidRDefault="00CB4816" w:rsidP="00BC57B6">
            <w:pPr>
              <w:pStyle w:val="Default"/>
              <w:contextualSpacing/>
              <w:jc w:val="both"/>
              <w:rPr>
                <w:color w:val="auto"/>
              </w:rPr>
            </w:pPr>
            <w:r w:rsidRPr="00BC57B6">
              <w:rPr>
                <w:color w:val="auto"/>
              </w:rPr>
              <w:t>Первичное отделение РДШ</w:t>
            </w:r>
            <w:r w:rsidR="009C3E9A">
              <w:rPr>
                <w:color w:val="auto"/>
              </w:rPr>
              <w:t xml:space="preserve">. </w:t>
            </w:r>
            <w:r w:rsidR="009C3E9A" w:rsidRPr="003A1ECC">
              <w:t>Школьный спортивный клуб – «Энтузиасты».</w:t>
            </w:r>
          </w:p>
        </w:tc>
      </w:tr>
      <w:tr w:rsidR="00CB4816" w:rsidRPr="00BC57B6" w:rsidTr="00CB4816">
        <w:tc>
          <w:tcPr>
            <w:tcW w:w="617" w:type="dxa"/>
          </w:tcPr>
          <w:p w:rsidR="00CB4816" w:rsidRPr="00BC57B6" w:rsidRDefault="00CB4816" w:rsidP="00BC57B6">
            <w:pPr>
              <w:pStyle w:val="Default"/>
              <w:contextualSpacing/>
              <w:jc w:val="both"/>
              <w:rPr>
                <w:color w:val="auto"/>
              </w:rPr>
            </w:pPr>
            <w:r w:rsidRPr="00BC57B6">
              <w:rPr>
                <w:color w:val="auto"/>
              </w:rPr>
              <w:t>2.</w:t>
            </w:r>
          </w:p>
        </w:tc>
        <w:tc>
          <w:tcPr>
            <w:tcW w:w="3867" w:type="dxa"/>
          </w:tcPr>
          <w:p w:rsidR="00CB4816" w:rsidRPr="00BC57B6" w:rsidRDefault="00CB4816" w:rsidP="00BC57B6">
            <w:pPr>
              <w:pStyle w:val="Default"/>
              <w:contextualSpacing/>
              <w:jc w:val="both"/>
              <w:rPr>
                <w:color w:val="auto"/>
              </w:rPr>
            </w:pPr>
            <w:r w:rsidRPr="00BC57B6">
              <w:rPr>
                <w:color w:val="auto"/>
              </w:rPr>
              <w:t>Разновозрастные объединения</w:t>
            </w:r>
          </w:p>
        </w:tc>
        <w:tc>
          <w:tcPr>
            <w:tcW w:w="5546" w:type="dxa"/>
          </w:tcPr>
          <w:p w:rsidR="00CB4816" w:rsidRPr="00BC57B6" w:rsidRDefault="00CB4816" w:rsidP="00BC57B6">
            <w:pPr>
              <w:pStyle w:val="Default"/>
              <w:contextualSpacing/>
              <w:jc w:val="both"/>
              <w:rPr>
                <w:color w:val="auto"/>
              </w:rPr>
            </w:pPr>
            <w:r w:rsidRPr="00BC57B6">
              <w:rPr>
                <w:color w:val="auto"/>
              </w:rPr>
              <w:t>Отряд ЮНАРМИИ, совет старшеклассников</w:t>
            </w:r>
          </w:p>
        </w:tc>
      </w:tr>
      <w:tr w:rsidR="00CB4816" w:rsidRPr="00BC57B6" w:rsidTr="00CB4816">
        <w:tc>
          <w:tcPr>
            <w:tcW w:w="617" w:type="dxa"/>
          </w:tcPr>
          <w:p w:rsidR="00CB4816" w:rsidRPr="00BC57B6" w:rsidRDefault="00CB4816" w:rsidP="00BC57B6">
            <w:pPr>
              <w:pStyle w:val="Default"/>
              <w:contextualSpacing/>
              <w:jc w:val="both"/>
              <w:rPr>
                <w:color w:val="auto"/>
              </w:rPr>
            </w:pPr>
            <w:r w:rsidRPr="00BC57B6">
              <w:rPr>
                <w:color w:val="auto"/>
              </w:rPr>
              <w:t>3.</w:t>
            </w:r>
          </w:p>
        </w:tc>
        <w:tc>
          <w:tcPr>
            <w:tcW w:w="3867" w:type="dxa"/>
          </w:tcPr>
          <w:p w:rsidR="00CB4816" w:rsidRPr="00BC57B6" w:rsidRDefault="00CB4816" w:rsidP="00BC57B6">
            <w:pPr>
              <w:pStyle w:val="Default"/>
              <w:contextualSpacing/>
              <w:jc w:val="both"/>
              <w:rPr>
                <w:color w:val="auto"/>
              </w:rPr>
            </w:pPr>
            <w:r w:rsidRPr="00BC57B6">
              <w:rPr>
                <w:color w:val="auto"/>
              </w:rPr>
              <w:t xml:space="preserve">Курсы по выбору </w:t>
            </w:r>
            <w:proofErr w:type="gramStart"/>
            <w:r w:rsidRPr="00BC57B6">
              <w:rPr>
                <w:color w:val="auto"/>
              </w:rPr>
              <w:t>обучающихся</w:t>
            </w:r>
            <w:proofErr w:type="gramEnd"/>
          </w:p>
        </w:tc>
        <w:tc>
          <w:tcPr>
            <w:tcW w:w="5546" w:type="dxa"/>
          </w:tcPr>
          <w:p w:rsidR="00CB4816" w:rsidRPr="00BC57B6" w:rsidRDefault="00CB4816" w:rsidP="00BC57B6">
            <w:pPr>
              <w:pStyle w:val="Default"/>
              <w:contextualSpacing/>
              <w:jc w:val="both"/>
              <w:rPr>
                <w:color w:val="auto"/>
              </w:rPr>
            </w:pPr>
            <w:r w:rsidRPr="00BC57B6">
              <w:rPr>
                <w:color w:val="auto"/>
              </w:rPr>
              <w:t>В рамках предметов</w:t>
            </w:r>
          </w:p>
        </w:tc>
      </w:tr>
      <w:tr w:rsidR="00CB4816" w:rsidRPr="00BC57B6" w:rsidTr="00CB4816">
        <w:tc>
          <w:tcPr>
            <w:tcW w:w="617" w:type="dxa"/>
          </w:tcPr>
          <w:p w:rsidR="00CB4816" w:rsidRPr="00BC57B6" w:rsidRDefault="00CB4816" w:rsidP="00BC57B6">
            <w:pPr>
              <w:pStyle w:val="Default"/>
              <w:contextualSpacing/>
              <w:jc w:val="both"/>
              <w:rPr>
                <w:color w:val="auto"/>
              </w:rPr>
            </w:pPr>
            <w:r w:rsidRPr="00BC57B6">
              <w:rPr>
                <w:color w:val="auto"/>
              </w:rPr>
              <w:t>4.</w:t>
            </w:r>
          </w:p>
        </w:tc>
        <w:tc>
          <w:tcPr>
            <w:tcW w:w="3867" w:type="dxa"/>
          </w:tcPr>
          <w:p w:rsidR="00CB4816" w:rsidRPr="00BC57B6" w:rsidRDefault="00CB4816" w:rsidP="00BC57B6">
            <w:pPr>
              <w:pStyle w:val="Default"/>
              <w:contextualSpacing/>
              <w:jc w:val="both"/>
              <w:rPr>
                <w:color w:val="auto"/>
              </w:rPr>
            </w:pPr>
            <w:r w:rsidRPr="00BC57B6">
              <w:rPr>
                <w:color w:val="auto"/>
              </w:rPr>
              <w:t>Воспитательные мероприятия</w:t>
            </w:r>
          </w:p>
        </w:tc>
        <w:tc>
          <w:tcPr>
            <w:tcW w:w="5546" w:type="dxa"/>
          </w:tcPr>
          <w:p w:rsidR="00CB4816" w:rsidRPr="00BC57B6" w:rsidRDefault="00360F21" w:rsidP="00BC57B6">
            <w:pPr>
              <w:pStyle w:val="Default"/>
              <w:contextualSpacing/>
              <w:jc w:val="both"/>
              <w:rPr>
                <w:color w:val="auto"/>
              </w:rPr>
            </w:pPr>
            <w:r w:rsidRPr="00BC57B6">
              <w:t>По Плану совместной работы Владимирского прихода, ДК «Металлист», ДЦ «Истоки» и др. центрами сотрудничества.</w:t>
            </w:r>
            <w:r w:rsidRPr="00BC57B6">
              <w:rPr>
                <w:color w:val="auto"/>
              </w:rPr>
              <w:t xml:space="preserve"> </w:t>
            </w:r>
            <w:r w:rsidR="00CB4816" w:rsidRPr="00BC57B6">
              <w:rPr>
                <w:color w:val="auto"/>
              </w:rPr>
              <w:t xml:space="preserve">Система дополнительного образования школы. </w:t>
            </w:r>
            <w:proofErr w:type="gramStart"/>
            <w:r w:rsidR="00CB4816" w:rsidRPr="00BC57B6">
              <w:rPr>
                <w:color w:val="auto"/>
              </w:rPr>
              <w:t xml:space="preserve">Воспитательные мероприятия в рамках работы классного руководителя, согласно дорожной карте взаимодействия воспитательной, учебной и </w:t>
            </w:r>
            <w:proofErr w:type="spellStart"/>
            <w:r w:rsidR="00CB4816" w:rsidRPr="00BC57B6">
              <w:rPr>
                <w:color w:val="auto"/>
              </w:rPr>
              <w:t>внеучебной</w:t>
            </w:r>
            <w:proofErr w:type="spellEnd"/>
            <w:r w:rsidR="00CB4816" w:rsidRPr="00BC57B6">
              <w:rPr>
                <w:color w:val="auto"/>
              </w:rPr>
              <w:t xml:space="preserve"> деятельности: тематические и </w:t>
            </w:r>
            <w:r w:rsidR="00CB4816" w:rsidRPr="00BC57B6">
              <w:rPr>
                <w:color w:val="auto"/>
              </w:rPr>
              <w:lastRenderedPageBreak/>
              <w:t>информационные классные часы, конкурсы, праздники, олимпиады, проекты, конференции, диспуты, акции, экскурсии  и т.д.</w:t>
            </w:r>
            <w:proofErr w:type="gramEnd"/>
          </w:p>
        </w:tc>
      </w:tr>
      <w:tr w:rsidR="00CB4816" w:rsidRPr="00BC57B6" w:rsidTr="00CB4816">
        <w:tc>
          <w:tcPr>
            <w:tcW w:w="617" w:type="dxa"/>
          </w:tcPr>
          <w:p w:rsidR="00CB4816" w:rsidRPr="00BC57B6" w:rsidRDefault="00CB4816" w:rsidP="00BC57B6">
            <w:pPr>
              <w:pStyle w:val="Default"/>
              <w:contextualSpacing/>
              <w:rPr>
                <w:b/>
                <w:color w:val="auto"/>
              </w:rPr>
            </w:pPr>
            <w:r w:rsidRPr="00BC57B6">
              <w:rPr>
                <w:b/>
                <w:color w:val="auto"/>
              </w:rPr>
              <w:lastRenderedPageBreak/>
              <w:t xml:space="preserve">№ </w:t>
            </w:r>
            <w:proofErr w:type="spellStart"/>
            <w:proofErr w:type="gramStart"/>
            <w:r w:rsidRPr="00BC57B6">
              <w:rPr>
                <w:b/>
                <w:color w:val="auto"/>
              </w:rPr>
              <w:t>п</w:t>
            </w:r>
            <w:proofErr w:type="spellEnd"/>
            <w:proofErr w:type="gramEnd"/>
            <w:r w:rsidRPr="00BC57B6">
              <w:rPr>
                <w:b/>
                <w:color w:val="auto"/>
              </w:rPr>
              <w:t>/</w:t>
            </w:r>
            <w:proofErr w:type="spellStart"/>
            <w:r w:rsidRPr="00BC57B6">
              <w:rPr>
                <w:b/>
                <w:color w:val="auto"/>
              </w:rPr>
              <w:t>п</w:t>
            </w:r>
            <w:proofErr w:type="spellEnd"/>
          </w:p>
        </w:tc>
        <w:tc>
          <w:tcPr>
            <w:tcW w:w="3867" w:type="dxa"/>
          </w:tcPr>
          <w:p w:rsidR="00CB4816" w:rsidRPr="00BC57B6" w:rsidRDefault="00CB4816" w:rsidP="00BC57B6">
            <w:pPr>
              <w:pStyle w:val="Default"/>
              <w:contextualSpacing/>
              <w:rPr>
                <w:b/>
                <w:color w:val="auto"/>
              </w:rPr>
            </w:pPr>
            <w:r w:rsidRPr="00BC57B6">
              <w:rPr>
                <w:b/>
                <w:color w:val="auto"/>
              </w:rPr>
              <w:t>Направления развития личности</w:t>
            </w:r>
          </w:p>
        </w:tc>
        <w:tc>
          <w:tcPr>
            <w:tcW w:w="5546" w:type="dxa"/>
          </w:tcPr>
          <w:p w:rsidR="00CB4816" w:rsidRPr="00BC57B6" w:rsidRDefault="00CB4816" w:rsidP="00BC57B6">
            <w:pPr>
              <w:pStyle w:val="Default"/>
              <w:contextualSpacing/>
              <w:rPr>
                <w:b/>
                <w:color w:val="auto"/>
              </w:rPr>
            </w:pPr>
            <w:r w:rsidRPr="00BC57B6">
              <w:rPr>
                <w:b/>
                <w:color w:val="auto"/>
              </w:rPr>
              <w:t>Виды и формы  деятельности</w:t>
            </w:r>
          </w:p>
        </w:tc>
      </w:tr>
      <w:tr w:rsidR="00CB4816" w:rsidRPr="00BC57B6" w:rsidTr="00CB4816">
        <w:tc>
          <w:tcPr>
            <w:tcW w:w="617" w:type="dxa"/>
          </w:tcPr>
          <w:p w:rsidR="00CB4816" w:rsidRPr="00BC57B6" w:rsidRDefault="00CB4816" w:rsidP="00BC57B6">
            <w:pPr>
              <w:pStyle w:val="Default"/>
              <w:contextualSpacing/>
              <w:rPr>
                <w:color w:val="auto"/>
              </w:rPr>
            </w:pPr>
            <w:r w:rsidRPr="00BC57B6">
              <w:rPr>
                <w:color w:val="auto"/>
              </w:rPr>
              <w:t>1.</w:t>
            </w:r>
          </w:p>
        </w:tc>
        <w:tc>
          <w:tcPr>
            <w:tcW w:w="3867" w:type="dxa"/>
          </w:tcPr>
          <w:p w:rsidR="00CB4816" w:rsidRPr="00BC57B6" w:rsidRDefault="00CB4816" w:rsidP="00BC57B6">
            <w:pPr>
              <w:pStyle w:val="Default"/>
              <w:contextualSpacing/>
              <w:rPr>
                <w:color w:val="auto"/>
              </w:rPr>
            </w:pPr>
            <w:r w:rsidRPr="00BC57B6">
              <w:rPr>
                <w:color w:val="auto"/>
              </w:rPr>
              <w:t>Спортивно-оздоровительное</w:t>
            </w:r>
          </w:p>
        </w:tc>
        <w:tc>
          <w:tcPr>
            <w:tcW w:w="5546" w:type="dxa"/>
          </w:tcPr>
          <w:p w:rsidR="00CB4816" w:rsidRPr="00BC57B6" w:rsidRDefault="00CB4816" w:rsidP="00BC57B6">
            <w:pPr>
              <w:pStyle w:val="Default"/>
              <w:contextualSpacing/>
              <w:jc w:val="both"/>
              <w:rPr>
                <w:color w:val="auto"/>
              </w:rPr>
            </w:pPr>
            <w:r w:rsidRPr="00BC57B6">
              <w:rPr>
                <w:color w:val="auto"/>
              </w:rPr>
              <w:t>воспитательные мероприятия в рамках работы классного руководителя, спортивные мероприятия различных уровней</w:t>
            </w:r>
            <w:r w:rsidR="006677A2" w:rsidRPr="00BC57B6">
              <w:rPr>
                <w:color w:val="auto"/>
              </w:rPr>
              <w:t>, месячник ЗОЖ</w:t>
            </w:r>
            <w:r w:rsidR="004C11A7" w:rsidRPr="00BC57B6">
              <w:rPr>
                <w:color w:val="auto"/>
              </w:rPr>
              <w:t>. Информационно-тематические классные часы по экологии и формированию ЗОЖ, фестивали ГТО</w:t>
            </w:r>
          </w:p>
        </w:tc>
      </w:tr>
      <w:tr w:rsidR="00CB4816" w:rsidRPr="00BC57B6" w:rsidTr="00CB4816">
        <w:tc>
          <w:tcPr>
            <w:tcW w:w="617" w:type="dxa"/>
          </w:tcPr>
          <w:p w:rsidR="00CB4816" w:rsidRPr="00BC57B6" w:rsidRDefault="00CB4816" w:rsidP="00BC57B6">
            <w:pPr>
              <w:pStyle w:val="Default"/>
              <w:contextualSpacing/>
              <w:rPr>
                <w:color w:val="auto"/>
              </w:rPr>
            </w:pPr>
            <w:r w:rsidRPr="00BC57B6">
              <w:rPr>
                <w:color w:val="auto"/>
              </w:rPr>
              <w:t>2.</w:t>
            </w:r>
          </w:p>
        </w:tc>
        <w:tc>
          <w:tcPr>
            <w:tcW w:w="3867" w:type="dxa"/>
          </w:tcPr>
          <w:p w:rsidR="00CB4816" w:rsidRPr="00BC57B6" w:rsidRDefault="00CB4816" w:rsidP="00BC57B6">
            <w:pPr>
              <w:pStyle w:val="Default"/>
              <w:contextualSpacing/>
              <w:rPr>
                <w:color w:val="auto"/>
              </w:rPr>
            </w:pPr>
            <w:r w:rsidRPr="00BC57B6">
              <w:rPr>
                <w:color w:val="auto"/>
              </w:rPr>
              <w:t>Духовно-нравственное</w:t>
            </w:r>
          </w:p>
        </w:tc>
        <w:tc>
          <w:tcPr>
            <w:tcW w:w="5546" w:type="dxa"/>
          </w:tcPr>
          <w:p w:rsidR="00CB4816" w:rsidRPr="00BC57B6" w:rsidRDefault="00CB4816" w:rsidP="00BC57B6">
            <w:pPr>
              <w:pStyle w:val="Default"/>
              <w:contextualSpacing/>
              <w:jc w:val="both"/>
              <w:rPr>
                <w:color w:val="auto"/>
              </w:rPr>
            </w:pPr>
            <w:r w:rsidRPr="00BC57B6">
              <w:rPr>
                <w:color w:val="auto"/>
              </w:rPr>
              <w:t>воспитательные мероприятия в рамках работы дополнительного образования школы,</w:t>
            </w:r>
            <w:r w:rsidRPr="00BC57B6">
              <w:rPr>
                <w:b/>
                <w:color w:val="auto"/>
              </w:rPr>
              <w:t xml:space="preserve"> </w:t>
            </w:r>
            <w:r w:rsidRPr="00BC57B6">
              <w:rPr>
                <w:color w:val="auto"/>
              </w:rPr>
              <w:t>воспитательные  мероприятия в рамках работы классного руководителя</w:t>
            </w:r>
            <w:r w:rsidR="004C11A7" w:rsidRPr="00BC57B6">
              <w:rPr>
                <w:color w:val="auto"/>
              </w:rPr>
              <w:t>. Читательские конференции, диспуты по прочитанным книгам; Внеклассные мероприятия по страноведению</w:t>
            </w:r>
            <w:r w:rsidR="007150D6" w:rsidRPr="00BC57B6">
              <w:rPr>
                <w:color w:val="auto"/>
              </w:rPr>
              <w:t>. Уроки Гражданина, Уроки Мужества, Уроки Памяти,  акции, встречи, экскурсии</w:t>
            </w:r>
          </w:p>
        </w:tc>
      </w:tr>
      <w:tr w:rsidR="00CB4816" w:rsidRPr="00BC57B6" w:rsidTr="00CB4816">
        <w:tc>
          <w:tcPr>
            <w:tcW w:w="617" w:type="dxa"/>
          </w:tcPr>
          <w:p w:rsidR="00CB4816" w:rsidRPr="00BC57B6" w:rsidRDefault="00CB4816" w:rsidP="00BC57B6">
            <w:pPr>
              <w:pStyle w:val="Default"/>
              <w:contextualSpacing/>
              <w:rPr>
                <w:color w:val="auto"/>
              </w:rPr>
            </w:pPr>
            <w:r w:rsidRPr="00BC57B6">
              <w:rPr>
                <w:color w:val="auto"/>
              </w:rPr>
              <w:t>3.</w:t>
            </w:r>
          </w:p>
        </w:tc>
        <w:tc>
          <w:tcPr>
            <w:tcW w:w="3867" w:type="dxa"/>
          </w:tcPr>
          <w:p w:rsidR="00CB4816" w:rsidRPr="00BC57B6" w:rsidRDefault="00CB4816" w:rsidP="00BC57B6">
            <w:pPr>
              <w:pStyle w:val="Default"/>
              <w:contextualSpacing/>
              <w:rPr>
                <w:color w:val="auto"/>
              </w:rPr>
            </w:pPr>
            <w:r w:rsidRPr="00BC57B6">
              <w:rPr>
                <w:color w:val="auto"/>
              </w:rPr>
              <w:t>Социальное</w:t>
            </w:r>
          </w:p>
        </w:tc>
        <w:tc>
          <w:tcPr>
            <w:tcW w:w="5546" w:type="dxa"/>
          </w:tcPr>
          <w:p w:rsidR="00CB4816" w:rsidRPr="00BC57B6" w:rsidRDefault="00CB4816" w:rsidP="00BC57B6">
            <w:pPr>
              <w:pStyle w:val="Default"/>
              <w:contextualSpacing/>
              <w:jc w:val="both"/>
              <w:rPr>
                <w:color w:val="auto"/>
              </w:rPr>
            </w:pPr>
            <w:r w:rsidRPr="00BC57B6">
              <w:rPr>
                <w:color w:val="auto"/>
              </w:rPr>
              <w:t xml:space="preserve">ученическое сообщество «Первичное отделение РДШ», отряд </w:t>
            </w:r>
            <w:proofErr w:type="spellStart"/>
            <w:r w:rsidRPr="00BC57B6">
              <w:rPr>
                <w:color w:val="auto"/>
              </w:rPr>
              <w:t>Юнармия</w:t>
            </w:r>
            <w:proofErr w:type="spellEnd"/>
            <w:r w:rsidRPr="00BC57B6">
              <w:rPr>
                <w:color w:val="auto"/>
              </w:rPr>
              <w:t>, курсы по выбору</w:t>
            </w:r>
            <w:r w:rsidRPr="00BC57B6">
              <w:rPr>
                <w:b/>
                <w:color w:val="auto"/>
              </w:rPr>
              <w:t xml:space="preserve"> </w:t>
            </w:r>
            <w:r w:rsidRPr="00BC57B6">
              <w:rPr>
                <w:color w:val="auto"/>
              </w:rPr>
              <w:t>воспитательные мероприятия в рамках работы классного руководителя</w:t>
            </w:r>
            <w:r w:rsidR="006677A2" w:rsidRPr="00BC57B6">
              <w:rPr>
                <w:color w:val="auto"/>
              </w:rPr>
              <w:t>, месячник военно-патриотической работы</w:t>
            </w:r>
            <w:r w:rsidR="00360F21" w:rsidRPr="00BC57B6">
              <w:rPr>
                <w:color w:val="auto"/>
              </w:rPr>
              <w:t xml:space="preserve">. </w:t>
            </w:r>
            <w:r w:rsidR="00360F21" w:rsidRPr="00BC57B6">
              <w:t>Работа от Бюро занятости. Работа школьной газеты, школьного телевидения</w:t>
            </w:r>
            <w:r w:rsidR="004C5D7E" w:rsidRPr="00BC57B6">
              <w:t>, Музея истории школы</w:t>
            </w:r>
          </w:p>
        </w:tc>
      </w:tr>
      <w:tr w:rsidR="00CB4816" w:rsidRPr="00BC57B6" w:rsidTr="00CB4816">
        <w:tc>
          <w:tcPr>
            <w:tcW w:w="617" w:type="dxa"/>
          </w:tcPr>
          <w:p w:rsidR="00CB4816" w:rsidRPr="00BC57B6" w:rsidRDefault="00CB4816" w:rsidP="00BC57B6">
            <w:pPr>
              <w:pStyle w:val="Default"/>
              <w:contextualSpacing/>
              <w:rPr>
                <w:color w:val="auto"/>
              </w:rPr>
            </w:pPr>
            <w:r w:rsidRPr="00BC57B6">
              <w:rPr>
                <w:color w:val="auto"/>
              </w:rPr>
              <w:t>4.</w:t>
            </w:r>
          </w:p>
        </w:tc>
        <w:tc>
          <w:tcPr>
            <w:tcW w:w="3867" w:type="dxa"/>
          </w:tcPr>
          <w:p w:rsidR="00CB4816" w:rsidRPr="00BC57B6" w:rsidRDefault="00CB4816" w:rsidP="00BC57B6">
            <w:pPr>
              <w:pStyle w:val="Default"/>
              <w:contextualSpacing/>
              <w:rPr>
                <w:color w:val="auto"/>
              </w:rPr>
            </w:pPr>
            <w:r w:rsidRPr="00BC57B6">
              <w:rPr>
                <w:color w:val="auto"/>
              </w:rPr>
              <w:t>Интеллектуальное</w:t>
            </w:r>
          </w:p>
        </w:tc>
        <w:tc>
          <w:tcPr>
            <w:tcW w:w="5546" w:type="dxa"/>
          </w:tcPr>
          <w:p w:rsidR="00CB4816" w:rsidRPr="00BC57B6" w:rsidRDefault="006677A2" w:rsidP="00BC57B6">
            <w:pPr>
              <w:pStyle w:val="Default"/>
              <w:contextualSpacing/>
              <w:jc w:val="both"/>
              <w:rPr>
                <w:color w:val="auto"/>
              </w:rPr>
            </w:pPr>
            <w:r w:rsidRPr="00BC57B6">
              <w:rPr>
                <w:color w:val="auto"/>
              </w:rPr>
              <w:t xml:space="preserve">Элективные </w:t>
            </w:r>
            <w:r w:rsidR="00CB4816" w:rsidRPr="00BC57B6">
              <w:rPr>
                <w:color w:val="auto"/>
              </w:rPr>
              <w:t>курс</w:t>
            </w:r>
            <w:r w:rsidRPr="00BC57B6">
              <w:rPr>
                <w:color w:val="auto"/>
              </w:rPr>
              <w:t>ы</w:t>
            </w:r>
            <w:r w:rsidR="00CB4816" w:rsidRPr="00BC57B6">
              <w:rPr>
                <w:color w:val="auto"/>
              </w:rPr>
              <w:t xml:space="preserve"> по выбору</w:t>
            </w:r>
            <w:r w:rsidRPr="00BC57B6">
              <w:rPr>
                <w:color w:val="auto"/>
              </w:rPr>
              <w:t>,</w:t>
            </w:r>
            <w:r w:rsidR="00CB4816" w:rsidRPr="00BC57B6">
              <w:rPr>
                <w:color w:val="auto"/>
              </w:rPr>
              <w:t xml:space="preserve"> воспитательные  мероприятия в рамках работы классного руководителя</w:t>
            </w:r>
            <w:r w:rsidRPr="00BC57B6">
              <w:rPr>
                <w:color w:val="auto"/>
              </w:rPr>
              <w:t>, проектная деятельность</w:t>
            </w:r>
            <w:r w:rsidR="00360F21" w:rsidRPr="00BC57B6">
              <w:rPr>
                <w:color w:val="auto"/>
              </w:rPr>
              <w:t>. Предметные недели.</w:t>
            </w:r>
            <w:r w:rsidR="00360F21" w:rsidRPr="00BC57B6">
              <w:t xml:space="preserve"> </w:t>
            </w:r>
            <w:proofErr w:type="gramStart"/>
            <w:r w:rsidR="00360F21" w:rsidRPr="00BC57B6">
              <w:t>Школьная</w:t>
            </w:r>
            <w:proofErr w:type="gramEnd"/>
            <w:r w:rsidR="00360F21" w:rsidRPr="00BC57B6">
              <w:t xml:space="preserve"> НПК – конкурс рефератов и исследовательских работ. Выполнение и защита проектных работ.</w:t>
            </w:r>
            <w:r w:rsidR="00D116B8" w:rsidRPr="00BC57B6">
              <w:rPr>
                <w:color w:val="auto"/>
              </w:rPr>
              <w:t xml:space="preserve"> Участие в школьном, муниципальном, областном этапе Всероссийской олимпиады школьников  по предметам</w:t>
            </w:r>
          </w:p>
        </w:tc>
      </w:tr>
      <w:tr w:rsidR="00CB4816" w:rsidRPr="00BC57B6" w:rsidTr="00CB4816">
        <w:tc>
          <w:tcPr>
            <w:tcW w:w="617" w:type="dxa"/>
          </w:tcPr>
          <w:p w:rsidR="00CB4816" w:rsidRPr="00BC57B6" w:rsidRDefault="00CB4816" w:rsidP="00BC57B6">
            <w:pPr>
              <w:pStyle w:val="Default"/>
              <w:contextualSpacing/>
              <w:rPr>
                <w:color w:val="auto"/>
              </w:rPr>
            </w:pPr>
            <w:r w:rsidRPr="00BC57B6">
              <w:rPr>
                <w:color w:val="auto"/>
              </w:rPr>
              <w:t>5.</w:t>
            </w:r>
          </w:p>
        </w:tc>
        <w:tc>
          <w:tcPr>
            <w:tcW w:w="3867" w:type="dxa"/>
          </w:tcPr>
          <w:p w:rsidR="00CB4816" w:rsidRPr="00BC57B6" w:rsidRDefault="00CB4816" w:rsidP="00BC57B6">
            <w:pPr>
              <w:pStyle w:val="Default"/>
              <w:contextualSpacing/>
              <w:rPr>
                <w:color w:val="auto"/>
              </w:rPr>
            </w:pPr>
            <w:r w:rsidRPr="00BC57B6">
              <w:rPr>
                <w:color w:val="auto"/>
              </w:rPr>
              <w:t>Общекультурное</w:t>
            </w:r>
          </w:p>
        </w:tc>
        <w:tc>
          <w:tcPr>
            <w:tcW w:w="5546" w:type="dxa"/>
          </w:tcPr>
          <w:p w:rsidR="00CB4816" w:rsidRPr="00BC57B6" w:rsidRDefault="00CB4816" w:rsidP="00BC57B6">
            <w:pPr>
              <w:pStyle w:val="Default"/>
              <w:contextualSpacing/>
              <w:jc w:val="both"/>
              <w:rPr>
                <w:color w:val="auto"/>
              </w:rPr>
            </w:pPr>
            <w:r w:rsidRPr="00BC57B6">
              <w:rPr>
                <w:color w:val="auto"/>
              </w:rPr>
              <w:t>воспитательные  мероприятия в рамках работы классного руководителя</w:t>
            </w:r>
            <w:r w:rsidR="006677A2" w:rsidRPr="00BC57B6">
              <w:rPr>
                <w:color w:val="auto"/>
              </w:rPr>
              <w:t>, месячники безопасност</w:t>
            </w:r>
            <w:r w:rsidR="00360F21" w:rsidRPr="00BC57B6">
              <w:rPr>
                <w:color w:val="auto"/>
              </w:rPr>
              <w:t>и и профилактики наркомании. Вахты памяти, посвящённые Дню освобождения Калинина и Дню Победы.</w:t>
            </w:r>
            <w:r w:rsidR="004C5D7E" w:rsidRPr="00BC57B6">
              <w:rPr>
                <w:color w:val="auto"/>
              </w:rPr>
              <w:t xml:space="preserve"> Профориентация.</w:t>
            </w:r>
          </w:p>
        </w:tc>
      </w:tr>
    </w:tbl>
    <w:p w:rsidR="00CB4816" w:rsidRPr="00BC57B6" w:rsidRDefault="00CB4816" w:rsidP="00BC57B6">
      <w:pPr>
        <w:pStyle w:val="Default"/>
        <w:contextualSpacing/>
        <w:rPr>
          <w:color w:val="auto"/>
        </w:rPr>
      </w:pPr>
    </w:p>
    <w:p w:rsidR="00CB4816" w:rsidRPr="00BC57B6" w:rsidRDefault="00CB4816" w:rsidP="00BC57B6">
      <w:pPr>
        <w:pStyle w:val="Default"/>
        <w:contextualSpacing/>
        <w:rPr>
          <w:color w:val="auto"/>
        </w:rPr>
      </w:pPr>
    </w:p>
    <w:p w:rsidR="00CB4816" w:rsidRPr="00BC57B6" w:rsidRDefault="00CB4816" w:rsidP="00BC57B6">
      <w:pPr>
        <w:pStyle w:val="Default"/>
        <w:contextualSpacing/>
        <w:jc w:val="center"/>
        <w:rPr>
          <w:b/>
          <w:bCs/>
        </w:rPr>
      </w:pPr>
      <w:r w:rsidRPr="00BC57B6">
        <w:rPr>
          <w:b/>
          <w:bCs/>
        </w:rPr>
        <w:t>Системные и несистемные занятия внеурочной деятельности.</w:t>
      </w:r>
    </w:p>
    <w:p w:rsidR="00CB4816" w:rsidRPr="00BC57B6" w:rsidRDefault="00CB4816" w:rsidP="00BC57B6">
      <w:pPr>
        <w:pStyle w:val="Default"/>
        <w:contextualSpacing/>
        <w:jc w:val="center"/>
      </w:pPr>
    </w:p>
    <w:p w:rsidR="00CB4816" w:rsidRPr="00BC57B6" w:rsidRDefault="00CB4816" w:rsidP="00BC57B6">
      <w:pPr>
        <w:pStyle w:val="Default"/>
        <w:ind w:firstLine="708"/>
        <w:contextualSpacing/>
        <w:jc w:val="both"/>
        <w:rPr>
          <w:b/>
          <w:bCs/>
        </w:rPr>
      </w:pPr>
      <w:r w:rsidRPr="00BC57B6">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CB4816" w:rsidRPr="00BC57B6" w:rsidRDefault="00CB4816" w:rsidP="00BC57B6">
      <w:pPr>
        <w:pStyle w:val="Default"/>
        <w:contextualSpacing/>
      </w:pPr>
    </w:p>
    <w:p w:rsidR="00CB4816" w:rsidRPr="00BC57B6" w:rsidRDefault="00CB4816" w:rsidP="00BC57B6">
      <w:pPr>
        <w:pStyle w:val="Default"/>
        <w:ind w:firstLine="708"/>
        <w:contextualSpacing/>
        <w:jc w:val="both"/>
      </w:pPr>
      <w:r w:rsidRPr="00BC57B6">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(на их изучение установлено общее количество часов в год в соответствии с рабочей программой учителя и планом воспитательной работы школы). </w:t>
      </w:r>
    </w:p>
    <w:p w:rsidR="00CB4816" w:rsidRPr="00BC57B6" w:rsidRDefault="00CB4816" w:rsidP="00BC57B6">
      <w:pPr>
        <w:pStyle w:val="Default"/>
        <w:ind w:firstLine="708"/>
        <w:contextualSpacing/>
        <w:jc w:val="both"/>
      </w:pPr>
      <w:r w:rsidRPr="00BC57B6">
        <w:t xml:space="preserve">Системные курсы реализуются по всем пяти направлениям, в соответствии с расписанием по внеурочной деятельности. </w:t>
      </w:r>
    </w:p>
    <w:p w:rsidR="00CB4816" w:rsidRPr="00BC57B6" w:rsidRDefault="00CB4816" w:rsidP="00BC57B6">
      <w:pPr>
        <w:pStyle w:val="Default"/>
        <w:ind w:firstLine="708"/>
        <w:contextualSpacing/>
        <w:jc w:val="both"/>
      </w:pPr>
      <w:r w:rsidRPr="00BC57B6">
        <w:lastRenderedPageBreak/>
        <w:t>Несистемные занятия реализуются в рамках плана воспитательной работы классного руководителя и учителей по предметам, отвечающие за работу воспитательно-образовательных Центров.</w:t>
      </w:r>
    </w:p>
    <w:p w:rsidR="000E2157" w:rsidRDefault="000E2157" w:rsidP="000E2157">
      <w:pPr>
        <w:pStyle w:val="Default"/>
        <w:jc w:val="center"/>
        <w:rPr>
          <w:b/>
          <w:bCs/>
        </w:rPr>
      </w:pPr>
      <w:r>
        <w:rPr>
          <w:b/>
        </w:rPr>
        <w:t>Модель организации внеурочной деятельности</w:t>
      </w:r>
    </w:p>
    <w:p w:rsidR="000E2157" w:rsidRDefault="000E2157" w:rsidP="000E2157">
      <w:pPr>
        <w:pStyle w:val="Default"/>
        <w:jc w:val="center"/>
        <w:rPr>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1523"/>
        <w:gridCol w:w="8132"/>
      </w:tblGrid>
      <w:tr w:rsidR="000E2157" w:rsidTr="001C4FD5">
        <w:tc>
          <w:tcPr>
            <w:tcW w:w="0" w:type="auto"/>
            <w:tcBorders>
              <w:top w:val="single" w:sz="6" w:space="0" w:color="000000"/>
              <w:left w:val="single" w:sz="6" w:space="0" w:color="000000"/>
              <w:bottom w:val="single" w:sz="6" w:space="0" w:color="000000"/>
              <w:right w:val="single" w:sz="6" w:space="0" w:color="000000"/>
            </w:tcBorders>
            <w:vAlign w:val="center"/>
            <w:hideMark/>
          </w:tcPr>
          <w:p w:rsidR="000E2157" w:rsidRDefault="000E2157" w:rsidP="001C4FD5">
            <w:pPr>
              <w:pStyle w:val="afe"/>
              <w:jc w:val="center"/>
            </w:pPr>
            <w:r w:rsidRPr="00E94B23">
              <w:rPr>
                <w:b/>
                <w:bCs/>
              </w:rPr>
              <w:t>Вид модели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157" w:rsidRDefault="000E2157" w:rsidP="001C4FD5">
            <w:pPr>
              <w:pStyle w:val="afe"/>
              <w:jc w:val="center"/>
            </w:pPr>
            <w:r w:rsidRPr="00E94B23">
              <w:rPr>
                <w:b/>
                <w:bCs/>
              </w:rPr>
              <w:t>Суть</w:t>
            </w:r>
          </w:p>
        </w:tc>
      </w:tr>
      <w:tr w:rsidR="000E2157" w:rsidTr="001C4FD5">
        <w:tc>
          <w:tcPr>
            <w:tcW w:w="0" w:type="auto"/>
            <w:tcBorders>
              <w:top w:val="single" w:sz="6" w:space="0" w:color="000000"/>
              <w:left w:val="single" w:sz="6" w:space="0" w:color="000000"/>
              <w:bottom w:val="single" w:sz="6" w:space="0" w:color="000000"/>
              <w:right w:val="single" w:sz="6" w:space="0" w:color="000000"/>
            </w:tcBorders>
            <w:vAlign w:val="center"/>
            <w:hideMark/>
          </w:tcPr>
          <w:p w:rsidR="000E2157" w:rsidRDefault="000E2157" w:rsidP="001C4FD5">
            <w:pPr>
              <w:pStyle w:val="afe"/>
            </w:pPr>
            <w:r w:rsidRPr="00E94B23">
              <w:t xml:space="preserve">Смешанная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2157" w:rsidRDefault="000E2157" w:rsidP="001C4FD5">
            <w:pPr>
              <w:pStyle w:val="afe"/>
            </w:pPr>
            <w:r w:rsidRPr="00E94B23">
              <w:t>Школа сочетает собственные ресурсы с ресурсами сторонней организации, чтобы восполнить, например, нехватку кадров или средств обучения</w:t>
            </w:r>
          </w:p>
        </w:tc>
      </w:tr>
    </w:tbl>
    <w:p w:rsidR="000E2157" w:rsidRDefault="000E2157" w:rsidP="000E2157">
      <w:pPr>
        <w:pStyle w:val="Default"/>
        <w:jc w:val="center"/>
        <w:rPr>
          <w:b/>
          <w:bCs/>
        </w:rPr>
      </w:pPr>
    </w:p>
    <w:p w:rsidR="000E2157" w:rsidRDefault="000E2157" w:rsidP="000E2157">
      <w:pPr>
        <w:pStyle w:val="Default"/>
        <w:jc w:val="center"/>
        <w:rPr>
          <w:b/>
          <w:bCs/>
        </w:rPr>
      </w:pPr>
    </w:p>
    <w:tbl>
      <w:tblPr>
        <w:tblStyle w:val="a6"/>
        <w:tblW w:w="9606" w:type="dxa"/>
        <w:tblLook w:val="04A0"/>
      </w:tblPr>
      <w:tblGrid>
        <w:gridCol w:w="3268"/>
        <w:gridCol w:w="3296"/>
        <w:gridCol w:w="1482"/>
        <w:gridCol w:w="1560"/>
      </w:tblGrid>
      <w:tr w:rsidR="000E2157" w:rsidRPr="004D155C" w:rsidTr="000E2157">
        <w:tc>
          <w:tcPr>
            <w:tcW w:w="3268" w:type="dxa"/>
          </w:tcPr>
          <w:p w:rsidR="000E2157" w:rsidRPr="00E652BD" w:rsidRDefault="000E2157" w:rsidP="001C4FD5">
            <w:pPr>
              <w:jc w:val="both"/>
              <w:rPr>
                <w:rFonts w:ascii="Times New Roman" w:hAnsi="Times New Roman"/>
                <w:b/>
                <w:bCs/>
                <w:sz w:val="24"/>
                <w:szCs w:val="24"/>
              </w:rPr>
            </w:pPr>
            <w:r w:rsidRPr="00E652BD">
              <w:rPr>
                <w:rFonts w:ascii="Times New Roman" w:hAnsi="Times New Roman"/>
                <w:b/>
                <w:bCs/>
                <w:sz w:val="24"/>
                <w:szCs w:val="24"/>
              </w:rPr>
              <w:t>Направления</w:t>
            </w:r>
          </w:p>
        </w:tc>
        <w:tc>
          <w:tcPr>
            <w:tcW w:w="3296" w:type="dxa"/>
            <w:vAlign w:val="center"/>
          </w:tcPr>
          <w:p w:rsidR="000E2157" w:rsidRPr="00E652BD" w:rsidRDefault="000E2157" w:rsidP="001C4FD5">
            <w:pPr>
              <w:pStyle w:val="210"/>
              <w:spacing w:line="276" w:lineRule="auto"/>
              <w:jc w:val="both"/>
              <w:rPr>
                <w:rFonts w:ascii="Times New Roman" w:hAnsi="Times New Roman"/>
                <w:b/>
                <w:sz w:val="24"/>
                <w:szCs w:val="24"/>
              </w:rPr>
            </w:pPr>
            <w:r w:rsidRPr="00E652BD">
              <w:rPr>
                <w:rFonts w:ascii="Times New Roman" w:hAnsi="Times New Roman"/>
                <w:b/>
                <w:sz w:val="24"/>
                <w:szCs w:val="24"/>
              </w:rPr>
              <w:t>Содержание</w:t>
            </w:r>
          </w:p>
        </w:tc>
        <w:tc>
          <w:tcPr>
            <w:tcW w:w="3042" w:type="dxa"/>
            <w:gridSpan w:val="2"/>
            <w:vAlign w:val="center"/>
          </w:tcPr>
          <w:p w:rsidR="000E2157" w:rsidRPr="00E652BD" w:rsidRDefault="000E2157" w:rsidP="001C4FD5">
            <w:pPr>
              <w:pStyle w:val="210"/>
              <w:spacing w:line="276" w:lineRule="auto"/>
              <w:jc w:val="both"/>
              <w:rPr>
                <w:rFonts w:ascii="Times New Roman" w:hAnsi="Times New Roman"/>
                <w:b/>
                <w:sz w:val="24"/>
                <w:szCs w:val="24"/>
              </w:rPr>
            </w:pPr>
            <w:r w:rsidRPr="00E652BD">
              <w:rPr>
                <w:rFonts w:ascii="Times New Roman" w:hAnsi="Times New Roman"/>
                <w:b/>
                <w:sz w:val="24"/>
                <w:szCs w:val="24"/>
              </w:rPr>
              <w:t>Классы (часы в неделю)</w:t>
            </w:r>
          </w:p>
        </w:tc>
      </w:tr>
      <w:tr w:rsidR="000E2157" w:rsidRPr="004D155C" w:rsidTr="000E2157">
        <w:tc>
          <w:tcPr>
            <w:tcW w:w="3268" w:type="dxa"/>
          </w:tcPr>
          <w:p w:rsidR="000E2157" w:rsidRDefault="000E2157" w:rsidP="001C4FD5">
            <w:pPr>
              <w:jc w:val="both"/>
              <w:rPr>
                <w:rFonts w:ascii="Times New Roman" w:hAnsi="Times New Roman"/>
                <w:color w:val="000000"/>
                <w:sz w:val="24"/>
                <w:szCs w:val="24"/>
              </w:rPr>
            </w:pPr>
          </w:p>
          <w:p w:rsidR="000E2157" w:rsidRDefault="000E2157" w:rsidP="001C4FD5">
            <w:pPr>
              <w:jc w:val="both"/>
              <w:rPr>
                <w:rFonts w:ascii="Times New Roman" w:hAnsi="Times New Roman"/>
                <w:color w:val="000000"/>
                <w:sz w:val="24"/>
                <w:szCs w:val="24"/>
              </w:rPr>
            </w:pPr>
          </w:p>
          <w:p w:rsidR="000E2157" w:rsidRPr="004D155C" w:rsidRDefault="000E2157" w:rsidP="001C4FD5">
            <w:pPr>
              <w:jc w:val="both"/>
              <w:rPr>
                <w:rFonts w:ascii="Times New Roman" w:hAnsi="Times New Roman"/>
                <w:bCs/>
                <w:sz w:val="24"/>
                <w:szCs w:val="24"/>
              </w:rPr>
            </w:pPr>
            <w:r w:rsidRPr="004D155C">
              <w:rPr>
                <w:rFonts w:ascii="Times New Roman" w:hAnsi="Times New Roman"/>
                <w:color w:val="000000"/>
                <w:sz w:val="24"/>
                <w:szCs w:val="24"/>
              </w:rPr>
              <w:t xml:space="preserve">Художественно-эстетическое (общекультурное).  </w:t>
            </w:r>
          </w:p>
        </w:tc>
        <w:tc>
          <w:tcPr>
            <w:tcW w:w="3296" w:type="dxa"/>
          </w:tcPr>
          <w:p w:rsidR="000E2157" w:rsidRDefault="000E2157" w:rsidP="001C4FD5">
            <w:pPr>
              <w:jc w:val="both"/>
              <w:rPr>
                <w:rFonts w:ascii="Times New Roman" w:hAnsi="Times New Roman"/>
                <w:sz w:val="24"/>
                <w:szCs w:val="24"/>
              </w:rPr>
            </w:pPr>
          </w:p>
          <w:p w:rsidR="000E2157" w:rsidRDefault="000E2157" w:rsidP="001C4FD5">
            <w:pPr>
              <w:jc w:val="both"/>
              <w:rPr>
                <w:rFonts w:ascii="Times New Roman" w:hAnsi="Times New Roman"/>
                <w:sz w:val="24"/>
                <w:szCs w:val="24"/>
              </w:rPr>
            </w:pPr>
          </w:p>
          <w:p w:rsidR="000E2157" w:rsidRPr="004D155C" w:rsidRDefault="000E2157" w:rsidP="000E2157">
            <w:pPr>
              <w:jc w:val="both"/>
              <w:rPr>
                <w:bCs/>
                <w:sz w:val="24"/>
                <w:szCs w:val="24"/>
              </w:rPr>
            </w:pPr>
            <w:r w:rsidRPr="004D155C">
              <w:rPr>
                <w:rFonts w:ascii="Times New Roman" w:hAnsi="Times New Roman"/>
                <w:sz w:val="24"/>
                <w:szCs w:val="24"/>
              </w:rPr>
              <w:t>«</w:t>
            </w:r>
            <w:r w:rsidRPr="00637F1F">
              <w:rPr>
                <w:sz w:val="24"/>
                <w:szCs w:val="24"/>
              </w:rPr>
              <w:t xml:space="preserve">Тематические классные часы, в том числе и по       </w:t>
            </w:r>
            <w:r>
              <w:rPr>
                <w:sz w:val="24"/>
                <w:szCs w:val="24"/>
              </w:rPr>
              <w:t>Программе</w:t>
            </w:r>
            <w:r w:rsidRPr="00637F1F">
              <w:rPr>
                <w:sz w:val="24"/>
                <w:szCs w:val="24"/>
              </w:rPr>
              <w:t xml:space="preserve"> внеурочной деятельности «Профилактика безопасности дорожного движения» </w:t>
            </w:r>
            <w:r>
              <w:rPr>
                <w:sz w:val="24"/>
                <w:szCs w:val="24"/>
              </w:rPr>
              <w:t>(1 в месяц)</w:t>
            </w:r>
            <w:r w:rsidRPr="00637F1F">
              <w:rPr>
                <w:sz w:val="24"/>
                <w:szCs w:val="24"/>
              </w:rPr>
              <w:t>.</w:t>
            </w:r>
            <w:r w:rsidRPr="004D155C">
              <w:rPr>
                <w:sz w:val="24"/>
                <w:szCs w:val="24"/>
              </w:rPr>
              <w:t xml:space="preserve">                                                                                                                             </w:t>
            </w:r>
          </w:p>
        </w:tc>
        <w:tc>
          <w:tcPr>
            <w:tcW w:w="1482" w:type="dxa"/>
          </w:tcPr>
          <w:p w:rsidR="000E2157" w:rsidRPr="004D155C" w:rsidRDefault="000E2157" w:rsidP="001C4FD5">
            <w:pPr>
              <w:jc w:val="both"/>
              <w:rPr>
                <w:rFonts w:ascii="Times New Roman" w:hAnsi="Times New Roman"/>
                <w:bCs/>
                <w:sz w:val="24"/>
                <w:szCs w:val="24"/>
              </w:rPr>
            </w:pPr>
            <w:r>
              <w:rPr>
                <w:rFonts w:ascii="Times New Roman" w:hAnsi="Times New Roman"/>
                <w:bCs/>
                <w:sz w:val="24"/>
                <w:szCs w:val="24"/>
              </w:rPr>
              <w:t>10</w:t>
            </w:r>
          </w:p>
          <w:p w:rsidR="000E2157" w:rsidRPr="004D155C" w:rsidRDefault="000E2157" w:rsidP="001C4FD5">
            <w:pPr>
              <w:jc w:val="both"/>
              <w:rPr>
                <w:rFonts w:ascii="Times New Roman" w:hAnsi="Times New Roman"/>
                <w:bCs/>
                <w:sz w:val="24"/>
                <w:szCs w:val="24"/>
              </w:rPr>
            </w:pPr>
          </w:p>
          <w:p w:rsidR="000E2157" w:rsidRPr="004D155C" w:rsidRDefault="000E2157" w:rsidP="001C4FD5">
            <w:pPr>
              <w:jc w:val="both"/>
              <w:rPr>
                <w:rFonts w:ascii="Times New Roman" w:hAnsi="Times New Roman"/>
                <w:bCs/>
                <w:sz w:val="24"/>
                <w:szCs w:val="24"/>
              </w:rPr>
            </w:pPr>
            <w:r w:rsidRPr="004D155C">
              <w:rPr>
                <w:rFonts w:ascii="Times New Roman" w:hAnsi="Times New Roman"/>
                <w:bCs/>
                <w:sz w:val="24"/>
                <w:szCs w:val="24"/>
              </w:rPr>
              <w:t>1</w:t>
            </w:r>
          </w:p>
          <w:p w:rsidR="000E2157" w:rsidRPr="004D155C" w:rsidRDefault="000E2157" w:rsidP="001C4FD5">
            <w:pPr>
              <w:jc w:val="both"/>
              <w:rPr>
                <w:rFonts w:ascii="Times New Roman" w:hAnsi="Times New Roman"/>
                <w:bCs/>
                <w:sz w:val="24"/>
                <w:szCs w:val="24"/>
              </w:rPr>
            </w:pPr>
          </w:p>
        </w:tc>
        <w:tc>
          <w:tcPr>
            <w:tcW w:w="1560" w:type="dxa"/>
          </w:tcPr>
          <w:p w:rsidR="000E2157" w:rsidRPr="004D155C" w:rsidRDefault="000E2157" w:rsidP="001C4FD5">
            <w:pPr>
              <w:jc w:val="both"/>
              <w:rPr>
                <w:rFonts w:ascii="Times New Roman" w:hAnsi="Times New Roman"/>
                <w:bCs/>
                <w:sz w:val="24"/>
                <w:szCs w:val="24"/>
              </w:rPr>
            </w:pPr>
            <w:r>
              <w:rPr>
                <w:rFonts w:ascii="Times New Roman" w:hAnsi="Times New Roman"/>
                <w:bCs/>
                <w:sz w:val="24"/>
                <w:szCs w:val="24"/>
              </w:rPr>
              <w:t>11</w:t>
            </w:r>
          </w:p>
          <w:p w:rsidR="000E2157" w:rsidRPr="004D155C" w:rsidRDefault="000E2157" w:rsidP="001C4FD5">
            <w:pPr>
              <w:jc w:val="both"/>
              <w:rPr>
                <w:rFonts w:ascii="Times New Roman" w:hAnsi="Times New Roman"/>
                <w:bCs/>
                <w:sz w:val="24"/>
                <w:szCs w:val="24"/>
              </w:rPr>
            </w:pPr>
          </w:p>
          <w:p w:rsidR="000E2157" w:rsidRDefault="000E2157" w:rsidP="001C4FD5">
            <w:pPr>
              <w:jc w:val="both"/>
              <w:rPr>
                <w:rFonts w:ascii="Times New Roman" w:hAnsi="Times New Roman"/>
                <w:bCs/>
                <w:sz w:val="24"/>
                <w:szCs w:val="24"/>
              </w:rPr>
            </w:pPr>
          </w:p>
          <w:p w:rsidR="000E2157" w:rsidRPr="004D155C" w:rsidRDefault="000E2157" w:rsidP="001C4FD5">
            <w:pPr>
              <w:jc w:val="both"/>
              <w:rPr>
                <w:rFonts w:ascii="Times New Roman" w:hAnsi="Times New Roman"/>
                <w:bCs/>
                <w:sz w:val="24"/>
                <w:szCs w:val="24"/>
              </w:rPr>
            </w:pPr>
            <w:r>
              <w:rPr>
                <w:rFonts w:ascii="Times New Roman" w:hAnsi="Times New Roman"/>
                <w:bCs/>
                <w:sz w:val="24"/>
                <w:szCs w:val="24"/>
              </w:rPr>
              <w:t>1</w:t>
            </w:r>
          </w:p>
        </w:tc>
      </w:tr>
      <w:tr w:rsidR="000E2157" w:rsidRPr="004D155C" w:rsidTr="000E2157">
        <w:tc>
          <w:tcPr>
            <w:tcW w:w="3268" w:type="dxa"/>
          </w:tcPr>
          <w:p w:rsidR="000E2157" w:rsidRPr="004D155C" w:rsidRDefault="000E2157" w:rsidP="001C4FD5">
            <w:pPr>
              <w:jc w:val="both"/>
              <w:rPr>
                <w:rFonts w:ascii="Times New Roman" w:hAnsi="Times New Roman"/>
                <w:color w:val="000000"/>
                <w:sz w:val="24"/>
                <w:szCs w:val="24"/>
              </w:rPr>
            </w:pPr>
            <w:proofErr w:type="spellStart"/>
            <w:r w:rsidRPr="004D155C">
              <w:rPr>
                <w:rFonts w:ascii="Times New Roman" w:hAnsi="Times New Roman"/>
                <w:color w:val="000000"/>
                <w:sz w:val="24"/>
                <w:szCs w:val="24"/>
              </w:rPr>
              <w:t>Общеинтеллектуальное</w:t>
            </w:r>
            <w:proofErr w:type="spellEnd"/>
            <w:r w:rsidRPr="004D155C">
              <w:rPr>
                <w:rFonts w:ascii="Times New Roman" w:hAnsi="Times New Roman"/>
                <w:color w:val="000000"/>
                <w:sz w:val="24"/>
                <w:szCs w:val="24"/>
              </w:rPr>
              <w:t xml:space="preserve"> (научно-познавательное)</w:t>
            </w:r>
          </w:p>
        </w:tc>
        <w:tc>
          <w:tcPr>
            <w:tcW w:w="3296" w:type="dxa"/>
          </w:tcPr>
          <w:p w:rsidR="000E2157" w:rsidRPr="004D155C" w:rsidRDefault="000E2157" w:rsidP="001C4FD5">
            <w:pPr>
              <w:jc w:val="both"/>
              <w:rPr>
                <w:rFonts w:ascii="Times New Roman" w:hAnsi="Times New Roman"/>
                <w:sz w:val="24"/>
                <w:szCs w:val="24"/>
              </w:rPr>
            </w:pPr>
            <w:r>
              <w:rPr>
                <w:rFonts w:ascii="Times New Roman" w:hAnsi="Times New Roman"/>
                <w:sz w:val="24"/>
                <w:szCs w:val="24"/>
              </w:rPr>
              <w:t>Элективные курсы по выбору</w:t>
            </w:r>
          </w:p>
        </w:tc>
        <w:tc>
          <w:tcPr>
            <w:tcW w:w="1482" w:type="dxa"/>
          </w:tcPr>
          <w:p w:rsidR="000E2157" w:rsidRPr="004D155C" w:rsidRDefault="003A3386" w:rsidP="001C4FD5">
            <w:pPr>
              <w:jc w:val="both"/>
              <w:rPr>
                <w:rFonts w:ascii="Times New Roman" w:hAnsi="Times New Roman"/>
                <w:bCs/>
                <w:sz w:val="24"/>
                <w:szCs w:val="24"/>
              </w:rPr>
            </w:pPr>
            <w:r>
              <w:rPr>
                <w:rFonts w:ascii="Times New Roman" w:hAnsi="Times New Roman"/>
                <w:bCs/>
                <w:sz w:val="24"/>
                <w:szCs w:val="24"/>
              </w:rPr>
              <w:t>1</w:t>
            </w:r>
          </w:p>
        </w:tc>
        <w:tc>
          <w:tcPr>
            <w:tcW w:w="1560" w:type="dxa"/>
          </w:tcPr>
          <w:p w:rsidR="000E2157" w:rsidRPr="004D155C" w:rsidRDefault="003A3386" w:rsidP="001C4FD5">
            <w:pPr>
              <w:jc w:val="both"/>
              <w:rPr>
                <w:rFonts w:ascii="Times New Roman" w:hAnsi="Times New Roman"/>
                <w:bCs/>
                <w:sz w:val="24"/>
                <w:szCs w:val="24"/>
              </w:rPr>
            </w:pPr>
            <w:r>
              <w:rPr>
                <w:rFonts w:ascii="Times New Roman" w:hAnsi="Times New Roman"/>
                <w:bCs/>
                <w:sz w:val="24"/>
                <w:szCs w:val="24"/>
              </w:rPr>
              <w:t>1</w:t>
            </w:r>
          </w:p>
        </w:tc>
      </w:tr>
      <w:tr w:rsidR="000E2157" w:rsidRPr="004D155C" w:rsidTr="000E2157">
        <w:tc>
          <w:tcPr>
            <w:tcW w:w="3268" w:type="dxa"/>
          </w:tcPr>
          <w:p w:rsidR="000E2157" w:rsidRPr="004D155C" w:rsidRDefault="000E2157" w:rsidP="001C4FD5">
            <w:pPr>
              <w:jc w:val="both"/>
              <w:rPr>
                <w:rFonts w:ascii="Times New Roman" w:hAnsi="Times New Roman"/>
                <w:color w:val="000000"/>
                <w:sz w:val="24"/>
                <w:szCs w:val="24"/>
              </w:rPr>
            </w:pPr>
            <w:proofErr w:type="gramStart"/>
            <w:r w:rsidRPr="004D155C">
              <w:rPr>
                <w:rFonts w:ascii="Times New Roman" w:hAnsi="Times New Roman"/>
                <w:color w:val="000000"/>
                <w:sz w:val="24"/>
                <w:szCs w:val="24"/>
              </w:rPr>
              <w:t>Гражданско-патриотическое</w:t>
            </w:r>
            <w:proofErr w:type="gramEnd"/>
            <w:r w:rsidRPr="004D155C">
              <w:rPr>
                <w:rFonts w:ascii="Times New Roman" w:hAnsi="Times New Roman"/>
                <w:color w:val="000000"/>
                <w:sz w:val="24"/>
                <w:szCs w:val="24"/>
              </w:rPr>
              <w:t xml:space="preserve"> (социальная деятельность).</w:t>
            </w:r>
          </w:p>
        </w:tc>
        <w:tc>
          <w:tcPr>
            <w:tcW w:w="3296" w:type="dxa"/>
          </w:tcPr>
          <w:p w:rsidR="000E2157" w:rsidRPr="004D155C" w:rsidRDefault="000E2157" w:rsidP="001C4FD5">
            <w:pPr>
              <w:jc w:val="both"/>
              <w:rPr>
                <w:rFonts w:ascii="Times New Roman" w:hAnsi="Times New Roman"/>
                <w:sz w:val="24"/>
                <w:szCs w:val="24"/>
              </w:rPr>
            </w:pPr>
            <w:r w:rsidRPr="004D155C">
              <w:rPr>
                <w:rFonts w:ascii="Times New Roman" w:hAnsi="Times New Roman"/>
                <w:sz w:val="24"/>
                <w:szCs w:val="24"/>
              </w:rPr>
              <w:t xml:space="preserve">«Меткий стрелок».                                                                                                          </w:t>
            </w:r>
          </w:p>
        </w:tc>
        <w:tc>
          <w:tcPr>
            <w:tcW w:w="1482" w:type="dxa"/>
          </w:tcPr>
          <w:p w:rsidR="000E2157" w:rsidRPr="004D155C" w:rsidRDefault="000E2157" w:rsidP="001C4FD5">
            <w:pPr>
              <w:jc w:val="both"/>
              <w:rPr>
                <w:rFonts w:ascii="Times New Roman" w:hAnsi="Times New Roman"/>
                <w:bCs/>
                <w:sz w:val="24"/>
                <w:szCs w:val="24"/>
              </w:rPr>
            </w:pPr>
            <w:r w:rsidRPr="004D155C">
              <w:rPr>
                <w:rFonts w:ascii="Times New Roman" w:hAnsi="Times New Roman"/>
                <w:bCs/>
                <w:sz w:val="24"/>
                <w:szCs w:val="24"/>
              </w:rPr>
              <w:t>4</w:t>
            </w:r>
          </w:p>
        </w:tc>
        <w:tc>
          <w:tcPr>
            <w:tcW w:w="1560" w:type="dxa"/>
          </w:tcPr>
          <w:p w:rsidR="000E2157" w:rsidRPr="004D155C" w:rsidRDefault="000E2157" w:rsidP="001C4FD5">
            <w:pPr>
              <w:jc w:val="both"/>
              <w:rPr>
                <w:rFonts w:ascii="Times New Roman" w:hAnsi="Times New Roman"/>
                <w:bCs/>
                <w:sz w:val="24"/>
                <w:szCs w:val="24"/>
              </w:rPr>
            </w:pPr>
            <w:r w:rsidRPr="004D155C">
              <w:rPr>
                <w:rFonts w:ascii="Times New Roman" w:hAnsi="Times New Roman"/>
                <w:bCs/>
                <w:sz w:val="24"/>
                <w:szCs w:val="24"/>
              </w:rPr>
              <w:t>4</w:t>
            </w:r>
          </w:p>
        </w:tc>
      </w:tr>
    </w:tbl>
    <w:p w:rsidR="000E2157" w:rsidRPr="004D155C" w:rsidRDefault="000E2157" w:rsidP="000E2157">
      <w:pPr>
        <w:ind w:firstLine="708"/>
        <w:jc w:val="both"/>
        <w:rPr>
          <w:rFonts w:ascii="Times New Roman" w:hAnsi="Times New Roman"/>
          <w:bCs/>
          <w:sz w:val="24"/>
          <w:szCs w:val="24"/>
        </w:rPr>
      </w:pPr>
    </w:p>
    <w:p w:rsidR="000E2157" w:rsidRPr="004D155C" w:rsidRDefault="000E2157" w:rsidP="000E2157">
      <w:pPr>
        <w:spacing w:after="0" w:line="240" w:lineRule="auto"/>
        <w:ind w:firstLine="709"/>
        <w:jc w:val="both"/>
        <w:rPr>
          <w:rFonts w:ascii="Times New Roman" w:hAnsi="Times New Roman"/>
          <w:sz w:val="24"/>
          <w:szCs w:val="24"/>
        </w:rPr>
      </w:pPr>
      <w:r w:rsidRPr="004D155C">
        <w:rPr>
          <w:rFonts w:ascii="Times New Roman" w:eastAsia="Times New Roman" w:hAnsi="Times New Roman"/>
          <w:sz w:val="24"/>
          <w:szCs w:val="24"/>
          <w:lang w:eastAsia="ru-RU"/>
        </w:rPr>
        <w:t>МОУ СОШ № 21, опираясь на методические материалы федерального и регионального уровня</w:t>
      </w:r>
      <w:r w:rsidRPr="004D155C">
        <w:rPr>
          <w:rFonts w:ascii="Times New Roman" w:eastAsia="Times New Roman" w:hAnsi="Times New Roman"/>
          <w:color w:val="C00000"/>
          <w:sz w:val="24"/>
          <w:szCs w:val="24"/>
          <w:lang w:eastAsia="ru-RU"/>
        </w:rPr>
        <w:t xml:space="preserve">, </w:t>
      </w:r>
      <w:r w:rsidRPr="004D155C">
        <w:rPr>
          <w:rFonts w:ascii="Times New Roman" w:eastAsia="Times New Roman" w:hAnsi="Times New Roman"/>
          <w:sz w:val="24"/>
          <w:szCs w:val="24"/>
          <w:lang w:eastAsia="ru-RU"/>
        </w:rPr>
        <w:t xml:space="preserve">корректирует свою организационную модель внеурочной деятельности. </w:t>
      </w:r>
      <w:r w:rsidRPr="004D155C">
        <w:rPr>
          <w:rFonts w:ascii="Times New Roman" w:eastAsia="Times New Roman" w:hAnsi="Times New Roman"/>
          <w:sz w:val="24"/>
          <w:szCs w:val="24"/>
          <w:lang w:eastAsia="ja-JP"/>
        </w:rPr>
        <w:t xml:space="preserve">Эта модель предполагают проведение еженедельных внеурочных занятий и возможность организовывать занятия крупными блоками. </w:t>
      </w:r>
    </w:p>
    <w:p w:rsidR="000E2157" w:rsidRPr="004D155C" w:rsidRDefault="000E2157" w:rsidP="000E2157">
      <w:pPr>
        <w:spacing w:after="0" w:line="240" w:lineRule="auto"/>
        <w:ind w:firstLine="709"/>
        <w:jc w:val="both"/>
        <w:rPr>
          <w:rFonts w:ascii="Times New Roman" w:hAnsi="Times New Roman"/>
          <w:sz w:val="16"/>
          <w:szCs w:val="16"/>
        </w:rPr>
      </w:pPr>
    </w:p>
    <w:p w:rsidR="000E2157" w:rsidRPr="004D155C" w:rsidRDefault="000E2157" w:rsidP="000E2157">
      <w:pPr>
        <w:pStyle w:val="Default"/>
        <w:ind w:firstLine="709"/>
        <w:jc w:val="both"/>
        <w:rPr>
          <w:rStyle w:val="dash041e005f0431005f044b005f0447005f043d005f044b005f0439005f005fchar1char1"/>
        </w:rPr>
      </w:pPr>
      <w:r w:rsidRPr="004D155C">
        <w:t>План внеурочной деятельности обеспечивает учет индивидуальных особенностей и потребностей обучающихся, а также возможности образовательного учреждения</w:t>
      </w:r>
      <w:r w:rsidRPr="004D155C">
        <w:rPr>
          <w:rStyle w:val="dash041e005f0431005f044b005f0447005f043d005f044b005f0439005f005fchar1char1"/>
        </w:rPr>
        <w:t xml:space="preserve">. </w:t>
      </w:r>
    </w:p>
    <w:p w:rsidR="000E2157" w:rsidRPr="004D155C" w:rsidRDefault="000E2157" w:rsidP="000E2157">
      <w:pPr>
        <w:widowControl w:val="0"/>
        <w:tabs>
          <w:tab w:val="left" w:pos="4500"/>
          <w:tab w:val="left" w:pos="9180"/>
          <w:tab w:val="left" w:pos="9360"/>
        </w:tabs>
        <w:autoSpaceDE w:val="0"/>
        <w:autoSpaceDN w:val="0"/>
        <w:adjustRightInd w:val="0"/>
        <w:spacing w:after="0" w:line="240" w:lineRule="auto"/>
        <w:ind w:firstLine="709"/>
        <w:jc w:val="both"/>
        <w:rPr>
          <w:rFonts w:ascii="Times New Roman" w:hAnsi="Times New Roman"/>
          <w:sz w:val="24"/>
          <w:szCs w:val="24"/>
          <w:lang w:eastAsia="ru-RU"/>
        </w:rPr>
      </w:pPr>
      <w:r w:rsidRPr="004D155C">
        <w:rPr>
          <w:rFonts w:ascii="Times New Roman" w:hAnsi="Times New Roman"/>
          <w:sz w:val="24"/>
          <w:szCs w:val="24"/>
          <w:lang w:eastAsia="ru-RU"/>
        </w:rPr>
        <w:t>Примерный план внеурочной деятельности:</w:t>
      </w:r>
    </w:p>
    <w:p w:rsidR="000E2157" w:rsidRPr="004D155C" w:rsidRDefault="000E2157" w:rsidP="000E2157">
      <w:pPr>
        <w:widowControl w:val="0"/>
        <w:numPr>
          <w:ilvl w:val="0"/>
          <w:numId w:val="13"/>
        </w:numPr>
        <w:tabs>
          <w:tab w:val="left" w:pos="993"/>
          <w:tab w:val="left" w:pos="9180"/>
          <w:tab w:val="left" w:pos="9360"/>
        </w:tabs>
        <w:autoSpaceDE w:val="0"/>
        <w:autoSpaceDN w:val="0"/>
        <w:adjustRightInd w:val="0"/>
        <w:spacing w:after="0" w:line="240" w:lineRule="auto"/>
        <w:ind w:left="993" w:hanging="284"/>
        <w:rPr>
          <w:rFonts w:ascii="Times New Roman" w:hAnsi="Times New Roman"/>
          <w:sz w:val="24"/>
          <w:szCs w:val="24"/>
          <w:lang w:eastAsia="ru-RU"/>
        </w:rPr>
      </w:pPr>
      <w:r w:rsidRPr="004D155C">
        <w:rPr>
          <w:rFonts w:ascii="Times New Roman" w:hAnsi="Times New Roman"/>
          <w:sz w:val="24"/>
          <w:szCs w:val="24"/>
          <w:lang w:eastAsia="ru-RU"/>
        </w:rPr>
        <w:t xml:space="preserve">фиксирует   объём   внеурочной   деятельности   </w:t>
      </w:r>
      <w:proofErr w:type="gramStart"/>
      <w:r w:rsidRPr="004D155C">
        <w:rPr>
          <w:rFonts w:ascii="Times New Roman" w:hAnsi="Times New Roman"/>
          <w:sz w:val="24"/>
          <w:szCs w:val="24"/>
          <w:lang w:eastAsia="ru-RU"/>
        </w:rPr>
        <w:t>обучающихся</w:t>
      </w:r>
      <w:proofErr w:type="gramEnd"/>
      <w:r w:rsidRPr="004D155C">
        <w:rPr>
          <w:rFonts w:ascii="Times New Roman" w:hAnsi="Times New Roman"/>
          <w:sz w:val="24"/>
          <w:szCs w:val="24"/>
          <w:lang w:eastAsia="ru-RU"/>
        </w:rPr>
        <w:t xml:space="preserve">   по классам;</w:t>
      </w:r>
    </w:p>
    <w:p w:rsidR="000E2157" w:rsidRPr="004D155C" w:rsidRDefault="000E2157" w:rsidP="000E2157">
      <w:pPr>
        <w:widowControl w:val="0"/>
        <w:numPr>
          <w:ilvl w:val="0"/>
          <w:numId w:val="13"/>
        </w:numPr>
        <w:tabs>
          <w:tab w:val="left" w:pos="993"/>
          <w:tab w:val="left" w:pos="9180"/>
          <w:tab w:val="left" w:pos="9360"/>
        </w:tabs>
        <w:autoSpaceDE w:val="0"/>
        <w:autoSpaceDN w:val="0"/>
        <w:adjustRightInd w:val="0"/>
        <w:spacing w:after="0" w:line="240" w:lineRule="auto"/>
        <w:ind w:left="993" w:hanging="284"/>
        <w:jc w:val="both"/>
        <w:rPr>
          <w:rFonts w:ascii="Times New Roman" w:hAnsi="Times New Roman"/>
          <w:sz w:val="24"/>
          <w:szCs w:val="24"/>
          <w:lang w:eastAsia="ru-RU"/>
        </w:rPr>
      </w:pPr>
      <w:r w:rsidRPr="004D155C">
        <w:rPr>
          <w:rFonts w:ascii="Times New Roman" w:hAnsi="Times New Roman"/>
          <w:sz w:val="24"/>
          <w:szCs w:val="24"/>
          <w:lang w:eastAsia="ru-RU"/>
        </w:rPr>
        <w:t xml:space="preserve">определяет перечень направлений внеурочной деятельности и время, отводимое на их освоение и </w:t>
      </w:r>
      <w:r w:rsidRPr="004D155C">
        <w:rPr>
          <w:rFonts w:ascii="Times New Roman" w:eastAsia="Times New Roman" w:hAnsi="Times New Roman"/>
          <w:sz w:val="24"/>
          <w:szCs w:val="24"/>
          <w:lang w:eastAsia="ru-RU"/>
        </w:rPr>
        <w:t>формы организации</w:t>
      </w:r>
      <w:r w:rsidRPr="004D155C">
        <w:rPr>
          <w:rFonts w:ascii="Times New Roman" w:hAnsi="Times New Roman"/>
          <w:sz w:val="24"/>
          <w:szCs w:val="24"/>
          <w:lang w:eastAsia="ru-RU"/>
        </w:rPr>
        <w:t>;</w:t>
      </w:r>
    </w:p>
    <w:p w:rsidR="000E2157" w:rsidRPr="004D155C" w:rsidRDefault="000E2157" w:rsidP="000E2157">
      <w:pPr>
        <w:widowControl w:val="0"/>
        <w:numPr>
          <w:ilvl w:val="0"/>
          <w:numId w:val="13"/>
        </w:numPr>
        <w:tabs>
          <w:tab w:val="left" w:pos="993"/>
          <w:tab w:val="left" w:pos="9180"/>
          <w:tab w:val="left" w:pos="9360"/>
        </w:tabs>
        <w:autoSpaceDE w:val="0"/>
        <w:autoSpaceDN w:val="0"/>
        <w:adjustRightInd w:val="0"/>
        <w:spacing w:after="0" w:line="240" w:lineRule="auto"/>
        <w:ind w:left="993" w:hanging="284"/>
        <w:jc w:val="both"/>
        <w:rPr>
          <w:rFonts w:ascii="Times New Roman" w:hAnsi="Times New Roman"/>
          <w:sz w:val="24"/>
          <w:szCs w:val="24"/>
          <w:lang w:eastAsia="ru-RU"/>
        </w:rPr>
      </w:pPr>
      <w:r w:rsidRPr="004D155C">
        <w:rPr>
          <w:rFonts w:ascii="Times New Roman" w:hAnsi="Times New Roman"/>
          <w:sz w:val="24"/>
          <w:szCs w:val="24"/>
          <w:lang w:eastAsia="ru-RU"/>
        </w:rPr>
        <w:t>распределяет курсы и направления внеурочной деятельности по классам и учебным годам.</w:t>
      </w:r>
    </w:p>
    <w:p w:rsidR="00CB4816" w:rsidRPr="000E2157" w:rsidRDefault="00CB4816" w:rsidP="000E2157">
      <w:pPr>
        <w:pStyle w:val="a3"/>
        <w:ind w:left="502"/>
        <w:contextualSpacing/>
        <w:rPr>
          <w:rFonts w:ascii="Times New Roman" w:hAnsi="Times New Roman"/>
          <w:sz w:val="24"/>
          <w:szCs w:val="24"/>
        </w:rPr>
      </w:pPr>
    </w:p>
    <w:p w:rsidR="00CB4816" w:rsidRPr="00BC57B6" w:rsidRDefault="00CB4816" w:rsidP="00BC57B6">
      <w:pPr>
        <w:spacing w:line="240" w:lineRule="auto"/>
        <w:jc w:val="center"/>
        <w:rPr>
          <w:rFonts w:ascii="Times New Roman" w:hAnsi="Times New Roman"/>
          <w:b/>
          <w:sz w:val="24"/>
          <w:szCs w:val="24"/>
        </w:rPr>
      </w:pPr>
      <w:r w:rsidRPr="00BC57B6">
        <w:rPr>
          <w:rFonts w:ascii="Times New Roman" w:hAnsi="Times New Roman"/>
          <w:b/>
          <w:sz w:val="24"/>
          <w:szCs w:val="24"/>
        </w:rPr>
        <w:t>Взаимодействие внеурочной деятельности  с социальными службами,</w:t>
      </w:r>
      <w:r w:rsidR="00EB28DD" w:rsidRPr="00BC57B6">
        <w:rPr>
          <w:rFonts w:ascii="Times New Roman" w:hAnsi="Times New Roman"/>
          <w:b/>
          <w:sz w:val="24"/>
          <w:szCs w:val="24"/>
        </w:rPr>
        <w:t xml:space="preserve"> </w:t>
      </w:r>
      <w:r w:rsidRPr="00BC57B6">
        <w:rPr>
          <w:rFonts w:ascii="Times New Roman" w:hAnsi="Times New Roman"/>
          <w:b/>
          <w:sz w:val="24"/>
          <w:szCs w:val="24"/>
        </w:rPr>
        <w:t xml:space="preserve">системой дополнительного образования района, </w:t>
      </w:r>
      <w:r w:rsidR="00D116B8" w:rsidRPr="00BC57B6">
        <w:rPr>
          <w:rFonts w:ascii="Times New Roman" w:hAnsi="Times New Roman"/>
          <w:b/>
          <w:sz w:val="24"/>
          <w:szCs w:val="24"/>
        </w:rPr>
        <w:t xml:space="preserve">города, </w:t>
      </w:r>
      <w:r w:rsidRPr="00BC57B6">
        <w:rPr>
          <w:rFonts w:ascii="Times New Roman" w:hAnsi="Times New Roman"/>
          <w:b/>
          <w:sz w:val="24"/>
          <w:szCs w:val="24"/>
        </w:rPr>
        <w:t>области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gridCol w:w="5558"/>
      </w:tblGrid>
      <w:tr w:rsidR="00CB4816" w:rsidRPr="00BC57B6" w:rsidTr="00D116B8">
        <w:trPr>
          <w:trHeight w:val="214"/>
        </w:trPr>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Default"/>
              <w:contextualSpacing/>
              <w:jc w:val="center"/>
              <w:rPr>
                <w:color w:val="auto"/>
              </w:rPr>
            </w:pPr>
            <w:r w:rsidRPr="00BC57B6">
              <w:rPr>
                <w:color w:val="auto"/>
              </w:rPr>
              <w:t>Партнёр</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Default"/>
              <w:contextualSpacing/>
              <w:jc w:val="center"/>
              <w:rPr>
                <w:color w:val="auto"/>
              </w:rPr>
            </w:pPr>
            <w:r w:rsidRPr="00BC57B6">
              <w:rPr>
                <w:color w:val="auto"/>
              </w:rPr>
              <w:t>Основные направления взаимодействия</w:t>
            </w:r>
          </w:p>
        </w:tc>
      </w:tr>
      <w:tr w:rsidR="00CB4816" w:rsidRPr="00BC57B6" w:rsidTr="00D116B8">
        <w:trPr>
          <w:trHeight w:val="494"/>
        </w:trPr>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Default"/>
              <w:contextualSpacing/>
              <w:rPr>
                <w:color w:val="auto"/>
              </w:rPr>
            </w:pPr>
            <w:r w:rsidRPr="00BC57B6">
              <w:rPr>
                <w:color w:val="auto"/>
              </w:rPr>
              <w:t xml:space="preserve">Учреждения </w:t>
            </w:r>
            <w:proofErr w:type="gramStart"/>
            <w:r w:rsidRPr="00BC57B6">
              <w:rPr>
                <w:color w:val="auto"/>
              </w:rPr>
              <w:t>ДО</w:t>
            </w:r>
            <w:proofErr w:type="gramEnd"/>
            <w:r w:rsidRPr="00BC57B6">
              <w:rPr>
                <w:color w:val="auto"/>
              </w:rPr>
              <w:t xml:space="preserve">: </w:t>
            </w:r>
          </w:p>
          <w:p w:rsidR="00CB4816" w:rsidRPr="00BC57B6" w:rsidRDefault="00CB4816" w:rsidP="00BC57B6">
            <w:pPr>
              <w:pStyle w:val="Default"/>
              <w:numPr>
                <w:ilvl w:val="0"/>
                <w:numId w:val="6"/>
              </w:numPr>
              <w:contextualSpacing/>
              <w:rPr>
                <w:color w:val="auto"/>
              </w:rPr>
            </w:pPr>
            <w:r w:rsidRPr="00BC57B6">
              <w:rPr>
                <w:color w:val="auto"/>
              </w:rPr>
              <w:t>Д</w:t>
            </w:r>
            <w:r w:rsidR="00473398" w:rsidRPr="00BC57B6">
              <w:rPr>
                <w:color w:val="auto"/>
              </w:rPr>
              <w:t>К «Металлист</w:t>
            </w:r>
            <w:r w:rsidR="00E93331" w:rsidRPr="00BC57B6">
              <w:rPr>
                <w:color w:val="auto"/>
              </w:rPr>
              <w:t>»</w:t>
            </w:r>
          </w:p>
          <w:p w:rsidR="00473398" w:rsidRPr="00BC57B6" w:rsidRDefault="00473398" w:rsidP="00BC57B6">
            <w:pPr>
              <w:pStyle w:val="Default"/>
              <w:numPr>
                <w:ilvl w:val="0"/>
                <w:numId w:val="6"/>
              </w:numPr>
              <w:contextualSpacing/>
              <w:rPr>
                <w:color w:val="auto"/>
              </w:rPr>
            </w:pPr>
            <w:r w:rsidRPr="00BC57B6">
              <w:rPr>
                <w:color w:val="auto"/>
              </w:rPr>
              <w:t>ДЦ «Истоки».</w:t>
            </w:r>
          </w:p>
          <w:p w:rsidR="00CB4816" w:rsidRPr="00BC57B6" w:rsidRDefault="00473398" w:rsidP="00BC57B6">
            <w:pPr>
              <w:pStyle w:val="Default"/>
              <w:numPr>
                <w:ilvl w:val="0"/>
                <w:numId w:val="6"/>
              </w:numPr>
              <w:contextualSpacing/>
              <w:rPr>
                <w:color w:val="auto"/>
              </w:rPr>
            </w:pPr>
            <w:r w:rsidRPr="00BC57B6">
              <w:rPr>
                <w:bCs/>
              </w:rPr>
              <w:t>Воспитательный Совет  «Юность».</w:t>
            </w:r>
          </w:p>
          <w:p w:rsidR="00473398" w:rsidRPr="00BC57B6" w:rsidRDefault="00473398" w:rsidP="00BC57B6">
            <w:pPr>
              <w:pStyle w:val="Default"/>
              <w:numPr>
                <w:ilvl w:val="0"/>
                <w:numId w:val="6"/>
              </w:numPr>
              <w:contextualSpacing/>
              <w:rPr>
                <w:color w:val="auto"/>
              </w:rPr>
            </w:pPr>
            <w:r w:rsidRPr="00BC57B6">
              <w:rPr>
                <w:bCs/>
              </w:rPr>
              <w:t xml:space="preserve">Филиал  № 32 библиотеки им. </w:t>
            </w:r>
            <w:r w:rsidRPr="00BC57B6">
              <w:rPr>
                <w:bCs/>
              </w:rPr>
              <w:lastRenderedPageBreak/>
              <w:t>Герцена.</w:t>
            </w:r>
          </w:p>
          <w:p w:rsidR="00473398" w:rsidRPr="00BC57B6" w:rsidRDefault="00473398" w:rsidP="00BC57B6">
            <w:pPr>
              <w:pStyle w:val="Default"/>
              <w:numPr>
                <w:ilvl w:val="0"/>
                <w:numId w:val="6"/>
              </w:numPr>
              <w:contextualSpacing/>
              <w:rPr>
                <w:color w:val="auto"/>
              </w:rPr>
            </w:pPr>
            <w:r w:rsidRPr="00BC57B6">
              <w:rPr>
                <w:bCs/>
              </w:rPr>
              <w:t>Спортивные школы. СК «Орбита».</w:t>
            </w:r>
          </w:p>
          <w:p w:rsidR="00473398" w:rsidRPr="00BC57B6" w:rsidRDefault="00473398" w:rsidP="00BC57B6">
            <w:pPr>
              <w:pStyle w:val="Default"/>
              <w:numPr>
                <w:ilvl w:val="0"/>
                <w:numId w:val="6"/>
              </w:numPr>
              <w:contextualSpacing/>
              <w:rPr>
                <w:color w:val="auto"/>
              </w:rPr>
            </w:pPr>
            <w:proofErr w:type="spellStart"/>
            <w:r w:rsidRPr="00BC57B6">
              <w:rPr>
                <w:bCs/>
              </w:rPr>
              <w:t>ТвГУ</w:t>
            </w:r>
            <w:proofErr w:type="spellEnd"/>
            <w:r w:rsidRPr="00BC57B6">
              <w:rPr>
                <w:bCs/>
              </w:rPr>
              <w:t>, географический факультет.</w:t>
            </w:r>
          </w:p>
          <w:p w:rsidR="00473398" w:rsidRPr="00BC57B6" w:rsidRDefault="00473398" w:rsidP="00BC57B6">
            <w:pPr>
              <w:pStyle w:val="Default"/>
              <w:numPr>
                <w:ilvl w:val="0"/>
                <w:numId w:val="6"/>
              </w:numPr>
              <w:contextualSpacing/>
              <w:rPr>
                <w:color w:val="auto"/>
              </w:rPr>
            </w:pPr>
            <w:r w:rsidRPr="00BC57B6">
              <w:rPr>
                <w:shd w:val="clear" w:color="auto" w:fill="FFFFFF"/>
              </w:rPr>
              <w:t xml:space="preserve">МБОУДО «Дворец творчества детей и молодёжи» </w:t>
            </w:r>
            <w:proofErr w:type="gramStart"/>
            <w:r w:rsidRPr="00BC57B6">
              <w:rPr>
                <w:shd w:val="clear" w:color="auto" w:fill="FFFFFF"/>
              </w:rPr>
              <w:t>г</w:t>
            </w:r>
            <w:proofErr w:type="gramEnd"/>
            <w:r w:rsidRPr="00BC57B6">
              <w:rPr>
                <w:shd w:val="clear" w:color="auto" w:fill="FFFFFF"/>
              </w:rPr>
              <w:t>. Твери.</w:t>
            </w:r>
          </w:p>
          <w:p w:rsidR="00E93331" w:rsidRPr="00BC57B6" w:rsidRDefault="00473398" w:rsidP="00BC57B6">
            <w:pPr>
              <w:pStyle w:val="Default"/>
              <w:numPr>
                <w:ilvl w:val="0"/>
                <w:numId w:val="6"/>
              </w:numPr>
              <w:contextualSpacing/>
              <w:rPr>
                <w:color w:val="auto"/>
              </w:rPr>
            </w:pPr>
            <w:r w:rsidRPr="00BC57B6">
              <w:t xml:space="preserve">ГБУДО «Областная станция юных натуралистов Тверской области». </w:t>
            </w:r>
          </w:p>
          <w:p w:rsidR="00473398" w:rsidRPr="00BC57B6" w:rsidRDefault="00473398" w:rsidP="00BC57B6">
            <w:pPr>
              <w:pStyle w:val="Default"/>
              <w:numPr>
                <w:ilvl w:val="0"/>
                <w:numId w:val="6"/>
              </w:numPr>
              <w:contextualSpacing/>
              <w:rPr>
                <w:color w:val="auto"/>
              </w:rPr>
            </w:pPr>
            <w:r w:rsidRPr="00BC57B6">
              <w:t>МБУ «</w:t>
            </w:r>
            <w:proofErr w:type="spellStart"/>
            <w:r w:rsidRPr="00BC57B6">
              <w:t>Подростково-молодёжный</w:t>
            </w:r>
            <w:proofErr w:type="spellEnd"/>
            <w:r w:rsidRPr="00BC57B6">
              <w:t xml:space="preserve"> центр».</w:t>
            </w:r>
          </w:p>
          <w:p w:rsidR="004726FB" w:rsidRPr="004726FB" w:rsidRDefault="00E93331" w:rsidP="00BC57B6">
            <w:pPr>
              <w:pStyle w:val="Default"/>
              <w:numPr>
                <w:ilvl w:val="0"/>
                <w:numId w:val="6"/>
              </w:numPr>
              <w:contextualSpacing/>
              <w:rPr>
                <w:rStyle w:val="30"/>
                <w:rFonts w:ascii="Times New Roman" w:eastAsiaTheme="minorHAnsi" w:hAnsi="Times New Roman" w:cs="Times New Roman"/>
                <w:b w:val="0"/>
                <w:bCs w:val="0"/>
                <w:color w:val="auto"/>
                <w:sz w:val="24"/>
              </w:rPr>
            </w:pPr>
            <w:r w:rsidRPr="00BC57B6">
              <w:t xml:space="preserve">Учреждение дополнительного образования «Учебный центр </w:t>
            </w:r>
            <w:proofErr w:type="spellStart"/>
            <w:r w:rsidRPr="00BC57B6">
              <w:t>довузовской</w:t>
            </w:r>
            <w:proofErr w:type="spellEnd"/>
            <w:r w:rsidRPr="00BC57B6">
              <w:t xml:space="preserve"> подготовки «Призыв».</w:t>
            </w:r>
            <w:r w:rsidR="004726FB">
              <w:rPr>
                <w:rStyle w:val="30"/>
                <w:b w:val="0"/>
                <w:color w:val="222222"/>
                <w:szCs w:val="28"/>
              </w:rPr>
              <w:t xml:space="preserve"> </w:t>
            </w:r>
          </w:p>
          <w:p w:rsidR="00E93331" w:rsidRPr="004726FB" w:rsidRDefault="004726FB" w:rsidP="00BC57B6">
            <w:pPr>
              <w:pStyle w:val="Default"/>
              <w:numPr>
                <w:ilvl w:val="0"/>
                <w:numId w:val="6"/>
              </w:numPr>
              <w:contextualSpacing/>
              <w:rPr>
                <w:color w:val="auto"/>
              </w:rPr>
            </w:pPr>
            <w:r w:rsidRPr="004726FB">
              <w:rPr>
                <w:rStyle w:val="a4"/>
                <w:b w:val="0"/>
                <w:color w:val="222222"/>
              </w:rPr>
              <w:t>Бассейн ДСК.</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Default"/>
              <w:contextualSpacing/>
              <w:rPr>
                <w:color w:val="auto"/>
              </w:rPr>
            </w:pPr>
            <w:r w:rsidRPr="00BC57B6">
              <w:rPr>
                <w:color w:val="auto"/>
              </w:rPr>
              <w:lastRenderedPageBreak/>
              <w:t>Внеурочная творческая деятельность культурно-эстетической направленности; спортивно-оздоровительная деятельность; совместная организация праздников, конкурсов, фестивалей, соревнований, акций.</w:t>
            </w:r>
            <w:r w:rsidR="00E93331" w:rsidRPr="00BC57B6">
              <w:rPr>
                <w:color w:val="auto"/>
              </w:rPr>
              <w:t xml:space="preserve"> Выставки, мероприятия культурной и нравственной направленности </w:t>
            </w:r>
            <w:r w:rsidR="00E93331" w:rsidRPr="00BC57B6">
              <w:rPr>
                <w:color w:val="auto"/>
              </w:rPr>
              <w:lastRenderedPageBreak/>
              <w:t>(встречи, беседы, библиотечные уроки и т.д.)</w:t>
            </w:r>
            <w:r w:rsidR="00AC1D17" w:rsidRPr="00BC57B6">
              <w:rPr>
                <w:rStyle w:val="Zag11"/>
                <w:lang w:eastAsia="ru-RU"/>
              </w:rPr>
              <w:t xml:space="preserve"> Учебные экскурсии, встречи с интересными людьми, реализация совместных проектов</w:t>
            </w:r>
            <w:r w:rsidR="0073120A" w:rsidRPr="00BC57B6">
              <w:rPr>
                <w:rStyle w:val="Zag11"/>
                <w:lang w:eastAsia="ru-RU"/>
              </w:rPr>
              <w:t>.  Исследовательская работа.</w:t>
            </w:r>
          </w:p>
        </w:tc>
      </w:tr>
      <w:tr w:rsidR="00CB4816" w:rsidRPr="00BC57B6" w:rsidTr="00D116B8">
        <w:trPr>
          <w:trHeight w:val="494"/>
        </w:trPr>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E93331" w:rsidP="00BC57B6">
            <w:pPr>
              <w:pStyle w:val="Default"/>
              <w:contextualSpacing/>
              <w:rPr>
                <w:color w:val="auto"/>
              </w:rPr>
            </w:pPr>
            <w:r w:rsidRPr="00BC57B6">
              <w:rPr>
                <w:color w:val="auto"/>
              </w:rPr>
              <w:lastRenderedPageBreak/>
              <w:t xml:space="preserve">Владимирский </w:t>
            </w:r>
            <w:r w:rsidR="00CB4816" w:rsidRPr="00BC57B6">
              <w:rPr>
                <w:color w:val="auto"/>
              </w:rPr>
              <w:t>Храм</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Default"/>
              <w:contextualSpacing/>
              <w:rPr>
                <w:color w:val="auto"/>
              </w:rPr>
            </w:pPr>
            <w:r w:rsidRPr="00BC57B6">
              <w:rPr>
                <w:color w:val="auto"/>
              </w:rPr>
              <w:t>Разработка совместных образовательных программ и мероприятий, совместная организация занятий в клубе «От сердца к сердцу», совместная организация праздников, экскурсий, конкурсов, фестивалей</w:t>
            </w:r>
          </w:p>
        </w:tc>
      </w:tr>
      <w:tr w:rsidR="00CB4816" w:rsidRPr="00BC57B6" w:rsidTr="00D116B8">
        <w:trPr>
          <w:trHeight w:val="218"/>
        </w:trPr>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E93331" w:rsidP="00BC57B6">
            <w:pPr>
              <w:pStyle w:val="Default"/>
              <w:contextualSpacing/>
              <w:rPr>
                <w:color w:val="auto"/>
              </w:rPr>
            </w:pPr>
            <w:r w:rsidRPr="00BC57B6">
              <w:rPr>
                <w:color w:val="auto"/>
              </w:rPr>
              <w:t>Музеи города</w:t>
            </w:r>
            <w:r w:rsidR="00CB4816" w:rsidRPr="00BC57B6">
              <w:rPr>
                <w:color w:val="auto"/>
              </w:rPr>
              <w:t xml:space="preserve"> </w:t>
            </w:r>
            <w:r w:rsidR="0073120A" w:rsidRPr="00BC57B6">
              <w:rPr>
                <w:color w:val="auto"/>
              </w:rPr>
              <w:t>и области</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E93331" w:rsidP="00BC57B6">
            <w:pPr>
              <w:pStyle w:val="Default"/>
              <w:contextualSpacing/>
              <w:rPr>
                <w:color w:val="auto"/>
              </w:rPr>
            </w:pPr>
            <w:r w:rsidRPr="00BC57B6">
              <w:rPr>
                <w:color w:val="auto"/>
              </w:rPr>
              <w:t>Посещение выставок и экспозиций</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Центр занятости населения</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и проведение  совместных мероприятий по профориентации, тестирование, анкетирование учащихся с целью выявления профессиональных склонностей</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tcPr>
          <w:p w:rsidR="00473398"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Социальные партнёры:</w:t>
            </w:r>
            <w:r w:rsidR="00AC1D17" w:rsidRPr="00BC57B6">
              <w:rPr>
                <w:rStyle w:val="Zag11"/>
                <w:rFonts w:ascii="Times New Roman" w:hAnsi="Times New Roman" w:cs="Times New Roman"/>
                <w:sz w:val="24"/>
                <w:szCs w:val="24"/>
                <w:lang w:eastAsia="ru-RU"/>
              </w:rPr>
              <w:t xml:space="preserve"> </w:t>
            </w:r>
            <w:r w:rsidR="00473398" w:rsidRPr="00BC57B6">
              <w:rPr>
                <w:rFonts w:ascii="Times New Roman" w:hAnsi="Times New Roman" w:cs="Times New Roman"/>
                <w:bCs/>
                <w:sz w:val="24"/>
                <w:szCs w:val="24"/>
              </w:rPr>
              <w:t>Центр медико-психологической помощи  «ТОКНД».</w:t>
            </w:r>
            <w:r w:rsidR="00AC1D17" w:rsidRPr="00BC57B6">
              <w:rPr>
                <w:rFonts w:ascii="Times New Roman" w:hAnsi="Times New Roman" w:cs="Times New Roman"/>
                <w:bCs/>
                <w:sz w:val="24"/>
                <w:szCs w:val="24"/>
              </w:rPr>
              <w:t xml:space="preserve"> </w:t>
            </w:r>
            <w:r w:rsidR="00473398" w:rsidRPr="00BC57B6">
              <w:rPr>
                <w:rFonts w:ascii="Times New Roman" w:eastAsia="+mn-ea" w:hAnsi="Times New Roman" w:cs="Times New Roman"/>
                <w:color w:val="000000"/>
                <w:sz w:val="24"/>
                <w:szCs w:val="24"/>
              </w:rPr>
              <w:t>ОАО «ТВЗ».</w:t>
            </w:r>
            <w:r w:rsidR="00473398" w:rsidRPr="00BC57B6">
              <w:rPr>
                <w:rFonts w:ascii="Times New Roman" w:hAnsi="Times New Roman" w:cs="Times New Roman"/>
                <w:bCs/>
                <w:sz w:val="24"/>
                <w:szCs w:val="24"/>
              </w:rPr>
              <w:t xml:space="preserve"> Ботанический сад.</w:t>
            </w:r>
            <w:r w:rsidR="00AC1D17" w:rsidRPr="00BC57B6">
              <w:rPr>
                <w:rFonts w:ascii="Times New Roman" w:hAnsi="Times New Roman" w:cs="Times New Roman"/>
                <w:bCs/>
                <w:sz w:val="24"/>
                <w:szCs w:val="24"/>
              </w:rPr>
              <w:t xml:space="preserve"> </w:t>
            </w:r>
            <w:r w:rsidR="00E93331" w:rsidRPr="00BC57B6">
              <w:rPr>
                <w:rFonts w:ascii="Times New Roman" w:hAnsi="Times New Roman" w:cs="Times New Roman"/>
                <w:sz w:val="24"/>
                <w:szCs w:val="24"/>
              </w:rPr>
              <w:t>Тверское Региональное отделение «Единая Россия».</w:t>
            </w:r>
          </w:p>
        </w:tc>
        <w:tc>
          <w:tcPr>
            <w:tcW w:w="5558" w:type="dxa"/>
            <w:tcBorders>
              <w:top w:val="single" w:sz="4" w:space="0" w:color="auto"/>
              <w:left w:val="single" w:sz="4" w:space="0" w:color="auto"/>
              <w:bottom w:val="single" w:sz="4" w:space="0" w:color="auto"/>
              <w:right w:val="single" w:sz="4" w:space="0" w:color="auto"/>
            </w:tcBorders>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Посещение предприятий в целях </w:t>
            </w:r>
            <w:proofErr w:type="spellStart"/>
            <w:r w:rsidRPr="00BC57B6">
              <w:rPr>
                <w:rStyle w:val="Zag11"/>
                <w:rFonts w:ascii="Times New Roman" w:hAnsi="Times New Roman" w:cs="Times New Roman"/>
                <w:sz w:val="24"/>
                <w:szCs w:val="24"/>
                <w:lang w:eastAsia="ru-RU"/>
              </w:rPr>
              <w:t>профориентационной</w:t>
            </w:r>
            <w:proofErr w:type="spellEnd"/>
            <w:r w:rsidRPr="00BC57B6">
              <w:rPr>
                <w:rStyle w:val="Zag11"/>
                <w:rFonts w:ascii="Times New Roman" w:hAnsi="Times New Roman" w:cs="Times New Roman"/>
                <w:sz w:val="24"/>
                <w:szCs w:val="24"/>
                <w:lang w:eastAsia="ru-RU"/>
              </w:rPr>
              <w:t xml:space="preserve"> работы, реализации совместных учебных и социальных проектов</w:t>
            </w:r>
            <w:r w:rsidR="00E93331" w:rsidRPr="00BC57B6">
              <w:rPr>
                <w:rStyle w:val="Zag11"/>
                <w:rFonts w:ascii="Times New Roman" w:hAnsi="Times New Roman" w:cs="Times New Roman"/>
                <w:sz w:val="24"/>
                <w:szCs w:val="24"/>
                <w:lang w:eastAsia="ru-RU"/>
              </w:rPr>
              <w:t xml:space="preserve">. </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473398" w:rsidRPr="00BC57B6" w:rsidRDefault="00473398" w:rsidP="00BC57B6">
            <w:pPr>
              <w:pStyle w:val="a5"/>
              <w:spacing w:before="100" w:beforeAutospacing="1" w:after="100" w:afterAutospacing="1" w:line="240" w:lineRule="auto"/>
              <w:ind w:left="0"/>
              <w:jc w:val="both"/>
              <w:rPr>
                <w:rFonts w:ascii="Times New Roman" w:hAnsi="Times New Roman" w:cs="Times New Roman"/>
                <w:bCs/>
                <w:sz w:val="24"/>
                <w:szCs w:val="24"/>
              </w:rPr>
            </w:pPr>
            <w:r w:rsidRPr="00BC57B6">
              <w:rPr>
                <w:rFonts w:ascii="Times New Roman" w:hAnsi="Times New Roman" w:cs="Times New Roman"/>
                <w:bCs/>
                <w:sz w:val="24"/>
                <w:szCs w:val="24"/>
              </w:rPr>
              <w:t>ГИМС, спасательная  станция.</w:t>
            </w:r>
          </w:p>
          <w:p w:rsidR="00E93331" w:rsidRPr="00BC57B6" w:rsidRDefault="00473398" w:rsidP="00BC57B6">
            <w:pPr>
              <w:pStyle w:val="a5"/>
              <w:spacing w:before="100" w:beforeAutospacing="1" w:after="100" w:afterAutospacing="1" w:line="240" w:lineRule="auto"/>
              <w:ind w:left="0"/>
              <w:jc w:val="both"/>
              <w:rPr>
                <w:rFonts w:ascii="Times New Roman" w:hAnsi="Times New Roman" w:cs="Times New Roman"/>
                <w:sz w:val="24"/>
                <w:szCs w:val="24"/>
              </w:rPr>
            </w:pPr>
            <w:r w:rsidRPr="00BC57B6">
              <w:rPr>
                <w:rFonts w:ascii="Times New Roman" w:hAnsi="Times New Roman" w:cs="Times New Roman"/>
                <w:sz w:val="24"/>
                <w:szCs w:val="24"/>
              </w:rPr>
              <w:t>Пожарн</w:t>
            </w:r>
            <w:r w:rsidR="00E93331" w:rsidRPr="00BC57B6">
              <w:rPr>
                <w:rFonts w:ascii="Times New Roman" w:hAnsi="Times New Roman" w:cs="Times New Roman"/>
                <w:sz w:val="24"/>
                <w:szCs w:val="24"/>
              </w:rPr>
              <w:t>ая</w:t>
            </w:r>
            <w:r w:rsidRPr="00BC57B6">
              <w:rPr>
                <w:rFonts w:ascii="Times New Roman" w:hAnsi="Times New Roman" w:cs="Times New Roman"/>
                <w:sz w:val="24"/>
                <w:szCs w:val="24"/>
              </w:rPr>
              <w:t xml:space="preserve"> охран</w:t>
            </w:r>
            <w:r w:rsidR="00E93331" w:rsidRPr="00BC57B6">
              <w:rPr>
                <w:rFonts w:ascii="Times New Roman" w:hAnsi="Times New Roman" w:cs="Times New Roman"/>
                <w:sz w:val="24"/>
                <w:szCs w:val="24"/>
              </w:rPr>
              <w:t>а</w:t>
            </w:r>
            <w:r w:rsidRPr="00BC57B6">
              <w:rPr>
                <w:rFonts w:ascii="Times New Roman" w:hAnsi="Times New Roman" w:cs="Times New Roman"/>
                <w:sz w:val="24"/>
                <w:szCs w:val="24"/>
              </w:rPr>
              <w:t xml:space="preserve">, </w:t>
            </w:r>
          </w:p>
          <w:p w:rsidR="00E93331" w:rsidRPr="00BC57B6" w:rsidRDefault="00473398" w:rsidP="00BC57B6">
            <w:pPr>
              <w:pStyle w:val="a5"/>
              <w:spacing w:before="100" w:beforeAutospacing="1" w:after="100" w:afterAutospacing="1" w:line="240" w:lineRule="auto"/>
              <w:ind w:left="0"/>
              <w:jc w:val="both"/>
              <w:rPr>
                <w:rFonts w:ascii="Times New Roman" w:hAnsi="Times New Roman" w:cs="Times New Roman"/>
                <w:sz w:val="24"/>
                <w:szCs w:val="24"/>
              </w:rPr>
            </w:pPr>
            <w:r w:rsidRPr="00BC57B6">
              <w:rPr>
                <w:rFonts w:ascii="Times New Roman" w:hAnsi="Times New Roman" w:cs="Times New Roman"/>
                <w:sz w:val="24"/>
                <w:szCs w:val="24"/>
              </w:rPr>
              <w:t xml:space="preserve">МЧС, </w:t>
            </w:r>
          </w:p>
          <w:p w:rsidR="00473398" w:rsidRPr="00BC57B6" w:rsidRDefault="00473398"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Fonts w:ascii="Times New Roman" w:hAnsi="Times New Roman" w:cs="Times New Roman"/>
                <w:sz w:val="24"/>
                <w:szCs w:val="24"/>
              </w:rPr>
              <w:t>ОМОН УМВД России по Тверской области «Барс».</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Посещение пожарной части в целях </w:t>
            </w:r>
            <w:proofErr w:type="spellStart"/>
            <w:r w:rsidRPr="00BC57B6">
              <w:rPr>
                <w:rStyle w:val="Zag11"/>
                <w:rFonts w:ascii="Times New Roman" w:hAnsi="Times New Roman" w:cs="Times New Roman"/>
                <w:sz w:val="24"/>
                <w:szCs w:val="24"/>
                <w:lang w:eastAsia="ru-RU"/>
              </w:rPr>
              <w:t>профориентационной</w:t>
            </w:r>
            <w:proofErr w:type="spellEnd"/>
            <w:r w:rsidRPr="00BC57B6">
              <w:rPr>
                <w:rStyle w:val="Zag11"/>
                <w:rFonts w:ascii="Times New Roman" w:hAnsi="Times New Roman" w:cs="Times New Roman"/>
                <w:sz w:val="24"/>
                <w:szCs w:val="24"/>
                <w:lang w:eastAsia="ru-RU"/>
              </w:rPr>
              <w:t xml:space="preserve"> работы</w:t>
            </w:r>
            <w:r w:rsidR="00E93331" w:rsidRPr="00BC57B6">
              <w:rPr>
                <w:rStyle w:val="Zag11"/>
                <w:rFonts w:ascii="Times New Roman" w:hAnsi="Times New Roman" w:cs="Times New Roman"/>
                <w:sz w:val="24"/>
                <w:szCs w:val="24"/>
                <w:lang w:eastAsia="ru-RU"/>
              </w:rPr>
              <w:t xml:space="preserve">, </w:t>
            </w:r>
            <w:r w:rsidRPr="00BC57B6">
              <w:rPr>
                <w:rStyle w:val="Zag11"/>
                <w:rFonts w:ascii="Times New Roman" w:hAnsi="Times New Roman" w:cs="Times New Roman"/>
                <w:sz w:val="24"/>
                <w:szCs w:val="24"/>
                <w:lang w:eastAsia="ru-RU"/>
              </w:rPr>
              <w:t>проведение профилактической работы с учащимися</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E93331" w:rsidP="00BC57B6">
            <w:pPr>
              <w:pStyle w:val="a5"/>
              <w:spacing w:before="100" w:beforeAutospacing="1" w:after="100" w:afterAutospacing="1" w:line="240" w:lineRule="auto"/>
              <w:ind w:left="0"/>
              <w:jc w:val="both"/>
              <w:rPr>
                <w:rStyle w:val="Zag11"/>
                <w:rFonts w:ascii="Times New Roman" w:hAnsi="Times New Roman" w:cs="Times New Roman"/>
                <w:sz w:val="24"/>
                <w:szCs w:val="24"/>
                <w:lang w:eastAsia="ru-RU"/>
              </w:rPr>
            </w:pPr>
            <w:proofErr w:type="gramStart"/>
            <w:r w:rsidRPr="00BC57B6">
              <w:rPr>
                <w:rStyle w:val="Zag11"/>
                <w:rFonts w:ascii="Times New Roman" w:hAnsi="Times New Roman" w:cs="Times New Roman"/>
                <w:sz w:val="24"/>
                <w:szCs w:val="24"/>
                <w:lang w:eastAsia="ru-RU"/>
              </w:rPr>
              <w:t>Заволжский</w:t>
            </w:r>
            <w:proofErr w:type="gramEnd"/>
            <w:r w:rsidR="00CB4816" w:rsidRPr="00BC57B6">
              <w:rPr>
                <w:rStyle w:val="Zag11"/>
                <w:rFonts w:ascii="Times New Roman" w:hAnsi="Times New Roman" w:cs="Times New Roman"/>
                <w:sz w:val="24"/>
                <w:szCs w:val="24"/>
                <w:lang w:eastAsia="ru-RU"/>
              </w:rPr>
              <w:t xml:space="preserve"> РОВД</w:t>
            </w:r>
            <w:r w:rsidR="00AC1D17" w:rsidRPr="00BC57B6">
              <w:rPr>
                <w:rStyle w:val="Zag11"/>
                <w:rFonts w:ascii="Times New Roman" w:hAnsi="Times New Roman" w:cs="Times New Roman"/>
                <w:sz w:val="24"/>
                <w:szCs w:val="24"/>
                <w:lang w:eastAsia="ru-RU"/>
              </w:rPr>
              <w:t>.</w:t>
            </w:r>
          </w:p>
          <w:p w:rsidR="00AC1D17" w:rsidRPr="00BC57B6" w:rsidRDefault="00AC1D17" w:rsidP="00BC57B6">
            <w:pPr>
              <w:pStyle w:val="a5"/>
              <w:spacing w:before="100" w:beforeAutospacing="1" w:after="100" w:afterAutospacing="1" w:line="240" w:lineRule="auto"/>
              <w:ind w:left="0"/>
              <w:jc w:val="both"/>
              <w:rPr>
                <w:rStyle w:val="Zag11"/>
                <w:rFonts w:ascii="Times New Roman" w:hAnsi="Times New Roman" w:cs="Times New Roman"/>
                <w:sz w:val="24"/>
                <w:szCs w:val="24"/>
                <w:lang w:eastAsia="ru-RU"/>
              </w:rPr>
            </w:pPr>
            <w:r w:rsidRPr="00BC57B6">
              <w:rPr>
                <w:rFonts w:ascii="Times New Roman" w:hAnsi="Times New Roman" w:cs="Times New Roman"/>
                <w:sz w:val="24"/>
                <w:szCs w:val="24"/>
              </w:rPr>
              <w:t>Сотрудничество с КДН и ЗП, ПДН ОВД в рамках профилактической работы по правонарушениям.</w:t>
            </w:r>
          </w:p>
          <w:p w:rsidR="00E93331" w:rsidRPr="00BC57B6" w:rsidRDefault="00E93331"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Fonts w:ascii="Times New Roman" w:hAnsi="Times New Roman" w:cs="Times New Roman"/>
                <w:sz w:val="24"/>
                <w:szCs w:val="24"/>
              </w:rPr>
              <w:t>«Родительское Всероссийское Сопротивление» (Тверское отделение).</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AC1D17"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Организация  совместной профилактической работы с учащимися </w:t>
            </w:r>
            <w:r w:rsidR="00CB4816" w:rsidRPr="00BC57B6">
              <w:rPr>
                <w:rStyle w:val="Zag11"/>
                <w:rFonts w:ascii="Times New Roman" w:hAnsi="Times New Roman" w:cs="Times New Roman"/>
                <w:sz w:val="24"/>
                <w:szCs w:val="24"/>
                <w:lang w:eastAsia="ru-RU"/>
              </w:rPr>
              <w:t>Организация профилактической работы с учащимися, участие учащихся в соревнованиях по правилам дорожного движения, организация работы отряда ЮИДД</w:t>
            </w:r>
            <w:r w:rsidRPr="00BC57B6">
              <w:rPr>
                <w:rStyle w:val="Zag11"/>
                <w:rFonts w:ascii="Times New Roman" w:hAnsi="Times New Roman" w:cs="Times New Roman"/>
                <w:sz w:val="24"/>
                <w:szCs w:val="24"/>
                <w:lang w:eastAsia="ru-RU"/>
              </w:rPr>
              <w:t xml:space="preserve">. </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E93331" w:rsidRPr="00BC57B6" w:rsidRDefault="00E93331" w:rsidP="00BC57B6">
            <w:pPr>
              <w:spacing w:before="100" w:beforeAutospacing="1" w:after="100" w:afterAutospacing="1" w:line="240" w:lineRule="auto"/>
              <w:jc w:val="both"/>
              <w:rPr>
                <w:rStyle w:val="Zag11"/>
                <w:rFonts w:ascii="Times New Roman" w:hAnsi="Times New Roman"/>
                <w:sz w:val="24"/>
                <w:szCs w:val="24"/>
              </w:rPr>
            </w:pPr>
            <w:r w:rsidRPr="00BC57B6">
              <w:rPr>
                <w:rFonts w:ascii="Times New Roman" w:hAnsi="Times New Roman"/>
                <w:bCs/>
                <w:sz w:val="24"/>
                <w:szCs w:val="24"/>
              </w:rPr>
              <w:t xml:space="preserve">Совет ветеранов (пенсионеров) войны, труда, Вооружённых сил и правоохранительных органов Заволжского района </w:t>
            </w:r>
            <w:proofErr w:type="gramStart"/>
            <w:r w:rsidRPr="00BC57B6">
              <w:rPr>
                <w:rFonts w:ascii="Times New Roman" w:hAnsi="Times New Roman"/>
                <w:bCs/>
                <w:sz w:val="24"/>
                <w:szCs w:val="24"/>
              </w:rPr>
              <w:t>г</w:t>
            </w:r>
            <w:proofErr w:type="gramEnd"/>
            <w:r w:rsidRPr="00BC57B6">
              <w:rPr>
                <w:rFonts w:ascii="Times New Roman" w:hAnsi="Times New Roman"/>
                <w:bCs/>
                <w:sz w:val="24"/>
                <w:szCs w:val="24"/>
              </w:rPr>
              <w:t xml:space="preserve">. Твери. Общество: «Дети погибших защитников Отечества». </w:t>
            </w:r>
            <w:r w:rsidRPr="00BC57B6">
              <w:rPr>
                <w:rFonts w:ascii="Times New Roman" w:hAnsi="Times New Roman"/>
                <w:sz w:val="24"/>
                <w:szCs w:val="24"/>
              </w:rPr>
              <w:t xml:space="preserve">Тверская региональная общественная организация Общероссийской общественной организации ветеранов «Российский </w:t>
            </w:r>
            <w:r w:rsidRPr="00BC57B6">
              <w:rPr>
                <w:rFonts w:ascii="Times New Roman" w:hAnsi="Times New Roman"/>
                <w:sz w:val="24"/>
                <w:szCs w:val="24"/>
              </w:rPr>
              <w:lastRenderedPageBreak/>
              <w:t>Союз ветеранов» Тверской областной Союз Ветеранов.</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lastRenderedPageBreak/>
              <w:t>Организация совместных акций, КТД, шефская помощь</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lastRenderedPageBreak/>
              <w:t xml:space="preserve">Администрация </w:t>
            </w:r>
            <w:r w:rsidR="00E93331" w:rsidRPr="00BC57B6">
              <w:rPr>
                <w:rStyle w:val="Zag11"/>
                <w:rFonts w:ascii="Times New Roman" w:hAnsi="Times New Roman" w:cs="Times New Roman"/>
                <w:sz w:val="24"/>
                <w:szCs w:val="24"/>
                <w:lang w:eastAsia="ru-RU"/>
              </w:rPr>
              <w:t>Заволжского</w:t>
            </w:r>
            <w:r w:rsidRPr="00BC57B6">
              <w:rPr>
                <w:rStyle w:val="Zag11"/>
                <w:rFonts w:ascii="Times New Roman" w:hAnsi="Times New Roman" w:cs="Times New Roman"/>
                <w:sz w:val="24"/>
                <w:szCs w:val="24"/>
                <w:lang w:eastAsia="ru-RU"/>
              </w:rPr>
              <w:t xml:space="preserve"> района</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совместной работы по реализации социальных проектов, организация совместных акций, мероприятий</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E93331"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Управление образования</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совместных мероприятий, праздников, соревнований, конкурсов</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Отдел молодёжной политики и спорта</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совместных мероприятий, праздников, соревнований, конкурсов</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spacing w:before="100" w:beforeAutospacing="1" w:after="100" w:afterAutospacing="1" w:line="240" w:lineRule="auto"/>
              <w:jc w:val="both"/>
              <w:rPr>
                <w:rStyle w:val="Zag11"/>
                <w:rFonts w:ascii="Times New Roman" w:hAnsi="Times New Roman"/>
                <w:sz w:val="24"/>
                <w:szCs w:val="24"/>
              </w:rPr>
            </w:pPr>
            <w:r w:rsidRPr="00BC57B6">
              <w:rPr>
                <w:rStyle w:val="Zag11"/>
                <w:rFonts w:ascii="Times New Roman" w:hAnsi="Times New Roman"/>
                <w:sz w:val="24"/>
                <w:szCs w:val="24"/>
                <w:lang w:eastAsia="ru-RU"/>
              </w:rPr>
              <w:t>Школы района</w:t>
            </w:r>
            <w:r w:rsidR="00AC1D17" w:rsidRPr="00BC57B6">
              <w:rPr>
                <w:rStyle w:val="Zag11"/>
                <w:rFonts w:ascii="Times New Roman" w:hAnsi="Times New Roman"/>
                <w:sz w:val="24"/>
                <w:szCs w:val="24"/>
                <w:lang w:eastAsia="ru-RU"/>
              </w:rPr>
              <w:t>.</w:t>
            </w:r>
            <w:r w:rsidR="00473398" w:rsidRPr="00BC57B6">
              <w:rPr>
                <w:rFonts w:ascii="Times New Roman" w:hAnsi="Times New Roman"/>
                <w:sz w:val="24"/>
                <w:szCs w:val="24"/>
              </w:rPr>
              <w:t xml:space="preserve"> МОУ СОШ № 2 им. </w:t>
            </w:r>
            <w:proofErr w:type="spellStart"/>
            <w:r w:rsidR="00473398" w:rsidRPr="00BC57B6">
              <w:rPr>
                <w:rFonts w:ascii="Times New Roman" w:hAnsi="Times New Roman"/>
                <w:sz w:val="24"/>
                <w:szCs w:val="24"/>
              </w:rPr>
              <w:t>Карбышева</w:t>
            </w:r>
            <w:proofErr w:type="spellEnd"/>
            <w:r w:rsidR="00473398" w:rsidRPr="00BC57B6">
              <w:rPr>
                <w:rFonts w:ascii="Times New Roman" w:hAnsi="Times New Roman"/>
                <w:sz w:val="24"/>
                <w:szCs w:val="24"/>
              </w:rPr>
              <w:t>.</w:t>
            </w:r>
            <w:r w:rsidR="00AC1D17" w:rsidRPr="00BC57B6">
              <w:rPr>
                <w:rFonts w:ascii="Times New Roman" w:hAnsi="Times New Roman"/>
                <w:sz w:val="24"/>
                <w:szCs w:val="24"/>
                <w:shd w:val="clear" w:color="auto" w:fill="FFFFFF"/>
              </w:rPr>
              <w:t xml:space="preserve"> МОУ «Заволжская СОШ им. П.П. Смирнова». </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Совместные мероприятия, конкурсы, соревнования</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Детски</w:t>
            </w:r>
            <w:r w:rsidR="00AC1D17" w:rsidRPr="00BC57B6">
              <w:rPr>
                <w:rStyle w:val="Zag11"/>
                <w:rFonts w:ascii="Times New Roman" w:hAnsi="Times New Roman" w:cs="Times New Roman"/>
                <w:sz w:val="24"/>
                <w:szCs w:val="24"/>
                <w:lang w:eastAsia="ru-RU"/>
              </w:rPr>
              <w:t>й</w:t>
            </w:r>
            <w:r w:rsidRPr="00BC57B6">
              <w:rPr>
                <w:rStyle w:val="Zag11"/>
                <w:rFonts w:ascii="Times New Roman" w:hAnsi="Times New Roman" w:cs="Times New Roman"/>
                <w:sz w:val="24"/>
                <w:szCs w:val="24"/>
                <w:lang w:eastAsia="ru-RU"/>
              </w:rPr>
              <w:t xml:space="preserve"> сад № </w:t>
            </w:r>
            <w:r w:rsidR="00AC1D17" w:rsidRPr="00BC57B6">
              <w:rPr>
                <w:rStyle w:val="Zag11"/>
                <w:rFonts w:ascii="Times New Roman" w:hAnsi="Times New Roman" w:cs="Times New Roman"/>
                <w:sz w:val="24"/>
                <w:szCs w:val="24"/>
                <w:lang w:eastAsia="ru-RU"/>
              </w:rPr>
              <w:t>2</w:t>
            </w:r>
            <w:r w:rsidRPr="00BC57B6">
              <w:rPr>
                <w:rStyle w:val="Zag11"/>
                <w:rFonts w:ascii="Times New Roman" w:hAnsi="Times New Roman" w:cs="Times New Roman"/>
                <w:sz w:val="24"/>
                <w:szCs w:val="24"/>
                <w:lang w:eastAsia="ru-RU"/>
              </w:rPr>
              <w:t>1</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шефско</w:t>
            </w:r>
            <w:r w:rsidR="0073120A" w:rsidRPr="00BC57B6">
              <w:rPr>
                <w:rStyle w:val="Zag11"/>
                <w:rFonts w:ascii="Times New Roman" w:hAnsi="Times New Roman" w:cs="Times New Roman"/>
                <w:sz w:val="24"/>
                <w:szCs w:val="24"/>
                <w:lang w:eastAsia="ru-RU"/>
              </w:rPr>
              <w:t>й работы с воспитанниками детского</w:t>
            </w:r>
            <w:r w:rsidRPr="00BC57B6">
              <w:rPr>
                <w:rStyle w:val="Zag11"/>
                <w:rFonts w:ascii="Times New Roman" w:hAnsi="Times New Roman" w:cs="Times New Roman"/>
                <w:sz w:val="24"/>
                <w:szCs w:val="24"/>
                <w:lang w:eastAsia="ru-RU"/>
              </w:rPr>
              <w:t xml:space="preserve"> сад</w:t>
            </w:r>
            <w:r w:rsidR="0073120A" w:rsidRPr="00BC57B6">
              <w:rPr>
                <w:rStyle w:val="Zag11"/>
                <w:rFonts w:ascii="Times New Roman" w:hAnsi="Times New Roman" w:cs="Times New Roman"/>
                <w:sz w:val="24"/>
                <w:szCs w:val="24"/>
                <w:lang w:eastAsia="ru-RU"/>
              </w:rPr>
              <w:t>а</w:t>
            </w:r>
            <w:r w:rsidRPr="00BC57B6">
              <w:rPr>
                <w:rStyle w:val="Zag11"/>
                <w:rFonts w:ascii="Times New Roman" w:hAnsi="Times New Roman" w:cs="Times New Roman"/>
                <w:sz w:val="24"/>
                <w:szCs w:val="24"/>
                <w:lang w:eastAsia="ru-RU"/>
              </w:rPr>
              <w:t>, реализация совместных проектов, социальных проектов.</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Плавательный бассейн </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поездок в бассейн, проведение оздоровительной работы с учащимися</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ВУЗы, </w:t>
            </w:r>
            <w:proofErr w:type="spellStart"/>
            <w:r w:rsidRPr="00BC57B6">
              <w:rPr>
                <w:rStyle w:val="Zag11"/>
                <w:rFonts w:ascii="Times New Roman" w:hAnsi="Times New Roman" w:cs="Times New Roman"/>
                <w:sz w:val="24"/>
                <w:szCs w:val="24"/>
                <w:lang w:eastAsia="ru-RU"/>
              </w:rPr>
              <w:t>ССУЗы</w:t>
            </w:r>
            <w:proofErr w:type="spellEnd"/>
            <w:r w:rsidRPr="00BC57B6">
              <w:rPr>
                <w:rStyle w:val="Zag11"/>
                <w:rFonts w:ascii="Times New Roman" w:hAnsi="Times New Roman" w:cs="Times New Roman"/>
                <w:sz w:val="24"/>
                <w:szCs w:val="24"/>
                <w:lang w:eastAsia="ru-RU"/>
              </w:rPr>
              <w:t xml:space="preserve">, ПТУ </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совместной работы в целях профориентации: экскурсии в «День открытых дверей», встречи с представителями учебных заведений, со студентами</w:t>
            </w:r>
          </w:p>
        </w:tc>
      </w:tr>
      <w:tr w:rsidR="00CB4816"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 xml:space="preserve">Избирательная комиссия </w:t>
            </w:r>
            <w:r w:rsidR="0073120A" w:rsidRPr="00BC57B6">
              <w:rPr>
                <w:rStyle w:val="Zag11"/>
                <w:rFonts w:ascii="Times New Roman" w:hAnsi="Times New Roman" w:cs="Times New Roman"/>
                <w:sz w:val="24"/>
                <w:szCs w:val="24"/>
                <w:lang w:eastAsia="ru-RU"/>
              </w:rPr>
              <w:t xml:space="preserve">Тверской </w:t>
            </w:r>
            <w:r w:rsidRPr="00BC57B6">
              <w:rPr>
                <w:rStyle w:val="Zag11"/>
                <w:rFonts w:ascii="Times New Roman" w:hAnsi="Times New Roman" w:cs="Times New Roman"/>
                <w:sz w:val="24"/>
                <w:szCs w:val="24"/>
                <w:lang w:eastAsia="ru-RU"/>
              </w:rPr>
              <w:t>области</w:t>
            </w:r>
          </w:p>
        </w:tc>
        <w:tc>
          <w:tcPr>
            <w:tcW w:w="5558" w:type="dxa"/>
            <w:tcBorders>
              <w:top w:val="single" w:sz="4" w:space="0" w:color="auto"/>
              <w:left w:val="single" w:sz="4" w:space="0" w:color="auto"/>
              <w:bottom w:val="single" w:sz="4" w:space="0" w:color="auto"/>
              <w:right w:val="single" w:sz="4" w:space="0" w:color="auto"/>
            </w:tcBorders>
            <w:hideMark/>
          </w:tcPr>
          <w:p w:rsidR="00CB4816" w:rsidRPr="00BC57B6" w:rsidRDefault="00CB4816" w:rsidP="00BC57B6">
            <w:pPr>
              <w:pStyle w:val="a5"/>
              <w:spacing w:before="100" w:beforeAutospacing="1" w:after="100" w:afterAutospacing="1" w:line="240" w:lineRule="auto"/>
              <w:ind w:left="0"/>
              <w:jc w:val="both"/>
              <w:rPr>
                <w:rStyle w:val="Zag11"/>
                <w:rFonts w:ascii="Times New Roman" w:hAnsi="Times New Roman" w:cs="Times New Roman"/>
                <w:sz w:val="24"/>
                <w:szCs w:val="24"/>
              </w:rPr>
            </w:pPr>
            <w:r w:rsidRPr="00BC57B6">
              <w:rPr>
                <w:rStyle w:val="Zag11"/>
                <w:rFonts w:ascii="Times New Roman" w:hAnsi="Times New Roman" w:cs="Times New Roman"/>
                <w:sz w:val="24"/>
                <w:szCs w:val="24"/>
                <w:lang w:eastAsia="ru-RU"/>
              </w:rPr>
              <w:t>Организация учебных экскурсий, реализация совместных проектов, участие в конкурсах</w:t>
            </w:r>
          </w:p>
        </w:tc>
      </w:tr>
      <w:tr w:rsidR="00473398" w:rsidRPr="00BC57B6" w:rsidTr="00D116B8">
        <w:tc>
          <w:tcPr>
            <w:tcW w:w="4472" w:type="dxa"/>
            <w:tcBorders>
              <w:top w:val="single" w:sz="4" w:space="0" w:color="auto"/>
              <w:left w:val="single" w:sz="4" w:space="0" w:color="auto"/>
              <w:bottom w:val="single" w:sz="4" w:space="0" w:color="auto"/>
              <w:right w:val="single" w:sz="4" w:space="0" w:color="auto"/>
            </w:tcBorders>
            <w:hideMark/>
          </w:tcPr>
          <w:p w:rsidR="00473398" w:rsidRPr="00BC57B6" w:rsidRDefault="00473398" w:rsidP="00BC57B6">
            <w:pPr>
              <w:pStyle w:val="a5"/>
              <w:spacing w:before="100" w:beforeAutospacing="1" w:after="100" w:afterAutospacing="1" w:line="240" w:lineRule="auto"/>
              <w:ind w:left="0"/>
              <w:jc w:val="both"/>
              <w:rPr>
                <w:rStyle w:val="Zag11"/>
                <w:rFonts w:ascii="Times New Roman" w:hAnsi="Times New Roman" w:cs="Times New Roman"/>
                <w:sz w:val="24"/>
                <w:szCs w:val="24"/>
                <w:lang w:eastAsia="ru-RU"/>
              </w:rPr>
            </w:pPr>
            <w:r w:rsidRPr="00BC57B6">
              <w:rPr>
                <w:rFonts w:ascii="Times New Roman" w:hAnsi="Times New Roman" w:cs="Times New Roman"/>
                <w:sz w:val="24"/>
                <w:szCs w:val="24"/>
              </w:rPr>
              <w:t xml:space="preserve">Тверской Благотворительный фонд помощи </w:t>
            </w:r>
            <w:proofErr w:type="spellStart"/>
            <w:r w:rsidRPr="00BC57B6">
              <w:rPr>
                <w:rFonts w:ascii="Times New Roman" w:hAnsi="Times New Roman" w:cs="Times New Roman"/>
                <w:sz w:val="24"/>
                <w:szCs w:val="24"/>
              </w:rPr>
              <w:t>онкобольным</w:t>
            </w:r>
            <w:proofErr w:type="spellEnd"/>
            <w:r w:rsidRPr="00BC57B6">
              <w:rPr>
                <w:rFonts w:ascii="Times New Roman" w:hAnsi="Times New Roman" w:cs="Times New Roman"/>
                <w:sz w:val="24"/>
                <w:szCs w:val="24"/>
              </w:rPr>
              <w:t xml:space="preserve"> людям им. Виктории Рудневой  http:// </w:t>
            </w:r>
            <w:proofErr w:type="spellStart"/>
            <w:r w:rsidRPr="00BC57B6">
              <w:rPr>
                <w:rFonts w:ascii="Times New Roman" w:hAnsi="Times New Roman" w:cs="Times New Roman"/>
                <w:sz w:val="24"/>
                <w:szCs w:val="24"/>
              </w:rPr>
              <w:t>fond-victoria.ru</w:t>
            </w:r>
            <w:proofErr w:type="spellEnd"/>
            <w:r w:rsidRPr="00BC57B6">
              <w:rPr>
                <w:rFonts w:ascii="Times New Roman" w:hAnsi="Times New Roman" w:cs="Times New Roman"/>
                <w:sz w:val="24"/>
                <w:szCs w:val="24"/>
              </w:rPr>
              <w:t>/.</w:t>
            </w:r>
          </w:p>
        </w:tc>
        <w:tc>
          <w:tcPr>
            <w:tcW w:w="5558" w:type="dxa"/>
            <w:tcBorders>
              <w:top w:val="single" w:sz="4" w:space="0" w:color="auto"/>
              <w:left w:val="single" w:sz="4" w:space="0" w:color="auto"/>
              <w:bottom w:val="single" w:sz="4" w:space="0" w:color="auto"/>
              <w:right w:val="single" w:sz="4" w:space="0" w:color="auto"/>
            </w:tcBorders>
            <w:hideMark/>
          </w:tcPr>
          <w:p w:rsidR="00473398" w:rsidRPr="00BC57B6" w:rsidRDefault="009C3E9A" w:rsidP="00BC57B6">
            <w:pPr>
              <w:pStyle w:val="a5"/>
              <w:spacing w:before="100" w:beforeAutospacing="1" w:after="100" w:afterAutospacing="1" w:line="240" w:lineRule="auto"/>
              <w:ind w:left="0"/>
              <w:jc w:val="both"/>
              <w:rPr>
                <w:rStyle w:val="Zag11"/>
                <w:rFonts w:ascii="Times New Roman" w:hAnsi="Times New Roman" w:cs="Times New Roman"/>
                <w:sz w:val="24"/>
                <w:szCs w:val="24"/>
                <w:lang w:eastAsia="ru-RU"/>
              </w:rPr>
            </w:pPr>
            <w:r>
              <w:rPr>
                <w:rStyle w:val="Zag11"/>
                <w:rFonts w:ascii="Times New Roman" w:hAnsi="Times New Roman" w:cs="Times New Roman"/>
                <w:sz w:val="24"/>
                <w:szCs w:val="24"/>
                <w:lang w:eastAsia="ru-RU"/>
              </w:rPr>
              <w:t>Организация шефской работы</w:t>
            </w:r>
            <w:r w:rsidR="0073120A" w:rsidRPr="00BC57B6">
              <w:rPr>
                <w:rStyle w:val="Zag11"/>
                <w:rFonts w:ascii="Times New Roman" w:hAnsi="Times New Roman" w:cs="Times New Roman"/>
                <w:sz w:val="24"/>
                <w:szCs w:val="24"/>
                <w:lang w:eastAsia="ru-RU"/>
              </w:rPr>
              <w:t>, реализация совместных проектов, социальных проектов.</w:t>
            </w:r>
          </w:p>
        </w:tc>
      </w:tr>
    </w:tbl>
    <w:p w:rsidR="00CB4816" w:rsidRDefault="00CB4816" w:rsidP="00BC57B6">
      <w:pPr>
        <w:pStyle w:val="Default"/>
        <w:contextualSpacing/>
        <w:jc w:val="both"/>
        <w:rPr>
          <w:color w:val="auto"/>
        </w:rPr>
      </w:pPr>
    </w:p>
    <w:p w:rsidR="005954F5" w:rsidRDefault="005954F5" w:rsidP="00BC57B6">
      <w:pPr>
        <w:pStyle w:val="Default"/>
        <w:contextualSpacing/>
        <w:jc w:val="both"/>
        <w:rPr>
          <w:color w:val="auto"/>
        </w:rPr>
      </w:pPr>
    </w:p>
    <w:p w:rsidR="005954F5" w:rsidRPr="005954F5" w:rsidRDefault="005954F5" w:rsidP="005954F5">
      <w:pPr>
        <w:ind w:firstLine="708"/>
        <w:rPr>
          <w:rFonts w:ascii="Times New Roman" w:hAnsi="Times New Roman"/>
          <w:b/>
          <w:sz w:val="28"/>
          <w:szCs w:val="28"/>
        </w:rPr>
      </w:pPr>
      <w:r w:rsidRPr="005954F5">
        <w:rPr>
          <w:rFonts w:ascii="Times New Roman" w:hAnsi="Times New Roman"/>
          <w:b/>
          <w:sz w:val="28"/>
          <w:szCs w:val="28"/>
        </w:rPr>
        <w:t>Формирование образовательного пространства старшей школы, обеспечивающего УУД в открытом образовательном пространстве.</w:t>
      </w:r>
    </w:p>
    <w:p w:rsidR="005954F5" w:rsidRPr="005954F5" w:rsidRDefault="005954F5" w:rsidP="005954F5">
      <w:pPr>
        <w:rPr>
          <w:rFonts w:ascii="Times New Roman" w:hAnsi="Times New Roman"/>
          <w:sz w:val="24"/>
          <w:szCs w:val="24"/>
        </w:rPr>
      </w:pPr>
      <w:r w:rsidRPr="005954F5">
        <w:rPr>
          <w:rFonts w:ascii="Times New Roman" w:hAnsi="Times New Roman"/>
          <w:sz w:val="24"/>
          <w:szCs w:val="24"/>
        </w:rPr>
        <w:t>Сетевое взаимодействие МОУ СОШ № 21 с другими организациями общего и дополнительного образования, с учреждениями культуры и социальными партнёрами:</w:t>
      </w:r>
      <w:r w:rsidRPr="005954F5">
        <w:rPr>
          <w:sz w:val="24"/>
          <w:szCs w:val="24"/>
          <w:lang w:eastAsia="ru-RU"/>
        </w:rPr>
        <w:t xml:space="preserve"> </w:t>
      </w:r>
    </w:p>
    <w:tbl>
      <w:tblPr>
        <w:tblStyle w:val="a6"/>
        <w:tblW w:w="0" w:type="auto"/>
        <w:tblInd w:w="-601" w:type="dxa"/>
        <w:tblLook w:val="04A0"/>
      </w:tblPr>
      <w:tblGrid>
        <w:gridCol w:w="2977"/>
        <w:gridCol w:w="7195"/>
      </w:tblGrid>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t>Формирование основ здорового и спортивного образа жизни. Социальное взаимодействие школьного спортивного клуба «Энтузиасты»</w:t>
            </w:r>
          </w:p>
        </w:tc>
        <w:tc>
          <w:tcPr>
            <w:tcW w:w="7195" w:type="dxa"/>
          </w:tcPr>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bCs/>
                <w:sz w:val="24"/>
                <w:szCs w:val="24"/>
              </w:rPr>
              <w:t xml:space="preserve">Центр медико-психологической помощи  «ТОКНД». </w:t>
            </w:r>
          </w:p>
          <w:p w:rsidR="000E2157" w:rsidRPr="000E2157" w:rsidRDefault="005954F5" w:rsidP="0029677A">
            <w:pPr>
              <w:pStyle w:val="a5"/>
              <w:numPr>
                <w:ilvl w:val="0"/>
                <w:numId w:val="7"/>
              </w:numPr>
              <w:ind w:firstLine="708"/>
              <w:rPr>
                <w:rFonts w:ascii="Times New Roman" w:hAnsi="Times New Roman"/>
                <w:bCs/>
                <w:sz w:val="24"/>
                <w:szCs w:val="24"/>
              </w:rPr>
            </w:pPr>
            <w:r w:rsidRPr="000E2157">
              <w:rPr>
                <w:rFonts w:ascii="Times New Roman" w:eastAsia="+mn-ea" w:hAnsi="Times New Roman" w:cs="Times New Roman"/>
                <w:color w:val="000000"/>
                <w:sz w:val="24"/>
                <w:szCs w:val="24"/>
              </w:rPr>
              <w:t xml:space="preserve"> </w:t>
            </w:r>
            <w:r w:rsidRPr="000E2157">
              <w:rPr>
                <w:rFonts w:ascii="Times New Roman" w:hAnsi="Times New Roman" w:cs="Times New Roman"/>
                <w:bCs/>
                <w:sz w:val="24"/>
                <w:szCs w:val="24"/>
              </w:rPr>
              <w:t xml:space="preserve">Спортивные школы. СК «Орбита». </w:t>
            </w:r>
          </w:p>
          <w:p w:rsidR="005954F5" w:rsidRPr="000E2157" w:rsidRDefault="005954F5" w:rsidP="0029677A">
            <w:pPr>
              <w:pStyle w:val="a5"/>
              <w:numPr>
                <w:ilvl w:val="0"/>
                <w:numId w:val="7"/>
              </w:numPr>
              <w:ind w:firstLine="708"/>
              <w:rPr>
                <w:rFonts w:ascii="Times New Roman" w:hAnsi="Times New Roman"/>
                <w:bCs/>
                <w:sz w:val="24"/>
                <w:szCs w:val="24"/>
              </w:rPr>
            </w:pPr>
            <w:r w:rsidRPr="000E2157">
              <w:rPr>
                <w:rFonts w:ascii="Times New Roman" w:hAnsi="Times New Roman"/>
                <w:bCs/>
                <w:sz w:val="24"/>
                <w:szCs w:val="24"/>
              </w:rPr>
              <w:t xml:space="preserve">ГИМС, спасательная  станция. </w:t>
            </w:r>
          </w:p>
          <w:p w:rsidR="005954F5" w:rsidRPr="005954F5" w:rsidRDefault="005954F5" w:rsidP="00131F22">
            <w:pPr>
              <w:pStyle w:val="a5"/>
              <w:numPr>
                <w:ilvl w:val="0"/>
                <w:numId w:val="7"/>
              </w:numPr>
              <w:rPr>
                <w:sz w:val="24"/>
                <w:szCs w:val="24"/>
              </w:rPr>
            </w:pPr>
            <w:r w:rsidRPr="005954F5">
              <w:rPr>
                <w:rStyle w:val="a4"/>
                <w:rFonts w:ascii="Times New Roman" w:hAnsi="Times New Roman" w:cs="Times New Roman"/>
                <w:b w:val="0"/>
                <w:color w:val="222222"/>
                <w:sz w:val="24"/>
                <w:szCs w:val="24"/>
              </w:rPr>
              <w:t>Бассейн ДСК.</w:t>
            </w:r>
            <w:r w:rsidRPr="005954F5">
              <w:rPr>
                <w:rFonts w:ascii="Times New Roman" w:hAnsi="Times New Roman" w:cs="Times New Roman"/>
                <w:sz w:val="24"/>
                <w:szCs w:val="24"/>
              </w:rPr>
              <w:t xml:space="preserve"> </w:t>
            </w:r>
          </w:p>
          <w:p w:rsidR="005954F5" w:rsidRPr="005954F5" w:rsidRDefault="005954F5" w:rsidP="00131F22">
            <w:pPr>
              <w:pStyle w:val="a5"/>
              <w:numPr>
                <w:ilvl w:val="0"/>
                <w:numId w:val="7"/>
              </w:numPr>
              <w:rPr>
                <w:sz w:val="24"/>
                <w:szCs w:val="24"/>
              </w:rPr>
            </w:pPr>
            <w:r w:rsidRPr="005954F5">
              <w:rPr>
                <w:rFonts w:ascii="Times New Roman" w:hAnsi="Times New Roman" w:cs="Times New Roman"/>
                <w:sz w:val="24"/>
                <w:szCs w:val="24"/>
              </w:rPr>
              <w:t>Школа олимпийского резерва</w:t>
            </w:r>
            <w:r w:rsidRPr="005954F5">
              <w:rPr>
                <w:sz w:val="24"/>
                <w:szCs w:val="24"/>
              </w:rPr>
              <w:t xml:space="preserve">. </w:t>
            </w:r>
          </w:p>
          <w:p w:rsidR="005954F5" w:rsidRPr="005954F5" w:rsidRDefault="005954F5" w:rsidP="00131F22">
            <w:pPr>
              <w:pStyle w:val="a5"/>
              <w:numPr>
                <w:ilvl w:val="0"/>
                <w:numId w:val="7"/>
              </w:numPr>
              <w:rPr>
                <w:sz w:val="24"/>
                <w:szCs w:val="24"/>
              </w:rPr>
            </w:pPr>
            <w:r w:rsidRPr="005954F5">
              <w:rPr>
                <w:rFonts w:ascii="Times New Roman" w:hAnsi="Times New Roman" w:cs="Times New Roman"/>
                <w:sz w:val="24"/>
                <w:szCs w:val="24"/>
              </w:rPr>
              <w:t>Хоккейный клуб</w:t>
            </w:r>
            <w:r w:rsidRPr="005954F5">
              <w:rPr>
                <w:sz w:val="24"/>
                <w:szCs w:val="24"/>
              </w:rPr>
              <w:t>.</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 xml:space="preserve">«Родительское Всероссийское Сопротивление» (Тверское отделение).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 xml:space="preserve">Курс внеурочной деятельности «Меткий стрелок» (МОУ СОШ № 21).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Курсы внеурочной деятельности «Волейбол», «ОФП» (МОУ СОШ № 21).</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 xml:space="preserve"> </w:t>
            </w:r>
            <w:proofErr w:type="gramStart"/>
            <w:r w:rsidRPr="005954F5">
              <w:rPr>
                <w:rFonts w:ascii="Times New Roman" w:hAnsi="Times New Roman" w:cs="Times New Roman"/>
                <w:sz w:val="24"/>
                <w:szCs w:val="24"/>
              </w:rPr>
              <w:t>Экологическая</w:t>
            </w:r>
            <w:proofErr w:type="gramEnd"/>
            <w:r w:rsidRPr="005954F5">
              <w:rPr>
                <w:rFonts w:ascii="Times New Roman" w:hAnsi="Times New Roman" w:cs="Times New Roman"/>
                <w:sz w:val="24"/>
                <w:szCs w:val="24"/>
              </w:rPr>
              <w:t xml:space="preserve"> акции, проводимые организациями города, в т.ч. и ботаническим садом.</w:t>
            </w:r>
            <w:r w:rsidRPr="005954F5">
              <w:rPr>
                <w:rFonts w:ascii="Times New Roman" w:eastAsia="№Е" w:hAnsi="Times New Roman" w:cs="Times New Roman"/>
                <w:color w:val="000000"/>
                <w:sz w:val="24"/>
                <w:szCs w:val="24"/>
                <w:lang w:eastAsia="ru-RU"/>
              </w:rPr>
              <w:t xml:space="preserve">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eastAsia="№Е" w:hAnsi="Times New Roman" w:cs="Times New Roman"/>
                <w:color w:val="000000"/>
                <w:sz w:val="24"/>
                <w:szCs w:val="24"/>
                <w:lang w:eastAsia="ru-RU"/>
              </w:rPr>
              <w:t>Участие в проектах и акциях РДШ, ЮНАРМИИ.</w:t>
            </w:r>
            <w:r w:rsidRPr="005954F5">
              <w:rPr>
                <w:rFonts w:ascii="Times New Roman" w:hAnsi="Times New Roman" w:cs="Times New Roman"/>
                <w:color w:val="000000"/>
                <w:sz w:val="24"/>
                <w:szCs w:val="24"/>
              </w:rPr>
              <w:t xml:space="preserve">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color w:val="000000"/>
                <w:sz w:val="24"/>
                <w:szCs w:val="24"/>
              </w:rPr>
              <w:t xml:space="preserve">Участие во Всероссийском физкультурно-оздоровительном </w:t>
            </w:r>
            <w:r w:rsidRPr="005954F5">
              <w:rPr>
                <w:rFonts w:ascii="Times New Roman" w:hAnsi="Times New Roman" w:cs="Times New Roman"/>
                <w:color w:val="000000"/>
                <w:sz w:val="24"/>
                <w:szCs w:val="24"/>
              </w:rPr>
              <w:lastRenderedPageBreak/>
              <w:t>комплексе» «Готов к труду и обороне».</w:t>
            </w:r>
            <w:r w:rsidRPr="005954F5">
              <w:rPr>
                <w:rFonts w:ascii="Times New Roman" w:hAnsi="Times New Roman" w:cs="Times New Roman"/>
                <w:sz w:val="24"/>
                <w:szCs w:val="24"/>
              </w:rPr>
              <w:t xml:space="preserve">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 xml:space="preserve">Участие во Всероссийских ЭКОУРОКАХ, уроках в рамках предмета. </w:t>
            </w:r>
          </w:p>
          <w:p w:rsidR="005954F5" w:rsidRPr="005954F5" w:rsidRDefault="005954F5" w:rsidP="00131F22">
            <w:pPr>
              <w:pStyle w:val="a5"/>
              <w:numPr>
                <w:ilvl w:val="0"/>
                <w:numId w:val="7"/>
              </w:numPr>
              <w:rPr>
                <w:rFonts w:ascii="Times New Roman" w:hAnsi="Times New Roman" w:cs="Times New Roman"/>
                <w:sz w:val="24"/>
                <w:szCs w:val="24"/>
              </w:rPr>
            </w:pPr>
            <w:r w:rsidRPr="005954F5">
              <w:rPr>
                <w:rFonts w:ascii="Times New Roman" w:hAnsi="Times New Roman" w:cs="Times New Roman"/>
                <w:sz w:val="24"/>
                <w:szCs w:val="24"/>
              </w:rPr>
              <w:t>Проведение Всероссийских уроков ОБЖ.</w:t>
            </w:r>
          </w:p>
        </w:tc>
      </w:tr>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lastRenderedPageBreak/>
              <w:t>Формирование устойчивого познавательного интереса, профессиональной ориентации, основ гражданской идентичности</w:t>
            </w:r>
          </w:p>
        </w:tc>
        <w:tc>
          <w:tcPr>
            <w:tcW w:w="7195" w:type="dxa"/>
          </w:tcPr>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bCs/>
                <w:sz w:val="24"/>
                <w:szCs w:val="24"/>
              </w:rPr>
              <w:t>Академия ВКО.</w:t>
            </w:r>
            <w:r w:rsidRPr="005954F5">
              <w:rPr>
                <w:rFonts w:ascii="Times New Roman" w:hAnsi="Times New Roman" w:cs="Times New Roman"/>
                <w:sz w:val="24"/>
                <w:szCs w:val="24"/>
              </w:rPr>
              <w:t xml:space="preserve">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Учреждение дополнительного образования «Учебный центр </w:t>
            </w:r>
            <w:proofErr w:type="spellStart"/>
            <w:r w:rsidRPr="005954F5">
              <w:rPr>
                <w:rFonts w:ascii="Times New Roman" w:hAnsi="Times New Roman" w:cs="Times New Roman"/>
                <w:sz w:val="24"/>
                <w:szCs w:val="24"/>
              </w:rPr>
              <w:t>довузовской</w:t>
            </w:r>
            <w:proofErr w:type="spellEnd"/>
            <w:r w:rsidRPr="005954F5">
              <w:rPr>
                <w:rFonts w:ascii="Times New Roman" w:hAnsi="Times New Roman" w:cs="Times New Roman"/>
                <w:sz w:val="24"/>
                <w:szCs w:val="24"/>
              </w:rPr>
              <w:t xml:space="preserve"> подготовки «Призыв».</w:t>
            </w:r>
            <w:r w:rsidRPr="005954F5">
              <w:rPr>
                <w:rFonts w:ascii="Times New Roman" w:hAnsi="Times New Roman" w:cs="Times New Roman"/>
                <w:sz w:val="24"/>
                <w:szCs w:val="24"/>
                <w:lang w:eastAsia="ru-RU"/>
              </w:rPr>
              <w:t xml:space="preserve">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Style w:val="Zag11"/>
                <w:rFonts w:ascii="Times New Roman" w:hAnsi="Times New Roman" w:cs="Times New Roman"/>
                <w:sz w:val="24"/>
                <w:szCs w:val="24"/>
                <w:lang w:eastAsia="ru-RU"/>
              </w:rPr>
              <w:t>Избирательная комиссия Тверской области</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Тверской Благотворительный фонд помощи </w:t>
            </w:r>
            <w:proofErr w:type="spellStart"/>
            <w:r w:rsidRPr="005954F5">
              <w:rPr>
                <w:rFonts w:ascii="Times New Roman" w:hAnsi="Times New Roman" w:cs="Times New Roman"/>
                <w:sz w:val="24"/>
                <w:szCs w:val="24"/>
              </w:rPr>
              <w:t>онкобольным</w:t>
            </w:r>
            <w:proofErr w:type="spellEnd"/>
            <w:r w:rsidRPr="005954F5">
              <w:rPr>
                <w:rFonts w:ascii="Times New Roman" w:hAnsi="Times New Roman" w:cs="Times New Roman"/>
                <w:sz w:val="24"/>
                <w:szCs w:val="24"/>
              </w:rPr>
              <w:t xml:space="preserve"> людям им. Виктории Рудневой  http:// </w:t>
            </w:r>
            <w:proofErr w:type="spellStart"/>
            <w:r w:rsidRPr="005954F5">
              <w:rPr>
                <w:rFonts w:ascii="Times New Roman" w:hAnsi="Times New Roman" w:cs="Times New Roman"/>
                <w:sz w:val="24"/>
                <w:szCs w:val="24"/>
              </w:rPr>
              <w:t>fond-victoria.ru</w:t>
            </w:r>
            <w:proofErr w:type="spellEnd"/>
            <w:r w:rsidRPr="005954F5">
              <w:rPr>
                <w:rFonts w:ascii="Times New Roman" w:hAnsi="Times New Roman" w:cs="Times New Roman"/>
                <w:sz w:val="24"/>
                <w:szCs w:val="24"/>
              </w:rPr>
              <w:t xml:space="preserve">/.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МОУ СОШ № 2 им. </w:t>
            </w:r>
            <w:proofErr w:type="spellStart"/>
            <w:r w:rsidRPr="005954F5">
              <w:rPr>
                <w:rFonts w:ascii="Times New Roman" w:hAnsi="Times New Roman" w:cs="Times New Roman"/>
                <w:sz w:val="24"/>
                <w:szCs w:val="24"/>
              </w:rPr>
              <w:t>Карбышева</w:t>
            </w:r>
            <w:proofErr w:type="spellEnd"/>
            <w:r w:rsidRPr="005954F5">
              <w:rPr>
                <w:rFonts w:ascii="Times New Roman" w:hAnsi="Times New Roman" w:cs="Times New Roman"/>
                <w:sz w:val="24"/>
                <w:szCs w:val="24"/>
              </w:rPr>
              <w:t xml:space="preserve">.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Style w:val="Zag11"/>
                <w:rFonts w:ascii="Times New Roman" w:hAnsi="Times New Roman" w:cs="Times New Roman"/>
                <w:sz w:val="24"/>
                <w:szCs w:val="24"/>
                <w:lang w:eastAsia="ru-RU"/>
              </w:rPr>
              <w:t>Отдел молодёжной политики и спорта</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Мероприятия месячников безопасности  и гражданской защиты детей при сопровождении сотрудничества.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Мероприятия месячника правового воспитания и профилактики правонарушений.</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Мероприятия месячника гражданского и патриотического воспитания.</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color w:val="1C1C1C"/>
                <w:sz w:val="24"/>
                <w:szCs w:val="24"/>
              </w:rPr>
              <w:t xml:space="preserve"> Мероприятия месячника ЗОЖ «Здоровое поколение».</w:t>
            </w:r>
            <w:r w:rsidRPr="005954F5">
              <w:rPr>
                <w:rFonts w:ascii="Times New Roman" w:hAnsi="Times New Roman" w:cs="Times New Roman"/>
                <w:sz w:val="24"/>
                <w:szCs w:val="24"/>
              </w:rPr>
              <w:t xml:space="preserve"> </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Неделя Добра и Милосердия.</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 Участие в работе школьного музея Истории школы.</w:t>
            </w:r>
          </w:p>
          <w:p w:rsidR="005954F5" w:rsidRPr="005954F5" w:rsidRDefault="005954F5" w:rsidP="00131F22">
            <w:pPr>
              <w:pStyle w:val="a5"/>
              <w:numPr>
                <w:ilvl w:val="0"/>
                <w:numId w:val="8"/>
              </w:numPr>
              <w:rPr>
                <w:rFonts w:ascii="Times New Roman" w:hAnsi="Times New Roman" w:cs="Times New Roman"/>
                <w:bCs/>
                <w:sz w:val="24"/>
                <w:szCs w:val="24"/>
              </w:rPr>
            </w:pPr>
            <w:r w:rsidRPr="005954F5">
              <w:rPr>
                <w:rFonts w:ascii="Times New Roman" w:hAnsi="Times New Roman" w:cs="Times New Roman"/>
                <w:sz w:val="24"/>
                <w:szCs w:val="24"/>
              </w:rPr>
              <w:t xml:space="preserve"> </w:t>
            </w:r>
            <w:proofErr w:type="spellStart"/>
            <w:r w:rsidRPr="005954F5">
              <w:rPr>
                <w:rFonts w:ascii="Times New Roman" w:hAnsi="Times New Roman" w:cs="Times New Roman"/>
                <w:sz w:val="24"/>
                <w:szCs w:val="24"/>
              </w:rPr>
              <w:t>Уч-ие</w:t>
            </w:r>
            <w:proofErr w:type="spellEnd"/>
            <w:r w:rsidRPr="005954F5">
              <w:rPr>
                <w:rFonts w:ascii="Times New Roman" w:hAnsi="Times New Roman" w:cs="Times New Roman"/>
                <w:sz w:val="24"/>
                <w:szCs w:val="24"/>
              </w:rPr>
              <w:t xml:space="preserve"> в акции – «С любовью к России мы делами добрыми едины». </w:t>
            </w:r>
          </w:p>
        </w:tc>
      </w:tr>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t>Формирование культурной идентичности, устойчивого познавательного интереса</w:t>
            </w:r>
          </w:p>
        </w:tc>
        <w:tc>
          <w:tcPr>
            <w:tcW w:w="7195" w:type="dxa"/>
          </w:tcPr>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bCs/>
                <w:sz w:val="24"/>
                <w:szCs w:val="24"/>
              </w:rPr>
              <w:t>Филиал  № 32 библиотеки им. Герцена.</w:t>
            </w:r>
            <w:r w:rsidRPr="005954F5">
              <w:rPr>
                <w:rFonts w:ascii="Times New Roman" w:hAnsi="Times New Roman" w:cs="Times New Roman"/>
                <w:sz w:val="24"/>
                <w:szCs w:val="24"/>
                <w:shd w:val="clear" w:color="auto" w:fill="FFFFFF"/>
              </w:rPr>
              <w:t xml:space="preserve">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shd w:val="clear" w:color="auto" w:fill="FFFFFF"/>
              </w:rPr>
              <w:t>ДЦ «Истоки».</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shd w:val="clear" w:color="auto" w:fill="FFFFFF"/>
              </w:rPr>
              <w:t xml:space="preserve"> МБОУДО «Дворец творчества детей и молодёжи» </w:t>
            </w:r>
            <w:proofErr w:type="gramStart"/>
            <w:r w:rsidRPr="005954F5">
              <w:rPr>
                <w:rFonts w:ascii="Times New Roman" w:hAnsi="Times New Roman" w:cs="Times New Roman"/>
                <w:sz w:val="24"/>
                <w:szCs w:val="24"/>
                <w:shd w:val="clear" w:color="auto" w:fill="FFFFFF"/>
              </w:rPr>
              <w:t>г</w:t>
            </w:r>
            <w:proofErr w:type="gramEnd"/>
            <w:r w:rsidRPr="005954F5">
              <w:rPr>
                <w:rFonts w:ascii="Times New Roman" w:hAnsi="Times New Roman" w:cs="Times New Roman"/>
                <w:sz w:val="24"/>
                <w:szCs w:val="24"/>
                <w:shd w:val="clear" w:color="auto" w:fill="FFFFFF"/>
              </w:rPr>
              <w:t>. Твери.</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 ГБУДО «Областная станция юных натуралистов Тверской области».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Воспитательный совет «Юность».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bCs/>
                <w:sz w:val="24"/>
                <w:szCs w:val="24"/>
              </w:rPr>
              <w:t xml:space="preserve">Ботанический сад. </w:t>
            </w:r>
            <w:r w:rsidRPr="005954F5">
              <w:rPr>
                <w:rFonts w:ascii="Times New Roman" w:hAnsi="Times New Roman" w:cs="Times New Roman"/>
                <w:sz w:val="24"/>
                <w:szCs w:val="24"/>
              </w:rPr>
              <w:t>ДК «Металлист».</w:t>
            </w:r>
            <w:r w:rsidRPr="005954F5">
              <w:rPr>
                <w:rFonts w:ascii="Times New Roman" w:hAnsi="Times New Roman" w:cs="Times New Roman"/>
                <w:color w:val="222222"/>
                <w:sz w:val="24"/>
                <w:szCs w:val="24"/>
              </w:rPr>
              <w:t xml:space="preserve">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Style w:val="a4"/>
                <w:rFonts w:ascii="Times New Roman" w:hAnsi="Times New Roman" w:cs="Times New Roman"/>
                <w:b w:val="0"/>
                <w:color w:val="222222"/>
                <w:sz w:val="24"/>
                <w:szCs w:val="24"/>
              </w:rPr>
              <w:t>Общероссийской организации «Союз женщин России</w:t>
            </w:r>
            <w:r w:rsidRPr="005954F5">
              <w:rPr>
                <w:rFonts w:ascii="Times New Roman" w:hAnsi="Times New Roman" w:cs="Times New Roman"/>
                <w:b/>
                <w:sz w:val="24"/>
                <w:szCs w:val="24"/>
              </w:rPr>
              <w:t>».</w:t>
            </w:r>
          </w:p>
          <w:p w:rsidR="005954F5" w:rsidRPr="005954F5" w:rsidRDefault="005954F5" w:rsidP="00131F22">
            <w:pPr>
              <w:pStyle w:val="a5"/>
              <w:numPr>
                <w:ilvl w:val="0"/>
                <w:numId w:val="9"/>
              </w:numPr>
              <w:rPr>
                <w:rStyle w:val="a4"/>
                <w:rFonts w:ascii="Times New Roman" w:hAnsi="Times New Roman" w:cs="Times New Roman"/>
                <w:b w:val="0"/>
                <w:sz w:val="24"/>
                <w:szCs w:val="24"/>
              </w:rPr>
            </w:pPr>
            <w:r w:rsidRPr="005954F5">
              <w:rPr>
                <w:rStyle w:val="a4"/>
                <w:rFonts w:ascii="Times New Roman" w:hAnsi="Times New Roman" w:cs="Times New Roman"/>
                <w:b w:val="0"/>
                <w:color w:val="222222"/>
                <w:sz w:val="24"/>
                <w:szCs w:val="24"/>
              </w:rPr>
              <w:t>АНО ДПО «Виста».</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Style w:val="a4"/>
                <w:rFonts w:ascii="Times New Roman" w:hAnsi="Times New Roman" w:cs="Times New Roman"/>
                <w:b w:val="0"/>
                <w:color w:val="222222"/>
                <w:sz w:val="24"/>
                <w:szCs w:val="24"/>
              </w:rPr>
              <w:t>Владимирский храм.</w:t>
            </w:r>
            <w:r w:rsidRPr="005954F5">
              <w:rPr>
                <w:sz w:val="24"/>
                <w:szCs w:val="24"/>
              </w:rPr>
              <w:t xml:space="preserve">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Музеи города и области</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Курсы внеурочной деятельности «Я – исследователь», «Мой профессиональный выбор» (МОУ СОШ № 21).</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 Предметные элективные курсы (МОУ СОШ № 21).</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 Курс внеурочной деятельности «Музейное дело» (руководитель музея Истории школы).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shd w:val="clear" w:color="auto" w:fill="FFFFFF"/>
              </w:rPr>
              <w:t>МОУ «Заволжская СОШ им. П.П. Смирнова».</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Участие в работе общешкольной газеты и школьного телевидения (МОУ СОШ № 21).</w:t>
            </w:r>
            <w:r w:rsidRPr="005954F5">
              <w:rPr>
                <w:rFonts w:ascii="Times New Roman" w:hAnsi="Times New Roman" w:cs="Times New Roman"/>
                <w:color w:val="000000"/>
                <w:sz w:val="24"/>
                <w:szCs w:val="24"/>
              </w:rPr>
              <w:t xml:space="preserve"> </w:t>
            </w:r>
          </w:p>
          <w:p w:rsidR="005954F5" w:rsidRPr="005954F5" w:rsidRDefault="005954F5" w:rsidP="00131F22">
            <w:pPr>
              <w:pStyle w:val="a5"/>
              <w:numPr>
                <w:ilvl w:val="0"/>
                <w:numId w:val="9"/>
              </w:numPr>
              <w:rPr>
                <w:rFonts w:ascii="Times New Roman" w:hAnsi="Times New Roman" w:cs="Times New Roman"/>
                <w:bCs/>
                <w:sz w:val="24"/>
                <w:szCs w:val="24"/>
              </w:rPr>
            </w:pPr>
            <w:proofErr w:type="gramStart"/>
            <w:r w:rsidRPr="005954F5">
              <w:rPr>
                <w:rFonts w:ascii="Times New Roman" w:hAnsi="Times New Roman" w:cs="Times New Roman"/>
                <w:color w:val="000000"/>
                <w:sz w:val="24"/>
                <w:szCs w:val="24"/>
              </w:rPr>
              <w:t>Мероприятия месячника эстетического воспитания в школе при сетевой взаимодействии.</w:t>
            </w:r>
            <w:proofErr w:type="gramEnd"/>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eastAsia="№Е" w:hAnsi="Times New Roman" w:cs="Times New Roman"/>
                <w:color w:val="000000"/>
                <w:sz w:val="24"/>
                <w:szCs w:val="24"/>
                <w:lang w:eastAsia="ru-RU"/>
              </w:rPr>
              <w:t xml:space="preserve"> Участие в проектах и акциях РДШ, ЮНАРМИИ.</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 Участие в общегородской культурно-просветительской акции: «Голос Твери в защиту планеты Земля» в рамках Международного культурного проекта «Колокол Мира в День Земли».</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 Посещение </w:t>
            </w:r>
            <w:hyperlink r:id="rId14" w:history="1">
              <w:proofErr w:type="gramStart"/>
              <w:r w:rsidRPr="005954F5">
                <w:rPr>
                  <w:rFonts w:ascii="Times New Roman" w:hAnsi="Times New Roman" w:cs="Times New Roman"/>
                  <w:sz w:val="24"/>
                  <w:szCs w:val="24"/>
                </w:rPr>
                <w:t>Планетари</w:t>
              </w:r>
            </w:hyperlink>
            <w:r w:rsidRPr="005954F5">
              <w:rPr>
                <w:rFonts w:ascii="Times New Roman" w:hAnsi="Times New Roman" w:cs="Times New Roman"/>
                <w:sz w:val="24"/>
                <w:szCs w:val="24"/>
              </w:rPr>
              <w:t>я</w:t>
            </w:r>
            <w:proofErr w:type="gramEnd"/>
            <w:r w:rsidRPr="005954F5">
              <w:rPr>
                <w:rFonts w:ascii="Times New Roman" w:hAnsi="Times New Roman" w:cs="Times New Roman"/>
                <w:sz w:val="24"/>
                <w:szCs w:val="24"/>
              </w:rPr>
              <w:t xml:space="preserve"> экскурсия в обсерваторию на базе </w:t>
            </w:r>
            <w:r w:rsidRPr="005954F5">
              <w:rPr>
                <w:rFonts w:ascii="Times New Roman" w:hAnsi="Times New Roman" w:cs="Times New Roman"/>
                <w:sz w:val="24"/>
                <w:szCs w:val="24"/>
                <w:shd w:val="clear" w:color="auto" w:fill="FFFFFF"/>
              </w:rPr>
              <w:t>МБОУДО «Дворец творчества детей и молодёжи» г. Твери</w:t>
            </w:r>
            <w:r w:rsidRPr="005954F5">
              <w:rPr>
                <w:rFonts w:ascii="Times New Roman" w:hAnsi="Times New Roman" w:cs="Times New Roman"/>
                <w:sz w:val="24"/>
                <w:szCs w:val="24"/>
              </w:rPr>
              <w:t xml:space="preserve">. </w:t>
            </w:r>
          </w:p>
          <w:p w:rsidR="005954F5" w:rsidRPr="005954F5" w:rsidRDefault="005954F5" w:rsidP="00131F22">
            <w:pPr>
              <w:pStyle w:val="a5"/>
              <w:numPr>
                <w:ilvl w:val="0"/>
                <w:numId w:val="9"/>
              </w:numPr>
              <w:rPr>
                <w:rFonts w:ascii="Times New Roman" w:hAnsi="Times New Roman" w:cs="Times New Roman"/>
                <w:bCs/>
                <w:sz w:val="24"/>
                <w:szCs w:val="24"/>
              </w:rPr>
            </w:pPr>
            <w:r w:rsidRPr="005954F5">
              <w:rPr>
                <w:rFonts w:ascii="Times New Roman" w:hAnsi="Times New Roman" w:cs="Times New Roman"/>
                <w:sz w:val="24"/>
                <w:szCs w:val="24"/>
              </w:rPr>
              <w:t xml:space="preserve">Всероссийский </w:t>
            </w:r>
            <w:proofErr w:type="spellStart"/>
            <w:r w:rsidRPr="005954F5">
              <w:rPr>
                <w:rFonts w:ascii="Times New Roman" w:hAnsi="Times New Roman" w:cs="Times New Roman"/>
                <w:sz w:val="24"/>
                <w:szCs w:val="24"/>
              </w:rPr>
              <w:t>Гагаринский</w:t>
            </w:r>
            <w:proofErr w:type="spellEnd"/>
            <w:r w:rsidRPr="005954F5">
              <w:rPr>
                <w:rFonts w:ascii="Times New Roman" w:hAnsi="Times New Roman" w:cs="Times New Roman"/>
                <w:sz w:val="24"/>
                <w:szCs w:val="24"/>
              </w:rPr>
              <w:t xml:space="preserve"> урок «Космос – это мы!» </w:t>
            </w:r>
            <w:r w:rsidRPr="005954F5">
              <w:rPr>
                <w:rFonts w:ascii="Times New Roman" w:hAnsi="Times New Roman" w:cs="Times New Roman"/>
                <w:sz w:val="24"/>
                <w:szCs w:val="24"/>
              </w:rPr>
              <w:lastRenderedPageBreak/>
              <w:t xml:space="preserve">(Интернет  - уроки). </w:t>
            </w:r>
          </w:p>
        </w:tc>
      </w:tr>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lastRenderedPageBreak/>
              <w:t>Профессиональная ориентация</w:t>
            </w:r>
          </w:p>
        </w:tc>
        <w:tc>
          <w:tcPr>
            <w:tcW w:w="7195" w:type="dxa"/>
          </w:tcPr>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bCs/>
                <w:sz w:val="24"/>
                <w:szCs w:val="24"/>
              </w:rPr>
              <w:t xml:space="preserve">Центр занятости населения </w:t>
            </w:r>
            <w:proofErr w:type="gramStart"/>
            <w:r w:rsidRPr="005954F5">
              <w:rPr>
                <w:rFonts w:ascii="Times New Roman" w:hAnsi="Times New Roman" w:cs="Times New Roman"/>
                <w:bCs/>
                <w:sz w:val="24"/>
                <w:szCs w:val="24"/>
              </w:rPr>
              <w:t>г</w:t>
            </w:r>
            <w:proofErr w:type="gramEnd"/>
            <w:r w:rsidRPr="005954F5">
              <w:rPr>
                <w:rFonts w:ascii="Times New Roman" w:hAnsi="Times New Roman" w:cs="Times New Roman"/>
                <w:bCs/>
                <w:sz w:val="24"/>
                <w:szCs w:val="24"/>
              </w:rPr>
              <w:t xml:space="preserve">. Твери. </w:t>
            </w:r>
          </w:p>
          <w:p w:rsidR="005954F5" w:rsidRPr="005954F5" w:rsidRDefault="005954F5" w:rsidP="00131F22">
            <w:pPr>
              <w:pStyle w:val="a5"/>
              <w:numPr>
                <w:ilvl w:val="0"/>
                <w:numId w:val="10"/>
              </w:numPr>
              <w:rPr>
                <w:rFonts w:ascii="Times New Roman" w:hAnsi="Times New Roman" w:cs="Times New Roman"/>
                <w:bCs/>
                <w:sz w:val="24"/>
                <w:szCs w:val="24"/>
              </w:rPr>
            </w:pPr>
            <w:proofErr w:type="spellStart"/>
            <w:r w:rsidRPr="005954F5">
              <w:rPr>
                <w:rFonts w:ascii="Times New Roman" w:hAnsi="Times New Roman" w:cs="Times New Roman"/>
                <w:bCs/>
                <w:sz w:val="24"/>
                <w:szCs w:val="24"/>
              </w:rPr>
              <w:t>ТвГУ</w:t>
            </w:r>
            <w:proofErr w:type="spellEnd"/>
            <w:r w:rsidRPr="005954F5">
              <w:rPr>
                <w:rFonts w:ascii="Times New Roman" w:hAnsi="Times New Roman" w:cs="Times New Roman"/>
                <w:bCs/>
                <w:sz w:val="24"/>
                <w:szCs w:val="24"/>
              </w:rPr>
              <w:t xml:space="preserve">, географический факультет. </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color w:val="000000"/>
                <w:sz w:val="24"/>
                <w:szCs w:val="24"/>
              </w:rPr>
              <w:t>Месячник профориентаций в школе при сетевом взаимодействии.</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Региональный Чемпионат «Молодые профессионалы», город мастеров.</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 xml:space="preserve">Посещение Дней Открытых Дверей ВУЗ, СПЗ. </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 xml:space="preserve">Военная профориентация - «Абитуриент, сделай свой выбор!» - ВКО. </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 xml:space="preserve">Работа </w:t>
            </w:r>
            <w:proofErr w:type="spellStart"/>
            <w:r w:rsidRPr="005954F5">
              <w:rPr>
                <w:rFonts w:ascii="Times New Roman" w:hAnsi="Times New Roman" w:cs="Times New Roman"/>
                <w:sz w:val="24"/>
                <w:szCs w:val="24"/>
              </w:rPr>
              <w:t>профориентационных</w:t>
            </w:r>
            <w:proofErr w:type="spellEnd"/>
            <w:r w:rsidRPr="005954F5">
              <w:rPr>
                <w:rFonts w:ascii="Times New Roman" w:hAnsi="Times New Roman" w:cs="Times New Roman"/>
                <w:sz w:val="24"/>
                <w:szCs w:val="24"/>
              </w:rPr>
              <w:t xml:space="preserve"> площадок «Калейдоскоп профессий» города.</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Участие в трансляции Всероссийских открытых уроков на портале «</w:t>
            </w:r>
            <w:proofErr w:type="spellStart"/>
            <w:r w:rsidRPr="005954F5">
              <w:rPr>
                <w:rFonts w:ascii="Times New Roman" w:hAnsi="Times New Roman" w:cs="Times New Roman"/>
                <w:sz w:val="24"/>
                <w:szCs w:val="24"/>
              </w:rPr>
              <w:t>ПроеКТОрия</w:t>
            </w:r>
            <w:proofErr w:type="spellEnd"/>
            <w:r w:rsidRPr="005954F5">
              <w:rPr>
                <w:rFonts w:ascii="Times New Roman" w:hAnsi="Times New Roman" w:cs="Times New Roman"/>
                <w:sz w:val="24"/>
                <w:szCs w:val="24"/>
              </w:rPr>
              <w:t xml:space="preserve">». </w:t>
            </w:r>
          </w:p>
          <w:p w:rsidR="005954F5" w:rsidRPr="005954F5" w:rsidRDefault="005954F5" w:rsidP="00131F22">
            <w:pPr>
              <w:pStyle w:val="a5"/>
              <w:numPr>
                <w:ilvl w:val="0"/>
                <w:numId w:val="10"/>
              </w:numPr>
              <w:rPr>
                <w:rFonts w:ascii="Times New Roman" w:hAnsi="Times New Roman" w:cs="Times New Roman"/>
                <w:bCs/>
                <w:sz w:val="24"/>
                <w:szCs w:val="24"/>
              </w:rPr>
            </w:pPr>
            <w:r w:rsidRPr="005954F5">
              <w:rPr>
                <w:rFonts w:ascii="Times New Roman" w:hAnsi="Times New Roman" w:cs="Times New Roman"/>
                <w:sz w:val="24"/>
                <w:szCs w:val="24"/>
              </w:rPr>
              <w:t>Сотрудничество с Пожарной охраной, МЧС, ОМОН УМВД России по Тверской области «Барс».</w:t>
            </w:r>
          </w:p>
        </w:tc>
      </w:tr>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t>Патриотическая работа, воспитание основ гражданской идентичности</w:t>
            </w:r>
          </w:p>
        </w:tc>
        <w:tc>
          <w:tcPr>
            <w:tcW w:w="7195" w:type="dxa"/>
          </w:tcPr>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hAnsi="Times New Roman" w:cs="Times New Roman"/>
                <w:sz w:val="24"/>
                <w:szCs w:val="24"/>
              </w:rPr>
              <w:t>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w:t>
            </w:r>
          </w:p>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hAnsi="Times New Roman" w:cs="Times New Roman"/>
                <w:bCs/>
                <w:sz w:val="24"/>
                <w:szCs w:val="24"/>
              </w:rPr>
              <w:t xml:space="preserve">Совет ветеранов (пенсионеров) войны, труда, Вооружённых сил и правоохранительных органов Заволжского района </w:t>
            </w:r>
            <w:proofErr w:type="gramStart"/>
            <w:r w:rsidRPr="005954F5">
              <w:rPr>
                <w:rFonts w:ascii="Times New Roman" w:hAnsi="Times New Roman" w:cs="Times New Roman"/>
                <w:bCs/>
                <w:sz w:val="24"/>
                <w:szCs w:val="24"/>
              </w:rPr>
              <w:t>г</w:t>
            </w:r>
            <w:proofErr w:type="gramEnd"/>
            <w:r w:rsidRPr="005954F5">
              <w:rPr>
                <w:rFonts w:ascii="Times New Roman" w:hAnsi="Times New Roman" w:cs="Times New Roman"/>
                <w:bCs/>
                <w:sz w:val="24"/>
                <w:szCs w:val="24"/>
              </w:rPr>
              <w:t xml:space="preserve">. Твери. </w:t>
            </w:r>
          </w:p>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hAnsi="Times New Roman" w:cs="Times New Roman"/>
                <w:bCs/>
                <w:sz w:val="24"/>
                <w:szCs w:val="24"/>
              </w:rPr>
              <w:t xml:space="preserve">Общество: «Дети погибших защитников Отечества». </w:t>
            </w:r>
          </w:p>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hAnsi="Times New Roman" w:cs="Times New Roman"/>
                <w:sz w:val="24"/>
                <w:szCs w:val="24"/>
              </w:rPr>
              <w:t>МБУ «</w:t>
            </w:r>
            <w:proofErr w:type="spellStart"/>
            <w:r w:rsidRPr="005954F5">
              <w:rPr>
                <w:rFonts w:ascii="Times New Roman" w:hAnsi="Times New Roman" w:cs="Times New Roman"/>
                <w:sz w:val="24"/>
                <w:szCs w:val="24"/>
              </w:rPr>
              <w:t>Подростково-молодёжный</w:t>
            </w:r>
            <w:proofErr w:type="spellEnd"/>
            <w:r w:rsidRPr="005954F5">
              <w:rPr>
                <w:rFonts w:ascii="Times New Roman" w:hAnsi="Times New Roman" w:cs="Times New Roman"/>
                <w:sz w:val="24"/>
                <w:szCs w:val="24"/>
              </w:rPr>
              <w:t xml:space="preserve"> центр». </w:t>
            </w:r>
          </w:p>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hAnsi="Times New Roman" w:cs="Times New Roman"/>
                <w:sz w:val="24"/>
                <w:szCs w:val="24"/>
              </w:rPr>
              <w:t xml:space="preserve">Городской молодёжный форум: «Патриоты Отечества» (ДК «Химволокно»).  </w:t>
            </w:r>
          </w:p>
          <w:p w:rsidR="005954F5" w:rsidRPr="005954F5" w:rsidRDefault="005954F5" w:rsidP="00131F22">
            <w:pPr>
              <w:pStyle w:val="a5"/>
              <w:numPr>
                <w:ilvl w:val="0"/>
                <w:numId w:val="12"/>
              </w:numPr>
              <w:rPr>
                <w:rFonts w:ascii="Times New Roman" w:hAnsi="Times New Roman" w:cs="Times New Roman"/>
                <w:bCs/>
                <w:sz w:val="24"/>
                <w:szCs w:val="24"/>
              </w:rPr>
            </w:pPr>
            <w:r w:rsidRPr="005954F5">
              <w:rPr>
                <w:rFonts w:ascii="Times New Roman" w:eastAsia="№Е" w:hAnsi="Times New Roman" w:cs="Times New Roman"/>
                <w:color w:val="000000"/>
                <w:sz w:val="24"/>
                <w:szCs w:val="24"/>
                <w:lang w:eastAsia="ru-RU"/>
              </w:rPr>
              <w:t>Участие в проектах и акциях РДШ, ЮНАРМИИ.</w:t>
            </w:r>
          </w:p>
        </w:tc>
      </w:tr>
      <w:tr w:rsidR="005954F5" w:rsidRPr="005954F5" w:rsidTr="005954F5">
        <w:tc>
          <w:tcPr>
            <w:tcW w:w="2977" w:type="dxa"/>
          </w:tcPr>
          <w:p w:rsidR="005954F5" w:rsidRPr="005954F5" w:rsidRDefault="005954F5" w:rsidP="0029677A">
            <w:pPr>
              <w:rPr>
                <w:rFonts w:ascii="Times New Roman" w:hAnsi="Times New Roman"/>
                <w:sz w:val="24"/>
                <w:szCs w:val="24"/>
              </w:rPr>
            </w:pPr>
            <w:r w:rsidRPr="005954F5">
              <w:rPr>
                <w:rFonts w:ascii="Times New Roman" w:hAnsi="Times New Roman"/>
                <w:sz w:val="24"/>
                <w:szCs w:val="24"/>
              </w:rPr>
              <w:t>Организация медицинского обслуживания. Социальное взаимодействие Кабинета Здоровья</w:t>
            </w:r>
          </w:p>
        </w:tc>
        <w:tc>
          <w:tcPr>
            <w:tcW w:w="7195" w:type="dxa"/>
          </w:tcPr>
          <w:p w:rsidR="005954F5" w:rsidRPr="005954F5" w:rsidRDefault="005954F5" w:rsidP="00131F22">
            <w:pPr>
              <w:pStyle w:val="a5"/>
              <w:numPr>
                <w:ilvl w:val="0"/>
                <w:numId w:val="11"/>
              </w:numPr>
              <w:rPr>
                <w:rFonts w:ascii="Times New Roman" w:hAnsi="Times New Roman" w:cs="Times New Roman"/>
                <w:bCs/>
                <w:sz w:val="24"/>
                <w:szCs w:val="24"/>
              </w:rPr>
            </w:pPr>
            <w:r w:rsidRPr="005954F5">
              <w:rPr>
                <w:rFonts w:ascii="Times New Roman" w:hAnsi="Times New Roman" w:cs="Times New Roman"/>
                <w:sz w:val="24"/>
                <w:szCs w:val="24"/>
              </w:rPr>
              <w:t>Общероссийская операция «Дети России – 2021, направленная на предупреждение распространения наркомании, выявления фактов вовлечения молодёжи в преступную деятельность, связанную с незаконным оборотом наркотиков, повышения уровня правовой  осведомлённости школьников.</w:t>
            </w:r>
            <w:r w:rsidRPr="005954F5">
              <w:rPr>
                <w:rFonts w:ascii="Times New Roman" w:hAnsi="Times New Roman" w:cs="Times New Roman"/>
                <w:bCs/>
                <w:sz w:val="24"/>
                <w:szCs w:val="24"/>
              </w:rPr>
              <w:t xml:space="preserve"> </w:t>
            </w:r>
          </w:p>
          <w:p w:rsidR="005954F5" w:rsidRPr="005954F5" w:rsidRDefault="005954F5" w:rsidP="00131F22">
            <w:pPr>
              <w:pStyle w:val="a5"/>
              <w:numPr>
                <w:ilvl w:val="0"/>
                <w:numId w:val="11"/>
              </w:numPr>
              <w:rPr>
                <w:rFonts w:ascii="Times New Roman" w:hAnsi="Times New Roman" w:cs="Times New Roman"/>
                <w:bCs/>
                <w:sz w:val="24"/>
                <w:szCs w:val="24"/>
              </w:rPr>
            </w:pPr>
            <w:r w:rsidRPr="005954F5">
              <w:rPr>
                <w:rFonts w:ascii="Times New Roman" w:hAnsi="Times New Roman" w:cs="Times New Roman"/>
                <w:bCs/>
                <w:sz w:val="24"/>
                <w:szCs w:val="24"/>
              </w:rPr>
              <w:t xml:space="preserve">Центр медико-психологической помощи  «ТОКНД». </w:t>
            </w:r>
            <w:r w:rsidRPr="005954F5">
              <w:rPr>
                <w:rFonts w:ascii="Times New Roman" w:eastAsia="+mn-ea" w:hAnsi="Times New Roman" w:cs="Times New Roman"/>
                <w:color w:val="000000"/>
                <w:sz w:val="24"/>
                <w:szCs w:val="24"/>
              </w:rPr>
              <w:t xml:space="preserve"> </w:t>
            </w:r>
          </w:p>
        </w:tc>
      </w:tr>
    </w:tbl>
    <w:p w:rsidR="005954F5" w:rsidRPr="005954F5" w:rsidRDefault="005954F5" w:rsidP="005954F5">
      <w:pPr>
        <w:rPr>
          <w:rFonts w:ascii="Times New Roman" w:hAnsi="Times New Roman"/>
          <w:sz w:val="24"/>
          <w:szCs w:val="24"/>
        </w:rPr>
      </w:pPr>
    </w:p>
    <w:p w:rsidR="00CB4816" w:rsidRPr="005954F5" w:rsidRDefault="00CB4816" w:rsidP="00BC57B6">
      <w:pPr>
        <w:pStyle w:val="Default"/>
        <w:ind w:left="1416" w:firstLine="708"/>
        <w:contextualSpacing/>
        <w:rPr>
          <w:b/>
          <w:color w:val="auto"/>
        </w:rPr>
      </w:pPr>
      <w:r w:rsidRPr="005954F5">
        <w:rPr>
          <w:b/>
          <w:color w:val="auto"/>
        </w:rPr>
        <w:t xml:space="preserve">Ожидаемые результаты внеурочной деятельности </w:t>
      </w:r>
    </w:p>
    <w:p w:rsidR="00CB4816" w:rsidRPr="005954F5" w:rsidRDefault="00CB4816" w:rsidP="00BC57B6">
      <w:pPr>
        <w:pStyle w:val="Default"/>
        <w:contextualSpacing/>
        <w:jc w:val="center"/>
        <w:rPr>
          <w:b/>
          <w:color w:val="auto"/>
        </w:rPr>
      </w:pPr>
      <w:r w:rsidRPr="005954F5">
        <w:rPr>
          <w:b/>
          <w:color w:val="auto"/>
        </w:rPr>
        <w:t>ФГОС среднего общего образования.</w:t>
      </w:r>
    </w:p>
    <w:p w:rsidR="00CB4816" w:rsidRPr="005954F5" w:rsidRDefault="00CB4816" w:rsidP="00BC57B6">
      <w:pPr>
        <w:pStyle w:val="Default"/>
        <w:ind w:firstLine="708"/>
        <w:contextualSpacing/>
        <w:jc w:val="both"/>
        <w:rPr>
          <w:color w:val="auto"/>
        </w:rPr>
      </w:pPr>
      <w:r w:rsidRPr="005954F5">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CB4816" w:rsidRPr="005954F5" w:rsidRDefault="00CB4816" w:rsidP="00BC57B6">
      <w:pPr>
        <w:pStyle w:val="Default"/>
        <w:contextualSpacing/>
        <w:jc w:val="both"/>
        <w:rPr>
          <w:color w:val="auto"/>
        </w:rPr>
      </w:pPr>
      <w:proofErr w:type="gramStart"/>
      <w:r w:rsidRPr="005954F5">
        <w:rPr>
          <w:color w:val="auto"/>
        </w:rPr>
        <w:t>Обучающиеся</w:t>
      </w:r>
      <w:proofErr w:type="gramEnd"/>
      <w:r w:rsidRPr="005954F5">
        <w:rPr>
          <w:color w:val="auto"/>
        </w:rPr>
        <w:t xml:space="preserve"> 10-11 классов ориентированы на: </w:t>
      </w:r>
    </w:p>
    <w:p w:rsidR="00CB4816" w:rsidRPr="005954F5" w:rsidRDefault="00CB4816" w:rsidP="00BC57B6">
      <w:pPr>
        <w:pStyle w:val="Default"/>
        <w:numPr>
          <w:ilvl w:val="0"/>
          <w:numId w:val="4"/>
        </w:numPr>
        <w:contextualSpacing/>
        <w:jc w:val="both"/>
        <w:rPr>
          <w:color w:val="auto"/>
        </w:rPr>
      </w:pPr>
      <w:r w:rsidRPr="005954F5">
        <w:rPr>
          <w:color w:val="auto"/>
        </w:rPr>
        <w:t xml:space="preserve">формирование положительного отношения к базовым общественным ценностям; </w:t>
      </w:r>
    </w:p>
    <w:p w:rsidR="00CB4816" w:rsidRPr="005954F5" w:rsidRDefault="00CB4816" w:rsidP="00BC57B6">
      <w:pPr>
        <w:pStyle w:val="Default"/>
        <w:numPr>
          <w:ilvl w:val="0"/>
          <w:numId w:val="4"/>
        </w:numPr>
        <w:contextualSpacing/>
        <w:jc w:val="both"/>
        <w:rPr>
          <w:color w:val="auto"/>
        </w:rPr>
      </w:pPr>
      <w:r w:rsidRPr="005954F5">
        <w:rPr>
          <w:color w:val="auto"/>
        </w:rPr>
        <w:t xml:space="preserve">приобретение учащимися социального опыта; </w:t>
      </w:r>
    </w:p>
    <w:p w:rsidR="00CB4816" w:rsidRPr="005954F5" w:rsidRDefault="00CB4816" w:rsidP="00BC57B6">
      <w:pPr>
        <w:pStyle w:val="Default"/>
        <w:numPr>
          <w:ilvl w:val="0"/>
          <w:numId w:val="4"/>
        </w:numPr>
        <w:contextualSpacing/>
        <w:jc w:val="both"/>
        <w:rPr>
          <w:color w:val="auto"/>
        </w:rPr>
      </w:pPr>
      <w:r w:rsidRPr="005954F5">
        <w:rPr>
          <w:color w:val="auto"/>
        </w:rPr>
        <w:t xml:space="preserve">приобретение школьниками опыта самостоятельного общественного действия. </w:t>
      </w:r>
    </w:p>
    <w:p w:rsidR="00CB4816" w:rsidRPr="005954F5" w:rsidRDefault="00CB4816" w:rsidP="00BC57B6">
      <w:pPr>
        <w:pStyle w:val="Default"/>
        <w:ind w:firstLine="708"/>
        <w:contextualSpacing/>
        <w:jc w:val="both"/>
        <w:rPr>
          <w:color w:val="auto"/>
        </w:rPr>
      </w:pPr>
      <w:r w:rsidRPr="005954F5">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CB4816" w:rsidRPr="005954F5" w:rsidRDefault="00CB4816" w:rsidP="00BC57B6">
      <w:pPr>
        <w:pStyle w:val="Default"/>
        <w:ind w:firstLine="708"/>
        <w:contextualSpacing/>
        <w:jc w:val="both"/>
        <w:rPr>
          <w:color w:val="auto"/>
        </w:rPr>
      </w:pPr>
      <w:r w:rsidRPr="005954F5">
        <w:rPr>
          <w:color w:val="auto"/>
        </w:rPr>
        <w:t xml:space="preserve">В соответствии с образовательной программой, внеурочная деятельность должна иметь следующие результаты: </w:t>
      </w:r>
    </w:p>
    <w:p w:rsidR="00CB4816" w:rsidRPr="005954F5" w:rsidRDefault="00CB4816" w:rsidP="00BC57B6">
      <w:pPr>
        <w:pStyle w:val="Default"/>
        <w:contextualSpacing/>
        <w:jc w:val="both"/>
        <w:rPr>
          <w:color w:val="auto"/>
        </w:rPr>
      </w:pPr>
      <w:r w:rsidRPr="005954F5">
        <w:rPr>
          <w:color w:val="auto"/>
        </w:rPr>
        <w:t xml:space="preserve">- достижение </w:t>
      </w:r>
      <w:proofErr w:type="gramStart"/>
      <w:r w:rsidRPr="005954F5">
        <w:rPr>
          <w:color w:val="auto"/>
        </w:rPr>
        <w:t>обучающимися</w:t>
      </w:r>
      <w:proofErr w:type="gramEnd"/>
      <w:r w:rsidRPr="005954F5">
        <w:rPr>
          <w:color w:val="auto"/>
        </w:rPr>
        <w:t xml:space="preserve"> функциональной грамотности; </w:t>
      </w:r>
    </w:p>
    <w:p w:rsidR="00CB4816" w:rsidRPr="005954F5" w:rsidRDefault="00CB4816" w:rsidP="00BC57B6">
      <w:pPr>
        <w:pStyle w:val="Default"/>
        <w:contextualSpacing/>
        <w:jc w:val="both"/>
        <w:rPr>
          <w:color w:val="auto"/>
        </w:rPr>
      </w:pPr>
      <w:r w:rsidRPr="005954F5">
        <w:rPr>
          <w:color w:val="auto"/>
        </w:rPr>
        <w:lastRenderedPageBreak/>
        <w:t xml:space="preserve">- формирование познавательной мотивации, определяющей постановку образования; </w:t>
      </w:r>
    </w:p>
    <w:p w:rsidR="00CB4816" w:rsidRPr="005954F5" w:rsidRDefault="00CB4816" w:rsidP="00BC57B6">
      <w:pPr>
        <w:pStyle w:val="Default"/>
        <w:contextualSpacing/>
        <w:jc w:val="both"/>
        <w:rPr>
          <w:color w:val="auto"/>
        </w:rPr>
      </w:pPr>
      <w:r w:rsidRPr="005954F5">
        <w:rPr>
          <w:color w:val="auto"/>
        </w:rPr>
        <w:t xml:space="preserve">- успешное овладение учебного предмета учебного плана; </w:t>
      </w:r>
    </w:p>
    <w:p w:rsidR="00CB4816" w:rsidRPr="005954F5" w:rsidRDefault="00CB4816" w:rsidP="00BC57B6">
      <w:pPr>
        <w:pStyle w:val="Default"/>
        <w:contextualSpacing/>
        <w:jc w:val="both"/>
        <w:rPr>
          <w:color w:val="auto"/>
        </w:rPr>
      </w:pPr>
      <w:r w:rsidRPr="005954F5">
        <w:rPr>
          <w:color w:val="auto"/>
        </w:rPr>
        <w:t xml:space="preserve">- предварительное профессиональное самоопределение; </w:t>
      </w:r>
    </w:p>
    <w:p w:rsidR="00CB4816" w:rsidRPr="005954F5" w:rsidRDefault="00CB4816" w:rsidP="00BC57B6">
      <w:pPr>
        <w:pStyle w:val="Default"/>
        <w:contextualSpacing/>
        <w:jc w:val="both"/>
        <w:rPr>
          <w:color w:val="auto"/>
        </w:rPr>
      </w:pPr>
      <w:r w:rsidRPr="005954F5">
        <w:rPr>
          <w:color w:val="auto"/>
        </w:rPr>
        <w:t xml:space="preserve">- высокие коммуникативные навыки; </w:t>
      </w:r>
    </w:p>
    <w:p w:rsidR="00CB4816" w:rsidRPr="005954F5" w:rsidRDefault="00CB4816" w:rsidP="00BC57B6">
      <w:pPr>
        <w:pStyle w:val="Default"/>
        <w:contextualSpacing/>
        <w:jc w:val="both"/>
        <w:rPr>
          <w:color w:val="auto"/>
        </w:rPr>
      </w:pPr>
      <w:r w:rsidRPr="005954F5">
        <w:rPr>
          <w:color w:val="auto"/>
        </w:rPr>
        <w:t xml:space="preserve">- сохранность физического здоровья учащихся в условиях школы. </w:t>
      </w:r>
    </w:p>
    <w:p w:rsidR="00CB4816" w:rsidRPr="005954F5" w:rsidRDefault="00CB4816" w:rsidP="00BC57B6">
      <w:pPr>
        <w:pStyle w:val="Default"/>
        <w:ind w:firstLine="708"/>
        <w:contextualSpacing/>
        <w:jc w:val="both"/>
        <w:rPr>
          <w:color w:val="auto"/>
        </w:rPr>
      </w:pPr>
      <w:r w:rsidRPr="005954F5">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CB4816" w:rsidRPr="005954F5" w:rsidRDefault="00CB4816" w:rsidP="00BC57B6">
      <w:pPr>
        <w:pStyle w:val="Default"/>
        <w:ind w:firstLine="708"/>
        <w:contextualSpacing/>
        <w:jc w:val="both"/>
        <w:rPr>
          <w:color w:val="auto"/>
        </w:rPr>
      </w:pPr>
    </w:p>
    <w:p w:rsidR="00CB4816" w:rsidRPr="005954F5" w:rsidRDefault="00CB4816" w:rsidP="00BC57B6">
      <w:pPr>
        <w:pStyle w:val="Default"/>
        <w:ind w:firstLine="708"/>
        <w:contextualSpacing/>
        <w:jc w:val="both"/>
        <w:rPr>
          <w:color w:val="auto"/>
        </w:rPr>
      </w:pPr>
    </w:p>
    <w:p w:rsidR="00CB4816" w:rsidRPr="005954F5" w:rsidRDefault="00CB4816" w:rsidP="00BC57B6">
      <w:pPr>
        <w:spacing w:line="240" w:lineRule="auto"/>
        <w:contextualSpacing/>
        <w:jc w:val="both"/>
        <w:rPr>
          <w:rFonts w:ascii="Times New Roman" w:hAnsi="Times New Roman"/>
          <w:sz w:val="24"/>
          <w:szCs w:val="24"/>
        </w:rPr>
      </w:pPr>
      <w:r w:rsidRPr="005954F5">
        <w:rPr>
          <w:rFonts w:ascii="Times New Roman" w:hAnsi="Times New Roman"/>
          <w:sz w:val="24"/>
          <w:szCs w:val="24"/>
        </w:rPr>
        <w:tab/>
      </w:r>
      <w:r w:rsidRPr="005954F5">
        <w:rPr>
          <w:rFonts w:ascii="Times New Roman" w:hAnsi="Times New Roman"/>
          <w:sz w:val="24"/>
          <w:szCs w:val="24"/>
        </w:rPr>
        <w:tab/>
      </w:r>
      <w:r w:rsidRPr="005954F5">
        <w:rPr>
          <w:rFonts w:ascii="Times New Roman" w:hAnsi="Times New Roman"/>
          <w:sz w:val="24"/>
          <w:szCs w:val="24"/>
        </w:rPr>
        <w:tab/>
      </w:r>
      <w:r w:rsidRPr="005954F5">
        <w:rPr>
          <w:rFonts w:ascii="Times New Roman" w:hAnsi="Times New Roman"/>
          <w:sz w:val="24"/>
          <w:szCs w:val="24"/>
        </w:rPr>
        <w:tab/>
      </w:r>
      <w:r w:rsidRPr="005954F5">
        <w:rPr>
          <w:rFonts w:ascii="Times New Roman" w:hAnsi="Times New Roman"/>
          <w:sz w:val="24"/>
          <w:szCs w:val="24"/>
        </w:rPr>
        <w:tab/>
      </w:r>
    </w:p>
    <w:p w:rsidR="00CE36E7" w:rsidRPr="005954F5" w:rsidRDefault="00CE36E7" w:rsidP="00BC57B6">
      <w:pPr>
        <w:pStyle w:val="Default"/>
        <w:ind w:firstLine="708"/>
        <w:contextualSpacing/>
        <w:jc w:val="both"/>
        <w:rPr>
          <w:color w:val="auto"/>
        </w:rPr>
      </w:pPr>
    </w:p>
    <w:p w:rsidR="00CE36E7" w:rsidRPr="005954F5" w:rsidRDefault="00CE36E7" w:rsidP="00BC57B6">
      <w:pPr>
        <w:spacing w:line="240" w:lineRule="auto"/>
        <w:contextualSpacing/>
        <w:jc w:val="both"/>
        <w:rPr>
          <w:rFonts w:ascii="Times New Roman" w:hAnsi="Times New Roman"/>
          <w:sz w:val="24"/>
          <w:szCs w:val="24"/>
        </w:rPr>
      </w:pPr>
      <w:r w:rsidRPr="005954F5">
        <w:rPr>
          <w:rFonts w:ascii="Times New Roman" w:hAnsi="Times New Roman"/>
          <w:sz w:val="24"/>
          <w:szCs w:val="24"/>
        </w:rPr>
        <w:tab/>
      </w:r>
      <w:r w:rsidRPr="005954F5">
        <w:rPr>
          <w:rFonts w:ascii="Times New Roman" w:hAnsi="Times New Roman"/>
          <w:sz w:val="24"/>
          <w:szCs w:val="24"/>
        </w:rPr>
        <w:tab/>
      </w:r>
      <w:r w:rsidRPr="005954F5">
        <w:rPr>
          <w:rFonts w:ascii="Times New Roman" w:hAnsi="Times New Roman"/>
          <w:sz w:val="24"/>
          <w:szCs w:val="24"/>
        </w:rPr>
        <w:tab/>
      </w:r>
      <w:r w:rsidRPr="005954F5">
        <w:rPr>
          <w:rFonts w:ascii="Times New Roman" w:hAnsi="Times New Roman"/>
          <w:sz w:val="24"/>
          <w:szCs w:val="24"/>
        </w:rPr>
        <w:tab/>
      </w:r>
    </w:p>
    <w:p w:rsidR="00CF5A69" w:rsidRPr="005954F5" w:rsidRDefault="00CF5A69" w:rsidP="00BC57B6">
      <w:pPr>
        <w:spacing w:line="240" w:lineRule="auto"/>
        <w:contextualSpacing/>
        <w:rPr>
          <w:rFonts w:ascii="Times New Roman" w:hAnsi="Times New Roman"/>
          <w:sz w:val="24"/>
          <w:szCs w:val="24"/>
        </w:rPr>
      </w:pPr>
    </w:p>
    <w:p w:rsidR="00452BC6" w:rsidRPr="005954F5" w:rsidRDefault="00452BC6" w:rsidP="00BC57B6">
      <w:pPr>
        <w:spacing w:line="240" w:lineRule="auto"/>
        <w:rPr>
          <w:rFonts w:ascii="Times New Roman" w:hAnsi="Times New Roman"/>
          <w:sz w:val="24"/>
          <w:szCs w:val="24"/>
        </w:rPr>
      </w:pPr>
    </w:p>
    <w:sectPr w:rsidR="00452BC6" w:rsidRPr="005954F5" w:rsidSect="00452BC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3B" w:rsidRDefault="0057163B" w:rsidP="00372275">
      <w:pPr>
        <w:spacing w:after="0" w:line="240" w:lineRule="auto"/>
      </w:pPr>
      <w:r>
        <w:separator/>
      </w:r>
    </w:p>
  </w:endnote>
  <w:endnote w:type="continuationSeparator" w:id="0">
    <w:p w:rsidR="0057163B" w:rsidRDefault="0057163B" w:rsidP="0037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16" w:rsidRDefault="00CB481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7816"/>
      <w:docPartObj>
        <w:docPartGallery w:val="Page Numbers (Bottom of Page)"/>
        <w:docPartUnique/>
      </w:docPartObj>
    </w:sdtPr>
    <w:sdtContent>
      <w:p w:rsidR="00CB4816" w:rsidRDefault="00D4467E">
        <w:pPr>
          <w:pStyle w:val="ac"/>
          <w:jc w:val="right"/>
        </w:pPr>
        <w:fldSimple w:instr=" PAGE   \* MERGEFORMAT ">
          <w:r w:rsidR="003A3386">
            <w:rPr>
              <w:noProof/>
            </w:rPr>
            <w:t>13</w:t>
          </w:r>
        </w:fldSimple>
      </w:p>
    </w:sdtContent>
  </w:sdt>
  <w:p w:rsidR="00CB4816" w:rsidRDefault="00CB481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16" w:rsidRDefault="00CB48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3B" w:rsidRDefault="0057163B" w:rsidP="00372275">
      <w:pPr>
        <w:spacing w:after="0" w:line="240" w:lineRule="auto"/>
      </w:pPr>
      <w:r>
        <w:separator/>
      </w:r>
    </w:p>
  </w:footnote>
  <w:footnote w:type="continuationSeparator" w:id="0">
    <w:p w:rsidR="0057163B" w:rsidRDefault="0057163B" w:rsidP="00372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16" w:rsidRDefault="00CB481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16" w:rsidRDefault="00CB481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16" w:rsidRDefault="00CB48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C5"/>
    <w:multiLevelType w:val="hybridMultilevel"/>
    <w:tmpl w:val="D4C8B6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E3DB6"/>
    <w:multiLevelType w:val="hybridMultilevel"/>
    <w:tmpl w:val="3B8267F2"/>
    <w:lvl w:ilvl="0" w:tplc="15B63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60BA2"/>
    <w:multiLevelType w:val="hybridMultilevel"/>
    <w:tmpl w:val="F4BC68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5227B"/>
    <w:multiLevelType w:val="hybridMultilevel"/>
    <w:tmpl w:val="05EED6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A0353F"/>
    <w:multiLevelType w:val="hybridMultilevel"/>
    <w:tmpl w:val="D4C8B6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7650C"/>
    <w:multiLevelType w:val="hybridMultilevel"/>
    <w:tmpl w:val="CC5C5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2CC1171"/>
    <w:multiLevelType w:val="hybridMultilevel"/>
    <w:tmpl w:val="C2827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24D66A7"/>
    <w:multiLevelType w:val="hybridMultilevel"/>
    <w:tmpl w:val="5882F2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F52E2"/>
    <w:multiLevelType w:val="hybridMultilevel"/>
    <w:tmpl w:val="235E1C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1"/>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3"/>
  </w:num>
  <w:num w:numId="11">
    <w:abstractNumId w:val="10"/>
  </w:num>
  <w:num w:numId="12">
    <w:abstractNumId w:val="0"/>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5A69"/>
    <w:rsid w:val="00010384"/>
    <w:rsid w:val="00050D26"/>
    <w:rsid w:val="000E2157"/>
    <w:rsid w:val="000E234C"/>
    <w:rsid w:val="00131F22"/>
    <w:rsid w:val="0016401C"/>
    <w:rsid w:val="001833D1"/>
    <w:rsid w:val="001D3B3A"/>
    <w:rsid w:val="00241EEB"/>
    <w:rsid w:val="002D73A7"/>
    <w:rsid w:val="00360F21"/>
    <w:rsid w:val="00372275"/>
    <w:rsid w:val="00385FC5"/>
    <w:rsid w:val="00393A7A"/>
    <w:rsid w:val="003A1ECC"/>
    <w:rsid w:val="003A3386"/>
    <w:rsid w:val="00452BC6"/>
    <w:rsid w:val="004726FB"/>
    <w:rsid w:val="00473398"/>
    <w:rsid w:val="00481E0A"/>
    <w:rsid w:val="004C11A7"/>
    <w:rsid w:val="004C5D7E"/>
    <w:rsid w:val="00532B53"/>
    <w:rsid w:val="00535E2B"/>
    <w:rsid w:val="0057163B"/>
    <w:rsid w:val="005954F5"/>
    <w:rsid w:val="006677A2"/>
    <w:rsid w:val="006C6880"/>
    <w:rsid w:val="007150D6"/>
    <w:rsid w:val="00717FEA"/>
    <w:rsid w:val="0073120A"/>
    <w:rsid w:val="00733B90"/>
    <w:rsid w:val="00756AF4"/>
    <w:rsid w:val="00793D2C"/>
    <w:rsid w:val="00841FAC"/>
    <w:rsid w:val="009C3E9A"/>
    <w:rsid w:val="009F69A2"/>
    <w:rsid w:val="00A5279F"/>
    <w:rsid w:val="00AC1D17"/>
    <w:rsid w:val="00AC6C52"/>
    <w:rsid w:val="00BC57B6"/>
    <w:rsid w:val="00C70697"/>
    <w:rsid w:val="00CB4816"/>
    <w:rsid w:val="00CE36E7"/>
    <w:rsid w:val="00CF5A69"/>
    <w:rsid w:val="00D116B8"/>
    <w:rsid w:val="00D4467E"/>
    <w:rsid w:val="00E93331"/>
    <w:rsid w:val="00EB28DD"/>
    <w:rsid w:val="00F251F7"/>
    <w:rsid w:val="00F9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69"/>
    <w:rPr>
      <w:rFonts w:ascii="Calibri" w:eastAsia="Calibri" w:hAnsi="Calibri" w:cs="Times New Roman"/>
    </w:rPr>
  </w:style>
  <w:style w:type="paragraph" w:styleId="1">
    <w:name w:val="heading 1"/>
    <w:basedOn w:val="a"/>
    <w:next w:val="a"/>
    <w:link w:val="10"/>
    <w:uiPriority w:val="99"/>
    <w:qFormat/>
    <w:rsid w:val="00CE36E7"/>
    <w:pPr>
      <w:keepNext/>
      <w:keepLines/>
      <w:suppressAutoHyphen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36E7"/>
    <w:pPr>
      <w:keepNext/>
      <w:keepLines/>
      <w:suppressAutoHyphen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36E7"/>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CE36E7"/>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4F81BD" w:themeColor="accent1"/>
      <w:sz w:val="28"/>
    </w:rPr>
  </w:style>
  <w:style w:type="paragraph" w:styleId="5">
    <w:name w:val="heading 5"/>
    <w:basedOn w:val="a"/>
    <w:next w:val="a"/>
    <w:link w:val="50"/>
    <w:uiPriority w:val="9"/>
    <w:semiHidden/>
    <w:unhideWhenUsed/>
    <w:qFormat/>
    <w:rsid w:val="00CE36E7"/>
    <w:pPr>
      <w:keepNext/>
      <w:keepLines/>
      <w:suppressAutoHyphens/>
      <w:spacing w:before="200" w:after="0" w:line="360" w:lineRule="auto"/>
      <w:ind w:firstLine="709"/>
      <w:jc w:val="both"/>
      <w:outlineLvl w:val="4"/>
    </w:pPr>
    <w:rPr>
      <w:rFonts w:asciiTheme="majorHAnsi" w:eastAsiaTheme="majorEastAsia" w:hAnsiTheme="majorHAnsi" w:cstheme="majorBidi"/>
      <w:color w:val="243F60" w:themeColor="accent1" w:themeShade="7F"/>
      <w:sz w:val="28"/>
    </w:rPr>
  </w:style>
  <w:style w:type="paragraph" w:styleId="6">
    <w:name w:val="heading 6"/>
    <w:basedOn w:val="a"/>
    <w:next w:val="a"/>
    <w:link w:val="60"/>
    <w:uiPriority w:val="9"/>
    <w:semiHidden/>
    <w:unhideWhenUsed/>
    <w:qFormat/>
    <w:rsid w:val="00CE36E7"/>
    <w:pPr>
      <w:keepNext/>
      <w:keepLines/>
      <w:suppressAutoHyphens/>
      <w:spacing w:before="200" w:after="0" w:line="360" w:lineRule="auto"/>
      <w:ind w:firstLine="709"/>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CE36E7"/>
    <w:pPr>
      <w:keepNext/>
      <w:keepLines/>
      <w:suppressAutoHyphens/>
      <w:spacing w:before="200" w:after="0" w:line="360" w:lineRule="auto"/>
      <w:ind w:firstLine="709"/>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CE36E7"/>
    <w:pPr>
      <w:keepNext/>
      <w:keepLines/>
      <w:suppressAutoHyphens/>
      <w:spacing w:before="200" w:after="0" w:line="360" w:lineRule="auto"/>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E36E7"/>
    <w:pPr>
      <w:keepNext/>
      <w:keepLines/>
      <w:suppressAutoHyphens/>
      <w:spacing w:before="200" w:after="0" w:line="360" w:lineRule="auto"/>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36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36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36E7"/>
    <w:rPr>
      <w:rFonts w:asciiTheme="majorHAnsi" w:eastAsiaTheme="majorEastAsia" w:hAnsiTheme="majorHAnsi" w:cstheme="majorBidi"/>
      <w:b/>
      <w:bCs/>
      <w:color w:val="4F81BD" w:themeColor="accent1"/>
      <w:sz w:val="28"/>
    </w:rPr>
  </w:style>
  <w:style w:type="paragraph" w:customStyle="1" w:styleId="Default">
    <w:name w:val="Default"/>
    <w:rsid w:val="00CF5A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F5A69"/>
    <w:pPr>
      <w:spacing w:after="0" w:line="240" w:lineRule="auto"/>
    </w:pPr>
    <w:rPr>
      <w:rFonts w:ascii="Calibri" w:eastAsia="Calibri" w:hAnsi="Calibri" w:cs="Times New Roman"/>
    </w:rPr>
  </w:style>
  <w:style w:type="character" w:styleId="a4">
    <w:name w:val="Strong"/>
    <w:basedOn w:val="a0"/>
    <w:uiPriority w:val="22"/>
    <w:qFormat/>
    <w:rsid w:val="00CF5A69"/>
    <w:rPr>
      <w:b/>
      <w:bCs/>
    </w:rPr>
  </w:style>
  <w:style w:type="paragraph" w:styleId="a5">
    <w:name w:val="List Paragraph"/>
    <w:basedOn w:val="a"/>
    <w:uiPriority w:val="34"/>
    <w:qFormat/>
    <w:rsid w:val="00CF5A69"/>
    <w:pPr>
      <w:ind w:left="720"/>
      <w:contextualSpacing/>
    </w:pPr>
    <w:rPr>
      <w:rFonts w:asciiTheme="minorHAnsi" w:eastAsiaTheme="minorEastAsia" w:hAnsiTheme="minorHAnsi" w:cstheme="minorBidi"/>
      <w:lang w:eastAsia="zh-TW"/>
    </w:rPr>
  </w:style>
  <w:style w:type="character" w:customStyle="1" w:styleId="40">
    <w:name w:val="Заголовок 4 Знак"/>
    <w:basedOn w:val="a0"/>
    <w:link w:val="4"/>
    <w:uiPriority w:val="9"/>
    <w:semiHidden/>
    <w:rsid w:val="00CE36E7"/>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CE36E7"/>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CE36E7"/>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CE36E7"/>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CE36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E36E7"/>
    <w:rPr>
      <w:rFonts w:asciiTheme="majorHAnsi" w:eastAsiaTheme="majorEastAsia" w:hAnsiTheme="majorHAnsi" w:cstheme="majorBidi"/>
      <w:i/>
      <w:iCs/>
      <w:color w:val="404040" w:themeColor="text1" w:themeTint="BF"/>
      <w:sz w:val="20"/>
      <w:szCs w:val="20"/>
    </w:rPr>
  </w:style>
  <w:style w:type="table" w:styleId="a6">
    <w:name w:val="Table Grid"/>
    <w:basedOn w:val="a1"/>
    <w:uiPriority w:val="59"/>
    <w:rsid w:val="00CE3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E36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6E7"/>
    <w:rPr>
      <w:rFonts w:ascii="Tahoma" w:eastAsia="Calibri" w:hAnsi="Tahoma" w:cs="Tahoma"/>
      <w:sz w:val="16"/>
      <w:szCs w:val="16"/>
    </w:rPr>
  </w:style>
  <w:style w:type="character" w:customStyle="1" w:styleId="a9">
    <w:name w:val="Верхний колонтитул Знак"/>
    <w:basedOn w:val="a0"/>
    <w:link w:val="aa"/>
    <w:uiPriority w:val="99"/>
    <w:semiHidden/>
    <w:rsid w:val="00CE36E7"/>
    <w:rPr>
      <w:rFonts w:ascii="Calibri" w:eastAsia="Calibri" w:hAnsi="Calibri" w:cs="Times New Roman"/>
    </w:rPr>
  </w:style>
  <w:style w:type="paragraph" w:styleId="aa">
    <w:name w:val="header"/>
    <w:basedOn w:val="a"/>
    <w:link w:val="a9"/>
    <w:uiPriority w:val="99"/>
    <w:semiHidden/>
    <w:unhideWhenUsed/>
    <w:rsid w:val="00CE36E7"/>
    <w:pPr>
      <w:tabs>
        <w:tab w:val="center" w:pos="4677"/>
        <w:tab w:val="right" w:pos="9355"/>
      </w:tabs>
      <w:spacing w:after="0" w:line="240" w:lineRule="auto"/>
    </w:pPr>
  </w:style>
  <w:style w:type="character" w:customStyle="1" w:styleId="ab">
    <w:name w:val="Нижний колонтитул Знак"/>
    <w:basedOn w:val="a0"/>
    <w:link w:val="ac"/>
    <w:uiPriority w:val="99"/>
    <w:rsid w:val="00CE36E7"/>
    <w:rPr>
      <w:rFonts w:ascii="Calibri" w:eastAsia="Calibri" w:hAnsi="Calibri" w:cs="Times New Roman"/>
    </w:rPr>
  </w:style>
  <w:style w:type="paragraph" w:styleId="ac">
    <w:name w:val="footer"/>
    <w:basedOn w:val="a"/>
    <w:link w:val="ab"/>
    <w:uiPriority w:val="99"/>
    <w:unhideWhenUsed/>
    <w:rsid w:val="00CE36E7"/>
    <w:pPr>
      <w:tabs>
        <w:tab w:val="center" w:pos="4677"/>
        <w:tab w:val="right" w:pos="9355"/>
      </w:tabs>
      <w:spacing w:after="0" w:line="240" w:lineRule="auto"/>
    </w:pPr>
  </w:style>
  <w:style w:type="character" w:customStyle="1" w:styleId="ad">
    <w:name w:val="А_основной Знак"/>
    <w:basedOn w:val="a0"/>
    <w:link w:val="ae"/>
    <w:uiPriority w:val="99"/>
    <w:locked/>
    <w:rsid w:val="00CE36E7"/>
    <w:rPr>
      <w:rFonts w:ascii="Times New Roman" w:hAnsi="Times New Roman" w:cs="Times New Roman"/>
      <w:sz w:val="28"/>
      <w:szCs w:val="28"/>
    </w:rPr>
  </w:style>
  <w:style w:type="paragraph" w:customStyle="1" w:styleId="ae">
    <w:name w:val="А_основной"/>
    <w:basedOn w:val="a"/>
    <w:link w:val="ad"/>
    <w:uiPriority w:val="99"/>
    <w:rsid w:val="00CE36E7"/>
    <w:pPr>
      <w:spacing w:after="0" w:line="360" w:lineRule="auto"/>
      <w:ind w:firstLine="454"/>
      <w:jc w:val="both"/>
    </w:pPr>
    <w:rPr>
      <w:rFonts w:ascii="Times New Roman" w:eastAsiaTheme="minorHAnsi" w:hAnsi="Times New Roman"/>
      <w:sz w:val="28"/>
      <w:szCs w:val="28"/>
    </w:rPr>
  </w:style>
  <w:style w:type="character" w:customStyle="1" w:styleId="Zag11">
    <w:name w:val="Zag_11"/>
    <w:uiPriority w:val="99"/>
    <w:rsid w:val="00CE36E7"/>
  </w:style>
  <w:style w:type="paragraph" w:styleId="af">
    <w:name w:val="Title"/>
    <w:basedOn w:val="a"/>
    <w:next w:val="a"/>
    <w:link w:val="af0"/>
    <w:uiPriority w:val="10"/>
    <w:qFormat/>
    <w:rsid w:val="00CE36E7"/>
    <w:pPr>
      <w:pBdr>
        <w:bottom w:val="single" w:sz="8" w:space="4" w:color="4F81BD" w:themeColor="accent1"/>
      </w:pBdr>
      <w:suppressAutoHyphens/>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CE36E7"/>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CE36E7"/>
    <w:pPr>
      <w:numPr>
        <w:ilvl w:val="1"/>
      </w:numPr>
      <w:suppressAutoHyphens/>
      <w:spacing w:after="0" w:line="36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CE36E7"/>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99"/>
    <w:qFormat/>
    <w:rsid w:val="00CE36E7"/>
    <w:rPr>
      <w:i/>
      <w:iCs/>
    </w:rPr>
  </w:style>
  <w:style w:type="paragraph" w:styleId="21">
    <w:name w:val="Quote"/>
    <w:basedOn w:val="a"/>
    <w:next w:val="a"/>
    <w:link w:val="22"/>
    <w:uiPriority w:val="29"/>
    <w:qFormat/>
    <w:rsid w:val="00CE36E7"/>
    <w:pPr>
      <w:suppressAutoHyphens/>
      <w:spacing w:after="0" w:line="360" w:lineRule="auto"/>
      <w:ind w:firstLine="709"/>
      <w:jc w:val="both"/>
    </w:pPr>
    <w:rPr>
      <w:rFonts w:ascii="Times New Roman" w:hAnsi="Times New Roman"/>
      <w:i/>
      <w:iCs/>
      <w:color w:val="000000" w:themeColor="text1"/>
      <w:sz w:val="28"/>
    </w:rPr>
  </w:style>
  <w:style w:type="character" w:customStyle="1" w:styleId="22">
    <w:name w:val="Цитата 2 Знак"/>
    <w:basedOn w:val="a0"/>
    <w:link w:val="21"/>
    <w:uiPriority w:val="29"/>
    <w:rsid w:val="00CE36E7"/>
    <w:rPr>
      <w:rFonts w:ascii="Times New Roman" w:eastAsia="Calibri" w:hAnsi="Times New Roman" w:cs="Times New Roman"/>
      <w:i/>
      <w:iCs/>
      <w:color w:val="000000" w:themeColor="text1"/>
      <w:sz w:val="28"/>
    </w:rPr>
  </w:style>
  <w:style w:type="paragraph" w:styleId="af4">
    <w:name w:val="Intense Quote"/>
    <w:basedOn w:val="a"/>
    <w:next w:val="a"/>
    <w:link w:val="af5"/>
    <w:uiPriority w:val="30"/>
    <w:qFormat/>
    <w:rsid w:val="00CE36E7"/>
    <w:pPr>
      <w:pBdr>
        <w:bottom w:val="single" w:sz="4" w:space="4" w:color="4F81BD" w:themeColor="accent1"/>
      </w:pBdr>
      <w:suppressAutoHyphens/>
      <w:spacing w:before="200" w:after="280" w:line="360" w:lineRule="auto"/>
      <w:ind w:left="936" w:right="936" w:firstLine="709"/>
      <w:jc w:val="both"/>
    </w:pPr>
    <w:rPr>
      <w:rFonts w:ascii="Times New Roman" w:hAnsi="Times New Roman"/>
      <w:b/>
      <w:bCs/>
      <w:i/>
      <w:iCs/>
      <w:color w:val="4F81BD" w:themeColor="accent1"/>
      <w:sz w:val="28"/>
    </w:rPr>
  </w:style>
  <w:style w:type="character" w:customStyle="1" w:styleId="af5">
    <w:name w:val="Выделенная цитата Знак"/>
    <w:basedOn w:val="a0"/>
    <w:link w:val="af4"/>
    <w:uiPriority w:val="30"/>
    <w:rsid w:val="00CE36E7"/>
    <w:rPr>
      <w:rFonts w:ascii="Times New Roman" w:eastAsia="Calibri" w:hAnsi="Times New Roman" w:cs="Times New Roman"/>
      <w:b/>
      <w:bCs/>
      <w:i/>
      <w:iCs/>
      <w:color w:val="4F81BD" w:themeColor="accent1"/>
      <w:sz w:val="28"/>
    </w:rPr>
  </w:style>
  <w:style w:type="character" w:styleId="af6">
    <w:name w:val="Subtle Emphasis"/>
    <w:basedOn w:val="a0"/>
    <w:uiPriority w:val="19"/>
    <w:qFormat/>
    <w:rsid w:val="00CE36E7"/>
    <w:rPr>
      <w:i/>
      <w:iCs/>
      <w:color w:val="808080" w:themeColor="text1" w:themeTint="7F"/>
    </w:rPr>
  </w:style>
  <w:style w:type="character" w:styleId="af7">
    <w:name w:val="Intense Emphasis"/>
    <w:basedOn w:val="a0"/>
    <w:uiPriority w:val="21"/>
    <w:qFormat/>
    <w:rsid w:val="00CE36E7"/>
    <w:rPr>
      <w:b/>
      <w:bCs/>
      <w:i/>
      <w:iCs/>
      <w:color w:val="4F81BD" w:themeColor="accent1"/>
    </w:rPr>
  </w:style>
  <w:style w:type="character" w:styleId="af8">
    <w:name w:val="Subtle Reference"/>
    <w:basedOn w:val="a0"/>
    <w:uiPriority w:val="31"/>
    <w:qFormat/>
    <w:rsid w:val="00CE36E7"/>
    <w:rPr>
      <w:smallCaps/>
      <w:color w:val="C0504D" w:themeColor="accent2"/>
      <w:u w:val="single"/>
    </w:rPr>
  </w:style>
  <w:style w:type="character" w:styleId="af9">
    <w:name w:val="Intense Reference"/>
    <w:basedOn w:val="a0"/>
    <w:uiPriority w:val="32"/>
    <w:qFormat/>
    <w:rsid w:val="00CE36E7"/>
    <w:rPr>
      <w:b/>
      <w:bCs/>
      <w:smallCaps/>
      <w:color w:val="C0504D" w:themeColor="accent2"/>
      <w:spacing w:val="5"/>
      <w:u w:val="single"/>
    </w:rPr>
  </w:style>
  <w:style w:type="character" w:styleId="afa">
    <w:name w:val="Book Title"/>
    <w:basedOn w:val="a0"/>
    <w:uiPriority w:val="33"/>
    <w:qFormat/>
    <w:rsid w:val="00CE36E7"/>
    <w:rPr>
      <w:b/>
      <w:bCs/>
      <w:smallCaps/>
      <w:spacing w:val="5"/>
    </w:rPr>
  </w:style>
  <w:style w:type="character" w:customStyle="1" w:styleId="dash041e005f0431005f044b005f0447005f043d005f044b005f0439005f005fchar1char1">
    <w:name w:val="dash041e_005f0431_005f044b_005f0447_005f043d_005f044b_005f0439_005f_005fchar1__char1"/>
    <w:basedOn w:val="a0"/>
    <w:rsid w:val="00CE36E7"/>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CE36E7"/>
    <w:rPr>
      <w:rFonts w:ascii="Times New Roman" w:hAnsi="Times New Roman" w:cs="Times New Roman"/>
      <w:sz w:val="24"/>
      <w:szCs w:val="24"/>
      <w:u w:val="none"/>
      <w:effect w:val="none"/>
    </w:rPr>
  </w:style>
  <w:style w:type="paragraph" w:customStyle="1" w:styleId="11">
    <w:name w:val="Номер 1"/>
    <w:basedOn w:val="1"/>
    <w:uiPriority w:val="99"/>
    <w:rsid w:val="00CE36E7"/>
    <w:pPr>
      <w:keepLines w:val="0"/>
      <w:autoSpaceDE w:val="0"/>
      <w:autoSpaceDN w:val="0"/>
      <w:adjustRightInd w:val="0"/>
      <w:spacing w:before="360" w:after="240"/>
      <w:jc w:val="center"/>
    </w:pPr>
    <w:rPr>
      <w:rFonts w:ascii="Times New Roman" w:eastAsia="Times New Roman" w:hAnsi="Times New Roman" w:cs="Times New Roman"/>
      <w:bCs w:val="0"/>
      <w:color w:val="auto"/>
      <w:szCs w:val="20"/>
      <w:lang w:eastAsia="ru-RU"/>
    </w:rPr>
  </w:style>
  <w:style w:type="paragraph" w:styleId="23">
    <w:name w:val="Body Text 2"/>
    <w:basedOn w:val="a"/>
    <w:link w:val="24"/>
    <w:uiPriority w:val="99"/>
    <w:rsid w:val="00CE36E7"/>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CE36E7"/>
    <w:rPr>
      <w:rFonts w:ascii="Times New Roman" w:eastAsia="Times New Roman" w:hAnsi="Times New Roman" w:cs="Times New Roman"/>
      <w:sz w:val="24"/>
      <w:szCs w:val="24"/>
      <w:lang w:eastAsia="ru-RU"/>
    </w:rPr>
  </w:style>
  <w:style w:type="paragraph" w:styleId="12">
    <w:name w:val="toc 1"/>
    <w:basedOn w:val="a"/>
    <w:next w:val="a"/>
    <w:autoRedefine/>
    <w:uiPriority w:val="99"/>
    <w:rsid w:val="00CE36E7"/>
    <w:pPr>
      <w:tabs>
        <w:tab w:val="right" w:leader="dot" w:pos="9061"/>
      </w:tabs>
      <w:spacing w:before="240" w:after="0" w:line="240" w:lineRule="auto"/>
    </w:pPr>
    <w:rPr>
      <w:rFonts w:ascii="Times New Roman" w:eastAsia="Times New Roman" w:hAnsi="Times New Roman"/>
      <w:sz w:val="24"/>
      <w:szCs w:val="24"/>
      <w:lang w:val="de-DE" w:eastAsia="de-DE"/>
    </w:rPr>
  </w:style>
  <w:style w:type="paragraph" w:styleId="25">
    <w:name w:val="toc 2"/>
    <w:basedOn w:val="a"/>
    <w:next w:val="a"/>
    <w:autoRedefine/>
    <w:uiPriority w:val="99"/>
    <w:rsid w:val="00CE36E7"/>
    <w:pPr>
      <w:tabs>
        <w:tab w:val="left" w:pos="880"/>
        <w:tab w:val="right" w:leader="dot" w:pos="9061"/>
      </w:tabs>
      <w:spacing w:before="120" w:after="0" w:line="240" w:lineRule="auto"/>
      <w:ind w:left="426"/>
    </w:pPr>
    <w:rPr>
      <w:rFonts w:ascii="Times New Roman" w:eastAsia="Times New Roman" w:hAnsi="Times New Roman"/>
      <w:sz w:val="24"/>
      <w:szCs w:val="24"/>
      <w:lang w:val="de-DE" w:eastAsia="de-DE"/>
    </w:rPr>
  </w:style>
  <w:style w:type="character" w:styleId="afb">
    <w:name w:val="Hyperlink"/>
    <w:basedOn w:val="a0"/>
    <w:uiPriority w:val="99"/>
    <w:rsid w:val="00CE36E7"/>
    <w:rPr>
      <w:rFonts w:cs="Times New Roman"/>
      <w:color w:val="0000FF"/>
      <w:u w:val="single"/>
    </w:rPr>
  </w:style>
  <w:style w:type="paragraph" w:customStyle="1" w:styleId="FR3">
    <w:name w:val="FR3"/>
    <w:uiPriority w:val="99"/>
    <w:rsid w:val="00CE36E7"/>
    <w:pPr>
      <w:widowControl w:val="0"/>
      <w:suppressAutoHyphens/>
      <w:spacing w:after="0" w:line="259" w:lineRule="auto"/>
      <w:ind w:firstLine="300"/>
      <w:jc w:val="both"/>
    </w:pPr>
    <w:rPr>
      <w:rFonts w:ascii="Arial" w:eastAsia="Calibri" w:hAnsi="Arial" w:cs="Times New Roman"/>
      <w:sz w:val="18"/>
      <w:szCs w:val="20"/>
      <w:lang w:eastAsia="ar-SA"/>
    </w:rPr>
  </w:style>
  <w:style w:type="paragraph" w:styleId="afc">
    <w:name w:val="Body Text"/>
    <w:aliases w:val="body text,Основной текст Знак1,Основной текст Знак Знак,Основной текст отчета"/>
    <w:basedOn w:val="a"/>
    <w:link w:val="afd"/>
    <w:uiPriority w:val="99"/>
    <w:rsid w:val="00CE36E7"/>
    <w:pPr>
      <w:spacing w:after="120"/>
    </w:p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
    <w:basedOn w:val="a0"/>
    <w:link w:val="afc"/>
    <w:uiPriority w:val="99"/>
    <w:rsid w:val="00CE36E7"/>
    <w:rPr>
      <w:rFonts w:ascii="Calibri" w:eastAsia="Calibri" w:hAnsi="Calibri" w:cs="Times New Roman"/>
    </w:rPr>
  </w:style>
  <w:style w:type="character" w:customStyle="1" w:styleId="FontStyle14">
    <w:name w:val="Font Style14"/>
    <w:basedOn w:val="a0"/>
    <w:uiPriority w:val="99"/>
    <w:rsid w:val="00CE36E7"/>
    <w:rPr>
      <w:rFonts w:ascii="Times New Roman" w:hAnsi="Times New Roman" w:cs="Times New Roman"/>
      <w:sz w:val="26"/>
      <w:szCs w:val="26"/>
    </w:rPr>
  </w:style>
  <w:style w:type="paragraph" w:styleId="afe">
    <w:name w:val="Normal (Web)"/>
    <w:basedOn w:val="a"/>
    <w:uiPriority w:val="99"/>
    <w:rsid w:val="00CE36E7"/>
    <w:pPr>
      <w:spacing w:after="68" w:line="240" w:lineRule="auto"/>
    </w:pPr>
    <w:rPr>
      <w:rFonts w:ascii="Times New Roman" w:eastAsia="Times New Roman" w:hAnsi="Times New Roman"/>
      <w:sz w:val="24"/>
      <w:szCs w:val="24"/>
      <w:lang w:eastAsia="ru-RU"/>
    </w:rPr>
  </w:style>
  <w:style w:type="paragraph" w:styleId="aff">
    <w:name w:val="Body Text Indent"/>
    <w:basedOn w:val="a"/>
    <w:link w:val="aff0"/>
    <w:uiPriority w:val="99"/>
    <w:rsid w:val="00CE36E7"/>
    <w:pPr>
      <w:spacing w:after="120"/>
      <w:ind w:left="283"/>
    </w:pPr>
  </w:style>
  <w:style w:type="character" w:customStyle="1" w:styleId="aff0">
    <w:name w:val="Основной текст с отступом Знак"/>
    <w:basedOn w:val="a0"/>
    <w:link w:val="aff"/>
    <w:uiPriority w:val="99"/>
    <w:rsid w:val="00CE36E7"/>
    <w:rPr>
      <w:rFonts w:ascii="Calibri" w:eastAsia="Calibri" w:hAnsi="Calibri" w:cs="Times New Roman"/>
    </w:rPr>
  </w:style>
  <w:style w:type="paragraph" w:customStyle="1" w:styleId="13">
    <w:name w:val="Обычный (веб)1"/>
    <w:basedOn w:val="a"/>
    <w:uiPriority w:val="99"/>
    <w:rsid w:val="00CE36E7"/>
    <w:pPr>
      <w:widowControl w:val="0"/>
      <w:spacing w:before="100" w:after="100" w:line="200" w:lineRule="atLeast"/>
    </w:pPr>
    <w:rPr>
      <w:rFonts w:ascii="Times New Roman" w:eastAsia="Times New Roman" w:hAnsi="Times New Roman"/>
      <w:sz w:val="24"/>
      <w:szCs w:val="24"/>
      <w:lang w:eastAsia="ar-SA"/>
    </w:rPr>
  </w:style>
  <w:style w:type="paragraph" w:customStyle="1" w:styleId="210">
    <w:name w:val="Средняя сетка 21"/>
    <w:uiPriority w:val="1"/>
    <w:qFormat/>
    <w:rsid w:val="000E234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BDBCD51EE84E810E6FF01994CE42D7604C7CEEA2EE68B42EA0578B0DFA966AA684660F6E1958EcBB2M"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19BDBCD51EE84E810E6FF01994CE42D760AC1C4EC27E68B42EA0578B0DFA966AA684660F6E1958EcBB2M" TargetMode="Externa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ru.wikipedia.org/wiki/%D0%9F%D0%BB%D0%B0%D0%BD%D0%B5%D1%82%D0%B0%D1%80%D0%B8%D0%B9"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123D0-FE91-446B-9CB7-7589BB2C053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59CFBD75-1E79-43D9-A865-4678165DCB7B}">
      <dgm:prSet phldrT="[Текст]" custT="1"/>
      <dgm:spPr/>
      <dgm:t>
        <a:bodyPr/>
        <a:lstStyle/>
        <a:p>
          <a:r>
            <a:rPr lang="ru-RU" sz="1200"/>
            <a:t>Разновозрастные объединения</a:t>
          </a:r>
        </a:p>
      </dgm:t>
    </dgm:pt>
    <dgm:pt modelId="{76497E0A-C533-4FC9-8156-2B494A9DD6B7}" type="parTrans" cxnId="{CB698074-3998-4523-919F-E156276E2C02}">
      <dgm:prSet/>
      <dgm:spPr/>
      <dgm:t>
        <a:bodyPr/>
        <a:lstStyle/>
        <a:p>
          <a:endParaRPr lang="ru-RU" sz="1200"/>
        </a:p>
      </dgm:t>
    </dgm:pt>
    <dgm:pt modelId="{787B78D5-E533-4331-904B-3954BA753ED1}" type="sibTrans" cxnId="{CB698074-3998-4523-919F-E156276E2C02}">
      <dgm:prSet/>
      <dgm:spPr/>
      <dgm:t>
        <a:bodyPr/>
        <a:lstStyle/>
        <a:p>
          <a:endParaRPr lang="ru-RU" sz="1200"/>
        </a:p>
      </dgm:t>
    </dgm:pt>
    <dgm:pt modelId="{77A93AD3-1AB8-4CF4-944A-A88B88DA04A6}">
      <dgm:prSet phldrT="[Текст]" custT="1"/>
      <dgm:spPr/>
      <dgm:t>
        <a:bodyPr/>
        <a:lstStyle/>
        <a:p>
          <a:r>
            <a:rPr lang="ru-RU" sz="1200"/>
            <a:t>   Курсы внеурочной деятельности по выбору  обучающихся     </a:t>
          </a:r>
        </a:p>
      </dgm:t>
    </dgm:pt>
    <dgm:pt modelId="{E42139DF-CC3B-405A-AF86-B1825FD1EE32}" type="parTrans" cxnId="{91975BBA-14F8-4883-ABF1-C2BDD0957C13}">
      <dgm:prSet/>
      <dgm:spPr/>
      <dgm:t>
        <a:bodyPr/>
        <a:lstStyle/>
        <a:p>
          <a:endParaRPr lang="ru-RU" sz="1200"/>
        </a:p>
      </dgm:t>
    </dgm:pt>
    <dgm:pt modelId="{4E72217E-2622-4E82-8ECF-0106337E3C53}" type="sibTrans" cxnId="{91975BBA-14F8-4883-ABF1-C2BDD0957C13}">
      <dgm:prSet/>
      <dgm:spPr/>
      <dgm:t>
        <a:bodyPr/>
        <a:lstStyle/>
        <a:p>
          <a:endParaRPr lang="ru-RU" sz="1200"/>
        </a:p>
      </dgm:t>
    </dgm:pt>
    <dgm:pt modelId="{443664C0-9AEC-4910-967B-FAC02CCC1183}">
      <dgm:prSet phldrT="[Текст]" custT="1"/>
      <dgm:spPr/>
      <dgm:t>
        <a:bodyPr/>
        <a:lstStyle/>
        <a:p>
          <a:r>
            <a:rPr lang="ru-RU" sz="1200"/>
            <a:t>Воспитательные мероприятия</a:t>
          </a:r>
        </a:p>
      </dgm:t>
    </dgm:pt>
    <dgm:pt modelId="{17DA9888-ACB5-49CA-A6A9-B82F01F8ACC4}" type="parTrans" cxnId="{747E91BE-3084-4FD4-95A1-06D12235263B}">
      <dgm:prSet/>
      <dgm:spPr/>
      <dgm:t>
        <a:bodyPr/>
        <a:lstStyle/>
        <a:p>
          <a:endParaRPr lang="ru-RU" sz="1200"/>
        </a:p>
      </dgm:t>
    </dgm:pt>
    <dgm:pt modelId="{237915B2-B64A-433E-B3F2-6F2EC736DE2D}" type="sibTrans" cxnId="{747E91BE-3084-4FD4-95A1-06D12235263B}">
      <dgm:prSet/>
      <dgm:spPr/>
      <dgm:t>
        <a:bodyPr/>
        <a:lstStyle/>
        <a:p>
          <a:endParaRPr lang="ru-RU" sz="1200"/>
        </a:p>
      </dgm:t>
    </dgm:pt>
    <dgm:pt modelId="{8F562961-2E0F-4AC0-BC69-CD132A9E5E69}">
      <dgm:prSet phldrT="[Текст]" custT="1"/>
      <dgm:spPr/>
      <dgm:t>
        <a:bodyPr/>
        <a:lstStyle/>
        <a:p>
          <a:r>
            <a:rPr lang="ru-RU" sz="1200"/>
            <a:t>Ученические сообщества</a:t>
          </a:r>
        </a:p>
      </dgm:t>
    </dgm:pt>
    <dgm:pt modelId="{F6AFEFB0-7761-4B9A-A58C-9EDD9FB01430}" type="parTrans" cxnId="{B088B506-A2FC-49D2-8FCB-4BC1E1A9C553}">
      <dgm:prSet/>
      <dgm:spPr/>
      <dgm:t>
        <a:bodyPr/>
        <a:lstStyle/>
        <a:p>
          <a:endParaRPr lang="ru-RU" sz="1200"/>
        </a:p>
      </dgm:t>
    </dgm:pt>
    <dgm:pt modelId="{DC4C5CB1-8021-468B-84BE-CE68EB9E5AEC}" type="sibTrans" cxnId="{B088B506-A2FC-49D2-8FCB-4BC1E1A9C553}">
      <dgm:prSet/>
      <dgm:spPr/>
      <dgm:t>
        <a:bodyPr/>
        <a:lstStyle/>
        <a:p>
          <a:endParaRPr lang="ru-RU" sz="1200"/>
        </a:p>
      </dgm:t>
    </dgm:pt>
    <dgm:pt modelId="{4FBD5813-3CAD-462F-B08B-0AC0EF9A1F58}" type="pres">
      <dgm:prSet presAssocID="{655123D0-FE91-446B-9CB7-7589BB2C0533}" presName="Name0" presStyleCnt="0">
        <dgm:presLayoutVars>
          <dgm:chMax val="1"/>
          <dgm:dir/>
          <dgm:animLvl val="ctr"/>
          <dgm:resizeHandles val="exact"/>
        </dgm:presLayoutVars>
      </dgm:prSet>
      <dgm:spPr/>
      <dgm:t>
        <a:bodyPr/>
        <a:lstStyle/>
        <a:p>
          <a:endParaRPr lang="ru-RU"/>
        </a:p>
      </dgm:t>
    </dgm:pt>
    <dgm:pt modelId="{B3C78008-4E91-4C93-BB39-30F13963FF64}" type="pres">
      <dgm:prSet presAssocID="{59CFBD75-1E79-43D9-A865-4678165DCB7B}" presName="centerShape" presStyleLbl="node0" presStyleIdx="0" presStyleCnt="1" custScaleX="128286" custScaleY="116071"/>
      <dgm:spPr/>
      <dgm:t>
        <a:bodyPr/>
        <a:lstStyle/>
        <a:p>
          <a:endParaRPr lang="ru-RU"/>
        </a:p>
      </dgm:t>
    </dgm:pt>
    <dgm:pt modelId="{A9A253F5-AFE0-4D48-89F3-139BF79B688C}" type="pres">
      <dgm:prSet presAssocID="{77A93AD3-1AB8-4CF4-944A-A88B88DA04A6}" presName="node" presStyleLbl="node1" presStyleIdx="0" presStyleCnt="3" custScaleX="171065" custScaleY="149860">
        <dgm:presLayoutVars>
          <dgm:bulletEnabled val="1"/>
        </dgm:presLayoutVars>
      </dgm:prSet>
      <dgm:spPr/>
      <dgm:t>
        <a:bodyPr/>
        <a:lstStyle/>
        <a:p>
          <a:endParaRPr lang="ru-RU"/>
        </a:p>
      </dgm:t>
    </dgm:pt>
    <dgm:pt modelId="{BFBBFD8F-8ADE-405A-B9AD-0F32F58F3908}" type="pres">
      <dgm:prSet presAssocID="{77A93AD3-1AB8-4CF4-944A-A88B88DA04A6}" presName="dummy" presStyleCnt="0"/>
      <dgm:spPr/>
    </dgm:pt>
    <dgm:pt modelId="{2C33FB85-DE9F-4C28-9C64-F4F71704A285}" type="pres">
      <dgm:prSet presAssocID="{4E72217E-2622-4E82-8ECF-0106337E3C53}" presName="sibTrans" presStyleLbl="sibTrans2D1" presStyleIdx="0" presStyleCnt="3"/>
      <dgm:spPr/>
      <dgm:t>
        <a:bodyPr/>
        <a:lstStyle/>
        <a:p>
          <a:endParaRPr lang="ru-RU"/>
        </a:p>
      </dgm:t>
    </dgm:pt>
    <dgm:pt modelId="{3C06969D-A262-4F7E-817E-CED7CCD339B8}" type="pres">
      <dgm:prSet presAssocID="{443664C0-9AEC-4910-967B-FAC02CCC1183}" presName="node" presStyleLbl="node1" presStyleIdx="1" presStyleCnt="3" custScaleX="324666" custRadScaleRad="132192" custRadScaleInc="37818">
        <dgm:presLayoutVars>
          <dgm:bulletEnabled val="1"/>
        </dgm:presLayoutVars>
      </dgm:prSet>
      <dgm:spPr/>
      <dgm:t>
        <a:bodyPr/>
        <a:lstStyle/>
        <a:p>
          <a:endParaRPr lang="ru-RU"/>
        </a:p>
      </dgm:t>
    </dgm:pt>
    <dgm:pt modelId="{B95DEB4D-CA96-45E1-B551-34F0E578455F}" type="pres">
      <dgm:prSet presAssocID="{443664C0-9AEC-4910-967B-FAC02CCC1183}" presName="dummy" presStyleCnt="0"/>
      <dgm:spPr/>
    </dgm:pt>
    <dgm:pt modelId="{CA7447BB-5BCA-4C06-9930-4EE95154E444}" type="pres">
      <dgm:prSet presAssocID="{237915B2-B64A-433E-B3F2-6F2EC736DE2D}" presName="sibTrans" presStyleLbl="sibTrans2D1" presStyleIdx="1" presStyleCnt="3" custLinFactNeighborX="-1788" custLinFactNeighborY="-15015"/>
      <dgm:spPr/>
      <dgm:t>
        <a:bodyPr/>
        <a:lstStyle/>
        <a:p>
          <a:endParaRPr lang="ru-RU"/>
        </a:p>
      </dgm:t>
    </dgm:pt>
    <dgm:pt modelId="{EA6A2C01-2CE7-4D93-AA43-61D5CF1B6DE5}" type="pres">
      <dgm:prSet presAssocID="{8F562961-2E0F-4AC0-BC69-CD132A9E5E69}" presName="node" presStyleLbl="node1" presStyleIdx="2" presStyleCnt="3" custScaleX="163720" custScaleY="157544" custRadScaleRad="122834" custRadScaleInc="3941">
        <dgm:presLayoutVars>
          <dgm:bulletEnabled val="1"/>
        </dgm:presLayoutVars>
      </dgm:prSet>
      <dgm:spPr/>
      <dgm:t>
        <a:bodyPr/>
        <a:lstStyle/>
        <a:p>
          <a:endParaRPr lang="ru-RU"/>
        </a:p>
      </dgm:t>
    </dgm:pt>
    <dgm:pt modelId="{BAF783EB-A9C7-47C6-BE8F-294081980A97}" type="pres">
      <dgm:prSet presAssocID="{8F562961-2E0F-4AC0-BC69-CD132A9E5E69}" presName="dummy" presStyleCnt="0"/>
      <dgm:spPr/>
    </dgm:pt>
    <dgm:pt modelId="{2C93AA3B-E32E-478E-A52F-123514EE6053}" type="pres">
      <dgm:prSet presAssocID="{DC4C5CB1-8021-468B-84BE-CE68EB9E5AEC}" presName="sibTrans" presStyleLbl="sibTrans2D1" presStyleIdx="2" presStyleCnt="3"/>
      <dgm:spPr/>
      <dgm:t>
        <a:bodyPr/>
        <a:lstStyle/>
        <a:p>
          <a:endParaRPr lang="ru-RU"/>
        </a:p>
      </dgm:t>
    </dgm:pt>
  </dgm:ptLst>
  <dgm:cxnLst>
    <dgm:cxn modelId="{4B981CB5-9B8A-4AC5-915C-250C1E6FD5B8}" type="presOf" srcId="{77A93AD3-1AB8-4CF4-944A-A88B88DA04A6}" destId="{A9A253F5-AFE0-4D48-89F3-139BF79B688C}" srcOrd="0" destOrd="0" presId="urn:microsoft.com/office/officeart/2005/8/layout/radial6"/>
    <dgm:cxn modelId="{35597E6A-C6B5-44F8-9868-334497646F79}" type="presOf" srcId="{655123D0-FE91-446B-9CB7-7589BB2C0533}" destId="{4FBD5813-3CAD-462F-B08B-0AC0EF9A1F58}" srcOrd="0" destOrd="0" presId="urn:microsoft.com/office/officeart/2005/8/layout/radial6"/>
    <dgm:cxn modelId="{DCF6FB2B-0446-4A99-B3C8-DFAEB781564B}" type="presOf" srcId="{59CFBD75-1E79-43D9-A865-4678165DCB7B}" destId="{B3C78008-4E91-4C93-BB39-30F13963FF64}" srcOrd="0" destOrd="0" presId="urn:microsoft.com/office/officeart/2005/8/layout/radial6"/>
    <dgm:cxn modelId="{CB698074-3998-4523-919F-E156276E2C02}" srcId="{655123D0-FE91-446B-9CB7-7589BB2C0533}" destId="{59CFBD75-1E79-43D9-A865-4678165DCB7B}" srcOrd="0" destOrd="0" parTransId="{76497E0A-C533-4FC9-8156-2B494A9DD6B7}" sibTransId="{787B78D5-E533-4331-904B-3954BA753ED1}"/>
    <dgm:cxn modelId="{DD956870-A9D2-4469-A23A-05927FCC55B5}" type="presOf" srcId="{8F562961-2E0F-4AC0-BC69-CD132A9E5E69}" destId="{EA6A2C01-2CE7-4D93-AA43-61D5CF1B6DE5}" srcOrd="0" destOrd="0" presId="urn:microsoft.com/office/officeart/2005/8/layout/radial6"/>
    <dgm:cxn modelId="{91975BBA-14F8-4883-ABF1-C2BDD0957C13}" srcId="{59CFBD75-1E79-43D9-A865-4678165DCB7B}" destId="{77A93AD3-1AB8-4CF4-944A-A88B88DA04A6}" srcOrd="0" destOrd="0" parTransId="{E42139DF-CC3B-405A-AF86-B1825FD1EE32}" sibTransId="{4E72217E-2622-4E82-8ECF-0106337E3C53}"/>
    <dgm:cxn modelId="{FD713323-3A1F-4AE4-A186-BE98D2336E31}" type="presOf" srcId="{237915B2-B64A-433E-B3F2-6F2EC736DE2D}" destId="{CA7447BB-5BCA-4C06-9930-4EE95154E444}" srcOrd="0" destOrd="0" presId="urn:microsoft.com/office/officeart/2005/8/layout/radial6"/>
    <dgm:cxn modelId="{2F6750AD-1CF8-43B5-9ED8-A53442635CA4}" type="presOf" srcId="{4E72217E-2622-4E82-8ECF-0106337E3C53}" destId="{2C33FB85-DE9F-4C28-9C64-F4F71704A285}" srcOrd="0" destOrd="0" presId="urn:microsoft.com/office/officeart/2005/8/layout/radial6"/>
    <dgm:cxn modelId="{91F61663-EAAB-481C-B4BF-106A33755826}" type="presOf" srcId="{443664C0-9AEC-4910-967B-FAC02CCC1183}" destId="{3C06969D-A262-4F7E-817E-CED7CCD339B8}" srcOrd="0" destOrd="0" presId="urn:microsoft.com/office/officeart/2005/8/layout/radial6"/>
    <dgm:cxn modelId="{747E91BE-3084-4FD4-95A1-06D12235263B}" srcId="{59CFBD75-1E79-43D9-A865-4678165DCB7B}" destId="{443664C0-9AEC-4910-967B-FAC02CCC1183}" srcOrd="1" destOrd="0" parTransId="{17DA9888-ACB5-49CA-A6A9-B82F01F8ACC4}" sibTransId="{237915B2-B64A-433E-B3F2-6F2EC736DE2D}"/>
    <dgm:cxn modelId="{B088B506-A2FC-49D2-8FCB-4BC1E1A9C553}" srcId="{59CFBD75-1E79-43D9-A865-4678165DCB7B}" destId="{8F562961-2E0F-4AC0-BC69-CD132A9E5E69}" srcOrd="2" destOrd="0" parTransId="{F6AFEFB0-7761-4B9A-A58C-9EDD9FB01430}" sibTransId="{DC4C5CB1-8021-468B-84BE-CE68EB9E5AEC}"/>
    <dgm:cxn modelId="{C9B26810-0CA4-4EEF-8844-2903778245B2}" type="presOf" srcId="{DC4C5CB1-8021-468B-84BE-CE68EB9E5AEC}" destId="{2C93AA3B-E32E-478E-A52F-123514EE6053}" srcOrd="0" destOrd="0" presId="urn:microsoft.com/office/officeart/2005/8/layout/radial6"/>
    <dgm:cxn modelId="{615F65F8-FF13-4433-932D-A5522FE51BD1}" type="presParOf" srcId="{4FBD5813-3CAD-462F-B08B-0AC0EF9A1F58}" destId="{B3C78008-4E91-4C93-BB39-30F13963FF64}" srcOrd="0" destOrd="0" presId="urn:microsoft.com/office/officeart/2005/8/layout/radial6"/>
    <dgm:cxn modelId="{658A5BE9-428A-4BE1-BBD9-CD6D28AD5059}" type="presParOf" srcId="{4FBD5813-3CAD-462F-B08B-0AC0EF9A1F58}" destId="{A9A253F5-AFE0-4D48-89F3-139BF79B688C}" srcOrd="1" destOrd="0" presId="urn:microsoft.com/office/officeart/2005/8/layout/radial6"/>
    <dgm:cxn modelId="{C8792A8B-0DFD-431C-9E16-D8882C728D4F}" type="presParOf" srcId="{4FBD5813-3CAD-462F-B08B-0AC0EF9A1F58}" destId="{BFBBFD8F-8ADE-405A-B9AD-0F32F58F3908}" srcOrd="2" destOrd="0" presId="urn:microsoft.com/office/officeart/2005/8/layout/radial6"/>
    <dgm:cxn modelId="{73617063-0CF3-4E83-AA91-AB2B48EC7384}" type="presParOf" srcId="{4FBD5813-3CAD-462F-B08B-0AC0EF9A1F58}" destId="{2C33FB85-DE9F-4C28-9C64-F4F71704A285}" srcOrd="3" destOrd="0" presId="urn:microsoft.com/office/officeart/2005/8/layout/radial6"/>
    <dgm:cxn modelId="{F61D3DE4-F854-430B-B09E-0AF21323C0ED}" type="presParOf" srcId="{4FBD5813-3CAD-462F-B08B-0AC0EF9A1F58}" destId="{3C06969D-A262-4F7E-817E-CED7CCD339B8}" srcOrd="4" destOrd="0" presId="urn:microsoft.com/office/officeart/2005/8/layout/radial6"/>
    <dgm:cxn modelId="{79BB27A4-287E-4034-8C7A-C9163E2356DD}" type="presParOf" srcId="{4FBD5813-3CAD-462F-B08B-0AC0EF9A1F58}" destId="{B95DEB4D-CA96-45E1-B551-34F0E578455F}" srcOrd="5" destOrd="0" presId="urn:microsoft.com/office/officeart/2005/8/layout/radial6"/>
    <dgm:cxn modelId="{E6135F5C-C652-4024-BFE1-82A0A3A74FBB}" type="presParOf" srcId="{4FBD5813-3CAD-462F-B08B-0AC0EF9A1F58}" destId="{CA7447BB-5BCA-4C06-9930-4EE95154E444}" srcOrd="6" destOrd="0" presId="urn:microsoft.com/office/officeart/2005/8/layout/radial6"/>
    <dgm:cxn modelId="{9D4BAE27-14F4-49B2-9EA0-CB422AF3329E}" type="presParOf" srcId="{4FBD5813-3CAD-462F-B08B-0AC0EF9A1F58}" destId="{EA6A2C01-2CE7-4D93-AA43-61D5CF1B6DE5}" srcOrd="7" destOrd="0" presId="urn:microsoft.com/office/officeart/2005/8/layout/radial6"/>
    <dgm:cxn modelId="{8CC8B9E2-6846-4057-BD01-4C97744ACA30}" type="presParOf" srcId="{4FBD5813-3CAD-462F-B08B-0AC0EF9A1F58}" destId="{BAF783EB-A9C7-47C6-BE8F-294081980A97}" srcOrd="8" destOrd="0" presId="urn:microsoft.com/office/officeart/2005/8/layout/radial6"/>
    <dgm:cxn modelId="{2A7E9EBA-FBA6-4BB2-8196-D734524DD896}" type="presParOf" srcId="{4FBD5813-3CAD-462F-B08B-0AC0EF9A1F58}" destId="{2C93AA3B-E32E-478E-A52F-123514EE6053}" srcOrd="9"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93AA3B-E32E-478E-A52F-123514EE6053}">
      <dsp:nvSpPr>
        <dsp:cNvPr id="0" name=""/>
        <dsp:cNvSpPr/>
      </dsp:nvSpPr>
      <dsp:spPr>
        <a:xfrm>
          <a:off x="1105770" y="450347"/>
          <a:ext cx="2636144" cy="2636144"/>
        </a:xfrm>
        <a:prstGeom prst="blockArc">
          <a:avLst>
            <a:gd name="adj1" fmla="val 8617994"/>
            <a:gd name="adj2" fmla="val 17157825"/>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7447BB-5BCA-4C06-9930-4EE95154E444}">
      <dsp:nvSpPr>
        <dsp:cNvPr id="0" name=""/>
        <dsp:cNvSpPr/>
      </dsp:nvSpPr>
      <dsp:spPr>
        <a:xfrm>
          <a:off x="1303154" y="921778"/>
          <a:ext cx="2664267" cy="2664267"/>
        </a:xfrm>
        <a:prstGeom prst="blockArc">
          <a:avLst>
            <a:gd name="adj1" fmla="val 322953"/>
            <a:gd name="adj2" fmla="val 11122953"/>
            <a:gd name="adj3" fmla="val 458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3FB85-DE9F-4C28-9C64-F4F71704A285}">
      <dsp:nvSpPr>
        <dsp:cNvPr id="0" name=""/>
        <dsp:cNvSpPr/>
      </dsp:nvSpPr>
      <dsp:spPr>
        <a:xfrm>
          <a:off x="1891459" y="425510"/>
          <a:ext cx="2636144" cy="2636144"/>
        </a:xfrm>
        <a:prstGeom prst="blockArc">
          <a:avLst>
            <a:gd name="adj1" fmla="val 15024897"/>
            <a:gd name="adj2" fmla="val 3198728"/>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C78008-4E91-4C93-BB39-30F13963FF64}">
      <dsp:nvSpPr>
        <dsp:cNvPr id="0" name=""/>
        <dsp:cNvSpPr/>
      </dsp:nvSpPr>
      <dsp:spPr>
        <a:xfrm>
          <a:off x="2000253" y="1114427"/>
          <a:ext cx="1555387" cy="14072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Разновозрастные объединения</a:t>
          </a:r>
        </a:p>
      </dsp:txBody>
      <dsp:txXfrm>
        <a:off x="2000253" y="1114427"/>
        <a:ext cx="1555387" cy="1407288"/>
      </dsp:txXfrm>
    </dsp:sp>
    <dsp:sp modelId="{A9A253F5-AFE0-4D48-89F3-139BF79B688C}">
      <dsp:nvSpPr>
        <dsp:cNvPr id="0" name=""/>
        <dsp:cNvSpPr/>
      </dsp:nvSpPr>
      <dsp:spPr>
        <a:xfrm>
          <a:off x="2052028" y="-105382"/>
          <a:ext cx="1451839" cy="1271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   Курсы внеурочной деятельности по выбору  обучающихся     </a:t>
          </a:r>
        </a:p>
      </dsp:txBody>
      <dsp:txXfrm>
        <a:off x="2052028" y="-105382"/>
        <a:ext cx="1451839" cy="1271871"/>
      </dsp:txXfrm>
    </dsp:sp>
    <dsp:sp modelId="{3C06969D-A262-4F7E-817E-CED7CCD339B8}">
      <dsp:nvSpPr>
        <dsp:cNvPr id="0" name=""/>
        <dsp:cNvSpPr/>
      </dsp:nvSpPr>
      <dsp:spPr>
        <a:xfrm>
          <a:off x="2601036" y="2351693"/>
          <a:ext cx="2755460" cy="8487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Воспитательные мероприятия</a:t>
          </a:r>
        </a:p>
      </dsp:txBody>
      <dsp:txXfrm>
        <a:off x="2601036" y="2351693"/>
        <a:ext cx="2755460" cy="848706"/>
      </dsp:txXfrm>
    </dsp:sp>
    <dsp:sp modelId="{EA6A2C01-2CE7-4D93-AA43-61D5CF1B6DE5}">
      <dsp:nvSpPr>
        <dsp:cNvPr id="0" name=""/>
        <dsp:cNvSpPr/>
      </dsp:nvSpPr>
      <dsp:spPr>
        <a:xfrm>
          <a:off x="692332" y="1863314"/>
          <a:ext cx="1389502" cy="133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Ученические сообщества</a:t>
          </a:r>
        </a:p>
      </dsp:txBody>
      <dsp:txXfrm>
        <a:off x="692332" y="1863314"/>
        <a:ext cx="1389502" cy="13370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20</cp:revision>
  <dcterms:created xsi:type="dcterms:W3CDTF">2020-06-09T06:20:00Z</dcterms:created>
  <dcterms:modified xsi:type="dcterms:W3CDTF">2021-08-20T06:20:00Z</dcterms:modified>
</cp:coreProperties>
</file>