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C0" w:rsidRDefault="00D804C0" w:rsidP="00AB5C4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C4B" w:rsidRPr="00AB5C4B" w:rsidRDefault="00AB5C4B" w:rsidP="00AB5C4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</w:t>
      </w:r>
    </w:p>
    <w:p w:rsidR="00AB5C4B" w:rsidRPr="00AB5C4B" w:rsidRDefault="00AB5C4B" w:rsidP="00AB5C4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ОБЩЕОБРАЗОВАТЕЛЬНОЕ УЧРЕЖДЕНИЕ СРЕДНЯЯ ОБЩЕОБРАЗОВАТЕЛЬНАЯ ШКОЛА №33</w:t>
      </w:r>
    </w:p>
    <w:p w:rsidR="00AB5C4B" w:rsidRPr="00AB5C4B" w:rsidRDefault="00AB5C4B" w:rsidP="00AB5C4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4B">
        <w:rPr>
          <w:rFonts w:ascii="Times New Roman" w:eastAsia="Times New Roman" w:hAnsi="Times New Roman" w:cs="Times New Roman"/>
          <w:sz w:val="24"/>
          <w:szCs w:val="24"/>
          <w:lang w:eastAsia="ru-RU"/>
        </w:rPr>
        <w:t>170033,Г.Тверь,ул</w:t>
      </w:r>
      <w:proofErr w:type="gramStart"/>
      <w:r w:rsidRPr="00AB5C4B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AB5C4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пподромная д.26</w:t>
      </w:r>
    </w:p>
    <w:p w:rsidR="00AB5C4B" w:rsidRPr="00AB5C4B" w:rsidRDefault="00AB5C4B" w:rsidP="00AB5C4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C4B" w:rsidRPr="00AB5C4B" w:rsidRDefault="00AB5C4B" w:rsidP="00AB5C4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ПРИКАЗ:</w:t>
      </w:r>
    </w:p>
    <w:p w:rsidR="00AB5C4B" w:rsidRPr="00AB5C4B" w:rsidRDefault="00E44984" w:rsidP="00AB5C4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31.08.2021</w:t>
      </w:r>
      <w:r w:rsidR="00AB5C4B" w:rsidRPr="00AB5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  <w:r w:rsidR="00AB5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218</w:t>
      </w:r>
    </w:p>
    <w:p w:rsidR="00AB5C4B" w:rsidRPr="00023E7E" w:rsidRDefault="00AB5C4B" w:rsidP="00023E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</w:t>
      </w:r>
      <w:r w:rsidR="00E44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ации питания </w:t>
      </w:r>
      <w:proofErr w:type="gramStart"/>
      <w:r w:rsidR="00E44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="00E44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2021-2022</w:t>
      </w:r>
      <w:r w:rsidRPr="00023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023E7E" w:rsidRDefault="00023E7E" w:rsidP="007D11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C4B" w:rsidRDefault="00AB5C4B" w:rsidP="007D11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AB5C4B" w:rsidRDefault="00AB5C4B" w:rsidP="00023E7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П.1 Организовать в школе горячее питание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родительскую плату.</w:t>
      </w:r>
    </w:p>
    <w:p w:rsidR="00AB5C4B" w:rsidRDefault="00AB5C4B" w:rsidP="00023E7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питания в МБОУ СОШ № 33 назначить зам.</w:t>
      </w:r>
      <w:r w:rsidR="0002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по УВР И.И.</w:t>
      </w:r>
      <w:r w:rsidR="0002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5C4B" w:rsidRDefault="00AB5C4B" w:rsidP="00023E7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по абонементам возложить на классных руководителей 5-11 классов.</w:t>
      </w:r>
    </w:p>
    <w:p w:rsidR="00AB5C4B" w:rsidRDefault="00AB5C4B" w:rsidP="00023E7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П.4 Классным руководителям 5-11 классов на родительских собраниях обсудить вопрос организации абонементного питания обучающихся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примерное меню.</w:t>
      </w:r>
    </w:p>
    <w:p w:rsidR="00AB5C4B" w:rsidRDefault="00AB5C4B" w:rsidP="00023E7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в ГПД возложить на воспитателей ГПД.</w:t>
      </w:r>
    </w:p>
    <w:p w:rsidR="00AB5C4B" w:rsidRDefault="00AB5C4B" w:rsidP="00023E7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П.6 Сопровождать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столовую классным руководителям и воспитателям ГПД.</w:t>
      </w:r>
    </w:p>
    <w:p w:rsidR="00AB5C4B" w:rsidRDefault="00AB5C4B" w:rsidP="00023E7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П.7 Утвердить график питания обучающихся:</w:t>
      </w:r>
    </w:p>
    <w:p w:rsidR="00C34844" w:rsidRPr="00C34844" w:rsidRDefault="00C34844" w:rsidP="00C34844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C34844">
        <w:rPr>
          <w:rFonts w:ascii="Times New Roman" w:eastAsia="Times New Roman" w:hAnsi="Times New Roman" w:cs="Times New Roman"/>
          <w:lang w:eastAsia="ru-RU"/>
        </w:rPr>
        <w:t>График питания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3166"/>
        <w:gridCol w:w="2867"/>
      </w:tblGrid>
      <w:tr w:rsidR="00C377C7" w:rsidRPr="00DA1EDD" w:rsidTr="00E55A0B">
        <w:trPr>
          <w:jc w:val="center"/>
        </w:trPr>
        <w:tc>
          <w:tcPr>
            <w:tcW w:w="576" w:type="dxa"/>
          </w:tcPr>
          <w:p w:rsidR="00C377C7" w:rsidRPr="00C377C7" w:rsidRDefault="00C377C7" w:rsidP="00E5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C377C7" w:rsidRPr="00C377C7" w:rsidRDefault="00C377C7" w:rsidP="00E55A0B">
            <w:pPr>
              <w:jc w:val="center"/>
              <w:rPr>
                <w:rFonts w:ascii="Times New Roman" w:hAnsi="Times New Roman" w:cs="Times New Roman"/>
              </w:rPr>
            </w:pPr>
            <w:r w:rsidRPr="00C377C7">
              <w:rPr>
                <w:rFonts w:ascii="Times New Roman" w:hAnsi="Times New Roman" w:cs="Times New Roman"/>
              </w:rPr>
              <w:t>Классы и группы</w:t>
            </w:r>
          </w:p>
        </w:tc>
        <w:tc>
          <w:tcPr>
            <w:tcW w:w="2867" w:type="dxa"/>
          </w:tcPr>
          <w:p w:rsidR="00C377C7" w:rsidRPr="00C377C7" w:rsidRDefault="00C377C7" w:rsidP="00E55A0B">
            <w:pPr>
              <w:jc w:val="center"/>
              <w:rPr>
                <w:rFonts w:ascii="Times New Roman" w:hAnsi="Times New Roman" w:cs="Times New Roman"/>
              </w:rPr>
            </w:pPr>
            <w:r w:rsidRPr="00C377C7">
              <w:rPr>
                <w:rFonts w:ascii="Times New Roman" w:hAnsi="Times New Roman" w:cs="Times New Roman"/>
              </w:rPr>
              <w:t>Время</w:t>
            </w:r>
          </w:p>
        </w:tc>
      </w:tr>
      <w:tr w:rsidR="00C377C7" w:rsidRPr="00DA1EDD" w:rsidTr="00E55A0B">
        <w:trPr>
          <w:jc w:val="center"/>
        </w:trPr>
        <w:tc>
          <w:tcPr>
            <w:tcW w:w="576" w:type="dxa"/>
          </w:tcPr>
          <w:p w:rsidR="00C377C7" w:rsidRPr="00C377C7" w:rsidRDefault="00C377C7" w:rsidP="00E55A0B">
            <w:pPr>
              <w:jc w:val="center"/>
              <w:rPr>
                <w:rFonts w:ascii="Times New Roman" w:hAnsi="Times New Roman" w:cs="Times New Roman"/>
              </w:rPr>
            </w:pPr>
            <w:r w:rsidRPr="00C377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6" w:type="dxa"/>
          </w:tcPr>
          <w:p w:rsidR="00C377C7" w:rsidRPr="00C377C7" w:rsidRDefault="00C377C7" w:rsidP="00E55A0B">
            <w:pPr>
              <w:jc w:val="center"/>
              <w:rPr>
                <w:rFonts w:ascii="Times New Roman" w:hAnsi="Times New Roman" w:cs="Times New Roman"/>
              </w:rPr>
            </w:pPr>
            <w:r w:rsidRPr="00C377C7">
              <w:rPr>
                <w:rFonts w:ascii="Times New Roman" w:hAnsi="Times New Roman" w:cs="Times New Roman"/>
              </w:rPr>
              <w:t>1а,1б,1в</w:t>
            </w:r>
          </w:p>
        </w:tc>
        <w:tc>
          <w:tcPr>
            <w:tcW w:w="2867" w:type="dxa"/>
          </w:tcPr>
          <w:p w:rsidR="00C377C7" w:rsidRPr="00C377C7" w:rsidRDefault="00C377C7" w:rsidP="00E55A0B">
            <w:pPr>
              <w:jc w:val="center"/>
              <w:rPr>
                <w:rFonts w:ascii="Times New Roman" w:hAnsi="Times New Roman" w:cs="Times New Roman"/>
              </w:rPr>
            </w:pPr>
            <w:r w:rsidRPr="00C377C7">
              <w:rPr>
                <w:rFonts w:ascii="Times New Roman" w:hAnsi="Times New Roman" w:cs="Times New Roman"/>
              </w:rPr>
              <w:t>8.45</w:t>
            </w:r>
          </w:p>
        </w:tc>
      </w:tr>
      <w:tr w:rsidR="00C377C7" w:rsidRPr="00DA1EDD" w:rsidTr="00E55A0B">
        <w:trPr>
          <w:jc w:val="center"/>
        </w:trPr>
        <w:tc>
          <w:tcPr>
            <w:tcW w:w="576" w:type="dxa"/>
          </w:tcPr>
          <w:p w:rsidR="00C377C7" w:rsidRPr="00C377C7" w:rsidRDefault="00C377C7" w:rsidP="00E55A0B">
            <w:pPr>
              <w:jc w:val="center"/>
              <w:rPr>
                <w:rFonts w:ascii="Times New Roman" w:hAnsi="Times New Roman" w:cs="Times New Roman"/>
              </w:rPr>
            </w:pPr>
            <w:r w:rsidRPr="00C377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6" w:type="dxa"/>
          </w:tcPr>
          <w:p w:rsidR="00C377C7" w:rsidRPr="00C377C7" w:rsidRDefault="00C377C7" w:rsidP="00E55A0B">
            <w:pPr>
              <w:jc w:val="center"/>
              <w:rPr>
                <w:rFonts w:ascii="Times New Roman" w:hAnsi="Times New Roman" w:cs="Times New Roman"/>
              </w:rPr>
            </w:pPr>
            <w:r w:rsidRPr="00C377C7">
              <w:rPr>
                <w:rFonts w:ascii="Times New Roman" w:hAnsi="Times New Roman" w:cs="Times New Roman"/>
              </w:rPr>
              <w:t>2б,2в,3в</w:t>
            </w:r>
          </w:p>
        </w:tc>
        <w:tc>
          <w:tcPr>
            <w:tcW w:w="2867" w:type="dxa"/>
          </w:tcPr>
          <w:p w:rsidR="00C377C7" w:rsidRPr="00C377C7" w:rsidRDefault="00C377C7" w:rsidP="00E55A0B">
            <w:pPr>
              <w:jc w:val="center"/>
              <w:rPr>
                <w:rFonts w:ascii="Times New Roman" w:hAnsi="Times New Roman" w:cs="Times New Roman"/>
              </w:rPr>
            </w:pPr>
            <w:r w:rsidRPr="00C377C7">
              <w:rPr>
                <w:rFonts w:ascii="Times New Roman" w:hAnsi="Times New Roman" w:cs="Times New Roman"/>
              </w:rPr>
              <w:t>9.15</w:t>
            </w:r>
          </w:p>
        </w:tc>
      </w:tr>
      <w:tr w:rsidR="00C377C7" w:rsidRPr="00DA1EDD" w:rsidTr="00E55A0B">
        <w:trPr>
          <w:jc w:val="center"/>
        </w:trPr>
        <w:tc>
          <w:tcPr>
            <w:tcW w:w="576" w:type="dxa"/>
          </w:tcPr>
          <w:p w:rsidR="00C377C7" w:rsidRPr="00C377C7" w:rsidRDefault="00C377C7" w:rsidP="00E55A0B">
            <w:pPr>
              <w:jc w:val="center"/>
              <w:rPr>
                <w:rFonts w:ascii="Times New Roman" w:hAnsi="Times New Roman" w:cs="Times New Roman"/>
              </w:rPr>
            </w:pPr>
            <w:r w:rsidRPr="00C377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6" w:type="dxa"/>
          </w:tcPr>
          <w:p w:rsidR="00C377C7" w:rsidRPr="00C377C7" w:rsidRDefault="00C377C7" w:rsidP="00E55A0B">
            <w:pPr>
              <w:jc w:val="center"/>
              <w:rPr>
                <w:rFonts w:ascii="Times New Roman" w:hAnsi="Times New Roman" w:cs="Times New Roman"/>
              </w:rPr>
            </w:pPr>
            <w:r w:rsidRPr="00C377C7">
              <w:rPr>
                <w:rFonts w:ascii="Times New Roman" w:hAnsi="Times New Roman" w:cs="Times New Roman"/>
              </w:rPr>
              <w:t>8а,8б</w:t>
            </w:r>
          </w:p>
        </w:tc>
        <w:tc>
          <w:tcPr>
            <w:tcW w:w="2867" w:type="dxa"/>
          </w:tcPr>
          <w:p w:rsidR="00C377C7" w:rsidRPr="00C377C7" w:rsidRDefault="00C377C7" w:rsidP="00E55A0B">
            <w:pPr>
              <w:jc w:val="center"/>
              <w:rPr>
                <w:rFonts w:ascii="Times New Roman" w:hAnsi="Times New Roman" w:cs="Times New Roman"/>
              </w:rPr>
            </w:pPr>
            <w:r w:rsidRPr="00C377C7">
              <w:rPr>
                <w:rFonts w:ascii="Times New Roman" w:hAnsi="Times New Roman" w:cs="Times New Roman"/>
              </w:rPr>
              <w:t>9.55</w:t>
            </w:r>
          </w:p>
        </w:tc>
      </w:tr>
      <w:tr w:rsidR="00C377C7" w:rsidRPr="00DA1EDD" w:rsidTr="00E55A0B">
        <w:trPr>
          <w:jc w:val="center"/>
        </w:trPr>
        <w:tc>
          <w:tcPr>
            <w:tcW w:w="576" w:type="dxa"/>
          </w:tcPr>
          <w:p w:rsidR="00C377C7" w:rsidRPr="00C377C7" w:rsidRDefault="00C377C7" w:rsidP="00E55A0B">
            <w:pPr>
              <w:jc w:val="center"/>
              <w:rPr>
                <w:rFonts w:ascii="Times New Roman" w:hAnsi="Times New Roman" w:cs="Times New Roman"/>
              </w:rPr>
            </w:pPr>
            <w:r w:rsidRPr="00C377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6" w:type="dxa"/>
          </w:tcPr>
          <w:p w:rsidR="00C377C7" w:rsidRPr="00C377C7" w:rsidRDefault="00C377C7" w:rsidP="00E55A0B">
            <w:pPr>
              <w:jc w:val="center"/>
              <w:rPr>
                <w:rFonts w:ascii="Times New Roman" w:hAnsi="Times New Roman" w:cs="Times New Roman"/>
              </w:rPr>
            </w:pPr>
            <w:r w:rsidRPr="00C377C7">
              <w:rPr>
                <w:rFonts w:ascii="Times New Roman" w:hAnsi="Times New Roman" w:cs="Times New Roman"/>
              </w:rPr>
              <w:t>Бесплатное питание 1а,1б,1в</w:t>
            </w:r>
          </w:p>
        </w:tc>
        <w:tc>
          <w:tcPr>
            <w:tcW w:w="2867" w:type="dxa"/>
          </w:tcPr>
          <w:p w:rsidR="00C377C7" w:rsidRPr="00C377C7" w:rsidRDefault="00C377C7" w:rsidP="00E55A0B">
            <w:pPr>
              <w:jc w:val="center"/>
              <w:rPr>
                <w:rFonts w:ascii="Times New Roman" w:hAnsi="Times New Roman" w:cs="Times New Roman"/>
              </w:rPr>
            </w:pPr>
            <w:r w:rsidRPr="00C377C7">
              <w:rPr>
                <w:rFonts w:ascii="Times New Roman" w:hAnsi="Times New Roman" w:cs="Times New Roman"/>
              </w:rPr>
              <w:t>10.10</w:t>
            </w:r>
          </w:p>
        </w:tc>
      </w:tr>
      <w:tr w:rsidR="00C377C7" w:rsidRPr="00DA1EDD" w:rsidTr="00E55A0B">
        <w:trPr>
          <w:jc w:val="center"/>
        </w:trPr>
        <w:tc>
          <w:tcPr>
            <w:tcW w:w="576" w:type="dxa"/>
          </w:tcPr>
          <w:p w:rsidR="00C377C7" w:rsidRPr="00C377C7" w:rsidRDefault="00C377C7" w:rsidP="00E55A0B">
            <w:pPr>
              <w:jc w:val="center"/>
              <w:rPr>
                <w:rFonts w:ascii="Times New Roman" w:hAnsi="Times New Roman" w:cs="Times New Roman"/>
              </w:rPr>
            </w:pPr>
            <w:r w:rsidRPr="00C377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6" w:type="dxa"/>
          </w:tcPr>
          <w:p w:rsidR="00C377C7" w:rsidRPr="00C377C7" w:rsidRDefault="00C377C7" w:rsidP="00E55A0B">
            <w:pPr>
              <w:jc w:val="center"/>
              <w:rPr>
                <w:rFonts w:ascii="Times New Roman" w:hAnsi="Times New Roman" w:cs="Times New Roman"/>
              </w:rPr>
            </w:pPr>
            <w:r w:rsidRPr="00C377C7">
              <w:rPr>
                <w:rFonts w:ascii="Times New Roman" w:hAnsi="Times New Roman" w:cs="Times New Roman"/>
              </w:rPr>
              <w:t>3б,4а,4б</w:t>
            </w:r>
          </w:p>
        </w:tc>
        <w:tc>
          <w:tcPr>
            <w:tcW w:w="2867" w:type="dxa"/>
          </w:tcPr>
          <w:p w:rsidR="00C377C7" w:rsidRPr="00C377C7" w:rsidRDefault="00C377C7" w:rsidP="00E55A0B">
            <w:pPr>
              <w:jc w:val="center"/>
              <w:rPr>
                <w:rFonts w:ascii="Times New Roman" w:hAnsi="Times New Roman" w:cs="Times New Roman"/>
              </w:rPr>
            </w:pPr>
            <w:r w:rsidRPr="00C377C7">
              <w:rPr>
                <w:rFonts w:ascii="Times New Roman" w:hAnsi="Times New Roman" w:cs="Times New Roman"/>
              </w:rPr>
              <w:t>10.20</w:t>
            </w:r>
          </w:p>
        </w:tc>
      </w:tr>
      <w:tr w:rsidR="00C377C7" w:rsidRPr="00DA1EDD" w:rsidTr="00E55A0B">
        <w:trPr>
          <w:jc w:val="center"/>
        </w:trPr>
        <w:tc>
          <w:tcPr>
            <w:tcW w:w="576" w:type="dxa"/>
          </w:tcPr>
          <w:p w:rsidR="00C377C7" w:rsidRPr="00C377C7" w:rsidRDefault="00C377C7" w:rsidP="00E55A0B">
            <w:pPr>
              <w:jc w:val="center"/>
              <w:rPr>
                <w:rFonts w:ascii="Times New Roman" w:hAnsi="Times New Roman" w:cs="Times New Roman"/>
              </w:rPr>
            </w:pPr>
            <w:r w:rsidRPr="00C377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6" w:type="dxa"/>
          </w:tcPr>
          <w:p w:rsidR="00C377C7" w:rsidRPr="00C377C7" w:rsidRDefault="00C377C7" w:rsidP="00E55A0B">
            <w:pPr>
              <w:jc w:val="center"/>
              <w:rPr>
                <w:rFonts w:ascii="Times New Roman" w:hAnsi="Times New Roman" w:cs="Times New Roman"/>
              </w:rPr>
            </w:pPr>
            <w:r w:rsidRPr="00C377C7">
              <w:rPr>
                <w:rFonts w:ascii="Times New Roman" w:hAnsi="Times New Roman" w:cs="Times New Roman"/>
              </w:rPr>
              <w:t>5а,5б,5в</w:t>
            </w:r>
          </w:p>
        </w:tc>
        <w:tc>
          <w:tcPr>
            <w:tcW w:w="2867" w:type="dxa"/>
          </w:tcPr>
          <w:p w:rsidR="00C377C7" w:rsidRPr="00C377C7" w:rsidRDefault="00C377C7" w:rsidP="00E55A0B">
            <w:pPr>
              <w:jc w:val="center"/>
              <w:rPr>
                <w:rFonts w:ascii="Times New Roman" w:hAnsi="Times New Roman" w:cs="Times New Roman"/>
              </w:rPr>
            </w:pPr>
            <w:r w:rsidRPr="00C377C7">
              <w:rPr>
                <w:rFonts w:ascii="Times New Roman" w:hAnsi="Times New Roman" w:cs="Times New Roman"/>
              </w:rPr>
              <w:t>10.55</w:t>
            </w:r>
          </w:p>
        </w:tc>
      </w:tr>
      <w:tr w:rsidR="00C377C7" w:rsidRPr="00DA1EDD" w:rsidTr="00E55A0B">
        <w:trPr>
          <w:jc w:val="center"/>
        </w:trPr>
        <w:tc>
          <w:tcPr>
            <w:tcW w:w="576" w:type="dxa"/>
          </w:tcPr>
          <w:p w:rsidR="00C377C7" w:rsidRPr="00C377C7" w:rsidRDefault="00C377C7" w:rsidP="00E55A0B">
            <w:pPr>
              <w:jc w:val="center"/>
              <w:rPr>
                <w:rFonts w:ascii="Times New Roman" w:hAnsi="Times New Roman" w:cs="Times New Roman"/>
              </w:rPr>
            </w:pPr>
            <w:r w:rsidRPr="00C377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66" w:type="dxa"/>
          </w:tcPr>
          <w:p w:rsidR="00C377C7" w:rsidRPr="00C377C7" w:rsidRDefault="00C377C7" w:rsidP="00E55A0B">
            <w:pPr>
              <w:jc w:val="center"/>
              <w:rPr>
                <w:rFonts w:ascii="Times New Roman" w:hAnsi="Times New Roman" w:cs="Times New Roman"/>
              </w:rPr>
            </w:pPr>
            <w:r w:rsidRPr="00C377C7">
              <w:rPr>
                <w:rFonts w:ascii="Times New Roman" w:hAnsi="Times New Roman" w:cs="Times New Roman"/>
              </w:rPr>
              <w:t>2а,3а,4в,3б</w:t>
            </w:r>
          </w:p>
        </w:tc>
        <w:tc>
          <w:tcPr>
            <w:tcW w:w="2867" w:type="dxa"/>
          </w:tcPr>
          <w:p w:rsidR="00C377C7" w:rsidRPr="00C377C7" w:rsidRDefault="00C377C7" w:rsidP="00E55A0B">
            <w:pPr>
              <w:jc w:val="center"/>
              <w:rPr>
                <w:rFonts w:ascii="Times New Roman" w:hAnsi="Times New Roman" w:cs="Times New Roman"/>
              </w:rPr>
            </w:pPr>
            <w:r w:rsidRPr="00C377C7">
              <w:rPr>
                <w:rFonts w:ascii="Times New Roman" w:hAnsi="Times New Roman" w:cs="Times New Roman"/>
              </w:rPr>
              <w:t>11.30</w:t>
            </w:r>
          </w:p>
        </w:tc>
      </w:tr>
      <w:tr w:rsidR="00C377C7" w:rsidRPr="00DA1EDD" w:rsidTr="00E55A0B">
        <w:trPr>
          <w:jc w:val="center"/>
        </w:trPr>
        <w:tc>
          <w:tcPr>
            <w:tcW w:w="576" w:type="dxa"/>
          </w:tcPr>
          <w:p w:rsidR="00C377C7" w:rsidRPr="00C377C7" w:rsidRDefault="00C377C7" w:rsidP="00E55A0B">
            <w:pPr>
              <w:jc w:val="center"/>
              <w:rPr>
                <w:rFonts w:ascii="Times New Roman" w:hAnsi="Times New Roman" w:cs="Times New Roman"/>
              </w:rPr>
            </w:pPr>
            <w:r w:rsidRPr="00C377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66" w:type="dxa"/>
          </w:tcPr>
          <w:p w:rsidR="00C377C7" w:rsidRPr="00C377C7" w:rsidRDefault="00C377C7" w:rsidP="00E55A0B">
            <w:pPr>
              <w:jc w:val="center"/>
              <w:rPr>
                <w:rFonts w:ascii="Times New Roman" w:hAnsi="Times New Roman" w:cs="Times New Roman"/>
              </w:rPr>
            </w:pPr>
            <w:r w:rsidRPr="00C377C7">
              <w:rPr>
                <w:rFonts w:ascii="Times New Roman" w:hAnsi="Times New Roman" w:cs="Times New Roman"/>
              </w:rPr>
              <w:t>7а,7б,7в,10а,10б</w:t>
            </w:r>
          </w:p>
        </w:tc>
        <w:tc>
          <w:tcPr>
            <w:tcW w:w="2867" w:type="dxa"/>
          </w:tcPr>
          <w:p w:rsidR="00C377C7" w:rsidRPr="00C377C7" w:rsidRDefault="00C377C7" w:rsidP="00E55A0B">
            <w:pPr>
              <w:jc w:val="center"/>
              <w:rPr>
                <w:rFonts w:ascii="Times New Roman" w:hAnsi="Times New Roman" w:cs="Times New Roman"/>
              </w:rPr>
            </w:pPr>
            <w:r w:rsidRPr="00C377C7">
              <w:rPr>
                <w:rFonts w:ascii="Times New Roman" w:hAnsi="Times New Roman" w:cs="Times New Roman"/>
              </w:rPr>
              <w:t>11.40</w:t>
            </w:r>
          </w:p>
        </w:tc>
      </w:tr>
      <w:tr w:rsidR="00C377C7" w:rsidRPr="00DA1EDD" w:rsidTr="00E55A0B">
        <w:trPr>
          <w:jc w:val="center"/>
        </w:trPr>
        <w:tc>
          <w:tcPr>
            <w:tcW w:w="576" w:type="dxa"/>
          </w:tcPr>
          <w:p w:rsidR="00C377C7" w:rsidRPr="00C377C7" w:rsidRDefault="00C377C7" w:rsidP="00E55A0B">
            <w:pPr>
              <w:jc w:val="center"/>
              <w:rPr>
                <w:rFonts w:ascii="Times New Roman" w:hAnsi="Times New Roman" w:cs="Times New Roman"/>
              </w:rPr>
            </w:pPr>
            <w:r w:rsidRPr="00C377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66" w:type="dxa"/>
          </w:tcPr>
          <w:p w:rsidR="00C377C7" w:rsidRPr="00C377C7" w:rsidRDefault="00C377C7" w:rsidP="00E55A0B">
            <w:pPr>
              <w:jc w:val="center"/>
              <w:rPr>
                <w:rFonts w:ascii="Times New Roman" w:hAnsi="Times New Roman" w:cs="Times New Roman"/>
              </w:rPr>
            </w:pPr>
            <w:r w:rsidRPr="00C377C7">
              <w:rPr>
                <w:rFonts w:ascii="Times New Roman" w:hAnsi="Times New Roman" w:cs="Times New Roman"/>
              </w:rPr>
              <w:t>6а,6б,6в</w:t>
            </w:r>
          </w:p>
        </w:tc>
        <w:tc>
          <w:tcPr>
            <w:tcW w:w="2867" w:type="dxa"/>
          </w:tcPr>
          <w:p w:rsidR="00C377C7" w:rsidRPr="00C377C7" w:rsidRDefault="00C377C7" w:rsidP="00E55A0B">
            <w:pPr>
              <w:jc w:val="center"/>
              <w:rPr>
                <w:rFonts w:ascii="Times New Roman" w:hAnsi="Times New Roman" w:cs="Times New Roman"/>
              </w:rPr>
            </w:pPr>
            <w:r w:rsidRPr="00C377C7">
              <w:rPr>
                <w:rFonts w:ascii="Times New Roman" w:hAnsi="Times New Roman" w:cs="Times New Roman"/>
              </w:rPr>
              <w:t>11.55</w:t>
            </w:r>
          </w:p>
        </w:tc>
      </w:tr>
      <w:tr w:rsidR="00C377C7" w:rsidRPr="00DA1EDD" w:rsidTr="00E55A0B">
        <w:trPr>
          <w:jc w:val="center"/>
        </w:trPr>
        <w:tc>
          <w:tcPr>
            <w:tcW w:w="576" w:type="dxa"/>
          </w:tcPr>
          <w:p w:rsidR="00C377C7" w:rsidRPr="00C377C7" w:rsidRDefault="00C377C7" w:rsidP="00E55A0B">
            <w:pPr>
              <w:jc w:val="center"/>
              <w:rPr>
                <w:rFonts w:ascii="Times New Roman" w:hAnsi="Times New Roman" w:cs="Times New Roman"/>
              </w:rPr>
            </w:pPr>
            <w:r w:rsidRPr="00C377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66" w:type="dxa"/>
          </w:tcPr>
          <w:p w:rsidR="00C377C7" w:rsidRPr="00C377C7" w:rsidRDefault="00C377C7" w:rsidP="00E55A0B">
            <w:pPr>
              <w:jc w:val="center"/>
              <w:rPr>
                <w:rFonts w:ascii="Times New Roman" w:hAnsi="Times New Roman" w:cs="Times New Roman"/>
              </w:rPr>
            </w:pPr>
            <w:r w:rsidRPr="00C377C7">
              <w:rPr>
                <w:rFonts w:ascii="Times New Roman" w:hAnsi="Times New Roman" w:cs="Times New Roman"/>
              </w:rPr>
              <w:t>9а,9б,9в,11а</w:t>
            </w:r>
          </w:p>
        </w:tc>
        <w:tc>
          <w:tcPr>
            <w:tcW w:w="2867" w:type="dxa"/>
          </w:tcPr>
          <w:p w:rsidR="00C377C7" w:rsidRPr="00C377C7" w:rsidRDefault="00C377C7" w:rsidP="00E55A0B">
            <w:pPr>
              <w:jc w:val="center"/>
              <w:rPr>
                <w:rFonts w:ascii="Times New Roman" w:hAnsi="Times New Roman" w:cs="Times New Roman"/>
              </w:rPr>
            </w:pPr>
            <w:r w:rsidRPr="00C377C7">
              <w:rPr>
                <w:rFonts w:ascii="Times New Roman" w:hAnsi="Times New Roman" w:cs="Times New Roman"/>
              </w:rPr>
              <w:t>12.10</w:t>
            </w:r>
          </w:p>
        </w:tc>
      </w:tr>
      <w:tr w:rsidR="00C377C7" w:rsidRPr="00DA1EDD" w:rsidTr="00E55A0B">
        <w:trPr>
          <w:jc w:val="center"/>
        </w:trPr>
        <w:tc>
          <w:tcPr>
            <w:tcW w:w="576" w:type="dxa"/>
          </w:tcPr>
          <w:p w:rsidR="00C377C7" w:rsidRPr="00C377C7" w:rsidRDefault="00C377C7" w:rsidP="00E55A0B">
            <w:pPr>
              <w:jc w:val="center"/>
              <w:rPr>
                <w:rFonts w:ascii="Times New Roman" w:hAnsi="Times New Roman" w:cs="Times New Roman"/>
              </w:rPr>
            </w:pPr>
            <w:r w:rsidRPr="00C377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66" w:type="dxa"/>
          </w:tcPr>
          <w:p w:rsidR="00C377C7" w:rsidRPr="00C377C7" w:rsidRDefault="00C377C7" w:rsidP="00E55A0B">
            <w:pPr>
              <w:jc w:val="center"/>
              <w:rPr>
                <w:rFonts w:ascii="Times New Roman" w:hAnsi="Times New Roman" w:cs="Times New Roman"/>
              </w:rPr>
            </w:pPr>
            <w:r w:rsidRPr="00C377C7">
              <w:rPr>
                <w:rFonts w:ascii="Times New Roman" w:hAnsi="Times New Roman" w:cs="Times New Roman"/>
              </w:rPr>
              <w:t xml:space="preserve">Бесплатное питание </w:t>
            </w:r>
          </w:p>
          <w:p w:rsidR="00C377C7" w:rsidRPr="00C377C7" w:rsidRDefault="00C377C7" w:rsidP="00E55A0B">
            <w:pPr>
              <w:jc w:val="center"/>
              <w:rPr>
                <w:rFonts w:ascii="Times New Roman" w:hAnsi="Times New Roman" w:cs="Times New Roman"/>
              </w:rPr>
            </w:pPr>
            <w:r w:rsidRPr="00C377C7">
              <w:rPr>
                <w:rFonts w:ascii="Times New Roman" w:hAnsi="Times New Roman" w:cs="Times New Roman"/>
              </w:rPr>
              <w:t>2-е – 4-е классы</w:t>
            </w:r>
          </w:p>
        </w:tc>
        <w:tc>
          <w:tcPr>
            <w:tcW w:w="2867" w:type="dxa"/>
          </w:tcPr>
          <w:p w:rsidR="00C377C7" w:rsidRPr="00C377C7" w:rsidRDefault="00C377C7" w:rsidP="00E55A0B">
            <w:pPr>
              <w:jc w:val="center"/>
              <w:rPr>
                <w:rFonts w:ascii="Times New Roman" w:hAnsi="Times New Roman" w:cs="Times New Roman"/>
              </w:rPr>
            </w:pPr>
            <w:r w:rsidRPr="00C377C7">
              <w:rPr>
                <w:rFonts w:ascii="Times New Roman" w:hAnsi="Times New Roman" w:cs="Times New Roman"/>
              </w:rPr>
              <w:t>12.20</w:t>
            </w:r>
          </w:p>
        </w:tc>
      </w:tr>
      <w:tr w:rsidR="00C377C7" w:rsidRPr="00DA1EDD" w:rsidTr="00E55A0B">
        <w:trPr>
          <w:jc w:val="center"/>
        </w:trPr>
        <w:tc>
          <w:tcPr>
            <w:tcW w:w="576" w:type="dxa"/>
          </w:tcPr>
          <w:p w:rsidR="00C377C7" w:rsidRPr="00C377C7" w:rsidRDefault="00C377C7" w:rsidP="00E55A0B">
            <w:pPr>
              <w:jc w:val="center"/>
              <w:rPr>
                <w:rFonts w:ascii="Times New Roman" w:hAnsi="Times New Roman" w:cs="Times New Roman"/>
              </w:rPr>
            </w:pPr>
            <w:r w:rsidRPr="00C377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66" w:type="dxa"/>
          </w:tcPr>
          <w:p w:rsidR="00C377C7" w:rsidRPr="00C377C7" w:rsidRDefault="00C377C7" w:rsidP="00E55A0B">
            <w:pPr>
              <w:jc w:val="center"/>
              <w:rPr>
                <w:rFonts w:ascii="Times New Roman" w:hAnsi="Times New Roman" w:cs="Times New Roman"/>
              </w:rPr>
            </w:pPr>
            <w:r w:rsidRPr="00C377C7">
              <w:rPr>
                <w:rFonts w:ascii="Times New Roman" w:hAnsi="Times New Roman" w:cs="Times New Roman"/>
              </w:rPr>
              <w:t>Бесплатное питание школа</w:t>
            </w:r>
          </w:p>
          <w:p w:rsidR="00C377C7" w:rsidRPr="00C377C7" w:rsidRDefault="00C377C7" w:rsidP="00E55A0B">
            <w:pPr>
              <w:jc w:val="center"/>
              <w:rPr>
                <w:rFonts w:ascii="Times New Roman" w:hAnsi="Times New Roman" w:cs="Times New Roman"/>
              </w:rPr>
            </w:pPr>
            <w:r w:rsidRPr="00C377C7">
              <w:rPr>
                <w:rFonts w:ascii="Times New Roman" w:hAnsi="Times New Roman" w:cs="Times New Roman"/>
              </w:rPr>
              <w:t>5-е – 11-е классы</w:t>
            </w:r>
          </w:p>
        </w:tc>
        <w:tc>
          <w:tcPr>
            <w:tcW w:w="2867" w:type="dxa"/>
          </w:tcPr>
          <w:p w:rsidR="00C377C7" w:rsidRPr="00C377C7" w:rsidRDefault="00C377C7" w:rsidP="00E55A0B">
            <w:pPr>
              <w:jc w:val="center"/>
              <w:rPr>
                <w:rFonts w:ascii="Times New Roman" w:hAnsi="Times New Roman" w:cs="Times New Roman"/>
              </w:rPr>
            </w:pPr>
            <w:r w:rsidRPr="00C377C7">
              <w:rPr>
                <w:rFonts w:ascii="Times New Roman" w:hAnsi="Times New Roman" w:cs="Times New Roman"/>
              </w:rPr>
              <w:t>14.00-14.25</w:t>
            </w:r>
          </w:p>
        </w:tc>
      </w:tr>
    </w:tbl>
    <w:p w:rsidR="007D11F4" w:rsidRDefault="007D11F4" w:rsidP="00E27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CEB" w:rsidRDefault="00E27CEB" w:rsidP="00E27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питания возложить на </w:t>
      </w:r>
      <w:r w:rsidR="00023E7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 Ракитину Л.Г.-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дежурного администратора</w:t>
      </w:r>
      <w:r w:rsidR="007D11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7CEB" w:rsidRDefault="00E27CEB" w:rsidP="00E27C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3A51D9" w:rsidRPr="00C34844" w:rsidRDefault="00E27C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СОШ № 33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С.О.Мугаттина</w:t>
      </w:r>
      <w:proofErr w:type="spellEnd"/>
    </w:p>
    <w:sectPr w:rsidR="003A51D9" w:rsidRPr="00C34844" w:rsidSect="00C3484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4B"/>
    <w:rsid w:val="00023E7E"/>
    <w:rsid w:val="003A51D9"/>
    <w:rsid w:val="00693B0D"/>
    <w:rsid w:val="007D11F4"/>
    <w:rsid w:val="00A00704"/>
    <w:rsid w:val="00A81069"/>
    <w:rsid w:val="00AB5C4B"/>
    <w:rsid w:val="00C23F10"/>
    <w:rsid w:val="00C34844"/>
    <w:rsid w:val="00C377C7"/>
    <w:rsid w:val="00D804C0"/>
    <w:rsid w:val="00E27CEB"/>
    <w:rsid w:val="00E377F2"/>
    <w:rsid w:val="00E4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1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3484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1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3484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10</cp:revision>
  <cp:lastPrinted>2019-12-27T06:52:00Z</cp:lastPrinted>
  <dcterms:created xsi:type="dcterms:W3CDTF">2019-02-19T08:25:00Z</dcterms:created>
  <dcterms:modified xsi:type="dcterms:W3CDTF">2021-09-05T09:47:00Z</dcterms:modified>
</cp:coreProperties>
</file>