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13204" w14:textId="77777777" w:rsidR="00284B48" w:rsidRPr="00533FE4" w:rsidRDefault="00FD355F" w:rsidP="00284B48">
      <w:pPr>
        <w:tabs>
          <w:tab w:val="left" w:pos="40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1039149" wp14:editId="30E99DB9">
            <wp:simplePos x="0" y="0"/>
            <wp:positionH relativeFrom="column">
              <wp:posOffset>772160</wp:posOffset>
            </wp:positionH>
            <wp:positionV relativeFrom="paragraph">
              <wp:posOffset>276859</wp:posOffset>
            </wp:positionV>
            <wp:extent cx="6200775" cy="1038225"/>
            <wp:effectExtent l="19050" t="0" r="9525" b="0"/>
            <wp:wrapNone/>
            <wp:docPr id="5" name="Рисунок 14" descr="https://static.vecteezy.com/system/resources/previews/000/130/286/original/ribbon-vectors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vecteezy.com/system/resources/previews/000/130/286/original/ribbon-vectors-s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 l="8357" t="7570" r="56546" b="79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0C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037A1" w:rsidRPr="00533FE4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Страницы </w:t>
      </w:r>
      <w:r w:rsidR="00284B48" w:rsidRPr="00533FE4">
        <w:rPr>
          <w:rFonts w:ascii="Times New Roman" w:hAnsi="Times New Roman" w:cs="Times New Roman"/>
          <w:b/>
          <w:sz w:val="32"/>
          <w:szCs w:val="32"/>
          <w:u w:val="single"/>
        </w:rPr>
        <w:t>истории</w:t>
      </w:r>
    </w:p>
    <w:p w14:paraId="7968B843" w14:textId="77777777" w:rsidR="00FD355F" w:rsidRPr="00FD355F" w:rsidRDefault="00103172" w:rsidP="00103172">
      <w:pPr>
        <w:tabs>
          <w:tab w:val="left" w:pos="4095"/>
        </w:tabs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55F">
        <w:rPr>
          <w:rFonts w:ascii="Times New Roman" w:hAnsi="Times New Roman" w:cs="Times New Roman"/>
          <w:b/>
          <w:sz w:val="36"/>
          <w:szCs w:val="36"/>
        </w:rPr>
        <w:t xml:space="preserve">Прославленные имена и увековеченные </w:t>
      </w:r>
    </w:p>
    <w:p w14:paraId="4171E95C" w14:textId="77777777" w:rsidR="00103172" w:rsidRPr="00FD355F" w:rsidRDefault="00103172" w:rsidP="00FD355F">
      <w:pPr>
        <w:tabs>
          <w:tab w:val="left" w:pos="4095"/>
        </w:tabs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55F">
        <w:rPr>
          <w:rFonts w:ascii="Times New Roman" w:hAnsi="Times New Roman" w:cs="Times New Roman"/>
          <w:b/>
          <w:sz w:val="36"/>
          <w:szCs w:val="36"/>
        </w:rPr>
        <w:t xml:space="preserve">даты </w:t>
      </w:r>
      <w:r w:rsidR="00AE66FF" w:rsidRPr="00FD355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0D5493F5" wp14:editId="00BCD801">
            <wp:simplePos x="0" y="0"/>
            <wp:positionH relativeFrom="margin">
              <wp:posOffset>1905</wp:posOffset>
            </wp:positionH>
            <wp:positionV relativeFrom="margin">
              <wp:posOffset>1591310</wp:posOffset>
            </wp:positionV>
            <wp:extent cx="1133475" cy="1552575"/>
            <wp:effectExtent l="19050" t="0" r="9525" b="0"/>
            <wp:wrapSquare wrapText="bothSides"/>
            <wp:docPr id="4" name="Рисунок 4" descr="https://fs01.infourok.ru/images/doc/51/6379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infourok.ru/images/doc/51/63792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677" t="5714" r="3640" b="1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55F">
        <w:rPr>
          <w:rFonts w:ascii="Times New Roman" w:hAnsi="Times New Roman" w:cs="Times New Roman"/>
          <w:b/>
          <w:sz w:val="36"/>
          <w:szCs w:val="36"/>
        </w:rPr>
        <w:t>в истории Отечества</w:t>
      </w:r>
    </w:p>
    <w:p w14:paraId="4A12548D" w14:textId="77777777" w:rsidR="00FD355F" w:rsidRDefault="00FD355F" w:rsidP="002A63F1">
      <w:pPr>
        <w:tabs>
          <w:tab w:val="left" w:pos="4095"/>
        </w:tabs>
        <w:spacing w:after="12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426ECE" w14:textId="77777777" w:rsidR="002A63F1" w:rsidRPr="002A63F1" w:rsidRDefault="002A63F1" w:rsidP="00FD355F">
      <w:pPr>
        <w:tabs>
          <w:tab w:val="left" w:pos="409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2A63F1">
        <w:rPr>
          <w:rFonts w:ascii="Times New Roman" w:eastAsia="Times New Roman" w:hAnsi="Times New Roman" w:cs="Times New Roman"/>
          <w:sz w:val="26"/>
          <w:szCs w:val="26"/>
        </w:rPr>
        <w:t>2021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будет отмечаться 800-летие </w:t>
      </w:r>
      <w:r w:rsidR="00592100">
        <w:rPr>
          <w:rFonts w:ascii="Times New Roman" w:eastAsia="Times New Roman" w:hAnsi="Times New Roman" w:cs="Times New Roman"/>
          <w:sz w:val="26"/>
          <w:szCs w:val="26"/>
        </w:rPr>
        <w:t xml:space="preserve">со дня рождения князя </w:t>
      </w:r>
      <w:r w:rsidRPr="002A63F1">
        <w:rPr>
          <w:rFonts w:ascii="Times New Roman" w:eastAsia="Times New Roman" w:hAnsi="Times New Roman" w:cs="Times New Roman"/>
          <w:sz w:val="26"/>
          <w:szCs w:val="26"/>
        </w:rPr>
        <w:t>Александра Невского</w:t>
      </w:r>
      <w:r w:rsidR="0059210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A1968C" w14:textId="77777777" w:rsidR="002A63F1" w:rsidRPr="002A63F1" w:rsidRDefault="002A63F1" w:rsidP="00FD355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A63F1">
        <w:rPr>
          <w:rFonts w:ascii="Times New Roman" w:eastAsia="Times New Roman" w:hAnsi="Times New Roman" w:cs="Times New Roman"/>
          <w:sz w:val="26"/>
          <w:szCs w:val="26"/>
        </w:rPr>
        <w:t>Личность Александра Невского имеет очень важное и ключевое значение в истории нашей страны. Пусть для кого-то – это очень далекая история, но заслуги князя очень велики. И это несмотря на то, что по нашим меркам жил князь не так уж и д</w:t>
      </w:r>
      <w:r w:rsidR="00D6397A">
        <w:rPr>
          <w:rFonts w:ascii="Times New Roman" w:eastAsia="Times New Roman" w:hAnsi="Times New Roman" w:cs="Times New Roman"/>
          <w:sz w:val="26"/>
          <w:szCs w:val="26"/>
        </w:rPr>
        <w:t>авн</w:t>
      </w:r>
      <w:r w:rsidRPr="002A63F1">
        <w:rPr>
          <w:rFonts w:ascii="Times New Roman" w:eastAsia="Times New Roman" w:hAnsi="Times New Roman" w:cs="Times New Roman"/>
          <w:sz w:val="26"/>
          <w:szCs w:val="26"/>
        </w:rPr>
        <w:t>о: 1221 — 1263 гг.</w:t>
      </w:r>
    </w:p>
    <w:p w14:paraId="61195E29" w14:textId="77777777" w:rsidR="00700704" w:rsidRPr="006205A3" w:rsidRDefault="00700704" w:rsidP="00FD355F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5A3">
        <w:rPr>
          <w:rFonts w:ascii="Times New Roman" w:hAnsi="Times New Roman" w:cs="Times New Roman"/>
          <w:sz w:val="26"/>
          <w:szCs w:val="26"/>
        </w:rPr>
        <w:t>Население княжеств Древней Руси постоянно подвергалось нашествию и разорению со стороны завоевателей (монголо-татары, половцы, тевтонские рыцари, шведские феодалы – завоеватели).</w:t>
      </w:r>
    </w:p>
    <w:p w14:paraId="253E3AEA" w14:textId="091B61D2" w:rsidR="004F2A8F" w:rsidRDefault="00DE5F0A" w:rsidP="00FD355F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B7421A" wp14:editId="2ADD5BE6">
                <wp:simplePos x="0" y="0"/>
                <wp:positionH relativeFrom="column">
                  <wp:posOffset>-1353820</wp:posOffset>
                </wp:positionH>
                <wp:positionV relativeFrom="paragraph">
                  <wp:posOffset>509905</wp:posOffset>
                </wp:positionV>
                <wp:extent cx="7343775" cy="1249680"/>
                <wp:effectExtent l="0" t="0" r="9525" b="7620"/>
                <wp:wrapNone/>
                <wp:docPr id="2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43775" cy="12496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5B81B" w14:textId="77777777" w:rsidR="00AE66FF" w:rsidRPr="005321E2" w:rsidRDefault="00AE66FF" w:rsidP="00AE66F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A04CE6E" w14:textId="77777777" w:rsidR="00AE66FF" w:rsidRPr="00CA43A2" w:rsidRDefault="00AE66FF" w:rsidP="00AE66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7421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-106.6pt;margin-top:40.15pt;width:578.25pt;height:9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" fillcolor="white [3201]" strokecolor="#4f81bd [3204]" strokeweight="2pt">
                <v:path arrowok="t"/>
                <v:textbox>
                  <w:txbxContent>
                    <w:p w14:paraId="68D5B81B" w14:textId="77777777" w:rsidR="00AE66FF" w:rsidRPr="005321E2" w:rsidRDefault="00AE66FF" w:rsidP="00AE66FF">
                      <w:pPr>
                        <w:spacing w:after="1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A04CE6E" w14:textId="77777777" w:rsidR="00AE66FF" w:rsidRPr="00CA43A2" w:rsidRDefault="00AE66FF" w:rsidP="00AE66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704" w:rsidRPr="006205A3">
        <w:rPr>
          <w:rFonts w:ascii="Times New Roman" w:hAnsi="Times New Roman" w:cs="Times New Roman"/>
          <w:sz w:val="26"/>
          <w:szCs w:val="26"/>
        </w:rPr>
        <w:t xml:space="preserve">В </w:t>
      </w:r>
      <w:r w:rsidR="00700704" w:rsidRPr="006205A3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="00700704" w:rsidRPr="006205A3">
        <w:rPr>
          <w:rFonts w:ascii="Times New Roman" w:hAnsi="Times New Roman" w:cs="Times New Roman"/>
          <w:sz w:val="26"/>
          <w:szCs w:val="26"/>
        </w:rPr>
        <w:t xml:space="preserve"> веке в борьбе за независимость Руси против немецких и шведских завоевателей исключительную роль сыграл выдающийся полководец и мудрый государственный деятель </w:t>
      </w:r>
      <w:r w:rsidR="00700704" w:rsidRPr="004F2A8F">
        <w:rPr>
          <w:rFonts w:ascii="Times New Roman" w:hAnsi="Times New Roman" w:cs="Times New Roman"/>
          <w:b/>
          <w:sz w:val="26"/>
          <w:szCs w:val="26"/>
        </w:rPr>
        <w:t>Александр Ярославович Невский (1220 -1261гг.).</w:t>
      </w:r>
      <w:r w:rsidR="00700704" w:rsidRPr="006205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66EBB0" w14:textId="77777777" w:rsidR="00AE66FF" w:rsidRDefault="00700704" w:rsidP="008C30CD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5A3">
        <w:rPr>
          <w:rFonts w:ascii="Times New Roman" w:hAnsi="Times New Roman" w:cs="Times New Roman"/>
          <w:sz w:val="26"/>
          <w:szCs w:val="26"/>
        </w:rPr>
        <w:t>Новгородский князь Александр одержал две блестящие победы: в июле 1240 года на Неве над</w:t>
      </w:r>
    </w:p>
    <w:p w14:paraId="0A6CA020" w14:textId="77777777" w:rsidR="00700704" w:rsidRPr="006205A3" w:rsidRDefault="00AE66FF" w:rsidP="00AE66FF">
      <w:pPr>
        <w:tabs>
          <w:tab w:val="left" w:pos="40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00704" w:rsidRPr="006205A3">
        <w:rPr>
          <w:rFonts w:ascii="Times New Roman" w:hAnsi="Times New Roman" w:cs="Times New Roman"/>
          <w:sz w:val="26"/>
          <w:szCs w:val="26"/>
        </w:rPr>
        <w:t xml:space="preserve">шведами, а в апреле 1242   года над немецкими рыцарями. </w:t>
      </w:r>
    </w:p>
    <w:p w14:paraId="04478F4B" w14:textId="77777777" w:rsidR="00AE66FF" w:rsidRDefault="00700704" w:rsidP="008C30CD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5A3">
        <w:rPr>
          <w:rFonts w:ascii="Times New Roman" w:hAnsi="Times New Roman" w:cs="Times New Roman"/>
          <w:sz w:val="26"/>
          <w:szCs w:val="26"/>
        </w:rPr>
        <w:t>Александр Невский как человек, как полководец и как государственный деятель -  явление</w:t>
      </w:r>
    </w:p>
    <w:p w14:paraId="4850F568" w14:textId="77777777" w:rsidR="00700704" w:rsidRPr="006205A3" w:rsidRDefault="00AE66FF" w:rsidP="008C30CD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704" w:rsidRPr="006205A3">
        <w:rPr>
          <w:rFonts w:ascii="Times New Roman" w:hAnsi="Times New Roman" w:cs="Times New Roman"/>
          <w:sz w:val="26"/>
          <w:szCs w:val="26"/>
        </w:rPr>
        <w:t>исключительное в русской истории  Средневековья.</w:t>
      </w:r>
    </w:p>
    <w:p w14:paraId="64E3635B" w14:textId="77777777" w:rsidR="005968AF" w:rsidRPr="005968AF" w:rsidRDefault="005968AF" w:rsidP="006205A3">
      <w:pPr>
        <w:tabs>
          <w:tab w:val="left" w:pos="4095"/>
        </w:tabs>
        <w:spacing w:after="120"/>
        <w:ind w:firstLine="567"/>
        <w:rPr>
          <w:rFonts w:ascii="Times New Roman" w:hAnsi="Times New Roman" w:cs="Times New Roman"/>
          <w:sz w:val="16"/>
          <w:szCs w:val="16"/>
        </w:rPr>
      </w:pPr>
    </w:p>
    <w:p w14:paraId="02678C54" w14:textId="77777777" w:rsidR="00BB1228" w:rsidRPr="006205A3" w:rsidRDefault="00BB1228" w:rsidP="006205A3">
      <w:pPr>
        <w:tabs>
          <w:tab w:val="left" w:pos="4095"/>
        </w:tabs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6205A3">
        <w:rPr>
          <w:rFonts w:ascii="Times New Roman" w:hAnsi="Times New Roman" w:cs="Times New Roman"/>
          <w:sz w:val="26"/>
          <w:szCs w:val="26"/>
        </w:rPr>
        <w:t>Обучение и воспитание молодого князя шло с основ православной религии, также Александр изучал латинский и греческий языки, внимательно и глубоко изучал «Поучения» князя Владимира Мономаха. Отец Александра Ярослав Всеволодович княжил в Новгороде и ему верным помощником был младший сын, а в возрасте 16 лет Александр стал князем – наместником Великого Новгорода. Отец выделил сыну еще два города Тверь и Дмитров.</w:t>
      </w:r>
    </w:p>
    <w:p w14:paraId="597F2611" w14:textId="77777777" w:rsidR="00BB1228" w:rsidRPr="006205A3" w:rsidRDefault="00BB1228" w:rsidP="00103172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5A3">
        <w:rPr>
          <w:rFonts w:ascii="Times New Roman" w:hAnsi="Times New Roman" w:cs="Times New Roman"/>
          <w:sz w:val="26"/>
          <w:szCs w:val="26"/>
        </w:rPr>
        <w:t xml:space="preserve">В  1238 году шведский король получил от папы римского буллу – </w:t>
      </w:r>
      <w:r w:rsidRPr="007770A1">
        <w:rPr>
          <w:rFonts w:ascii="Times New Roman" w:hAnsi="Times New Roman" w:cs="Times New Roman"/>
          <w:sz w:val="26"/>
          <w:szCs w:val="26"/>
        </w:rPr>
        <w:t>«благословение</w:t>
      </w:r>
      <w:r w:rsidRPr="006205A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417BC" w:rsidRPr="006205A3">
        <w:rPr>
          <w:rFonts w:ascii="Times New Roman" w:hAnsi="Times New Roman" w:cs="Times New Roman"/>
          <w:sz w:val="26"/>
          <w:szCs w:val="26"/>
        </w:rPr>
        <w:t>на крестный поход против Н</w:t>
      </w:r>
      <w:r w:rsidRPr="006205A3">
        <w:rPr>
          <w:rFonts w:ascii="Times New Roman" w:hAnsi="Times New Roman" w:cs="Times New Roman"/>
          <w:sz w:val="26"/>
          <w:szCs w:val="26"/>
        </w:rPr>
        <w:t>овгорода. Немецкие рыцари такую политику против Новгорода проводили уже давно.</w:t>
      </w:r>
    </w:p>
    <w:p w14:paraId="7DE432D1" w14:textId="77777777" w:rsidR="004F2A8F" w:rsidRDefault="00F80A32" w:rsidP="00103172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5A3">
        <w:rPr>
          <w:rFonts w:ascii="Times New Roman" w:hAnsi="Times New Roman" w:cs="Times New Roman"/>
          <w:sz w:val="26"/>
          <w:szCs w:val="26"/>
        </w:rPr>
        <w:t xml:space="preserve">Летом 1240 года шведское войско численностью около 5 тысяч человек  под водительством военачальника Биргера появилось на реке Неве в устье реки Ижоры на 100 кораблях. Князь  Александр спешно собрал свою дружину общей численностью около 1,5-2 тысячи человек и немедленно выступил к Ижоре. </w:t>
      </w:r>
      <w:r w:rsidR="00EC5DF0" w:rsidRPr="006205A3">
        <w:rPr>
          <w:rFonts w:ascii="Times New Roman" w:hAnsi="Times New Roman" w:cs="Times New Roman"/>
          <w:sz w:val="26"/>
          <w:szCs w:val="26"/>
        </w:rPr>
        <w:t xml:space="preserve">Бой был короткий, но жестокий. Молодой 20-летний князь сам лично вел в бой дружину и правильно выбрал момент и направление удара по противнику, сразился с самим Биргером и тяжело ранил его копьем. </w:t>
      </w:r>
      <w:r w:rsidR="006205A3" w:rsidRPr="006205A3">
        <w:rPr>
          <w:rFonts w:ascii="Times New Roman" w:hAnsi="Times New Roman" w:cs="Times New Roman"/>
          <w:sz w:val="26"/>
          <w:szCs w:val="26"/>
        </w:rPr>
        <w:t>Продуманный план князя Александра в сочетании с отвагой и мужеством русских ратников обеспечил быструю и блестящую победу при малых потерях со стороны новгородцев (всего 20 человек).</w:t>
      </w:r>
    </w:p>
    <w:p w14:paraId="367E6833" w14:textId="77777777" w:rsidR="00AE66FF" w:rsidRDefault="004F2A8F" w:rsidP="00103172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Русские дружинники были </w:t>
      </w:r>
      <w:r w:rsidRPr="00103172">
        <w:rPr>
          <w:rFonts w:ascii="Times New Roman" w:hAnsi="Times New Roman" w:cs="Times New Roman"/>
          <w:b/>
          <w:sz w:val="26"/>
          <w:szCs w:val="26"/>
        </w:rPr>
        <w:t>«страшны в ярости мужества своего»</w:t>
      </w:r>
      <w:r w:rsidR="00103172">
        <w:rPr>
          <w:rFonts w:ascii="Times New Roman" w:hAnsi="Times New Roman" w:cs="Times New Roman"/>
          <w:b/>
          <w:sz w:val="26"/>
          <w:szCs w:val="26"/>
        </w:rPr>
        <w:t xml:space="preserve">, а бе  мужество их с князем </w:t>
      </w:r>
    </w:p>
    <w:p w14:paraId="2A703223" w14:textId="77777777" w:rsidR="00103172" w:rsidRDefault="00AE66FF" w:rsidP="00AE66FF">
      <w:pPr>
        <w:tabs>
          <w:tab w:val="left" w:pos="40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03172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4F2A8F" w:rsidRPr="00103172">
        <w:rPr>
          <w:rFonts w:ascii="Times New Roman" w:hAnsi="Times New Roman" w:cs="Times New Roman"/>
          <w:b/>
          <w:sz w:val="26"/>
          <w:szCs w:val="26"/>
        </w:rPr>
        <w:t>репко»</w:t>
      </w:r>
      <w:r w:rsidR="009A08B5">
        <w:rPr>
          <w:rFonts w:ascii="Times New Roman" w:hAnsi="Times New Roman" w:cs="Times New Roman"/>
          <w:sz w:val="26"/>
          <w:szCs w:val="26"/>
        </w:rPr>
        <w:t xml:space="preserve"> (Св. бл.</w:t>
      </w:r>
      <w:r w:rsidR="00103172">
        <w:rPr>
          <w:rFonts w:ascii="Times New Roman" w:hAnsi="Times New Roman" w:cs="Times New Roman"/>
          <w:sz w:val="26"/>
          <w:szCs w:val="26"/>
        </w:rPr>
        <w:t xml:space="preserve"> </w:t>
      </w:r>
      <w:r w:rsidR="009A08B5">
        <w:rPr>
          <w:rFonts w:ascii="Times New Roman" w:hAnsi="Times New Roman" w:cs="Times New Roman"/>
          <w:sz w:val="26"/>
          <w:szCs w:val="26"/>
        </w:rPr>
        <w:t>великий кня</w:t>
      </w:r>
      <w:r w:rsidR="00103172">
        <w:rPr>
          <w:rFonts w:ascii="Times New Roman" w:hAnsi="Times New Roman" w:cs="Times New Roman"/>
          <w:sz w:val="26"/>
          <w:szCs w:val="26"/>
        </w:rPr>
        <w:t>зь А.Я.Н</w:t>
      </w:r>
      <w:r w:rsidR="009A08B5">
        <w:rPr>
          <w:rFonts w:ascii="Times New Roman" w:hAnsi="Times New Roman" w:cs="Times New Roman"/>
          <w:sz w:val="26"/>
          <w:szCs w:val="26"/>
        </w:rPr>
        <w:t>евский. Репринтное воспроизведение издания в типографии И.Д.Сытина 1893г)</w:t>
      </w:r>
      <w:r w:rsidR="006205A3" w:rsidRPr="006205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4038BD" w14:textId="77777777" w:rsidR="00F80A32" w:rsidRPr="006205A3" w:rsidRDefault="006205A3" w:rsidP="00103172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5A3">
        <w:rPr>
          <w:rFonts w:ascii="Times New Roman" w:hAnsi="Times New Roman" w:cs="Times New Roman"/>
          <w:sz w:val="26"/>
          <w:szCs w:val="26"/>
        </w:rPr>
        <w:t>За умелое и решительное  руководство сражением народ дал Александру почетное прозвище Невский. С этим почетным титулом Александр Ярославович вошел в историю Русской земли.</w:t>
      </w:r>
    </w:p>
    <w:p w14:paraId="13CD8434" w14:textId="77777777" w:rsidR="006205A3" w:rsidRDefault="006205A3" w:rsidP="00103172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5A3">
        <w:rPr>
          <w:rFonts w:ascii="Times New Roman" w:hAnsi="Times New Roman" w:cs="Times New Roman"/>
          <w:sz w:val="26"/>
          <w:szCs w:val="26"/>
        </w:rPr>
        <w:t>Победа над шведскими захватчиками была частью борьбы за свободу и независимость северо-восточной Руси от иноземных захватчиков.</w:t>
      </w:r>
    </w:p>
    <w:p w14:paraId="4E5574B0" w14:textId="77777777" w:rsidR="002A63F1" w:rsidRPr="006205A3" w:rsidRDefault="008037A1" w:rsidP="005968AF">
      <w:pPr>
        <w:tabs>
          <w:tab w:val="left" w:pos="409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Используемая литература: </w:t>
      </w:r>
      <w:r w:rsidR="006205A3" w:rsidRPr="006205A3">
        <w:rPr>
          <w:rFonts w:ascii="Times New Roman" w:hAnsi="Times New Roman" w:cs="Times New Roman"/>
          <w:sz w:val="26"/>
          <w:szCs w:val="26"/>
        </w:rPr>
        <w:t>А.С. Мальгин</w:t>
      </w:r>
      <w:r>
        <w:rPr>
          <w:rFonts w:ascii="Times New Roman" w:hAnsi="Times New Roman" w:cs="Times New Roman"/>
          <w:sz w:val="26"/>
          <w:szCs w:val="26"/>
        </w:rPr>
        <w:t xml:space="preserve"> «Рубежи ратной славы Отечества</w:t>
      </w:r>
      <w:r w:rsidR="007770A1">
        <w:rPr>
          <w:rFonts w:ascii="Times New Roman" w:hAnsi="Times New Roman" w:cs="Times New Roman"/>
          <w:sz w:val="26"/>
          <w:szCs w:val="26"/>
        </w:rPr>
        <w:t>»</w:t>
      </w:r>
      <w:r w:rsidR="006205A3" w:rsidRPr="006205A3">
        <w:rPr>
          <w:rFonts w:ascii="Times New Roman" w:hAnsi="Times New Roman" w:cs="Times New Roman"/>
          <w:sz w:val="26"/>
          <w:szCs w:val="26"/>
        </w:rPr>
        <w:t>.</w:t>
      </w:r>
    </w:p>
    <w:p w14:paraId="3F6A6DD0" w14:textId="029709A2" w:rsidR="002A63F1" w:rsidRPr="006205A3" w:rsidRDefault="006205A3" w:rsidP="005968AF">
      <w:pPr>
        <w:tabs>
          <w:tab w:val="left" w:pos="4095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05A3">
        <w:rPr>
          <w:rFonts w:ascii="Times New Roman" w:hAnsi="Times New Roman" w:cs="Times New Roman"/>
          <w:sz w:val="26"/>
          <w:szCs w:val="26"/>
        </w:rPr>
        <w:t>Продолжение следует.</w:t>
      </w:r>
      <w:r w:rsidR="00DE5F0A">
        <w:rPr>
          <w:noProof/>
        </w:rPr>
        <mc:AlternateContent>
          <mc:Choice Requires="wps">
            <w:drawing>
              <wp:inline distT="0" distB="0" distL="0" distR="0" wp14:anchorId="7C6FD1EF" wp14:editId="51960051">
                <wp:extent cx="304800" cy="304800"/>
                <wp:effectExtent l="0" t="0" r="0" b="0"/>
                <wp:docPr id="1" name="AutoShape 1" descr="год А. Невск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FAADE" id="AutoShape 1" o:spid="_x0000_s1026" alt="год А. Невског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Ati1lEAIAAOg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2A63F1" w:rsidRPr="006205A3" w:rsidSect="00284B4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48"/>
    <w:rsid w:val="00103172"/>
    <w:rsid w:val="001A730D"/>
    <w:rsid w:val="00284B48"/>
    <w:rsid w:val="00294724"/>
    <w:rsid w:val="002A63F1"/>
    <w:rsid w:val="0042391D"/>
    <w:rsid w:val="004A3CAE"/>
    <w:rsid w:val="004F2A8F"/>
    <w:rsid w:val="00533FE4"/>
    <w:rsid w:val="00550F6C"/>
    <w:rsid w:val="00592100"/>
    <w:rsid w:val="005968AF"/>
    <w:rsid w:val="006205A3"/>
    <w:rsid w:val="006278E9"/>
    <w:rsid w:val="00700704"/>
    <w:rsid w:val="007770A1"/>
    <w:rsid w:val="007902C9"/>
    <w:rsid w:val="00795CF1"/>
    <w:rsid w:val="008037A1"/>
    <w:rsid w:val="008B04B8"/>
    <w:rsid w:val="008C2919"/>
    <w:rsid w:val="008C30CD"/>
    <w:rsid w:val="00922242"/>
    <w:rsid w:val="009956C4"/>
    <w:rsid w:val="009A08B5"/>
    <w:rsid w:val="009C6630"/>
    <w:rsid w:val="00A84420"/>
    <w:rsid w:val="00AE66FF"/>
    <w:rsid w:val="00BB1228"/>
    <w:rsid w:val="00C15E91"/>
    <w:rsid w:val="00D6397A"/>
    <w:rsid w:val="00D9387A"/>
    <w:rsid w:val="00DE5F0A"/>
    <w:rsid w:val="00E114AF"/>
    <w:rsid w:val="00EC5DF0"/>
    <w:rsid w:val="00F417BC"/>
    <w:rsid w:val="00F67079"/>
    <w:rsid w:val="00F80A32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5FDF"/>
  <w15:docId w15:val="{4FFCB5AF-E389-4D48-A10B-2F2BD95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87A"/>
  </w:style>
  <w:style w:type="paragraph" w:styleId="2">
    <w:name w:val="heading 2"/>
    <w:basedOn w:val="a"/>
    <w:link w:val="20"/>
    <w:uiPriority w:val="9"/>
    <w:qFormat/>
    <w:rsid w:val="002A6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63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A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Николаевич</cp:lastModifiedBy>
  <cp:revision>2</cp:revision>
  <cp:lastPrinted>2021-01-25T07:58:00Z</cp:lastPrinted>
  <dcterms:created xsi:type="dcterms:W3CDTF">2021-04-10T18:35:00Z</dcterms:created>
  <dcterms:modified xsi:type="dcterms:W3CDTF">2021-04-10T18:35:00Z</dcterms:modified>
</cp:coreProperties>
</file>