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C8" w:rsidRDefault="00085FC8" w:rsidP="00085FC8">
      <w:pPr>
        <w:rPr>
          <w:rFonts w:ascii="Times New Roman" w:hAnsi="Times New Roman" w:cs="Times New Roman"/>
        </w:rPr>
      </w:pPr>
      <w:bookmarkStart w:id="0" w:name="bookmark0"/>
      <w:r>
        <w:rPr>
          <w:rFonts w:ascii="Times New Roman" w:hAnsi="Times New Roman" w:cs="Times New Roman"/>
        </w:rPr>
        <w:t xml:space="preserve">                       Муниципальное бюджетное общеобразовательное  учреждение</w:t>
      </w:r>
    </w:p>
    <w:p w:rsidR="00085FC8" w:rsidRDefault="00085FC8" w:rsidP="00085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7761A">
        <w:rPr>
          <w:rFonts w:ascii="Times New Roman" w:hAnsi="Times New Roman" w:cs="Times New Roman"/>
        </w:rPr>
        <w:t xml:space="preserve">                               </w:t>
      </w:r>
      <w:r w:rsidR="00CB3B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«Средняя  общеобразовательная  школа  № 42»</w:t>
      </w:r>
    </w:p>
    <w:p w:rsidR="00085FC8" w:rsidRDefault="00085FC8" w:rsidP="00085FC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085FC8" w:rsidRDefault="00085FC8" w:rsidP="00085FC8">
      <w:pPr>
        <w:shd w:val="clear" w:color="auto" w:fill="FFFFFF"/>
        <w:rPr>
          <w:rFonts w:ascii="Times New Roman" w:hAnsi="Times New Roman" w:cs="Times New Roman"/>
        </w:rPr>
      </w:pPr>
    </w:p>
    <w:p w:rsidR="00085FC8" w:rsidRDefault="00085FC8" w:rsidP="00085FC8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У</w:t>
      </w:r>
      <w:r>
        <w:rPr>
          <w:rFonts w:ascii="Times New Roman" w:hAnsi="Times New Roman" w:cs="Times New Roman"/>
          <w:sz w:val="20"/>
          <w:szCs w:val="20"/>
        </w:rPr>
        <w:t>ТВЕРЖДАЮ</w:t>
      </w:r>
    </w:p>
    <w:p w:rsidR="00085FC8" w:rsidRDefault="00085FC8" w:rsidP="00085FC8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Директор </w:t>
      </w:r>
      <w:r>
        <w:rPr>
          <w:rFonts w:ascii="Times New Roman" w:hAnsi="Times New Roman" w:cs="Times New Roman"/>
          <w:sz w:val="20"/>
          <w:szCs w:val="20"/>
        </w:rPr>
        <w:t xml:space="preserve">МБОУ СОШ № </w:t>
      </w:r>
      <w:r>
        <w:rPr>
          <w:rFonts w:ascii="Times New Roman" w:hAnsi="Times New Roman" w:cs="Times New Roman"/>
        </w:rPr>
        <w:t>42: _________                                                                                                                                       А.Н.Будаков</w:t>
      </w:r>
    </w:p>
    <w:p w:rsidR="00085FC8" w:rsidRDefault="00085FC8" w:rsidP="00085FC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Приказ от 30.08.2016 г. № 139                                                                                                             </w:t>
      </w:r>
    </w:p>
    <w:p w:rsidR="00085FC8" w:rsidRDefault="00085FC8" w:rsidP="00085FC8">
      <w:pPr>
        <w:pStyle w:val="10"/>
        <w:keepNext/>
        <w:keepLines/>
        <w:shd w:val="clear" w:color="auto" w:fill="auto"/>
        <w:rPr>
          <w:b w:val="0"/>
          <w:u w:val="single"/>
        </w:rPr>
      </w:pPr>
    </w:p>
    <w:p w:rsidR="00F85ADB" w:rsidRDefault="00085FC8" w:rsidP="00085FC8">
      <w:pPr>
        <w:pStyle w:val="10"/>
        <w:keepNext/>
        <w:keepLines/>
        <w:shd w:val="clear" w:color="auto" w:fill="auto"/>
        <w:rPr>
          <w:b w:val="0"/>
          <w:u w:val="single"/>
        </w:rPr>
      </w:pPr>
      <w:r>
        <w:rPr>
          <w:b w:val="0"/>
        </w:rPr>
        <w:t xml:space="preserve">                             </w:t>
      </w:r>
      <w:r w:rsidR="0067761A">
        <w:rPr>
          <w:b w:val="0"/>
        </w:rPr>
        <w:t xml:space="preserve">                           </w:t>
      </w:r>
      <w:r>
        <w:rPr>
          <w:b w:val="0"/>
        </w:rPr>
        <w:t xml:space="preserve"> </w:t>
      </w:r>
      <w:r w:rsidR="00D02BF6" w:rsidRPr="00D02BF6">
        <w:rPr>
          <w:b w:val="0"/>
          <w:u w:val="single"/>
        </w:rPr>
        <w:t>ПОЛОЖЕНИЕ</w:t>
      </w:r>
      <w:bookmarkEnd w:id="0"/>
    </w:p>
    <w:p w:rsidR="00D02BF6" w:rsidRPr="007D39EC" w:rsidRDefault="00D02BF6" w:rsidP="00085FC8">
      <w:pPr>
        <w:pStyle w:val="10"/>
        <w:keepNext/>
        <w:keepLines/>
        <w:shd w:val="clear" w:color="auto" w:fill="auto"/>
        <w:ind w:left="4420"/>
        <w:jc w:val="both"/>
        <w:rPr>
          <w:b w:val="0"/>
          <w:sz w:val="24"/>
          <w:szCs w:val="24"/>
          <w:u w:val="single"/>
        </w:rPr>
      </w:pPr>
    </w:p>
    <w:p w:rsidR="00F85ADB" w:rsidRPr="007D39EC" w:rsidRDefault="00D02BF6" w:rsidP="00085FC8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1" w:name="bookmark1"/>
      <w:r w:rsidRPr="007D39EC">
        <w:rPr>
          <w:b w:val="0"/>
          <w:sz w:val="24"/>
          <w:szCs w:val="24"/>
        </w:rPr>
        <w:t xml:space="preserve">    </w:t>
      </w:r>
      <w:r w:rsidR="00CB3BE1">
        <w:rPr>
          <w:b w:val="0"/>
          <w:sz w:val="24"/>
          <w:szCs w:val="24"/>
        </w:rPr>
        <w:t xml:space="preserve">  </w:t>
      </w:r>
      <w:r w:rsidR="00085FC8">
        <w:rPr>
          <w:b w:val="0"/>
          <w:sz w:val="24"/>
          <w:szCs w:val="24"/>
        </w:rPr>
        <w:t xml:space="preserve">   </w:t>
      </w:r>
      <w:r w:rsidR="0067761A">
        <w:rPr>
          <w:b w:val="0"/>
          <w:sz w:val="24"/>
          <w:szCs w:val="24"/>
        </w:rPr>
        <w:t xml:space="preserve"> </w:t>
      </w:r>
      <w:r w:rsidRPr="007D39EC">
        <w:rPr>
          <w:b w:val="0"/>
          <w:sz w:val="24"/>
          <w:szCs w:val="24"/>
        </w:rPr>
        <w:t xml:space="preserve">О  РАСПРЕДЕЛЕНИИ  СТИМУЛИРУЮЩЕЙ  ЧАСТИ  ФОНДА  ОПЛАТЫ </w:t>
      </w:r>
      <w:r w:rsidR="005D44AE">
        <w:rPr>
          <w:b w:val="0"/>
          <w:sz w:val="24"/>
          <w:szCs w:val="24"/>
        </w:rPr>
        <w:t xml:space="preserve"> </w:t>
      </w:r>
      <w:r w:rsidRPr="007D39EC">
        <w:rPr>
          <w:b w:val="0"/>
          <w:sz w:val="24"/>
          <w:szCs w:val="24"/>
        </w:rPr>
        <w:t>ТРУДА</w:t>
      </w:r>
      <w:bookmarkEnd w:id="1"/>
    </w:p>
    <w:p w:rsidR="00D02BF6" w:rsidRPr="007D39EC" w:rsidRDefault="00D02BF6" w:rsidP="00085FC8">
      <w:pPr>
        <w:pStyle w:val="120"/>
        <w:keepNext/>
        <w:keepLines/>
        <w:shd w:val="clear" w:color="auto" w:fill="auto"/>
        <w:spacing w:before="0" w:after="305" w:line="270" w:lineRule="exact"/>
        <w:ind w:left="3900"/>
        <w:jc w:val="both"/>
        <w:rPr>
          <w:i w:val="0"/>
          <w:sz w:val="24"/>
          <w:szCs w:val="24"/>
        </w:rPr>
      </w:pPr>
      <w:bookmarkStart w:id="2" w:name="bookmark3"/>
    </w:p>
    <w:p w:rsidR="00F85ADB" w:rsidRPr="007D39EC" w:rsidRDefault="0067761A" w:rsidP="0067761A">
      <w:pPr>
        <w:pStyle w:val="120"/>
        <w:keepNext/>
        <w:keepLines/>
        <w:shd w:val="clear" w:color="auto" w:fill="auto"/>
        <w:spacing w:before="0" w:after="0" w:line="270" w:lineRule="exact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</w:t>
      </w:r>
      <w:r w:rsidR="00D02BF6" w:rsidRPr="007D39EC">
        <w:rPr>
          <w:i w:val="0"/>
          <w:sz w:val="24"/>
          <w:szCs w:val="24"/>
        </w:rPr>
        <w:t xml:space="preserve">1. </w:t>
      </w:r>
      <w:r w:rsidR="00CF2F1F" w:rsidRPr="007D39EC">
        <w:rPr>
          <w:i w:val="0"/>
          <w:sz w:val="24"/>
          <w:szCs w:val="24"/>
        </w:rPr>
        <w:t>Общие положения</w:t>
      </w:r>
      <w:bookmarkEnd w:id="2"/>
    </w:p>
    <w:p w:rsidR="00085FC8" w:rsidRPr="007D39EC" w:rsidRDefault="00085FC8" w:rsidP="00085FC8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</w:p>
    <w:p w:rsidR="00F85ADB" w:rsidRDefault="00085FC8" w:rsidP="00085FC8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D44AE">
        <w:rPr>
          <w:sz w:val="24"/>
          <w:szCs w:val="24"/>
        </w:rPr>
        <w:t>.1</w:t>
      </w:r>
      <w:r>
        <w:rPr>
          <w:sz w:val="24"/>
          <w:szCs w:val="24"/>
        </w:rPr>
        <w:t>. П</w:t>
      </w:r>
      <w:r w:rsidR="00CF2F1F" w:rsidRPr="007D39EC">
        <w:rPr>
          <w:sz w:val="24"/>
          <w:szCs w:val="24"/>
        </w:rPr>
        <w:t>оложение о распределении стимулирующей части фонда оплаты труда</w:t>
      </w:r>
      <w:r w:rsidR="005D44AE">
        <w:rPr>
          <w:sz w:val="24"/>
          <w:szCs w:val="24"/>
        </w:rPr>
        <w:t xml:space="preserve"> (далее – Положение)</w:t>
      </w:r>
      <w:r w:rsidR="00CF2F1F" w:rsidRPr="007D39EC">
        <w:rPr>
          <w:sz w:val="24"/>
          <w:szCs w:val="24"/>
        </w:rPr>
        <w:t xml:space="preserve"> разработа</w:t>
      </w:r>
      <w:r w:rsidR="00CF2F1F" w:rsidRPr="007D39EC">
        <w:rPr>
          <w:sz w:val="24"/>
          <w:szCs w:val="24"/>
        </w:rPr>
        <w:softHyphen/>
        <w:t>но в соответствии с Трудовым кодексом Р</w:t>
      </w:r>
      <w:r>
        <w:rPr>
          <w:sz w:val="24"/>
          <w:szCs w:val="24"/>
        </w:rPr>
        <w:t xml:space="preserve">оссийской </w:t>
      </w:r>
      <w:r w:rsidR="00CF2F1F" w:rsidRPr="007D39EC">
        <w:rPr>
          <w:sz w:val="24"/>
          <w:szCs w:val="24"/>
        </w:rPr>
        <w:t>Ф</w:t>
      </w:r>
      <w:r>
        <w:rPr>
          <w:sz w:val="24"/>
          <w:szCs w:val="24"/>
        </w:rPr>
        <w:t>едерации, Законом «О</w:t>
      </w:r>
      <w:r w:rsidR="00CF2F1F" w:rsidRPr="007D39EC">
        <w:rPr>
          <w:sz w:val="24"/>
          <w:szCs w:val="24"/>
        </w:rPr>
        <w:t>б образовании</w:t>
      </w:r>
      <w:r>
        <w:rPr>
          <w:sz w:val="24"/>
          <w:szCs w:val="24"/>
        </w:rPr>
        <w:t xml:space="preserve"> в </w:t>
      </w:r>
      <w:r w:rsidRPr="007D39EC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7D39EC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CF2F1F" w:rsidRPr="007D39EC">
        <w:rPr>
          <w:sz w:val="24"/>
          <w:szCs w:val="24"/>
        </w:rPr>
        <w:t>», Постановлением</w:t>
      </w:r>
      <w:r>
        <w:rPr>
          <w:sz w:val="24"/>
          <w:szCs w:val="24"/>
        </w:rPr>
        <w:t xml:space="preserve"> правительства Тверской области, у</w:t>
      </w:r>
      <w:r w:rsidR="00CF2F1F" w:rsidRPr="007D39EC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школы</w:t>
      </w:r>
      <w:r w:rsidR="00CF2F1F" w:rsidRPr="007D39EC">
        <w:rPr>
          <w:sz w:val="24"/>
          <w:szCs w:val="24"/>
        </w:rPr>
        <w:t xml:space="preserve"> и коллективным договором.</w:t>
      </w:r>
    </w:p>
    <w:p w:rsidR="005D44AE" w:rsidRDefault="005D44AE" w:rsidP="00085FC8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</w:p>
    <w:p w:rsidR="005D44AE" w:rsidRDefault="005D44AE" w:rsidP="005D44AE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</w:t>
      </w:r>
      <w:r w:rsidRPr="007D39EC">
        <w:rPr>
          <w:sz w:val="24"/>
          <w:szCs w:val="24"/>
        </w:rPr>
        <w:t>оложение устанавливает порядок определения и размер стимулирующих вы</w:t>
      </w:r>
      <w:r>
        <w:rPr>
          <w:sz w:val="24"/>
          <w:szCs w:val="24"/>
        </w:rPr>
        <w:t>плат работникам школы.</w:t>
      </w:r>
    </w:p>
    <w:p w:rsidR="00085FC8" w:rsidRPr="007D39EC" w:rsidRDefault="00085FC8" w:rsidP="00085FC8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</w:p>
    <w:p w:rsidR="00F85ADB" w:rsidRDefault="00085FC8" w:rsidP="00085FC8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CF2F1F" w:rsidRPr="007D39EC">
        <w:rPr>
          <w:sz w:val="24"/>
          <w:szCs w:val="24"/>
        </w:rPr>
        <w:t>Положение разработано с целью повышения качества обра</w:t>
      </w:r>
      <w:r>
        <w:rPr>
          <w:sz w:val="24"/>
          <w:szCs w:val="24"/>
        </w:rPr>
        <w:t>зования, развития творческой ак</w:t>
      </w:r>
      <w:r w:rsidR="00CF2F1F" w:rsidRPr="007D39EC">
        <w:rPr>
          <w:sz w:val="24"/>
          <w:szCs w:val="24"/>
        </w:rPr>
        <w:t>тивности и инициативы работников школы, направленной на повышение качества образователь</w:t>
      </w:r>
      <w:r w:rsidR="00CF2F1F" w:rsidRPr="007D39EC">
        <w:rPr>
          <w:sz w:val="24"/>
          <w:szCs w:val="24"/>
        </w:rPr>
        <w:softHyphen/>
        <w:t>ных услуг, а также в целях стимулирования профессионального роста работников школы</w:t>
      </w:r>
      <w:r>
        <w:rPr>
          <w:sz w:val="24"/>
          <w:szCs w:val="24"/>
        </w:rPr>
        <w:t>.</w:t>
      </w:r>
    </w:p>
    <w:p w:rsidR="00085FC8" w:rsidRPr="007D39EC" w:rsidRDefault="00085FC8" w:rsidP="00085FC8">
      <w:pPr>
        <w:pStyle w:val="11"/>
        <w:shd w:val="clear" w:color="auto" w:fill="auto"/>
        <w:spacing w:before="0"/>
        <w:ind w:left="20" w:right="40"/>
        <w:jc w:val="both"/>
        <w:rPr>
          <w:sz w:val="24"/>
          <w:szCs w:val="24"/>
        </w:rPr>
      </w:pPr>
    </w:p>
    <w:p w:rsidR="00F85ADB" w:rsidRPr="007D39EC" w:rsidRDefault="00085FC8" w:rsidP="00085FC8">
      <w:pPr>
        <w:pStyle w:val="11"/>
        <w:shd w:val="clear" w:color="auto" w:fill="auto"/>
        <w:spacing w:before="0" w:after="240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CF2F1F" w:rsidRPr="007D39EC">
        <w:rPr>
          <w:sz w:val="24"/>
          <w:szCs w:val="24"/>
        </w:rPr>
        <w:t>Положение устанавливает правила и порядок распределения стимулирующей части фонда оп</w:t>
      </w:r>
      <w:r w:rsidR="00CF2F1F" w:rsidRPr="007D39EC">
        <w:rPr>
          <w:sz w:val="24"/>
          <w:szCs w:val="24"/>
        </w:rPr>
        <w:softHyphen/>
        <w:t xml:space="preserve">латы труда </w:t>
      </w:r>
      <w:r w:rsidR="005D44AE">
        <w:rPr>
          <w:sz w:val="24"/>
          <w:szCs w:val="24"/>
        </w:rPr>
        <w:t>работников</w:t>
      </w:r>
      <w:r w:rsidR="00CF2F1F" w:rsidRPr="007D39EC">
        <w:rPr>
          <w:sz w:val="24"/>
          <w:szCs w:val="24"/>
        </w:rPr>
        <w:t xml:space="preserve"> школы.</w:t>
      </w:r>
    </w:p>
    <w:p w:rsidR="00085FC8" w:rsidRDefault="00085FC8" w:rsidP="00085FC8">
      <w:pPr>
        <w:pStyle w:val="11"/>
        <w:shd w:val="clear" w:color="auto" w:fill="auto"/>
        <w:spacing w:before="0" w:after="311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CF2F1F" w:rsidRPr="007D39EC">
        <w:rPr>
          <w:sz w:val="24"/>
          <w:szCs w:val="24"/>
        </w:rPr>
        <w:t xml:space="preserve">Положение определяет показатели качества работы, а также результативность деятельности, на основе которых определяется размер стимулирующей выплаты каждого работника. </w:t>
      </w:r>
    </w:p>
    <w:p w:rsidR="00F85ADB" w:rsidRPr="007D39EC" w:rsidRDefault="00085FC8" w:rsidP="00CB3BE1">
      <w:pPr>
        <w:pStyle w:val="11"/>
        <w:shd w:val="clear" w:color="auto" w:fill="auto"/>
        <w:spacing w:before="0" w:after="311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5D44AE">
        <w:rPr>
          <w:sz w:val="24"/>
          <w:szCs w:val="24"/>
        </w:rPr>
        <w:t xml:space="preserve"> </w:t>
      </w:r>
      <w:r w:rsidR="00CF2F1F" w:rsidRPr="007D39EC">
        <w:rPr>
          <w:sz w:val="24"/>
          <w:szCs w:val="24"/>
        </w:rPr>
        <w:t>Положение устанавливает порядок определения р</w:t>
      </w:r>
      <w:r w:rsidR="005D44AE">
        <w:rPr>
          <w:sz w:val="24"/>
          <w:szCs w:val="24"/>
        </w:rPr>
        <w:t xml:space="preserve">азмера стимулирующих выплат. </w:t>
      </w:r>
    </w:p>
    <w:p w:rsidR="00F85ADB" w:rsidRDefault="005D44AE" w:rsidP="005D44AE">
      <w:pPr>
        <w:pStyle w:val="10"/>
        <w:keepNext/>
        <w:keepLines/>
        <w:shd w:val="clear" w:color="auto" w:fill="auto"/>
        <w:tabs>
          <w:tab w:val="left" w:pos="308"/>
        </w:tabs>
        <w:spacing w:before="240" w:line="260" w:lineRule="exact"/>
        <w:jc w:val="both"/>
        <w:rPr>
          <w:sz w:val="24"/>
          <w:szCs w:val="24"/>
        </w:rPr>
      </w:pPr>
      <w:bookmarkStart w:id="3" w:name="bookmark4"/>
      <w:r>
        <w:rPr>
          <w:sz w:val="24"/>
          <w:szCs w:val="24"/>
        </w:rPr>
        <w:t xml:space="preserve">       2.  </w:t>
      </w:r>
      <w:r w:rsidR="00CF2F1F" w:rsidRPr="007D39EC">
        <w:rPr>
          <w:sz w:val="24"/>
          <w:szCs w:val="24"/>
        </w:rPr>
        <w:t>Виды выплат стимулирующего характера, порядок и условия их установле</w:t>
      </w:r>
      <w:r w:rsidR="00CF2F1F" w:rsidRPr="007D39EC">
        <w:rPr>
          <w:sz w:val="24"/>
          <w:szCs w:val="24"/>
        </w:rPr>
        <w:softHyphen/>
      </w:r>
      <w:bookmarkStart w:id="4" w:name="bookmark5"/>
      <w:bookmarkEnd w:id="3"/>
      <w:r w:rsidR="00CF2F1F" w:rsidRPr="005D44AE">
        <w:rPr>
          <w:sz w:val="24"/>
          <w:szCs w:val="24"/>
        </w:rPr>
        <w:t>ния</w:t>
      </w:r>
      <w:bookmarkEnd w:id="4"/>
    </w:p>
    <w:p w:rsidR="005D44AE" w:rsidRPr="005D44AE" w:rsidRDefault="005D44AE" w:rsidP="005D44AE">
      <w:pPr>
        <w:pStyle w:val="10"/>
        <w:keepNext/>
        <w:keepLines/>
        <w:shd w:val="clear" w:color="auto" w:fill="auto"/>
        <w:tabs>
          <w:tab w:val="left" w:pos="308"/>
        </w:tabs>
        <w:spacing w:line="260" w:lineRule="exact"/>
        <w:ind w:left="20"/>
        <w:jc w:val="both"/>
        <w:rPr>
          <w:sz w:val="24"/>
          <w:szCs w:val="24"/>
        </w:rPr>
      </w:pPr>
    </w:p>
    <w:p w:rsidR="00F85ADB" w:rsidRPr="005D44AE" w:rsidRDefault="00CF2F1F" w:rsidP="005D44AE">
      <w:pPr>
        <w:pStyle w:val="11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240" w:line="288" w:lineRule="exact"/>
        <w:ind w:left="20" w:right="40"/>
        <w:jc w:val="both"/>
        <w:rPr>
          <w:sz w:val="24"/>
          <w:szCs w:val="24"/>
        </w:rPr>
      </w:pPr>
      <w:r w:rsidRPr="007D39EC">
        <w:rPr>
          <w:sz w:val="24"/>
          <w:szCs w:val="24"/>
        </w:rPr>
        <w:t>Стимулирующие выплаты выплачиваются всем работникам школы по результатам дея</w:t>
      </w:r>
      <w:r w:rsidR="005D44AE">
        <w:rPr>
          <w:sz w:val="24"/>
          <w:szCs w:val="24"/>
        </w:rPr>
        <w:t>тель</w:t>
      </w:r>
      <w:r w:rsidR="005D44AE">
        <w:rPr>
          <w:sz w:val="24"/>
          <w:szCs w:val="24"/>
        </w:rPr>
        <w:softHyphen/>
        <w:t xml:space="preserve">ности </w:t>
      </w:r>
      <w:r w:rsidRPr="005D44AE">
        <w:rPr>
          <w:sz w:val="24"/>
          <w:szCs w:val="24"/>
        </w:rPr>
        <w:t xml:space="preserve"> в пределах стимулирующей части фонда опла</w:t>
      </w:r>
      <w:r w:rsidRPr="005D44AE">
        <w:rPr>
          <w:sz w:val="24"/>
          <w:szCs w:val="24"/>
        </w:rPr>
        <w:softHyphen/>
        <w:t>ты труда.</w:t>
      </w:r>
    </w:p>
    <w:p w:rsidR="00F85ADB" w:rsidRPr="007D39EC" w:rsidRDefault="00CF2F1F" w:rsidP="00085FC8">
      <w:pPr>
        <w:pStyle w:val="11"/>
        <w:numPr>
          <w:ilvl w:val="1"/>
          <w:numId w:val="1"/>
        </w:numPr>
        <w:shd w:val="clear" w:color="auto" w:fill="auto"/>
        <w:tabs>
          <w:tab w:val="left" w:pos="499"/>
        </w:tabs>
        <w:spacing w:before="0" w:line="313" w:lineRule="exact"/>
        <w:ind w:left="20" w:right="40"/>
        <w:jc w:val="both"/>
        <w:rPr>
          <w:sz w:val="24"/>
          <w:szCs w:val="24"/>
        </w:rPr>
      </w:pPr>
      <w:r w:rsidRPr="007D39EC">
        <w:rPr>
          <w:sz w:val="24"/>
          <w:szCs w:val="24"/>
        </w:rPr>
        <w:t xml:space="preserve">Стимулирующие выплаты производятся </w:t>
      </w:r>
      <w:r w:rsidR="005D44AE">
        <w:rPr>
          <w:sz w:val="24"/>
          <w:szCs w:val="24"/>
        </w:rPr>
        <w:t>ежеквартально (четыре раза в год).</w:t>
      </w:r>
    </w:p>
    <w:p w:rsidR="00F85ADB" w:rsidRPr="007D39EC" w:rsidRDefault="00F85ADB" w:rsidP="00085FC8">
      <w:pPr>
        <w:pStyle w:val="11"/>
        <w:shd w:val="clear" w:color="auto" w:fill="auto"/>
        <w:spacing w:before="0" w:line="281" w:lineRule="exact"/>
        <w:ind w:left="20"/>
        <w:jc w:val="both"/>
        <w:rPr>
          <w:sz w:val="24"/>
          <w:szCs w:val="24"/>
        </w:rPr>
      </w:pPr>
    </w:p>
    <w:p w:rsidR="00085FC8" w:rsidRDefault="00CF2F1F" w:rsidP="00085FC8">
      <w:pPr>
        <w:pStyle w:val="11"/>
        <w:numPr>
          <w:ilvl w:val="1"/>
          <w:numId w:val="1"/>
        </w:numPr>
        <w:shd w:val="clear" w:color="auto" w:fill="auto"/>
        <w:tabs>
          <w:tab w:val="left" w:pos="459"/>
        </w:tabs>
        <w:spacing w:before="0" w:line="281" w:lineRule="exact"/>
        <w:ind w:left="20" w:right="40"/>
        <w:jc w:val="both"/>
        <w:rPr>
          <w:sz w:val="24"/>
          <w:szCs w:val="24"/>
        </w:rPr>
      </w:pPr>
      <w:r w:rsidRPr="007D39EC">
        <w:rPr>
          <w:sz w:val="24"/>
          <w:szCs w:val="24"/>
        </w:rPr>
        <w:t xml:space="preserve">Расчет стимулирующих выплат по результатам деятельности производится на основе </w:t>
      </w:r>
    </w:p>
    <w:p w:rsidR="00F85ADB" w:rsidRPr="007D39EC" w:rsidRDefault="00CF2F1F" w:rsidP="005D44AE">
      <w:pPr>
        <w:pStyle w:val="11"/>
        <w:shd w:val="clear" w:color="auto" w:fill="auto"/>
        <w:tabs>
          <w:tab w:val="left" w:pos="459"/>
        </w:tabs>
        <w:spacing w:before="0" w:after="240" w:line="281" w:lineRule="exact"/>
        <w:ind w:left="20" w:right="40"/>
        <w:jc w:val="both"/>
        <w:rPr>
          <w:sz w:val="24"/>
          <w:szCs w:val="24"/>
        </w:rPr>
      </w:pPr>
      <w:r w:rsidRPr="007D39EC">
        <w:rPr>
          <w:sz w:val="24"/>
          <w:szCs w:val="24"/>
        </w:rPr>
        <w:t>крите</w:t>
      </w:r>
      <w:r w:rsidRPr="007D39EC">
        <w:rPr>
          <w:sz w:val="24"/>
          <w:szCs w:val="24"/>
        </w:rPr>
        <w:softHyphen/>
        <w:t>риев, приведенных в Приложении 1,2,3,4 данного Положения. Каждому критерию соответствует определенный максимальный балл, общая сумма баллов у каждой категории работников различ</w:t>
      </w:r>
      <w:r w:rsidRPr="007D39EC">
        <w:rPr>
          <w:sz w:val="24"/>
          <w:szCs w:val="24"/>
        </w:rPr>
        <w:softHyphen/>
        <w:t>ная.</w:t>
      </w:r>
    </w:p>
    <w:p w:rsidR="00F85ADB" w:rsidRPr="007D39EC" w:rsidRDefault="005D44AE" w:rsidP="00085FC8">
      <w:pPr>
        <w:pStyle w:val="11"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317" w:line="281" w:lineRule="exact"/>
        <w:ind w:left="2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2F1F" w:rsidRPr="007D39EC">
        <w:rPr>
          <w:sz w:val="24"/>
          <w:szCs w:val="24"/>
        </w:rPr>
        <w:t>Для установления размера стимулирующей выплаты раб</w:t>
      </w:r>
      <w:r w:rsidR="00085FC8">
        <w:rPr>
          <w:sz w:val="24"/>
          <w:szCs w:val="24"/>
        </w:rPr>
        <w:t xml:space="preserve">отники </w:t>
      </w:r>
      <w:r>
        <w:rPr>
          <w:sz w:val="24"/>
          <w:szCs w:val="24"/>
        </w:rPr>
        <w:t>школы</w:t>
      </w:r>
      <w:r w:rsidR="00085FC8">
        <w:rPr>
          <w:sz w:val="24"/>
          <w:szCs w:val="24"/>
        </w:rPr>
        <w:t xml:space="preserve"> предоставляют мате</w:t>
      </w:r>
      <w:r w:rsidR="00CF2F1F" w:rsidRPr="007D39EC">
        <w:rPr>
          <w:sz w:val="24"/>
          <w:szCs w:val="24"/>
        </w:rPr>
        <w:t>риалы по самоанализу деятельности в соответствии с утвержденными критериями и в установ</w:t>
      </w:r>
      <w:r w:rsidR="00CF2F1F" w:rsidRPr="007D39EC">
        <w:rPr>
          <w:sz w:val="24"/>
          <w:szCs w:val="24"/>
        </w:rPr>
        <w:softHyphen/>
        <w:t>л</w:t>
      </w:r>
      <w:r>
        <w:rPr>
          <w:sz w:val="24"/>
          <w:szCs w:val="24"/>
        </w:rPr>
        <w:t>енной форме</w:t>
      </w:r>
      <w:r w:rsidR="00CF2F1F" w:rsidRPr="007D39EC">
        <w:rPr>
          <w:sz w:val="24"/>
          <w:szCs w:val="24"/>
        </w:rPr>
        <w:t>.</w:t>
      </w:r>
    </w:p>
    <w:p w:rsidR="00F85ADB" w:rsidRDefault="005D44AE" w:rsidP="00B45438">
      <w:pPr>
        <w:pStyle w:val="10"/>
        <w:keepNext/>
        <w:keepLines/>
        <w:shd w:val="clear" w:color="auto" w:fill="auto"/>
        <w:tabs>
          <w:tab w:val="left" w:pos="376"/>
        </w:tabs>
        <w:spacing w:after="44" w:line="260" w:lineRule="exact"/>
        <w:jc w:val="both"/>
        <w:rPr>
          <w:sz w:val="24"/>
          <w:szCs w:val="24"/>
        </w:rPr>
      </w:pPr>
      <w:bookmarkStart w:id="5" w:name="bookmark6"/>
      <w:r>
        <w:rPr>
          <w:sz w:val="24"/>
          <w:szCs w:val="24"/>
        </w:rPr>
        <w:lastRenderedPageBreak/>
        <w:t xml:space="preserve">         </w:t>
      </w:r>
      <w:r w:rsidR="00B4543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3.  </w:t>
      </w:r>
      <w:r w:rsidR="00CF2F1F" w:rsidRPr="007D39EC">
        <w:rPr>
          <w:sz w:val="24"/>
          <w:szCs w:val="24"/>
        </w:rPr>
        <w:t>Порядок определени</w:t>
      </w:r>
      <w:r w:rsidR="00B45438">
        <w:rPr>
          <w:sz w:val="24"/>
          <w:szCs w:val="24"/>
        </w:rPr>
        <w:t>я размера стимулирующих выплат</w:t>
      </w:r>
      <w:r w:rsidR="00CF2F1F" w:rsidRPr="007D39EC">
        <w:rPr>
          <w:sz w:val="24"/>
          <w:szCs w:val="24"/>
        </w:rPr>
        <w:t xml:space="preserve"> </w:t>
      </w:r>
      <w:bookmarkEnd w:id="5"/>
    </w:p>
    <w:p w:rsidR="00B45438" w:rsidRPr="007D39EC" w:rsidRDefault="00B45438" w:rsidP="00B45438">
      <w:pPr>
        <w:pStyle w:val="10"/>
        <w:keepNext/>
        <w:keepLines/>
        <w:shd w:val="clear" w:color="auto" w:fill="auto"/>
        <w:tabs>
          <w:tab w:val="left" w:pos="376"/>
        </w:tabs>
        <w:spacing w:after="44" w:line="260" w:lineRule="exact"/>
        <w:jc w:val="both"/>
        <w:rPr>
          <w:sz w:val="24"/>
          <w:szCs w:val="24"/>
        </w:rPr>
      </w:pPr>
    </w:p>
    <w:p w:rsidR="00F85ADB" w:rsidRPr="007D39EC" w:rsidRDefault="00CF2F1F" w:rsidP="00B45438">
      <w:pPr>
        <w:pStyle w:val="11"/>
        <w:shd w:val="clear" w:color="auto" w:fill="auto"/>
        <w:spacing w:before="0" w:line="284" w:lineRule="exact"/>
        <w:ind w:left="20" w:right="40"/>
        <w:jc w:val="both"/>
        <w:rPr>
          <w:sz w:val="24"/>
          <w:szCs w:val="24"/>
        </w:rPr>
      </w:pPr>
      <w:r w:rsidRPr="007D39EC">
        <w:rPr>
          <w:sz w:val="24"/>
          <w:szCs w:val="24"/>
        </w:rPr>
        <w:t xml:space="preserve">3.1. Педагогические и другие работники школы самостоятельно заполняют листы </w:t>
      </w:r>
      <w:r w:rsidR="00B45438">
        <w:rPr>
          <w:sz w:val="24"/>
          <w:szCs w:val="24"/>
        </w:rPr>
        <w:t>самообследо</w:t>
      </w:r>
      <w:r w:rsidRPr="007D39EC">
        <w:rPr>
          <w:sz w:val="24"/>
          <w:szCs w:val="24"/>
        </w:rPr>
        <w:t>вания.</w:t>
      </w:r>
    </w:p>
    <w:p w:rsidR="001A0380" w:rsidRPr="007D39EC" w:rsidRDefault="001A0380" w:rsidP="00085FC8">
      <w:pPr>
        <w:pStyle w:val="11"/>
        <w:shd w:val="clear" w:color="auto" w:fill="auto"/>
        <w:spacing w:before="0" w:line="284" w:lineRule="exact"/>
        <w:ind w:left="20" w:right="40"/>
        <w:jc w:val="both"/>
        <w:rPr>
          <w:sz w:val="24"/>
          <w:szCs w:val="24"/>
        </w:rPr>
      </w:pPr>
    </w:p>
    <w:p w:rsidR="001A0380" w:rsidRPr="007D39EC" w:rsidRDefault="00B45438" w:rsidP="00B45438">
      <w:pPr>
        <w:pStyle w:val="2"/>
        <w:shd w:val="clear" w:color="auto" w:fill="auto"/>
        <w:tabs>
          <w:tab w:val="left" w:pos="1404"/>
        </w:tabs>
        <w:spacing w:after="240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3.2.   </w:t>
      </w:r>
      <w:r w:rsidR="001A0380" w:rsidRPr="007D39EC">
        <w:rPr>
          <w:sz w:val="24"/>
          <w:szCs w:val="24"/>
        </w:rPr>
        <w:t>Педагоги</w:t>
      </w:r>
      <w:r w:rsidR="001A0380" w:rsidRPr="007D39EC">
        <w:rPr>
          <w:sz w:val="24"/>
          <w:szCs w:val="24"/>
        </w:rPr>
        <w:tab/>
        <w:t>заполняют перечень показателей качества работы и аналитическую карту деятельно</w:t>
      </w:r>
      <w:r w:rsidR="001A0380" w:rsidRPr="007D39EC">
        <w:rPr>
          <w:sz w:val="24"/>
          <w:szCs w:val="24"/>
        </w:rPr>
        <w:softHyphen/>
        <w:t>сти и с</w:t>
      </w:r>
      <w:r>
        <w:rPr>
          <w:sz w:val="24"/>
          <w:szCs w:val="24"/>
        </w:rPr>
        <w:t>дают данные документы в школьную комиссию по распределению стимулирующих выплат</w:t>
      </w:r>
      <w:r w:rsidR="001A0380" w:rsidRPr="007D39EC">
        <w:rPr>
          <w:sz w:val="24"/>
          <w:szCs w:val="24"/>
        </w:rPr>
        <w:t>.</w:t>
      </w:r>
    </w:p>
    <w:p w:rsidR="001A0380" w:rsidRPr="007D39EC" w:rsidRDefault="00B45438" w:rsidP="00B45438">
      <w:pPr>
        <w:pStyle w:val="2"/>
        <w:shd w:val="clear" w:color="auto" w:fill="auto"/>
        <w:tabs>
          <w:tab w:val="left" w:pos="1196"/>
        </w:tabs>
        <w:spacing w:line="266" w:lineRule="exact"/>
        <w:ind w:right="40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="001A0380" w:rsidRPr="007D39EC">
        <w:rPr>
          <w:sz w:val="24"/>
          <w:szCs w:val="24"/>
        </w:rPr>
        <w:t>Другие</w:t>
      </w:r>
      <w:r w:rsidR="001A0380" w:rsidRPr="007D39EC">
        <w:rPr>
          <w:sz w:val="24"/>
          <w:szCs w:val="24"/>
        </w:rPr>
        <w:tab/>
        <w:t>работники школы заполняют только перечень показателей качества работы и сдают на согласование курирующим администраторам.</w:t>
      </w:r>
    </w:p>
    <w:p w:rsidR="00B45438" w:rsidRDefault="00B45438" w:rsidP="00085FC8">
      <w:pPr>
        <w:pStyle w:val="2"/>
        <w:shd w:val="clear" w:color="auto" w:fill="auto"/>
        <w:spacing w:line="302" w:lineRule="exact"/>
        <w:ind w:left="40"/>
        <w:rPr>
          <w:sz w:val="24"/>
          <w:szCs w:val="24"/>
        </w:rPr>
      </w:pPr>
    </w:p>
    <w:p w:rsidR="001A0380" w:rsidRPr="007D39EC" w:rsidRDefault="00B45438" w:rsidP="00085FC8">
      <w:pPr>
        <w:pStyle w:val="2"/>
        <w:shd w:val="clear" w:color="auto" w:fill="auto"/>
        <w:spacing w:line="302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3.4.  </w:t>
      </w:r>
      <w:r w:rsidR="001A0380" w:rsidRPr="007D39EC">
        <w:rPr>
          <w:sz w:val="24"/>
          <w:szCs w:val="24"/>
        </w:rPr>
        <w:t>Распределение стимулирующих выплат категориям:</w:t>
      </w:r>
    </w:p>
    <w:p w:rsidR="001A0380" w:rsidRPr="007D39EC" w:rsidRDefault="00B45438" w:rsidP="00B45438">
      <w:pPr>
        <w:pStyle w:val="2"/>
        <w:shd w:val="clear" w:color="auto" w:fill="auto"/>
        <w:spacing w:after="240" w:line="302" w:lineRule="exact"/>
        <w:ind w:left="40"/>
        <w:rPr>
          <w:sz w:val="24"/>
          <w:szCs w:val="24"/>
        </w:rPr>
      </w:pPr>
      <w:r>
        <w:rPr>
          <w:sz w:val="24"/>
          <w:szCs w:val="24"/>
        </w:rPr>
        <w:t>п</w:t>
      </w:r>
      <w:r w:rsidR="001A0380" w:rsidRPr="007D39EC">
        <w:rPr>
          <w:sz w:val="24"/>
          <w:szCs w:val="24"/>
        </w:rPr>
        <w:t>едагогический состав - 65%</w:t>
      </w:r>
      <w:r>
        <w:rPr>
          <w:sz w:val="24"/>
          <w:szCs w:val="24"/>
        </w:rPr>
        <w:t xml:space="preserve">, директор </w:t>
      </w:r>
      <w:r w:rsidRPr="007D39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D39EC">
        <w:rPr>
          <w:sz w:val="24"/>
          <w:szCs w:val="24"/>
        </w:rPr>
        <w:t>5%</w:t>
      </w:r>
      <w:r>
        <w:rPr>
          <w:sz w:val="24"/>
          <w:szCs w:val="24"/>
        </w:rPr>
        <w:t>, а</w:t>
      </w:r>
      <w:r w:rsidRPr="007D39EC">
        <w:rPr>
          <w:sz w:val="24"/>
          <w:szCs w:val="24"/>
        </w:rPr>
        <w:t>дминистративный</w:t>
      </w:r>
      <w:r>
        <w:rPr>
          <w:sz w:val="24"/>
          <w:szCs w:val="24"/>
        </w:rPr>
        <w:t xml:space="preserve"> состав</w:t>
      </w:r>
      <w:r w:rsidRPr="007D39E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D39EC">
        <w:rPr>
          <w:sz w:val="24"/>
          <w:szCs w:val="24"/>
        </w:rPr>
        <w:t>15%</w:t>
      </w:r>
      <w:r>
        <w:rPr>
          <w:sz w:val="24"/>
          <w:szCs w:val="24"/>
        </w:rPr>
        <w:t>, у</w:t>
      </w:r>
      <w:r w:rsidR="001A0380" w:rsidRPr="007D39EC">
        <w:rPr>
          <w:sz w:val="24"/>
          <w:szCs w:val="24"/>
        </w:rPr>
        <w:t>чебно-вспомогательный</w:t>
      </w:r>
      <w:r>
        <w:rPr>
          <w:sz w:val="24"/>
          <w:szCs w:val="24"/>
        </w:rPr>
        <w:t xml:space="preserve"> состав</w:t>
      </w:r>
      <w:r w:rsidR="001A0380" w:rsidRPr="007D39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A0380" w:rsidRPr="007D39EC">
        <w:rPr>
          <w:sz w:val="24"/>
          <w:szCs w:val="24"/>
        </w:rPr>
        <w:t>- 5%</w:t>
      </w:r>
      <w:r>
        <w:rPr>
          <w:sz w:val="24"/>
          <w:szCs w:val="24"/>
        </w:rPr>
        <w:t>,  м</w:t>
      </w:r>
      <w:r w:rsidR="001A0380" w:rsidRPr="007D39EC">
        <w:rPr>
          <w:sz w:val="24"/>
          <w:szCs w:val="24"/>
        </w:rPr>
        <w:t>ладший обслуживающий</w:t>
      </w:r>
      <w:r>
        <w:rPr>
          <w:sz w:val="24"/>
          <w:szCs w:val="24"/>
        </w:rPr>
        <w:t xml:space="preserve"> персонал</w:t>
      </w:r>
      <w:r w:rsidR="001A0380" w:rsidRPr="007D39E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A0380" w:rsidRPr="007D39EC">
        <w:rPr>
          <w:sz w:val="24"/>
          <w:szCs w:val="24"/>
        </w:rPr>
        <w:t>10%</w:t>
      </w:r>
      <w:r>
        <w:rPr>
          <w:sz w:val="24"/>
          <w:szCs w:val="24"/>
        </w:rPr>
        <w:t>.</w:t>
      </w:r>
    </w:p>
    <w:p w:rsidR="001A0380" w:rsidRPr="007D39EC" w:rsidRDefault="001A0380" w:rsidP="00085FC8">
      <w:pPr>
        <w:pStyle w:val="2"/>
        <w:shd w:val="clear" w:color="auto" w:fill="auto"/>
        <w:spacing w:after="9" w:line="220" w:lineRule="exact"/>
        <w:ind w:left="40"/>
        <w:rPr>
          <w:sz w:val="24"/>
          <w:szCs w:val="24"/>
        </w:rPr>
      </w:pPr>
      <w:r w:rsidRPr="007D39EC">
        <w:rPr>
          <w:sz w:val="24"/>
          <w:szCs w:val="24"/>
        </w:rPr>
        <w:t xml:space="preserve">3.5. </w:t>
      </w:r>
      <w:r w:rsidR="00191A18">
        <w:rPr>
          <w:sz w:val="24"/>
          <w:szCs w:val="24"/>
        </w:rPr>
        <w:t xml:space="preserve"> </w:t>
      </w:r>
      <w:r w:rsidRPr="007D39EC">
        <w:rPr>
          <w:sz w:val="24"/>
          <w:szCs w:val="24"/>
        </w:rPr>
        <w:t>Далее проводится суммирование баллов по всем категориям работников.</w:t>
      </w:r>
    </w:p>
    <w:p w:rsidR="001A0380" w:rsidRDefault="001A0380" w:rsidP="00085FC8">
      <w:pPr>
        <w:pStyle w:val="2"/>
        <w:shd w:val="clear" w:color="auto" w:fill="auto"/>
        <w:spacing w:after="359" w:line="220" w:lineRule="exact"/>
        <w:ind w:left="40"/>
        <w:rPr>
          <w:sz w:val="24"/>
          <w:szCs w:val="24"/>
        </w:rPr>
      </w:pPr>
    </w:p>
    <w:p w:rsidR="001A0380" w:rsidRPr="007D39EC" w:rsidRDefault="00AF2037" w:rsidP="00085FC8">
      <w:pPr>
        <w:pStyle w:val="10"/>
        <w:keepNext/>
        <w:keepLines/>
        <w:shd w:val="clear" w:color="auto" w:fill="auto"/>
        <w:spacing w:after="315" w:line="260" w:lineRule="exact"/>
        <w:ind w:left="1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0380" w:rsidRPr="007D39EC">
        <w:rPr>
          <w:sz w:val="24"/>
          <w:szCs w:val="24"/>
        </w:rPr>
        <w:t xml:space="preserve">. </w:t>
      </w:r>
      <w:r w:rsidR="004F32AE">
        <w:rPr>
          <w:sz w:val="24"/>
          <w:szCs w:val="24"/>
        </w:rPr>
        <w:t xml:space="preserve">  </w:t>
      </w:r>
      <w:r w:rsidR="001A0380" w:rsidRPr="007D39EC">
        <w:rPr>
          <w:sz w:val="24"/>
          <w:szCs w:val="24"/>
        </w:rPr>
        <w:t xml:space="preserve">Порядок утверждения стимулирующих </w:t>
      </w:r>
      <w:r w:rsidR="004F32AE">
        <w:rPr>
          <w:sz w:val="24"/>
          <w:szCs w:val="24"/>
        </w:rPr>
        <w:t>выплат</w:t>
      </w:r>
      <w:r w:rsidR="001A0380" w:rsidRPr="007D39EC">
        <w:rPr>
          <w:sz w:val="24"/>
          <w:szCs w:val="24"/>
        </w:rPr>
        <w:t>.</w:t>
      </w:r>
    </w:p>
    <w:p w:rsidR="001A0380" w:rsidRDefault="00AF2037" w:rsidP="004F32AE">
      <w:pPr>
        <w:pStyle w:val="2"/>
        <w:shd w:val="clear" w:color="auto" w:fill="auto"/>
        <w:tabs>
          <w:tab w:val="left" w:pos="497"/>
        </w:tabs>
        <w:ind w:left="40" w:right="40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4F32AE">
        <w:rPr>
          <w:sz w:val="24"/>
          <w:szCs w:val="24"/>
        </w:rPr>
        <w:t xml:space="preserve">.1.  </w:t>
      </w:r>
      <w:r w:rsidR="001A0380" w:rsidRPr="007D39EC">
        <w:rPr>
          <w:sz w:val="24"/>
          <w:szCs w:val="24"/>
        </w:rPr>
        <w:t xml:space="preserve">Результат проведенной работы </w:t>
      </w:r>
      <w:r w:rsidR="004F32AE">
        <w:rPr>
          <w:sz w:val="24"/>
          <w:szCs w:val="24"/>
        </w:rPr>
        <w:t xml:space="preserve">комиссией </w:t>
      </w:r>
      <w:r w:rsidR="001A0380" w:rsidRPr="007D39EC">
        <w:rPr>
          <w:sz w:val="24"/>
          <w:szCs w:val="24"/>
        </w:rPr>
        <w:t>предоставля</w:t>
      </w:r>
      <w:r w:rsidR="004F32AE">
        <w:rPr>
          <w:sz w:val="24"/>
          <w:szCs w:val="24"/>
        </w:rPr>
        <w:t>ется директору школы</w:t>
      </w:r>
      <w:r w:rsidR="001A0380" w:rsidRPr="007D39EC">
        <w:rPr>
          <w:sz w:val="24"/>
          <w:szCs w:val="24"/>
        </w:rPr>
        <w:t>.</w:t>
      </w:r>
    </w:p>
    <w:p w:rsidR="004F32AE" w:rsidRPr="007D39EC" w:rsidRDefault="004F32AE" w:rsidP="004F32AE">
      <w:pPr>
        <w:pStyle w:val="2"/>
        <w:shd w:val="clear" w:color="auto" w:fill="auto"/>
        <w:tabs>
          <w:tab w:val="left" w:pos="497"/>
        </w:tabs>
        <w:ind w:left="40" w:right="40"/>
        <w:jc w:val="left"/>
        <w:rPr>
          <w:sz w:val="24"/>
          <w:szCs w:val="24"/>
        </w:rPr>
      </w:pPr>
    </w:p>
    <w:p w:rsidR="001A0380" w:rsidRDefault="00AF2037" w:rsidP="004F32AE">
      <w:pPr>
        <w:pStyle w:val="2"/>
        <w:shd w:val="clear" w:color="auto" w:fill="auto"/>
        <w:tabs>
          <w:tab w:val="left" w:pos="461"/>
        </w:tabs>
        <w:spacing w:line="277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>4</w:t>
      </w:r>
      <w:r w:rsidR="004F32AE">
        <w:rPr>
          <w:sz w:val="24"/>
          <w:szCs w:val="24"/>
        </w:rPr>
        <w:t>.2. Директор</w:t>
      </w:r>
      <w:r w:rsidR="001A0380" w:rsidRPr="007D39EC">
        <w:rPr>
          <w:sz w:val="24"/>
          <w:szCs w:val="24"/>
        </w:rPr>
        <w:t xml:space="preserve"> школы проводит анализ предоставленной информации и </w:t>
      </w:r>
      <w:r w:rsidR="004F32AE">
        <w:rPr>
          <w:sz w:val="24"/>
          <w:szCs w:val="24"/>
        </w:rPr>
        <w:t xml:space="preserve">при необходимости </w:t>
      </w:r>
      <w:r w:rsidR="001A0380" w:rsidRPr="007D39EC">
        <w:rPr>
          <w:sz w:val="24"/>
          <w:szCs w:val="24"/>
        </w:rPr>
        <w:t>вносит предложения о персональном назначении выплат стимулирую</w:t>
      </w:r>
      <w:r w:rsidR="004F32AE">
        <w:rPr>
          <w:sz w:val="24"/>
          <w:szCs w:val="24"/>
        </w:rPr>
        <w:t>щего характера педагогам и другим работникам</w:t>
      </w:r>
      <w:r w:rsidR="001A0380" w:rsidRPr="007D39EC">
        <w:rPr>
          <w:sz w:val="24"/>
          <w:szCs w:val="24"/>
        </w:rPr>
        <w:t>.</w:t>
      </w:r>
    </w:p>
    <w:p w:rsidR="004F32AE" w:rsidRPr="007D39EC" w:rsidRDefault="004F32AE" w:rsidP="004F32AE">
      <w:pPr>
        <w:pStyle w:val="2"/>
        <w:shd w:val="clear" w:color="auto" w:fill="auto"/>
        <w:tabs>
          <w:tab w:val="left" w:pos="461"/>
        </w:tabs>
        <w:spacing w:line="277" w:lineRule="exact"/>
        <w:ind w:left="40" w:right="40"/>
        <w:rPr>
          <w:sz w:val="24"/>
          <w:szCs w:val="24"/>
        </w:rPr>
      </w:pPr>
    </w:p>
    <w:p w:rsidR="001A0380" w:rsidRPr="007D39EC" w:rsidRDefault="00AF2037" w:rsidP="00085FC8">
      <w:pPr>
        <w:pStyle w:val="2"/>
        <w:shd w:val="clear" w:color="auto" w:fill="auto"/>
        <w:spacing w:after="437" w:line="281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>4</w:t>
      </w:r>
      <w:r w:rsidR="004F32AE">
        <w:rPr>
          <w:sz w:val="24"/>
          <w:szCs w:val="24"/>
        </w:rPr>
        <w:t xml:space="preserve">.3. В течение </w:t>
      </w:r>
      <w:r w:rsidR="001A0380" w:rsidRPr="007D39EC">
        <w:rPr>
          <w:sz w:val="24"/>
          <w:szCs w:val="24"/>
        </w:rPr>
        <w:t xml:space="preserve"> трех дней издается приказ </w:t>
      </w:r>
      <w:r w:rsidR="002C6494">
        <w:rPr>
          <w:sz w:val="24"/>
          <w:szCs w:val="24"/>
        </w:rPr>
        <w:t>директора</w:t>
      </w:r>
      <w:r w:rsidR="001A0380" w:rsidRPr="007D39EC">
        <w:rPr>
          <w:sz w:val="24"/>
          <w:szCs w:val="24"/>
        </w:rPr>
        <w:t xml:space="preserve"> шк</w:t>
      </w:r>
      <w:r w:rsidR="00085FC8">
        <w:rPr>
          <w:sz w:val="24"/>
          <w:szCs w:val="24"/>
        </w:rPr>
        <w:t>олы о назначении выплат стимули</w:t>
      </w:r>
      <w:r w:rsidR="001A0380" w:rsidRPr="007D39EC">
        <w:rPr>
          <w:sz w:val="24"/>
          <w:szCs w:val="24"/>
        </w:rPr>
        <w:t>рующего характера всем категориям сотрудников.</w:t>
      </w:r>
    </w:p>
    <w:p w:rsidR="001A0380" w:rsidRPr="007D39EC" w:rsidRDefault="00AF2037" w:rsidP="00085FC8">
      <w:pPr>
        <w:pStyle w:val="10"/>
        <w:keepNext/>
        <w:keepLines/>
        <w:shd w:val="clear" w:color="auto" w:fill="auto"/>
        <w:spacing w:after="309" w:line="260" w:lineRule="exact"/>
        <w:ind w:left="20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0380" w:rsidRPr="007D39EC">
        <w:rPr>
          <w:sz w:val="24"/>
          <w:szCs w:val="24"/>
        </w:rPr>
        <w:t xml:space="preserve">. </w:t>
      </w:r>
      <w:r w:rsidR="002C6494">
        <w:rPr>
          <w:sz w:val="24"/>
          <w:szCs w:val="24"/>
        </w:rPr>
        <w:t xml:space="preserve"> </w:t>
      </w:r>
      <w:r w:rsidR="001A0380" w:rsidRPr="007D39EC">
        <w:rPr>
          <w:sz w:val="24"/>
          <w:szCs w:val="24"/>
        </w:rPr>
        <w:t>Условия выплат стимулирующего характера.</w:t>
      </w:r>
    </w:p>
    <w:p w:rsidR="001A0380" w:rsidRPr="007D39EC" w:rsidRDefault="00AF2037" w:rsidP="002C6494">
      <w:pPr>
        <w:pStyle w:val="2"/>
        <w:shd w:val="clear" w:color="auto" w:fill="auto"/>
        <w:tabs>
          <w:tab w:val="left" w:pos="551"/>
        </w:tabs>
        <w:spacing w:line="281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>5</w:t>
      </w:r>
      <w:r w:rsidR="002C6494">
        <w:rPr>
          <w:sz w:val="24"/>
          <w:szCs w:val="24"/>
        </w:rPr>
        <w:t xml:space="preserve">.1.  </w:t>
      </w:r>
      <w:r w:rsidR="001A0380" w:rsidRPr="007D39EC">
        <w:rPr>
          <w:sz w:val="24"/>
          <w:szCs w:val="24"/>
        </w:rPr>
        <w:t>Не производится назначение выплат стимулирующего характера следующим категориям ра</w:t>
      </w:r>
      <w:r w:rsidR="001A0380" w:rsidRPr="007D39EC">
        <w:rPr>
          <w:sz w:val="24"/>
          <w:szCs w:val="24"/>
        </w:rPr>
        <w:softHyphen/>
        <w:t>ботникам:</w:t>
      </w:r>
    </w:p>
    <w:p w:rsidR="001A0380" w:rsidRPr="007D39EC" w:rsidRDefault="002C6494" w:rsidP="00085FC8">
      <w:pPr>
        <w:pStyle w:val="2"/>
        <w:numPr>
          <w:ilvl w:val="0"/>
          <w:numId w:val="5"/>
        </w:numPr>
        <w:shd w:val="clear" w:color="auto" w:fill="auto"/>
        <w:tabs>
          <w:tab w:val="left" w:pos="184"/>
        </w:tabs>
        <w:spacing w:line="306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380" w:rsidRPr="007D39EC">
        <w:rPr>
          <w:sz w:val="24"/>
          <w:szCs w:val="24"/>
        </w:rPr>
        <w:t>не проработавшим отчетный период для назначения выплат стимулирующего характера;</w:t>
      </w:r>
    </w:p>
    <w:p w:rsidR="001A0380" w:rsidRPr="007D39EC" w:rsidRDefault="002C6494" w:rsidP="00085FC8">
      <w:pPr>
        <w:pStyle w:val="2"/>
        <w:numPr>
          <w:ilvl w:val="0"/>
          <w:numId w:val="5"/>
        </w:numPr>
        <w:shd w:val="clear" w:color="auto" w:fill="auto"/>
        <w:tabs>
          <w:tab w:val="left" w:pos="177"/>
        </w:tabs>
        <w:spacing w:line="306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380" w:rsidRPr="007D39EC">
        <w:rPr>
          <w:sz w:val="24"/>
          <w:szCs w:val="24"/>
        </w:rPr>
        <w:t>имеющим дисциплинарные взыскания в отчетном периоде;</w:t>
      </w:r>
    </w:p>
    <w:p w:rsidR="001A0380" w:rsidRPr="007D39EC" w:rsidRDefault="002C6494" w:rsidP="002C6494">
      <w:pPr>
        <w:pStyle w:val="2"/>
        <w:numPr>
          <w:ilvl w:val="0"/>
          <w:numId w:val="5"/>
        </w:numPr>
        <w:shd w:val="clear" w:color="auto" w:fill="auto"/>
        <w:tabs>
          <w:tab w:val="left" w:pos="177"/>
        </w:tabs>
        <w:spacing w:after="240" w:line="306" w:lineRule="exact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380" w:rsidRPr="007D39EC">
        <w:rPr>
          <w:sz w:val="24"/>
          <w:szCs w:val="24"/>
        </w:rPr>
        <w:t>увол</w:t>
      </w:r>
      <w:r>
        <w:rPr>
          <w:sz w:val="24"/>
          <w:szCs w:val="24"/>
        </w:rPr>
        <w:t>ившимся по собственному желанию.</w:t>
      </w:r>
    </w:p>
    <w:p w:rsidR="001A0380" w:rsidRPr="007D39EC" w:rsidRDefault="00AF2037" w:rsidP="002C6494">
      <w:pPr>
        <w:pStyle w:val="2"/>
        <w:shd w:val="clear" w:color="auto" w:fill="auto"/>
        <w:tabs>
          <w:tab w:val="left" w:pos="479"/>
        </w:tabs>
        <w:spacing w:line="277" w:lineRule="exact"/>
        <w:ind w:right="40"/>
        <w:rPr>
          <w:sz w:val="24"/>
          <w:szCs w:val="24"/>
        </w:rPr>
      </w:pPr>
      <w:r>
        <w:rPr>
          <w:sz w:val="24"/>
          <w:szCs w:val="24"/>
        </w:rPr>
        <w:t>5</w:t>
      </w:r>
      <w:r w:rsidR="002C6494">
        <w:rPr>
          <w:sz w:val="24"/>
          <w:szCs w:val="24"/>
        </w:rPr>
        <w:t>.2.  В</w:t>
      </w:r>
      <w:r w:rsidR="001A0380" w:rsidRPr="007D39EC">
        <w:rPr>
          <w:sz w:val="24"/>
          <w:szCs w:val="24"/>
        </w:rPr>
        <w:t>ыплаты стимулирующего хар</w:t>
      </w:r>
      <w:r w:rsidR="002C6494">
        <w:rPr>
          <w:sz w:val="24"/>
          <w:szCs w:val="24"/>
        </w:rPr>
        <w:t xml:space="preserve">актера не производятся </w:t>
      </w:r>
      <w:r w:rsidR="00CB3BE1">
        <w:rPr>
          <w:sz w:val="24"/>
          <w:szCs w:val="24"/>
        </w:rPr>
        <w:t xml:space="preserve"> при расторжении трудового до</w:t>
      </w:r>
      <w:r w:rsidR="001A0380" w:rsidRPr="007D39EC">
        <w:rPr>
          <w:sz w:val="24"/>
          <w:szCs w:val="24"/>
        </w:rPr>
        <w:t>говора по инициативе работодателя.</w:t>
      </w:r>
    </w:p>
    <w:p w:rsidR="001A0380" w:rsidRPr="007D39EC" w:rsidRDefault="001A0380" w:rsidP="00085FC8">
      <w:pPr>
        <w:pStyle w:val="11"/>
        <w:shd w:val="clear" w:color="auto" w:fill="auto"/>
        <w:spacing w:before="0" w:line="284" w:lineRule="exact"/>
        <w:ind w:left="20" w:right="40"/>
        <w:jc w:val="both"/>
        <w:rPr>
          <w:sz w:val="24"/>
          <w:szCs w:val="24"/>
        </w:rPr>
      </w:pPr>
    </w:p>
    <w:sectPr w:rsidR="001A0380" w:rsidRPr="007D39EC" w:rsidSect="007D39EC">
      <w:type w:val="continuous"/>
      <w:pgSz w:w="11905" w:h="16837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58" w:rsidRDefault="00707458" w:rsidP="00F85ADB">
      <w:r>
        <w:separator/>
      </w:r>
    </w:p>
  </w:endnote>
  <w:endnote w:type="continuationSeparator" w:id="1">
    <w:p w:rsidR="00707458" w:rsidRDefault="00707458" w:rsidP="00F8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58" w:rsidRDefault="00707458"/>
  </w:footnote>
  <w:footnote w:type="continuationSeparator" w:id="1">
    <w:p w:rsidR="00707458" w:rsidRDefault="0070745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471"/>
    <w:multiLevelType w:val="multilevel"/>
    <w:tmpl w:val="67D607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A35190D"/>
    <w:multiLevelType w:val="multilevel"/>
    <w:tmpl w:val="5C50E8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544BAA"/>
    <w:multiLevelType w:val="multilevel"/>
    <w:tmpl w:val="CF160BA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AEA4B2F"/>
    <w:multiLevelType w:val="multilevel"/>
    <w:tmpl w:val="73E81F0A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95681"/>
    <w:multiLevelType w:val="multilevel"/>
    <w:tmpl w:val="CEB0DC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420B2E"/>
    <w:multiLevelType w:val="multilevel"/>
    <w:tmpl w:val="0F8AA3E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B276B8"/>
    <w:multiLevelType w:val="multilevel"/>
    <w:tmpl w:val="99A0384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0997440"/>
    <w:multiLevelType w:val="multilevel"/>
    <w:tmpl w:val="38C8A1F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5ADB"/>
    <w:rsid w:val="00021D1B"/>
    <w:rsid w:val="00045500"/>
    <w:rsid w:val="00085FC8"/>
    <w:rsid w:val="00135B05"/>
    <w:rsid w:val="00191A18"/>
    <w:rsid w:val="001A0380"/>
    <w:rsid w:val="002C6494"/>
    <w:rsid w:val="00383FEA"/>
    <w:rsid w:val="003C31D8"/>
    <w:rsid w:val="004F32AE"/>
    <w:rsid w:val="005D44AE"/>
    <w:rsid w:val="0067761A"/>
    <w:rsid w:val="00707458"/>
    <w:rsid w:val="007D39EC"/>
    <w:rsid w:val="00860A6A"/>
    <w:rsid w:val="00971E69"/>
    <w:rsid w:val="00A619A9"/>
    <w:rsid w:val="00AD0246"/>
    <w:rsid w:val="00AF2037"/>
    <w:rsid w:val="00B45438"/>
    <w:rsid w:val="00CB3BE1"/>
    <w:rsid w:val="00CF2F1F"/>
    <w:rsid w:val="00D02BF6"/>
    <w:rsid w:val="00F85ADB"/>
    <w:rsid w:val="00FC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A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5AD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(2)_"/>
    <w:basedOn w:val="a0"/>
    <w:link w:val="120"/>
    <w:rsid w:val="00F8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1"/>
    <w:rsid w:val="00F85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rsid w:val="00F85ADB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0">
    <w:name w:val="Заголовок №1 (2)"/>
    <w:basedOn w:val="a"/>
    <w:link w:val="12"/>
    <w:rsid w:val="00F85ADB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rsid w:val="00F85ADB"/>
    <w:pPr>
      <w:shd w:val="clear" w:color="auto" w:fill="FFFFFF"/>
      <w:spacing w:before="42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">
    <w:name w:val="Основной текст2"/>
    <w:basedOn w:val="a"/>
    <w:rsid w:val="001A0380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">
    <w:name w:val="Body text_"/>
    <w:basedOn w:val="a0"/>
    <w:link w:val="Bodytext0"/>
    <w:locked/>
    <w:rsid w:val="00D02B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D02BF6"/>
    <w:pPr>
      <w:shd w:val="clear" w:color="auto" w:fill="FFFFFF"/>
      <w:spacing w:line="317" w:lineRule="exact"/>
      <w:ind w:hanging="7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Heading1">
    <w:name w:val="Heading #1_"/>
    <w:basedOn w:val="a0"/>
    <w:link w:val="Heading10"/>
    <w:locked/>
    <w:rsid w:val="00D02B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D02BF6"/>
    <w:pPr>
      <w:shd w:val="clear" w:color="auto" w:fill="FFFFFF"/>
      <w:spacing w:before="300" w:after="360" w:line="0" w:lineRule="atLeast"/>
      <w:ind w:hanging="72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D939C-EEEC-4639-9416-38EE2E5C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10</cp:revision>
  <dcterms:created xsi:type="dcterms:W3CDTF">2016-12-01T13:18:00Z</dcterms:created>
  <dcterms:modified xsi:type="dcterms:W3CDTF">2017-01-12T13:55:00Z</dcterms:modified>
</cp:coreProperties>
</file>