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FD" w:rsidRDefault="002E02FD" w:rsidP="008C3E76">
      <w:pPr>
        <w:spacing w:line="240" w:lineRule="auto"/>
        <w:rPr>
          <w:rFonts w:eastAsiaTheme="majorEastAsia"/>
          <w:b/>
          <w:iCs/>
          <w:sz w:val="28"/>
          <w:szCs w:val="28"/>
        </w:rPr>
      </w:pPr>
      <w:r>
        <w:rPr>
          <w:rFonts w:eastAsiaTheme="majorEastAsia"/>
          <w:b/>
          <w:iCs/>
          <w:noProof/>
          <w:sz w:val="28"/>
          <w:szCs w:val="28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Admin\Desktop\СКАНЫ_ТИТ_программы\ТИТ_ФАКУЛЬТ\За страницами учеб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_ТИТ_программы\ТИТ_ФАКУЛЬТ\За страницами учебни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2FD" w:rsidRDefault="002E02FD" w:rsidP="002E02FD">
      <w:pPr>
        <w:pStyle w:val="31"/>
        <w:spacing w:line="240" w:lineRule="auto"/>
        <w:jc w:val="left"/>
        <w:rPr>
          <w:rFonts w:eastAsiaTheme="majorEastAsia"/>
          <w:b/>
          <w:iCs/>
          <w:sz w:val="28"/>
          <w:szCs w:val="28"/>
          <w:lang w:eastAsia="ru-RU"/>
        </w:rPr>
      </w:pPr>
    </w:p>
    <w:p w:rsidR="002E02FD" w:rsidRDefault="002E02FD" w:rsidP="002E02FD">
      <w:pPr>
        <w:pStyle w:val="31"/>
        <w:spacing w:line="240" w:lineRule="auto"/>
        <w:jc w:val="left"/>
        <w:rPr>
          <w:rFonts w:eastAsiaTheme="majorEastAsia"/>
          <w:b/>
          <w:iCs/>
          <w:sz w:val="28"/>
          <w:szCs w:val="28"/>
          <w:lang w:eastAsia="ru-RU"/>
        </w:rPr>
      </w:pPr>
    </w:p>
    <w:p w:rsidR="002E02FD" w:rsidRDefault="002E02FD" w:rsidP="002E02FD">
      <w:pPr>
        <w:pStyle w:val="31"/>
        <w:spacing w:line="240" w:lineRule="auto"/>
        <w:jc w:val="left"/>
        <w:rPr>
          <w:rFonts w:eastAsiaTheme="majorEastAsia"/>
          <w:b/>
          <w:iCs/>
          <w:sz w:val="28"/>
          <w:szCs w:val="28"/>
          <w:lang w:eastAsia="ru-RU"/>
        </w:rPr>
      </w:pPr>
    </w:p>
    <w:p w:rsidR="002E02FD" w:rsidRDefault="002E02FD" w:rsidP="002E02FD">
      <w:pPr>
        <w:pStyle w:val="31"/>
        <w:spacing w:line="240" w:lineRule="auto"/>
        <w:jc w:val="left"/>
        <w:rPr>
          <w:rFonts w:eastAsiaTheme="majorEastAsia"/>
          <w:b/>
          <w:iCs/>
          <w:sz w:val="28"/>
          <w:szCs w:val="28"/>
          <w:lang w:eastAsia="ru-RU"/>
        </w:rPr>
      </w:pPr>
    </w:p>
    <w:p w:rsidR="00732753" w:rsidRPr="008C3E76" w:rsidRDefault="00732753" w:rsidP="002E02FD">
      <w:pPr>
        <w:pStyle w:val="31"/>
        <w:numPr>
          <w:ilvl w:val="0"/>
          <w:numId w:val="27"/>
        </w:numPr>
        <w:spacing w:line="240" w:lineRule="auto"/>
        <w:jc w:val="left"/>
        <w:rPr>
          <w:rFonts w:eastAsiaTheme="majorEastAsia"/>
          <w:b/>
          <w:iCs/>
          <w:sz w:val="28"/>
          <w:szCs w:val="28"/>
          <w:lang w:eastAsia="ru-RU"/>
        </w:rPr>
      </w:pPr>
      <w:bookmarkStart w:id="0" w:name="_GoBack"/>
      <w:bookmarkEnd w:id="0"/>
      <w:r w:rsidRPr="008C3E76">
        <w:rPr>
          <w:rFonts w:eastAsiaTheme="majorEastAsia"/>
          <w:b/>
          <w:iCs/>
          <w:sz w:val="28"/>
          <w:szCs w:val="28"/>
          <w:lang w:eastAsia="ru-RU"/>
        </w:rPr>
        <w:lastRenderedPageBreak/>
        <w:t>Планируемые результаты освоения курса</w:t>
      </w:r>
    </w:p>
    <w:p w:rsidR="00A63CE0" w:rsidRPr="00A63CE0" w:rsidRDefault="00A63CE0" w:rsidP="00A63CE0">
      <w:pPr>
        <w:pStyle w:val="31"/>
        <w:spacing w:line="240" w:lineRule="auto"/>
        <w:ind w:left="717" w:firstLine="0"/>
        <w:rPr>
          <w:rFonts w:asciiTheme="majorHAnsi" w:eastAsiaTheme="majorEastAsia" w:hAnsiTheme="majorHAnsi" w:cstheme="majorBidi"/>
          <w:b/>
          <w:i/>
          <w:iCs/>
          <w:color w:val="243F60" w:themeColor="accent1" w:themeShade="7F"/>
          <w:sz w:val="28"/>
          <w:szCs w:val="28"/>
          <w:lang w:eastAsia="ru-RU"/>
        </w:rPr>
      </w:pPr>
    </w:p>
    <w:p w:rsidR="0052646E" w:rsidRPr="008C3E76" w:rsidRDefault="00732753" w:rsidP="00435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C3E76">
        <w:rPr>
          <w:rFonts w:ascii="Times New Roman" w:hAnsi="Times New Roman" w:cs="Times New Roman"/>
          <w:sz w:val="24"/>
          <w:szCs w:val="28"/>
        </w:rPr>
        <w:t xml:space="preserve">Планируемые результаты обучения </w:t>
      </w:r>
      <w:r w:rsidR="0052646E" w:rsidRPr="008C3E76">
        <w:rPr>
          <w:rFonts w:ascii="Times New Roman" w:hAnsi="Times New Roman" w:cs="Times New Roman"/>
          <w:sz w:val="24"/>
          <w:szCs w:val="28"/>
        </w:rPr>
        <w:t xml:space="preserve">является стремление развить у учащихся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 </w:t>
      </w:r>
    </w:p>
    <w:p w:rsidR="004351BE" w:rsidRPr="008C3E76" w:rsidRDefault="004351BE" w:rsidP="00435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C3E76">
        <w:rPr>
          <w:rFonts w:ascii="Times New Roman" w:hAnsi="Times New Roman" w:cs="Times New Roman"/>
          <w:sz w:val="24"/>
          <w:szCs w:val="28"/>
        </w:rPr>
        <w:t xml:space="preserve">Ожидаемые результаты: </w:t>
      </w:r>
    </w:p>
    <w:p w:rsidR="004351BE" w:rsidRPr="008C3E76" w:rsidRDefault="004351BE" w:rsidP="00435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C3E76">
        <w:rPr>
          <w:rFonts w:ascii="Times New Roman" w:hAnsi="Times New Roman" w:cs="Times New Roman"/>
          <w:sz w:val="24"/>
          <w:szCs w:val="28"/>
        </w:rPr>
        <w:t>Основным результатом освоения программы курса является представление школьниками творческой индивидуальной или групповой работы на итоговом занятии (защита творческих работ).</w:t>
      </w:r>
    </w:p>
    <w:p w:rsidR="004351BE" w:rsidRPr="008C3E76" w:rsidRDefault="004351BE" w:rsidP="00435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C3E76">
        <w:rPr>
          <w:rFonts w:ascii="Times New Roman" w:hAnsi="Times New Roman" w:cs="Times New Roman"/>
          <w:sz w:val="24"/>
          <w:szCs w:val="28"/>
        </w:rPr>
        <w:t>По окончании обучения учащиеся должны знать:</w:t>
      </w:r>
    </w:p>
    <w:p w:rsidR="004351BE" w:rsidRPr="008C3E76" w:rsidRDefault="004351BE" w:rsidP="008C3E76">
      <w:pPr>
        <w:pStyle w:val="a3"/>
        <w:numPr>
          <w:ilvl w:val="0"/>
          <w:numId w:val="3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нестандартные методы решения различных математических задач;</w:t>
      </w:r>
    </w:p>
    <w:p w:rsidR="004351BE" w:rsidRPr="008C3E76" w:rsidRDefault="004351BE" w:rsidP="008C3E76">
      <w:pPr>
        <w:pStyle w:val="a3"/>
        <w:numPr>
          <w:ilvl w:val="0"/>
          <w:numId w:val="3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логические приемы, применяемые при решении задач;</w:t>
      </w:r>
    </w:p>
    <w:p w:rsidR="004351BE" w:rsidRPr="008C3E76" w:rsidRDefault="004351BE" w:rsidP="008C3E76">
      <w:pPr>
        <w:pStyle w:val="a3"/>
        <w:numPr>
          <w:ilvl w:val="0"/>
          <w:numId w:val="3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историю развития математической науки, биографии известных ученых-математиков;</w:t>
      </w:r>
    </w:p>
    <w:p w:rsidR="004351BE" w:rsidRPr="008C3E76" w:rsidRDefault="004351BE" w:rsidP="008C3E76">
      <w:pPr>
        <w:pStyle w:val="a8"/>
        <w:numPr>
          <w:ilvl w:val="0"/>
          <w:numId w:val="3"/>
        </w:numPr>
        <w:spacing w:line="360" w:lineRule="auto"/>
        <w:ind w:hanging="11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/>
          <w:sz w:val="24"/>
          <w:szCs w:val="28"/>
          <w:lang w:eastAsia="ru-RU"/>
        </w:rPr>
        <w:t>основные методы и приемы решения олимпиадных задач.</w:t>
      </w:r>
    </w:p>
    <w:p w:rsidR="004351BE" w:rsidRPr="008C3E76" w:rsidRDefault="004351BE" w:rsidP="008C3E76">
      <w:pPr>
        <w:spacing w:after="0" w:line="360" w:lineRule="auto"/>
        <w:ind w:hanging="11"/>
        <w:rPr>
          <w:rFonts w:ascii="Times New Roman" w:hAnsi="Times New Roman" w:cs="Times New Roman"/>
          <w:sz w:val="24"/>
          <w:szCs w:val="28"/>
        </w:rPr>
      </w:pPr>
      <w:r w:rsidRPr="008C3E76">
        <w:rPr>
          <w:rFonts w:ascii="Times New Roman" w:hAnsi="Times New Roman" w:cs="Times New Roman"/>
          <w:sz w:val="24"/>
          <w:szCs w:val="28"/>
        </w:rPr>
        <w:t>По окончании обучения учащиеся должны уметь:</w:t>
      </w:r>
    </w:p>
    <w:p w:rsidR="004351BE" w:rsidRPr="008C3E76" w:rsidRDefault="004351BE" w:rsidP="008C3E76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рассуждать при решении логических задач, задач на смекалку, задач на</w:t>
      </w:r>
      <w:r w:rsidR="00A63CE0"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эрудицию и</w:t>
      </w: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интуицию;</w:t>
      </w:r>
    </w:p>
    <w:p w:rsidR="004351BE" w:rsidRPr="008C3E76" w:rsidRDefault="004351BE" w:rsidP="008C3E76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систематизировать данные в виде таблиц при решении задач, при составлении математических кроссвордов, шарад и ребусов;</w:t>
      </w:r>
    </w:p>
    <w:p w:rsidR="004351BE" w:rsidRPr="008C3E76" w:rsidRDefault="004351BE" w:rsidP="008C3E76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применять нестандартные методы при решении </w:t>
      </w:r>
      <w:r w:rsidR="00A63CE0"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программных и</w:t>
      </w: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олимпиадных задач;</w:t>
      </w:r>
    </w:p>
    <w:p w:rsidR="004351BE" w:rsidRPr="008C3E76" w:rsidRDefault="004351BE" w:rsidP="008C3E76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уметь представлять и защищать индивидуальные, коллективные, </w:t>
      </w:r>
      <w:r w:rsidR="00A63CE0"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творческие и</w:t>
      </w: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исследовательские работы. </w:t>
      </w:r>
    </w:p>
    <w:p w:rsidR="004351BE" w:rsidRPr="008C3E76" w:rsidRDefault="004351BE" w:rsidP="008C3E76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8C3E76" w:rsidRPr="008C3E76" w:rsidRDefault="008C3E76" w:rsidP="008C3E76">
      <w:pPr>
        <w:suppressAutoHyphens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C3E76">
        <w:rPr>
          <w:rFonts w:ascii="Times New Roman" w:hAnsi="Times New Roman" w:cs="Times New Roman"/>
          <w:b/>
          <w:color w:val="000000"/>
          <w:sz w:val="24"/>
          <w:szCs w:val="27"/>
        </w:rPr>
        <w:t>ЛИЧНОСТНЫЕ, МЕТАПРЕДМЕТНЫЕ И ПРЕДМЕТНЫЕ РЕЗУЛЬТАТЫ ОСВОЕНИЯ УЧЕБНОГО ПРЕДМЕТА</w:t>
      </w:r>
      <w:r>
        <w:rPr>
          <w:rFonts w:ascii="Times New Roman" w:hAnsi="Times New Roman" w:cs="Times New Roman"/>
          <w:b/>
          <w:color w:val="000000"/>
          <w:sz w:val="24"/>
          <w:szCs w:val="27"/>
        </w:rPr>
        <w:t>:</w:t>
      </w:r>
    </w:p>
    <w:p w:rsidR="006E626F" w:rsidRPr="008C3E76" w:rsidRDefault="00A33E49" w:rsidP="008C3E76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Изучение курса</w:t>
      </w:r>
      <w:r w:rsidR="006E626F"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в 6 классе дает возможность </w:t>
      </w:r>
      <w:proofErr w:type="gramStart"/>
      <w:r w:rsidR="006E626F"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обучающимся</w:t>
      </w:r>
      <w:proofErr w:type="gramEnd"/>
      <w:r w:rsidR="006E626F"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достичь следующих результатов в направлении </w:t>
      </w:r>
      <w:r w:rsidR="006E626F" w:rsidRPr="00A33E49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личностного развития</w:t>
      </w:r>
      <w:r w:rsidR="006E626F"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:</w:t>
      </w:r>
    </w:p>
    <w:p w:rsidR="006E626F" w:rsidRPr="008C3E76" w:rsidRDefault="006E626F" w:rsidP="008C3E76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владение знаниями о важнейших этапах развития математики (изобретение десятичной нумерации, обыкновенных дробей, десятичных дробей, положительных и отрицательных чисел; происхождение геометрии из практических потребностей людей);</w:t>
      </w:r>
    </w:p>
    <w:p w:rsidR="006E626F" w:rsidRPr="008C3E76" w:rsidRDefault="006E626F" w:rsidP="008C3E76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умение строить речевые конструкции с использованием изученной терминологии и символики (устные и письменные), понимать смысл поставленной задачи, выстраивать аргументацию, выполнять перевод с естественного языка </w:t>
      </w:r>
      <w:proofErr w:type="gramStart"/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на</w:t>
      </w:r>
      <w:proofErr w:type="gramEnd"/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математический и наоборот;</w:t>
      </w:r>
    </w:p>
    <w:p w:rsidR="006E626F" w:rsidRPr="008C3E76" w:rsidRDefault="006E626F" w:rsidP="008C3E76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 xml:space="preserve"> стремление к критичности мышления, распознаванию логически некорректного высказывания, различению гипотезы и факта;</w:t>
      </w:r>
    </w:p>
    <w:p w:rsidR="006E626F" w:rsidRPr="008C3E76" w:rsidRDefault="006E626F" w:rsidP="008C3E76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стремление к самоконтролю процесса и результата учебной математической деятельности;</w:t>
      </w:r>
    </w:p>
    <w:p w:rsidR="006E626F" w:rsidRPr="008C3E76" w:rsidRDefault="006E626F" w:rsidP="008C3E76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способность к эмоциональному восприятию математических понятий, </w:t>
      </w:r>
      <w:proofErr w:type="gramStart"/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логических рассуждений</w:t>
      </w:r>
      <w:proofErr w:type="gramEnd"/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, способов решения задач, рассматриваемых проблем;</w:t>
      </w:r>
    </w:p>
    <w:p w:rsidR="006E626F" w:rsidRPr="008C3E76" w:rsidRDefault="00A33E49" w:rsidP="00A33E49">
      <w:pPr>
        <w:pStyle w:val="a3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A33E49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В</w:t>
      </w:r>
      <w:r w:rsidR="006E626F" w:rsidRPr="00A33E49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 xml:space="preserve"> </w:t>
      </w:r>
      <w:proofErr w:type="spellStart"/>
      <w:r w:rsidR="006E626F" w:rsidRPr="00A33E49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метапредметном</w:t>
      </w:r>
      <w:proofErr w:type="spellEnd"/>
      <w:r w:rsidR="006E626F" w:rsidRPr="00A33E49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 xml:space="preserve"> направлении</w:t>
      </w:r>
      <w:r w:rsidR="006E626F"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:</w:t>
      </w:r>
    </w:p>
    <w:p w:rsidR="006E626F" w:rsidRPr="008C3E76" w:rsidRDefault="006E626F" w:rsidP="008C3E76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первоначальных представлений о математике как универсальном языке науки и техники, средстве моделирования явлений и процессов;</w:t>
      </w:r>
    </w:p>
    <w:p w:rsidR="006E626F" w:rsidRPr="008C3E76" w:rsidRDefault="006E626F" w:rsidP="008C3E76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умения понимать и использовать математические средства наглядности (схемы, таблицы, диаграммы, графики) для иллюстрации содержания сюжетной задачи или интерпретации информации статистического плана;</w:t>
      </w:r>
    </w:p>
    <w:p w:rsidR="006E626F" w:rsidRPr="008C3E76" w:rsidRDefault="006E626F" w:rsidP="00A33E49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способности наблюдать, сопоставлять факты, выполнять аналитико-синтетическую деятельность, умение выдвигать гипотезы при решении учебно-познавательных задач, понимать необходимость их проверки, обоснования;</w:t>
      </w:r>
    </w:p>
    <w:p w:rsidR="006E626F" w:rsidRPr="008C3E76" w:rsidRDefault="006E626F" w:rsidP="00A33E49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умения выстраивать цепочку несложных доказательных рассуждений, опираясь на изученные понятия и их свойства;</w:t>
      </w:r>
    </w:p>
    <w:p w:rsidR="006E626F" w:rsidRPr="008C3E76" w:rsidRDefault="006E626F" w:rsidP="00A33E49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способности разрабатывать простейшие алгоритмы на материале выполнения действий с натуральными числами, обыкновенными и десятичными дробями, положительными и отрицательными числами;</w:t>
      </w:r>
    </w:p>
    <w:p w:rsidR="006E626F" w:rsidRPr="008C3E76" w:rsidRDefault="006E626F" w:rsidP="00A33E49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понимания необходимости применять приемы самоконтроля при решении математических задач;</w:t>
      </w:r>
    </w:p>
    <w:p w:rsidR="006E626F" w:rsidRPr="008C3E76" w:rsidRDefault="006E626F" w:rsidP="00A33E49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стремления продуктивно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группе; слушать партнёра; формулировать, аргументировать и отстаивать своё мнение;</w:t>
      </w:r>
    </w:p>
    <w:p w:rsidR="006E626F" w:rsidRPr="008C3E76" w:rsidRDefault="006E626F" w:rsidP="00A33E49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основы учебной и </w:t>
      </w:r>
      <w:proofErr w:type="spellStart"/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общепользовательской</w:t>
      </w:r>
      <w:proofErr w:type="spellEnd"/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ИКТ-компетентности</w:t>
      </w:r>
      <w:proofErr w:type="gramEnd"/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);</w:t>
      </w:r>
    </w:p>
    <w:p w:rsidR="006E626F" w:rsidRPr="008C3E76" w:rsidRDefault="006E626F" w:rsidP="00A33E49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способности видеть математическую задачу в других дисциплинах, в окружающей жизни (простейшие ситуации);</w:t>
      </w:r>
    </w:p>
    <w:p w:rsidR="006E626F" w:rsidRPr="008C3E76" w:rsidRDefault="00A33E49" w:rsidP="00A33E49">
      <w:pPr>
        <w:pStyle w:val="a3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A33E49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В</w:t>
      </w:r>
      <w:r w:rsidR="006E626F" w:rsidRPr="00A33E49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 xml:space="preserve"> предметном</w:t>
      </w:r>
      <w:r w:rsidR="006E626F"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="006E626F" w:rsidRPr="00A33E49">
        <w:rPr>
          <w:rFonts w:ascii="Times New Roman" w:eastAsiaTheme="minorEastAsia" w:hAnsi="Times New Roman" w:cs="Times New Roman"/>
          <w:i/>
          <w:sz w:val="24"/>
          <w:szCs w:val="28"/>
          <w:lang w:eastAsia="ru-RU"/>
        </w:rPr>
        <w:t>направлении</w:t>
      </w:r>
      <w:r w:rsidR="006E626F"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:</w:t>
      </w:r>
    </w:p>
    <w:p w:rsidR="006E626F" w:rsidRPr="008C3E76" w:rsidRDefault="006E626F" w:rsidP="00A33E49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 xml:space="preserve">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6E626F" w:rsidRPr="008C3E76" w:rsidRDefault="006E626F" w:rsidP="00A33E49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владения базовым понятийным аппаратом: иметь представление о числе, дроби, процентах, об основных геометрических объектах (точка, прямая, ломаная, луч, угол, многоугольник, многогранник, круг, окружность, шар, сфера, цилиндр, конус), о достоверных, невозможных и случайных событиях;</w:t>
      </w:r>
      <w:proofErr w:type="gramEnd"/>
    </w:p>
    <w:p w:rsidR="006E626F" w:rsidRPr="008C3E76" w:rsidRDefault="006E626F" w:rsidP="00A33E49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овладения практически значимыми математическими умениями и навыками, их применением к решению математических и нематематических задач, предполагающее умение:</w:t>
      </w:r>
    </w:p>
    <w:p w:rsidR="006E626F" w:rsidRPr="008C3E76" w:rsidRDefault="006E626F" w:rsidP="00A33E49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выполнять устные, письменные, инструментальные вычисления;</w:t>
      </w:r>
    </w:p>
    <w:p w:rsidR="006E626F" w:rsidRPr="008C3E76" w:rsidRDefault="006E626F" w:rsidP="00A33E49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выполнять алгебраические  преобразования для упрощения простейших буквенных выражений;</w:t>
      </w:r>
    </w:p>
    <w:p w:rsidR="006E626F" w:rsidRPr="008C3E76" w:rsidRDefault="006E626F" w:rsidP="00A33E49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использовать геометрический язык для описания предметов окружающего мира;</w:t>
      </w:r>
    </w:p>
    <w:p w:rsidR="006E626F" w:rsidRPr="008C3E76" w:rsidRDefault="006E626F" w:rsidP="00A33E49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>измерять длины отрезков, величины углов, использовать формулы для  нахождения периметров, площадей, объемов геометрических фигур; пользоваться формулами площади, объема, пути для вычисления значений неизвестной величины;</w:t>
      </w:r>
    </w:p>
    <w:p w:rsidR="006E626F" w:rsidRPr="008C3E76" w:rsidRDefault="006E626F" w:rsidP="00A33E49">
      <w:pPr>
        <w:pStyle w:val="a3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8C3E76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решать простейшие линейные уравнения.</w:t>
      </w:r>
    </w:p>
    <w:p w:rsidR="006C4253" w:rsidRPr="008C3E76" w:rsidRDefault="006C4253" w:rsidP="00A33E49">
      <w:pPr>
        <w:pStyle w:val="a3"/>
        <w:spacing w:after="0" w:line="360" w:lineRule="auto"/>
        <w:ind w:left="1429" w:hanging="11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63CE0" w:rsidRPr="00CE047D" w:rsidRDefault="00A63CE0" w:rsidP="00A63CE0">
      <w:pPr>
        <w:pStyle w:val="7"/>
        <w:keepNext w:val="0"/>
        <w:keepLines w:val="0"/>
        <w:widowControl w:val="0"/>
        <w:numPr>
          <w:ilvl w:val="6"/>
          <w:numId w:val="0"/>
        </w:numPr>
        <w:tabs>
          <w:tab w:val="num" w:pos="0"/>
        </w:tabs>
        <w:suppressAutoHyphens/>
        <w:spacing w:before="240" w:line="240" w:lineRule="auto"/>
        <w:ind w:left="1296" w:hanging="1296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8"/>
        </w:rPr>
      </w:pPr>
      <w:r w:rsidRPr="00CE047D">
        <w:rPr>
          <w:rFonts w:ascii="Times New Roman" w:hAnsi="Times New Roman" w:cs="Times New Roman"/>
          <w:b/>
          <w:i w:val="0"/>
          <w:color w:val="auto"/>
          <w:sz w:val="24"/>
          <w:szCs w:val="28"/>
        </w:rPr>
        <w:t>2. Содержание курса</w:t>
      </w:r>
    </w:p>
    <w:p w:rsidR="004351BE" w:rsidRPr="00A33E49" w:rsidRDefault="004351BE" w:rsidP="00435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3CE0" w:rsidRPr="00CE047D" w:rsidRDefault="00A63CE0" w:rsidP="006E62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047D">
        <w:rPr>
          <w:rFonts w:ascii="Times New Roman" w:eastAsia="Times New Roman" w:hAnsi="Times New Roman" w:cs="Times New Roman"/>
          <w:sz w:val="24"/>
          <w:szCs w:val="28"/>
        </w:rPr>
        <w:t>В содержание курса включены исторические аспекты возникновения чисел, вычислений и математических знаков, жизнь и работа великих математиков, введены понятия геометрических фигур и терминов геометрии. Рассматриваются различные практические вопросы и задачи, игры, ребусы, головоломки, софизмы, сказки, фольклор. Проводится подготовка к олимпиаде по математике.</w:t>
      </w:r>
    </w:p>
    <w:p w:rsidR="00A63CE0" w:rsidRPr="00CE047D" w:rsidRDefault="00A63CE0" w:rsidP="006E62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047D">
        <w:rPr>
          <w:rFonts w:ascii="Times New Roman" w:eastAsia="Times New Roman" w:hAnsi="Times New Roman" w:cs="Times New Roman"/>
          <w:sz w:val="24"/>
          <w:szCs w:val="28"/>
        </w:rPr>
        <w:t xml:space="preserve">Занятия проходят в форме эвристической беседы с опорой на индивидуальные сообщения учащихся. В ходе занятий предполагается выполнение практического занятия. Темы предстоящих занятий следует объявлять заранее, чтобы каждый ученик имел возможность выступить на занятиях. </w:t>
      </w:r>
      <w:proofErr w:type="gramStart"/>
      <w:r w:rsidRPr="00CE047D">
        <w:rPr>
          <w:rFonts w:ascii="Times New Roman" w:eastAsia="Times New Roman" w:hAnsi="Times New Roman" w:cs="Times New Roman"/>
          <w:sz w:val="24"/>
          <w:szCs w:val="28"/>
        </w:rPr>
        <w:t xml:space="preserve">Задачи на занятиях подбираются с учетом </w:t>
      </w:r>
      <w:r w:rsidRPr="00CE047D">
        <w:rPr>
          <w:rFonts w:ascii="Times New Roman" w:eastAsia="Times New Roman" w:hAnsi="Times New Roman" w:cs="Times New Roman"/>
          <w:sz w:val="24"/>
          <w:szCs w:val="28"/>
        </w:rPr>
        <w:lastRenderedPageBreak/>
        <w:t>рациональной последовательности их предъявления: от репродуктивных, направленных на актуализацию знаний, к частично-поисковым, ориентированным на овладение обобщенными приемами познавательной деятельности.</w:t>
      </w:r>
      <w:proofErr w:type="gramEnd"/>
      <w:r w:rsidRPr="00CE047D">
        <w:rPr>
          <w:rFonts w:ascii="Times New Roman" w:eastAsia="Times New Roman" w:hAnsi="Times New Roman" w:cs="Times New Roman"/>
          <w:sz w:val="24"/>
          <w:szCs w:val="28"/>
        </w:rPr>
        <w:t xml:space="preserve"> Система занятий должна вести к формированию следующих характеристик творческих способностей: беглость мысли, гибкость ума, оригинальность, любознательность, умение выдвигать и разрабатывать гипотезы. </w:t>
      </w:r>
    </w:p>
    <w:p w:rsidR="00A63CE0" w:rsidRPr="00CE047D" w:rsidRDefault="00A63CE0" w:rsidP="006E62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047D">
        <w:rPr>
          <w:rFonts w:ascii="Times New Roman" w:eastAsia="Times New Roman" w:hAnsi="Times New Roman" w:cs="Times New Roman"/>
          <w:sz w:val="24"/>
          <w:szCs w:val="28"/>
        </w:rPr>
        <w:t>Освоение содержания программы способствует интеллектуальному, творческому, эмоциональному развитию учащихся. При реализации содержания программы учитываются возрастные и индивидуальные возможности учащихся.</w:t>
      </w:r>
    </w:p>
    <w:p w:rsidR="00A63CE0" w:rsidRPr="00CE047D" w:rsidRDefault="00A63CE0" w:rsidP="006E62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047D">
        <w:rPr>
          <w:rFonts w:ascii="Times New Roman" w:eastAsia="Times New Roman" w:hAnsi="Times New Roman" w:cs="Times New Roman"/>
          <w:sz w:val="24"/>
          <w:szCs w:val="28"/>
        </w:rPr>
        <w:t>Основу программы составляют инновационные технологии: личностно - ориентированные, индивидуализация, ИКТ - технологии.</w:t>
      </w:r>
    </w:p>
    <w:p w:rsidR="00A63CE0" w:rsidRPr="00CE047D" w:rsidRDefault="00A63CE0" w:rsidP="006E62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047D">
        <w:rPr>
          <w:rFonts w:ascii="Times New Roman" w:eastAsia="Times New Roman" w:hAnsi="Times New Roman" w:cs="Times New Roman"/>
          <w:sz w:val="24"/>
          <w:szCs w:val="28"/>
        </w:rPr>
        <w:t>Программа содержит в основном традиционные темы занимательной математики: арифметику, логику, комбинаторику и т.д. Уровень сложности подобранных заданий таков, что к их рассмотрению можно привлечь значительное число учащихся, а не только наиболее сильных.</w:t>
      </w:r>
    </w:p>
    <w:p w:rsidR="00A63CE0" w:rsidRPr="00CE047D" w:rsidRDefault="00A63CE0" w:rsidP="006E62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047D">
        <w:rPr>
          <w:rFonts w:ascii="Times New Roman" w:eastAsia="Times New Roman" w:hAnsi="Times New Roman" w:cs="Times New Roman"/>
          <w:sz w:val="24"/>
          <w:szCs w:val="28"/>
        </w:rPr>
        <w:t xml:space="preserve">При отборе содержания и структурирования программы использованы </w:t>
      </w:r>
      <w:proofErr w:type="spellStart"/>
      <w:r w:rsidRPr="00CE047D">
        <w:rPr>
          <w:rFonts w:ascii="Times New Roman" w:eastAsia="Times New Roman" w:hAnsi="Times New Roman" w:cs="Times New Roman"/>
          <w:sz w:val="24"/>
          <w:szCs w:val="28"/>
        </w:rPr>
        <w:t>общедидактические</w:t>
      </w:r>
      <w:proofErr w:type="spellEnd"/>
      <w:r w:rsidRPr="00CE047D">
        <w:rPr>
          <w:rFonts w:ascii="Times New Roman" w:eastAsia="Times New Roman" w:hAnsi="Times New Roman" w:cs="Times New Roman"/>
          <w:sz w:val="24"/>
          <w:szCs w:val="28"/>
        </w:rPr>
        <w:t xml:space="preserve"> принципы: доступности, преемственности, перспективности, развивающей направленности, учёта индивидуальных способностей, органического сочетания обучения и воспитания, практической направленности и посильности. </w:t>
      </w:r>
    </w:p>
    <w:p w:rsidR="00CE047D" w:rsidRDefault="00CE047D" w:rsidP="00A33E49">
      <w:pPr>
        <w:suppressAutoHyphens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3E49" w:rsidRPr="00A33E49" w:rsidRDefault="00A33E49" w:rsidP="00A33E49">
      <w:pPr>
        <w:suppressAutoHyphens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A33E4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3. Тематическое планирование</w:t>
      </w:r>
      <w:r w:rsidRPr="00A33E49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r w:rsidRPr="00A33E4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с указанием количества часов, отводимых на освоение каждой темы.</w:t>
      </w:r>
    </w:p>
    <w:p w:rsidR="00E81985" w:rsidRPr="00732753" w:rsidRDefault="00E81985" w:rsidP="008C03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7171"/>
        <w:gridCol w:w="1296"/>
      </w:tblGrid>
      <w:tr w:rsidR="008C034E" w:rsidRPr="00732753" w:rsidTr="00A33E49">
        <w:trPr>
          <w:trHeight w:val="413"/>
        </w:trPr>
        <w:tc>
          <w:tcPr>
            <w:tcW w:w="577" w:type="pct"/>
            <w:vMerge w:val="restart"/>
          </w:tcPr>
          <w:p w:rsidR="008C034E" w:rsidRPr="00CE047D" w:rsidRDefault="008C034E" w:rsidP="008C034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/п  урока</w:t>
            </w:r>
          </w:p>
        </w:tc>
        <w:tc>
          <w:tcPr>
            <w:tcW w:w="3746" w:type="pct"/>
            <w:vMerge w:val="restart"/>
          </w:tcPr>
          <w:p w:rsidR="008C034E" w:rsidRPr="00CE047D" w:rsidRDefault="00A33E49" w:rsidP="008C03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Тема занятия</w:t>
            </w:r>
          </w:p>
        </w:tc>
        <w:tc>
          <w:tcPr>
            <w:tcW w:w="677" w:type="pct"/>
            <w:vMerge w:val="restart"/>
          </w:tcPr>
          <w:p w:rsidR="008C034E" w:rsidRPr="00CE047D" w:rsidRDefault="008C034E" w:rsidP="008C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Кол-во часов</w:t>
            </w:r>
          </w:p>
        </w:tc>
      </w:tr>
      <w:tr w:rsidR="008C034E" w:rsidRPr="00732753" w:rsidTr="00A33E49">
        <w:trPr>
          <w:trHeight w:val="322"/>
        </w:trPr>
        <w:tc>
          <w:tcPr>
            <w:tcW w:w="577" w:type="pct"/>
            <w:vMerge/>
          </w:tcPr>
          <w:p w:rsidR="008C034E" w:rsidRPr="00CE047D" w:rsidRDefault="008C034E" w:rsidP="008C03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746" w:type="pct"/>
            <w:vMerge/>
          </w:tcPr>
          <w:p w:rsidR="008C034E" w:rsidRPr="00CE047D" w:rsidRDefault="008C034E" w:rsidP="008C03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77" w:type="pct"/>
            <w:vMerge/>
          </w:tcPr>
          <w:p w:rsidR="008C034E" w:rsidRPr="00CE047D" w:rsidRDefault="008C034E" w:rsidP="008C03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C14FE" w:rsidRPr="00732753" w:rsidTr="00EC14FE">
        <w:trPr>
          <w:trHeight w:val="479"/>
        </w:trPr>
        <w:tc>
          <w:tcPr>
            <w:tcW w:w="4323" w:type="pct"/>
            <w:gridSpan w:val="2"/>
            <w:shd w:val="clear" w:color="auto" w:fill="auto"/>
          </w:tcPr>
          <w:p w:rsidR="00EC14FE" w:rsidRPr="00CE047D" w:rsidRDefault="00EC14FE" w:rsidP="008C03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Раздел 1. Путешествие в историю математики</w:t>
            </w:r>
          </w:p>
        </w:tc>
        <w:tc>
          <w:tcPr>
            <w:tcW w:w="677" w:type="pct"/>
            <w:shd w:val="clear" w:color="auto" w:fill="auto"/>
          </w:tcPr>
          <w:p w:rsidR="00EC14FE" w:rsidRPr="00CE047D" w:rsidRDefault="00EC14FE" w:rsidP="008C03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8</w:t>
            </w:r>
          </w:p>
        </w:tc>
      </w:tr>
      <w:tr w:rsidR="008C034E" w:rsidRPr="00732753" w:rsidTr="00A33E49">
        <w:trPr>
          <w:trHeight w:val="415"/>
        </w:trPr>
        <w:tc>
          <w:tcPr>
            <w:tcW w:w="577" w:type="pct"/>
          </w:tcPr>
          <w:p w:rsidR="008C034E" w:rsidRPr="00CE047D" w:rsidRDefault="00A33E49" w:rsidP="00A3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746" w:type="pct"/>
          </w:tcPr>
          <w:p w:rsidR="008C034E" w:rsidRPr="00CE047D" w:rsidRDefault="008C034E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Вводное занятие</w:t>
            </w:r>
          </w:p>
        </w:tc>
        <w:tc>
          <w:tcPr>
            <w:tcW w:w="677" w:type="pct"/>
          </w:tcPr>
          <w:p w:rsidR="008C034E" w:rsidRPr="00CE047D" w:rsidRDefault="008C034E" w:rsidP="008C03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034E" w:rsidRPr="00732753" w:rsidTr="00A33E49">
        <w:trPr>
          <w:trHeight w:val="593"/>
        </w:trPr>
        <w:tc>
          <w:tcPr>
            <w:tcW w:w="577" w:type="pct"/>
          </w:tcPr>
          <w:p w:rsidR="008C034E" w:rsidRPr="00CE047D" w:rsidRDefault="00A33E49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746" w:type="pct"/>
          </w:tcPr>
          <w:p w:rsidR="008C034E" w:rsidRPr="00CE047D" w:rsidRDefault="008C034E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История возникновения цифр и чисел. Числа великаны</w:t>
            </w:r>
          </w:p>
        </w:tc>
        <w:tc>
          <w:tcPr>
            <w:tcW w:w="677" w:type="pct"/>
          </w:tcPr>
          <w:p w:rsidR="008C034E" w:rsidRPr="00CE047D" w:rsidRDefault="008C034E" w:rsidP="008C03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034E" w:rsidRPr="00732753" w:rsidTr="00A33E49">
        <w:trPr>
          <w:trHeight w:val="475"/>
        </w:trPr>
        <w:tc>
          <w:tcPr>
            <w:tcW w:w="577" w:type="pct"/>
          </w:tcPr>
          <w:p w:rsidR="008C034E" w:rsidRPr="00CE047D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746" w:type="pct"/>
          </w:tcPr>
          <w:p w:rsidR="008C034E" w:rsidRPr="00CE047D" w:rsidRDefault="008C034E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Системы счисления. История нуля</w:t>
            </w:r>
          </w:p>
        </w:tc>
        <w:tc>
          <w:tcPr>
            <w:tcW w:w="677" w:type="pct"/>
          </w:tcPr>
          <w:p w:rsidR="008C034E" w:rsidRPr="00CE047D" w:rsidRDefault="008C034E" w:rsidP="008C03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034E" w:rsidRPr="00732753" w:rsidTr="00A33E49">
        <w:trPr>
          <w:trHeight w:val="481"/>
        </w:trPr>
        <w:tc>
          <w:tcPr>
            <w:tcW w:w="577" w:type="pct"/>
          </w:tcPr>
          <w:p w:rsidR="008C034E" w:rsidRPr="00CE047D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746" w:type="pct"/>
          </w:tcPr>
          <w:p w:rsidR="008C034E" w:rsidRPr="00CE047D" w:rsidRDefault="008C034E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Правила и приемы быстрого счета</w:t>
            </w:r>
          </w:p>
        </w:tc>
        <w:tc>
          <w:tcPr>
            <w:tcW w:w="677" w:type="pct"/>
          </w:tcPr>
          <w:p w:rsidR="008C034E" w:rsidRPr="00CE047D" w:rsidRDefault="008C034E" w:rsidP="008C03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034E" w:rsidRPr="00732753" w:rsidTr="00A33E49">
        <w:trPr>
          <w:trHeight w:val="381"/>
        </w:trPr>
        <w:tc>
          <w:tcPr>
            <w:tcW w:w="577" w:type="pct"/>
          </w:tcPr>
          <w:p w:rsidR="008C034E" w:rsidRPr="00CE047D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746" w:type="pct"/>
          </w:tcPr>
          <w:p w:rsidR="008C034E" w:rsidRPr="00CE047D" w:rsidRDefault="008C034E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Секреты быстрого счета</w:t>
            </w:r>
          </w:p>
        </w:tc>
        <w:tc>
          <w:tcPr>
            <w:tcW w:w="677" w:type="pct"/>
          </w:tcPr>
          <w:p w:rsidR="008C034E" w:rsidRPr="00CE047D" w:rsidRDefault="008C034E" w:rsidP="008C03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034E" w:rsidRPr="00732753" w:rsidTr="00A33E49">
        <w:trPr>
          <w:trHeight w:val="402"/>
        </w:trPr>
        <w:tc>
          <w:tcPr>
            <w:tcW w:w="577" w:type="pct"/>
          </w:tcPr>
          <w:p w:rsidR="008C034E" w:rsidRPr="00CE047D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746" w:type="pct"/>
          </w:tcPr>
          <w:p w:rsidR="008C034E" w:rsidRPr="00CE047D" w:rsidRDefault="008C034E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История математических знаков. История циркуля, транспортира</w:t>
            </w:r>
          </w:p>
        </w:tc>
        <w:tc>
          <w:tcPr>
            <w:tcW w:w="677" w:type="pct"/>
          </w:tcPr>
          <w:p w:rsidR="008C034E" w:rsidRPr="00CE047D" w:rsidRDefault="008C034E" w:rsidP="008C03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034E" w:rsidRPr="00732753" w:rsidTr="00A33E49">
        <w:trPr>
          <w:trHeight w:val="408"/>
        </w:trPr>
        <w:tc>
          <w:tcPr>
            <w:tcW w:w="577" w:type="pct"/>
          </w:tcPr>
          <w:p w:rsidR="008C034E" w:rsidRPr="00CE047D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746" w:type="pct"/>
          </w:tcPr>
          <w:p w:rsidR="008C034E" w:rsidRPr="00CE047D" w:rsidRDefault="008C034E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Великие математики древности</w:t>
            </w:r>
          </w:p>
        </w:tc>
        <w:tc>
          <w:tcPr>
            <w:tcW w:w="677" w:type="pct"/>
          </w:tcPr>
          <w:p w:rsidR="008C034E" w:rsidRPr="00CE047D" w:rsidRDefault="008C034E" w:rsidP="008C03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034E" w:rsidRPr="00732753" w:rsidTr="00A33E49">
        <w:trPr>
          <w:trHeight w:val="402"/>
        </w:trPr>
        <w:tc>
          <w:tcPr>
            <w:tcW w:w="577" w:type="pct"/>
          </w:tcPr>
          <w:p w:rsidR="008C034E" w:rsidRPr="00CE047D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746" w:type="pct"/>
          </w:tcPr>
          <w:p w:rsidR="008C034E" w:rsidRPr="00CE047D" w:rsidRDefault="008C034E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Женщины математики</w:t>
            </w:r>
          </w:p>
        </w:tc>
        <w:tc>
          <w:tcPr>
            <w:tcW w:w="677" w:type="pct"/>
          </w:tcPr>
          <w:p w:rsidR="008C034E" w:rsidRPr="00CE047D" w:rsidRDefault="008C034E" w:rsidP="008C03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C14FE" w:rsidRPr="00732753" w:rsidTr="00EC14FE">
        <w:trPr>
          <w:trHeight w:val="485"/>
        </w:trPr>
        <w:tc>
          <w:tcPr>
            <w:tcW w:w="4323" w:type="pct"/>
            <w:gridSpan w:val="2"/>
            <w:shd w:val="clear" w:color="auto" w:fill="auto"/>
          </w:tcPr>
          <w:p w:rsidR="00EC14FE" w:rsidRPr="00CE047D" w:rsidRDefault="00EC14FE" w:rsidP="00CE04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Раздел 2   Знакомство с геометрией</w:t>
            </w:r>
          </w:p>
        </w:tc>
        <w:tc>
          <w:tcPr>
            <w:tcW w:w="677" w:type="pct"/>
            <w:shd w:val="clear" w:color="auto" w:fill="auto"/>
          </w:tcPr>
          <w:p w:rsidR="00EC14FE" w:rsidRPr="00CE047D" w:rsidRDefault="00EC14FE" w:rsidP="008C03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E047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</w:t>
            </w:r>
          </w:p>
        </w:tc>
      </w:tr>
      <w:tr w:rsidR="008C034E" w:rsidRPr="00732753" w:rsidTr="00A33E49">
        <w:trPr>
          <w:trHeight w:val="402"/>
        </w:trPr>
        <w:tc>
          <w:tcPr>
            <w:tcW w:w="577" w:type="pct"/>
          </w:tcPr>
          <w:p w:rsidR="008C034E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3746" w:type="pct"/>
          </w:tcPr>
          <w:p w:rsidR="008C034E" w:rsidRPr="00D21BE3" w:rsidRDefault="008C034E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История возникновения геометрии.</w:t>
            </w:r>
          </w:p>
          <w:p w:rsidR="008C034E" w:rsidRPr="00D21BE3" w:rsidRDefault="008C034E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Геометрические термины в жизни </w:t>
            </w:r>
          </w:p>
        </w:tc>
        <w:tc>
          <w:tcPr>
            <w:tcW w:w="677" w:type="pct"/>
          </w:tcPr>
          <w:p w:rsidR="008C034E" w:rsidRPr="00D21BE3" w:rsidRDefault="008C034E" w:rsidP="008C034E">
            <w:pPr>
              <w:spacing w:after="0" w:line="240" w:lineRule="auto"/>
              <w:ind w:left="-142" w:right="-155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034E" w:rsidRPr="00732753" w:rsidTr="00A33E49">
        <w:trPr>
          <w:trHeight w:val="402"/>
        </w:trPr>
        <w:tc>
          <w:tcPr>
            <w:tcW w:w="577" w:type="pct"/>
          </w:tcPr>
          <w:p w:rsidR="008C034E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746" w:type="pct"/>
          </w:tcPr>
          <w:p w:rsidR="008C034E" w:rsidRPr="00D21BE3" w:rsidRDefault="008C034E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Геометрические фигуры</w:t>
            </w:r>
            <w:proofErr w:type="gramStart"/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.</w:t>
            </w:r>
            <w:proofErr w:type="gramEnd"/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Сказки о геометрических фигурах</w:t>
            </w:r>
          </w:p>
        </w:tc>
        <w:tc>
          <w:tcPr>
            <w:tcW w:w="677" w:type="pct"/>
          </w:tcPr>
          <w:p w:rsidR="008C034E" w:rsidRPr="00D21BE3" w:rsidRDefault="008C034E" w:rsidP="008C034E">
            <w:pPr>
              <w:spacing w:after="0" w:line="240" w:lineRule="auto"/>
              <w:ind w:left="-142" w:right="-155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034E" w:rsidRPr="00732753" w:rsidTr="00A33E49">
        <w:trPr>
          <w:trHeight w:val="476"/>
        </w:trPr>
        <w:tc>
          <w:tcPr>
            <w:tcW w:w="577" w:type="pct"/>
          </w:tcPr>
          <w:p w:rsidR="008C034E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746" w:type="pct"/>
          </w:tcPr>
          <w:p w:rsidR="008C034E" w:rsidRPr="00D21BE3" w:rsidRDefault="008C034E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Треугольник. Египетский треугольник </w:t>
            </w:r>
          </w:p>
        </w:tc>
        <w:tc>
          <w:tcPr>
            <w:tcW w:w="677" w:type="pct"/>
          </w:tcPr>
          <w:p w:rsidR="008C034E" w:rsidRPr="00D21BE3" w:rsidRDefault="008C034E" w:rsidP="008C034E">
            <w:pPr>
              <w:spacing w:after="0" w:line="240" w:lineRule="auto"/>
              <w:ind w:left="-142" w:right="-155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034E" w:rsidRPr="00732753" w:rsidTr="00A33E49">
        <w:trPr>
          <w:trHeight w:val="413"/>
        </w:trPr>
        <w:tc>
          <w:tcPr>
            <w:tcW w:w="577" w:type="pct"/>
          </w:tcPr>
          <w:p w:rsidR="008C034E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746" w:type="pct"/>
          </w:tcPr>
          <w:p w:rsidR="008C034E" w:rsidRPr="00D21BE3" w:rsidRDefault="008C034E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Параллелограмм.</w:t>
            </w:r>
          </w:p>
        </w:tc>
        <w:tc>
          <w:tcPr>
            <w:tcW w:w="677" w:type="pct"/>
          </w:tcPr>
          <w:p w:rsidR="008C034E" w:rsidRPr="00D21BE3" w:rsidRDefault="008C034E" w:rsidP="008C034E">
            <w:pPr>
              <w:spacing w:after="0" w:line="240" w:lineRule="auto"/>
              <w:ind w:left="-142" w:right="-155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034E" w:rsidRPr="00732753" w:rsidTr="00A33E49">
        <w:trPr>
          <w:trHeight w:val="478"/>
        </w:trPr>
        <w:tc>
          <w:tcPr>
            <w:tcW w:w="577" w:type="pct"/>
          </w:tcPr>
          <w:p w:rsidR="008C034E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746" w:type="pct"/>
          </w:tcPr>
          <w:p w:rsidR="008C034E" w:rsidRPr="00D21BE3" w:rsidRDefault="008C034E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Прямоугольник. Квадрат</w:t>
            </w:r>
          </w:p>
        </w:tc>
        <w:tc>
          <w:tcPr>
            <w:tcW w:w="677" w:type="pct"/>
          </w:tcPr>
          <w:p w:rsidR="008C034E" w:rsidRPr="00D21BE3" w:rsidRDefault="008C034E" w:rsidP="008C034E">
            <w:pPr>
              <w:spacing w:after="0" w:line="240" w:lineRule="auto"/>
              <w:ind w:left="-142" w:right="-155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C034E" w:rsidRPr="00732753" w:rsidTr="00A33E49">
        <w:trPr>
          <w:trHeight w:val="385"/>
        </w:trPr>
        <w:tc>
          <w:tcPr>
            <w:tcW w:w="577" w:type="pct"/>
          </w:tcPr>
          <w:p w:rsidR="008C034E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746" w:type="pct"/>
          </w:tcPr>
          <w:p w:rsidR="008C034E" w:rsidRPr="00D21BE3" w:rsidRDefault="008C034E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Пять правильных многогранников</w:t>
            </w:r>
          </w:p>
        </w:tc>
        <w:tc>
          <w:tcPr>
            <w:tcW w:w="677" w:type="pct"/>
          </w:tcPr>
          <w:p w:rsidR="008C034E" w:rsidRPr="00D21BE3" w:rsidRDefault="008C034E" w:rsidP="008C034E">
            <w:pPr>
              <w:spacing w:after="0" w:line="240" w:lineRule="auto"/>
              <w:ind w:left="-142" w:right="-155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C14FE" w:rsidRPr="00732753" w:rsidTr="00EC14FE">
        <w:trPr>
          <w:trHeight w:val="550"/>
        </w:trPr>
        <w:tc>
          <w:tcPr>
            <w:tcW w:w="4323" w:type="pct"/>
            <w:gridSpan w:val="2"/>
            <w:shd w:val="clear" w:color="auto" w:fill="auto"/>
          </w:tcPr>
          <w:p w:rsidR="00EC14FE" w:rsidRPr="00D21BE3" w:rsidRDefault="00EC14FE" w:rsidP="00EC14F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Раздел 3   Знакомство с теорией множеств </w:t>
            </w:r>
          </w:p>
        </w:tc>
        <w:tc>
          <w:tcPr>
            <w:tcW w:w="677" w:type="pct"/>
            <w:shd w:val="clear" w:color="auto" w:fill="auto"/>
          </w:tcPr>
          <w:p w:rsidR="00EC14FE" w:rsidRPr="00D21BE3" w:rsidRDefault="00EC14FE" w:rsidP="008C034E">
            <w:pPr>
              <w:spacing w:after="0" w:line="240" w:lineRule="auto"/>
              <w:ind w:left="-142" w:right="-155" w:firstLine="709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646B2F" w:rsidRPr="00732753" w:rsidTr="00A33E49">
        <w:trPr>
          <w:trHeight w:val="402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746" w:type="pct"/>
          </w:tcPr>
          <w:p w:rsidR="00646B2F" w:rsidRPr="00D21BE3" w:rsidRDefault="00646B2F" w:rsidP="00EC14F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Множества. Элемент множества. Подмножества.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142" w:right="-155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6B2F" w:rsidRPr="00732753" w:rsidTr="00A33E49">
        <w:trPr>
          <w:trHeight w:val="402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746" w:type="pct"/>
          </w:tcPr>
          <w:p w:rsidR="00646B2F" w:rsidRPr="00D21BE3" w:rsidRDefault="00646B2F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Объединение множеств.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142" w:right="-155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6B2F" w:rsidRPr="00732753" w:rsidTr="00A33E49">
        <w:trPr>
          <w:trHeight w:val="582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746" w:type="pct"/>
          </w:tcPr>
          <w:p w:rsidR="00646B2F" w:rsidRPr="00D21BE3" w:rsidRDefault="00646B2F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Пересечение множеств.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142" w:right="-155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6B2F" w:rsidRPr="00732753" w:rsidTr="00A33E49">
        <w:trPr>
          <w:trHeight w:val="519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746" w:type="pct"/>
          </w:tcPr>
          <w:p w:rsidR="00646B2F" w:rsidRPr="00D21BE3" w:rsidRDefault="00646B2F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Дополнение множеств.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142" w:right="-155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6B2F" w:rsidRPr="00732753" w:rsidTr="00A33E49">
        <w:trPr>
          <w:trHeight w:val="556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746" w:type="pct"/>
          </w:tcPr>
          <w:p w:rsidR="00646B2F" w:rsidRPr="00D21BE3" w:rsidRDefault="00646B2F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Диаграммы Эйлера.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142" w:right="-155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6B2F" w:rsidRPr="00732753" w:rsidTr="00EC14FE">
        <w:trPr>
          <w:trHeight w:val="339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746" w:type="pct"/>
          </w:tcPr>
          <w:p w:rsidR="00646B2F" w:rsidRPr="00D21BE3" w:rsidRDefault="00646B2F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по теме «Множества».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142" w:right="-155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C14FE" w:rsidRPr="00732753" w:rsidTr="00EC14FE">
        <w:trPr>
          <w:trHeight w:val="322"/>
        </w:trPr>
        <w:tc>
          <w:tcPr>
            <w:tcW w:w="4323" w:type="pct"/>
            <w:gridSpan w:val="2"/>
            <w:shd w:val="clear" w:color="auto" w:fill="auto"/>
          </w:tcPr>
          <w:p w:rsidR="00EC14FE" w:rsidRPr="00D21BE3" w:rsidRDefault="00EC14FE" w:rsidP="00D21BE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Раздел 4  Математические игры и головоломки</w:t>
            </w:r>
          </w:p>
        </w:tc>
        <w:tc>
          <w:tcPr>
            <w:tcW w:w="677" w:type="pct"/>
            <w:shd w:val="clear" w:color="auto" w:fill="auto"/>
          </w:tcPr>
          <w:p w:rsidR="00EC14FE" w:rsidRPr="00D21BE3" w:rsidRDefault="00EC14FE" w:rsidP="00646B2F">
            <w:pPr>
              <w:spacing w:after="0" w:line="240" w:lineRule="auto"/>
              <w:ind w:right="-155" w:firstLine="709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646B2F" w:rsidRPr="00732753" w:rsidTr="00A33E49">
        <w:trPr>
          <w:trHeight w:val="402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746" w:type="pct"/>
          </w:tcPr>
          <w:p w:rsidR="00646B2F" w:rsidRPr="00D21BE3" w:rsidRDefault="00646B2F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Рисуем животных на координатной плоскости.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142" w:right="-155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6B2F" w:rsidRPr="00732753" w:rsidTr="00A33E49">
        <w:trPr>
          <w:trHeight w:val="402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746" w:type="pct"/>
          </w:tcPr>
          <w:p w:rsidR="00646B2F" w:rsidRPr="00D21BE3" w:rsidRDefault="00646B2F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поисках клада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142" w:right="-155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6B2F" w:rsidRPr="00732753" w:rsidTr="00A33E49">
        <w:trPr>
          <w:trHeight w:val="402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746" w:type="pct"/>
          </w:tcPr>
          <w:p w:rsidR="00646B2F" w:rsidRPr="00D21BE3" w:rsidRDefault="00646B2F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различных задач со спичками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142" w:right="-155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6B2F" w:rsidRPr="00732753" w:rsidTr="00A33E49">
        <w:trPr>
          <w:trHeight w:val="402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746" w:type="pct"/>
          </w:tcPr>
          <w:p w:rsidR="00646B2F" w:rsidRPr="00D21BE3" w:rsidRDefault="00646B2F" w:rsidP="00EC14F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Самые забавные задачи, ребусы, загадки, головоломки, сказки.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203" w:right="-299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6B2F" w:rsidRPr="00732753" w:rsidTr="00A33E49">
        <w:trPr>
          <w:trHeight w:val="402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746" w:type="pct"/>
          </w:tcPr>
          <w:p w:rsidR="00646B2F" w:rsidRPr="00D21BE3" w:rsidRDefault="00646B2F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Софизмы, афоризмы, притчи, фокусы.                   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203" w:right="-299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C14FE" w:rsidRPr="00732753" w:rsidTr="00EC14FE">
        <w:trPr>
          <w:trHeight w:val="402"/>
        </w:trPr>
        <w:tc>
          <w:tcPr>
            <w:tcW w:w="4323" w:type="pct"/>
            <w:gridSpan w:val="2"/>
            <w:shd w:val="clear" w:color="auto" w:fill="auto"/>
          </w:tcPr>
          <w:p w:rsidR="00EC14FE" w:rsidRPr="00D21BE3" w:rsidRDefault="00EC14FE" w:rsidP="00D21BE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Раздел 5  Круги Эйлера, элементы комбинаторики и теории вероятностей</w:t>
            </w:r>
          </w:p>
        </w:tc>
        <w:tc>
          <w:tcPr>
            <w:tcW w:w="677" w:type="pct"/>
            <w:shd w:val="clear" w:color="auto" w:fill="auto"/>
          </w:tcPr>
          <w:p w:rsidR="00EC14FE" w:rsidRPr="00D21BE3" w:rsidRDefault="00EC14FE" w:rsidP="00646B2F">
            <w:pPr>
              <w:spacing w:after="0" w:line="240" w:lineRule="auto"/>
              <w:ind w:left="-203" w:right="-299" w:firstLine="709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646B2F" w:rsidRPr="00732753" w:rsidTr="00A33E49">
        <w:trPr>
          <w:trHeight w:val="402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746" w:type="pct"/>
          </w:tcPr>
          <w:p w:rsidR="00646B2F" w:rsidRPr="00D21BE3" w:rsidRDefault="00646B2F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Круги Эйлера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203" w:right="-299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6B2F" w:rsidRPr="00732753" w:rsidTr="00A33E49">
        <w:trPr>
          <w:trHeight w:val="402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746" w:type="pct"/>
          </w:tcPr>
          <w:p w:rsidR="00646B2F" w:rsidRPr="00D21BE3" w:rsidRDefault="00646B2F" w:rsidP="00EC14F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Решение логических задач с использованием кругов Эйлера.</w:t>
            </w:r>
          </w:p>
          <w:p w:rsidR="00646B2F" w:rsidRPr="00D21BE3" w:rsidRDefault="00646B2F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203" w:right="-299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6B2F" w:rsidRPr="00732753" w:rsidTr="00A33E49">
        <w:trPr>
          <w:trHeight w:val="402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746" w:type="pct"/>
          </w:tcPr>
          <w:p w:rsidR="00646B2F" w:rsidRPr="00D21BE3" w:rsidRDefault="00646B2F" w:rsidP="00EC14F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Комбинации. Дерево возможных вариантов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203" w:right="-299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6B2F" w:rsidRPr="00732753" w:rsidTr="00A33E49">
        <w:trPr>
          <w:trHeight w:val="402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746" w:type="pct"/>
          </w:tcPr>
          <w:p w:rsidR="00646B2F" w:rsidRPr="00D21BE3" w:rsidRDefault="00646B2F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Достоверные, невозможные и случайные события. Вероятность. Подсчет вероятности.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203" w:right="-299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6B2F" w:rsidRPr="00732753" w:rsidTr="00A33E49">
        <w:trPr>
          <w:trHeight w:val="402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3746" w:type="pct"/>
          </w:tcPr>
          <w:p w:rsidR="00646B2F" w:rsidRPr="00D21BE3" w:rsidRDefault="00646B2F" w:rsidP="00EC14FE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по комбинаторике и теории вероятности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203" w:right="-299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C14FE" w:rsidRPr="00732753" w:rsidTr="00EC14FE">
        <w:trPr>
          <w:trHeight w:val="402"/>
        </w:trPr>
        <w:tc>
          <w:tcPr>
            <w:tcW w:w="4323" w:type="pct"/>
            <w:gridSpan w:val="2"/>
            <w:shd w:val="clear" w:color="auto" w:fill="auto"/>
          </w:tcPr>
          <w:p w:rsidR="00EC14FE" w:rsidRPr="00D21BE3" w:rsidRDefault="00EC14FE" w:rsidP="00EC14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Раздел 6  Подведение итогов</w:t>
            </w:r>
          </w:p>
        </w:tc>
        <w:tc>
          <w:tcPr>
            <w:tcW w:w="677" w:type="pct"/>
            <w:shd w:val="clear" w:color="auto" w:fill="auto"/>
          </w:tcPr>
          <w:p w:rsidR="00EC14FE" w:rsidRPr="00D21BE3" w:rsidRDefault="00EC14FE" w:rsidP="00646B2F">
            <w:pPr>
              <w:spacing w:after="0" w:line="240" w:lineRule="auto"/>
              <w:ind w:left="-203" w:right="-299" w:firstLine="709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646B2F" w:rsidRPr="00732753" w:rsidTr="00A33E49">
        <w:trPr>
          <w:trHeight w:val="402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3746" w:type="pct"/>
          </w:tcPr>
          <w:p w:rsidR="00646B2F" w:rsidRPr="00D21BE3" w:rsidRDefault="00646B2F" w:rsidP="00646B2F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Представление и защита творческих работ учащихся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203" w:right="-299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6B2F" w:rsidRPr="00732753" w:rsidTr="00A33E49">
        <w:trPr>
          <w:trHeight w:val="402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746" w:type="pct"/>
          </w:tcPr>
          <w:p w:rsidR="00646B2F" w:rsidRPr="00D21BE3" w:rsidRDefault="00646B2F" w:rsidP="00646B2F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Представление и защита творческих работ учащихся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203" w:right="-299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6B2F" w:rsidRPr="00732753" w:rsidTr="00A33E49">
        <w:trPr>
          <w:trHeight w:val="402"/>
        </w:trPr>
        <w:tc>
          <w:tcPr>
            <w:tcW w:w="577" w:type="pct"/>
          </w:tcPr>
          <w:p w:rsidR="00646B2F" w:rsidRPr="00D21BE3" w:rsidRDefault="00EC14FE" w:rsidP="00EC1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3746" w:type="pct"/>
          </w:tcPr>
          <w:p w:rsidR="00646B2F" w:rsidRPr="00D21BE3" w:rsidRDefault="00646B2F" w:rsidP="00646B2F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Подведение итогов</w:t>
            </w:r>
          </w:p>
        </w:tc>
        <w:tc>
          <w:tcPr>
            <w:tcW w:w="677" w:type="pct"/>
          </w:tcPr>
          <w:p w:rsidR="00646B2F" w:rsidRPr="00D21BE3" w:rsidRDefault="00646B2F" w:rsidP="00646B2F">
            <w:pPr>
              <w:spacing w:after="0" w:line="240" w:lineRule="auto"/>
              <w:ind w:left="-203" w:right="-299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6B2F" w:rsidRPr="00732753" w:rsidTr="00EC14FE">
        <w:trPr>
          <w:trHeight w:val="70"/>
        </w:trPr>
        <w:tc>
          <w:tcPr>
            <w:tcW w:w="4323" w:type="pct"/>
            <w:gridSpan w:val="2"/>
            <w:shd w:val="clear" w:color="auto" w:fill="auto"/>
          </w:tcPr>
          <w:p w:rsidR="00646B2F" w:rsidRPr="00D21BE3" w:rsidRDefault="00646B2F" w:rsidP="00646B2F">
            <w:pPr>
              <w:spacing w:after="0" w:line="240" w:lineRule="auto"/>
              <w:ind w:right="-29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ИТОГО                                     </w:t>
            </w:r>
          </w:p>
        </w:tc>
        <w:tc>
          <w:tcPr>
            <w:tcW w:w="677" w:type="pct"/>
            <w:shd w:val="clear" w:color="auto" w:fill="auto"/>
          </w:tcPr>
          <w:p w:rsidR="00646B2F" w:rsidRPr="00D21BE3" w:rsidRDefault="00646B2F" w:rsidP="00646B2F">
            <w:pPr>
              <w:spacing w:after="0" w:line="240" w:lineRule="auto"/>
              <w:ind w:left="-203" w:right="-299"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1BE3">
              <w:rPr>
                <w:rFonts w:ascii="Times New Roman" w:eastAsia="Times New Roman" w:hAnsi="Times New Roman" w:cs="Times New Roman"/>
                <w:sz w:val="24"/>
                <w:szCs w:val="28"/>
              </w:rPr>
              <w:t>34</w:t>
            </w:r>
          </w:p>
        </w:tc>
      </w:tr>
    </w:tbl>
    <w:p w:rsidR="00026879" w:rsidRPr="00732753" w:rsidRDefault="00026879" w:rsidP="008C03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3B5" w:rsidRPr="00732753" w:rsidRDefault="009713B5" w:rsidP="006E626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713B5" w:rsidRPr="00732753" w:rsidSect="00057B45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B7" w:rsidRDefault="007E1FB7" w:rsidP="00026879">
      <w:pPr>
        <w:spacing w:after="0" w:line="240" w:lineRule="auto"/>
      </w:pPr>
      <w:r>
        <w:separator/>
      </w:r>
    </w:p>
  </w:endnote>
  <w:endnote w:type="continuationSeparator" w:id="0">
    <w:p w:rsidR="007E1FB7" w:rsidRDefault="007E1FB7" w:rsidP="0002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nnessee S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23759"/>
      <w:docPartObj>
        <w:docPartGallery w:val="Page Numbers (Bottom of Page)"/>
        <w:docPartUnique/>
      </w:docPartObj>
    </w:sdtPr>
    <w:sdtEndPr/>
    <w:sdtContent>
      <w:p w:rsidR="00732753" w:rsidRDefault="0073275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2FD">
          <w:rPr>
            <w:noProof/>
          </w:rPr>
          <w:t>6</w:t>
        </w:r>
        <w:r>
          <w:fldChar w:fldCharType="end"/>
        </w:r>
      </w:p>
    </w:sdtContent>
  </w:sdt>
  <w:p w:rsidR="00732753" w:rsidRDefault="0073275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B7" w:rsidRDefault="007E1FB7" w:rsidP="00026879">
      <w:pPr>
        <w:spacing w:after="0" w:line="240" w:lineRule="auto"/>
      </w:pPr>
      <w:r>
        <w:separator/>
      </w:r>
    </w:p>
  </w:footnote>
  <w:footnote w:type="continuationSeparator" w:id="0">
    <w:p w:rsidR="007E1FB7" w:rsidRDefault="007E1FB7" w:rsidP="00026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ennessee SF" w:hAnsi="Tennessee SF" w:cs="Times New Roman" w:hint="default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D91050"/>
    <w:multiLevelType w:val="hybridMultilevel"/>
    <w:tmpl w:val="E4704A44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D11EE"/>
    <w:multiLevelType w:val="hybridMultilevel"/>
    <w:tmpl w:val="3E3E5484"/>
    <w:lvl w:ilvl="0" w:tplc="30162CB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5">
    <w:nsid w:val="0D906DA7"/>
    <w:multiLevelType w:val="hybridMultilevel"/>
    <w:tmpl w:val="FBBC1546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B1866"/>
    <w:multiLevelType w:val="hybridMultilevel"/>
    <w:tmpl w:val="1A66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086D4C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1DE17B1B"/>
    <w:multiLevelType w:val="hybridMultilevel"/>
    <w:tmpl w:val="016252F6"/>
    <w:lvl w:ilvl="0" w:tplc="1B166722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9">
    <w:nsid w:val="203E2D35"/>
    <w:multiLevelType w:val="hybridMultilevel"/>
    <w:tmpl w:val="8482F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84379"/>
    <w:multiLevelType w:val="hybridMultilevel"/>
    <w:tmpl w:val="B5982C08"/>
    <w:lvl w:ilvl="0" w:tplc="FCBA0E7A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249B02D9"/>
    <w:multiLevelType w:val="hybridMultilevel"/>
    <w:tmpl w:val="9A90F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14908"/>
    <w:multiLevelType w:val="hybridMultilevel"/>
    <w:tmpl w:val="D51AF8C8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05C02"/>
    <w:multiLevelType w:val="hybridMultilevel"/>
    <w:tmpl w:val="E0CED654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E696B"/>
    <w:multiLevelType w:val="hybridMultilevel"/>
    <w:tmpl w:val="0774324E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438B8"/>
    <w:multiLevelType w:val="hybridMultilevel"/>
    <w:tmpl w:val="4A82B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663867"/>
    <w:multiLevelType w:val="hybridMultilevel"/>
    <w:tmpl w:val="F58EEBD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6131BE"/>
    <w:multiLevelType w:val="hybridMultilevel"/>
    <w:tmpl w:val="EAE863E0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B28AE"/>
    <w:multiLevelType w:val="hybridMultilevel"/>
    <w:tmpl w:val="A3B4A764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D5288"/>
    <w:multiLevelType w:val="hybridMultilevel"/>
    <w:tmpl w:val="05EA3DF4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97F7B"/>
    <w:multiLevelType w:val="hybridMultilevel"/>
    <w:tmpl w:val="E55A29F0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1268E"/>
    <w:multiLevelType w:val="hybridMultilevel"/>
    <w:tmpl w:val="A0C8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125AFF"/>
    <w:multiLevelType w:val="hybridMultilevel"/>
    <w:tmpl w:val="593A66F0"/>
    <w:lvl w:ilvl="0" w:tplc="AB044E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921E6"/>
    <w:multiLevelType w:val="hybridMultilevel"/>
    <w:tmpl w:val="E44A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F480E"/>
    <w:multiLevelType w:val="hybridMultilevel"/>
    <w:tmpl w:val="C0DE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9"/>
  </w:num>
  <w:num w:numId="4">
    <w:abstractNumId w:val="11"/>
  </w:num>
  <w:num w:numId="5">
    <w:abstractNumId w:val="15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5"/>
  </w:num>
  <w:num w:numId="9">
    <w:abstractNumId w:val="19"/>
  </w:num>
  <w:num w:numId="10">
    <w:abstractNumId w:val="12"/>
  </w:num>
  <w:num w:numId="11">
    <w:abstractNumId w:val="20"/>
  </w:num>
  <w:num w:numId="12">
    <w:abstractNumId w:val="14"/>
  </w:num>
  <w:num w:numId="13">
    <w:abstractNumId w:val="13"/>
  </w:num>
  <w:num w:numId="14">
    <w:abstractNumId w:val="3"/>
  </w:num>
  <w:num w:numId="15">
    <w:abstractNumId w:val="18"/>
  </w:num>
  <w:num w:numId="16">
    <w:abstractNumId w:val="23"/>
  </w:num>
  <w:num w:numId="17">
    <w:abstractNumId w:val="0"/>
  </w:num>
  <w:num w:numId="18">
    <w:abstractNumId w:val="7"/>
  </w:num>
  <w:num w:numId="19">
    <w:abstractNumId w:val="16"/>
  </w:num>
  <w:num w:numId="20">
    <w:abstractNumId w:val="2"/>
  </w:num>
  <w:num w:numId="21">
    <w:abstractNumId w:val="26"/>
  </w:num>
  <w:num w:numId="22">
    <w:abstractNumId w:val="17"/>
  </w:num>
  <w:num w:numId="23">
    <w:abstractNumId w:val="6"/>
  </w:num>
  <w:num w:numId="24">
    <w:abstractNumId w:val="1"/>
  </w:num>
  <w:num w:numId="25">
    <w:abstractNumId w:val="4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AB"/>
    <w:rsid w:val="000143F6"/>
    <w:rsid w:val="00014C66"/>
    <w:rsid w:val="00026879"/>
    <w:rsid w:val="00057B45"/>
    <w:rsid w:val="00087468"/>
    <w:rsid w:val="000C7A00"/>
    <w:rsid w:val="00120EC0"/>
    <w:rsid w:val="001B0C4D"/>
    <w:rsid w:val="00225639"/>
    <w:rsid w:val="002370E4"/>
    <w:rsid w:val="0027542B"/>
    <w:rsid w:val="00282AF2"/>
    <w:rsid w:val="002E02FD"/>
    <w:rsid w:val="002E5E75"/>
    <w:rsid w:val="003419AD"/>
    <w:rsid w:val="003653FF"/>
    <w:rsid w:val="00383917"/>
    <w:rsid w:val="00385C57"/>
    <w:rsid w:val="003E77F7"/>
    <w:rsid w:val="003F47E7"/>
    <w:rsid w:val="004351BE"/>
    <w:rsid w:val="004738DA"/>
    <w:rsid w:val="00483AB7"/>
    <w:rsid w:val="00491089"/>
    <w:rsid w:val="004C1A9F"/>
    <w:rsid w:val="0052646E"/>
    <w:rsid w:val="00561262"/>
    <w:rsid w:val="00567AC4"/>
    <w:rsid w:val="006128BD"/>
    <w:rsid w:val="0064068C"/>
    <w:rsid w:val="00646B2F"/>
    <w:rsid w:val="006553F6"/>
    <w:rsid w:val="006717A4"/>
    <w:rsid w:val="006A190F"/>
    <w:rsid w:val="006C4253"/>
    <w:rsid w:val="006C4F5B"/>
    <w:rsid w:val="006E626F"/>
    <w:rsid w:val="00706651"/>
    <w:rsid w:val="00732753"/>
    <w:rsid w:val="00795927"/>
    <w:rsid w:val="007E0ADE"/>
    <w:rsid w:val="007E1FB7"/>
    <w:rsid w:val="00834644"/>
    <w:rsid w:val="008B7FD8"/>
    <w:rsid w:val="008C034E"/>
    <w:rsid w:val="008C3E76"/>
    <w:rsid w:val="008E2CCF"/>
    <w:rsid w:val="00921F6F"/>
    <w:rsid w:val="009261F1"/>
    <w:rsid w:val="00943CD5"/>
    <w:rsid w:val="0096124C"/>
    <w:rsid w:val="009713B5"/>
    <w:rsid w:val="009840DE"/>
    <w:rsid w:val="00991679"/>
    <w:rsid w:val="00A12CAB"/>
    <w:rsid w:val="00A33E49"/>
    <w:rsid w:val="00A63CE0"/>
    <w:rsid w:val="00A64457"/>
    <w:rsid w:val="00A65531"/>
    <w:rsid w:val="00AA2F43"/>
    <w:rsid w:val="00AE4DC9"/>
    <w:rsid w:val="00AE57B0"/>
    <w:rsid w:val="00B0241D"/>
    <w:rsid w:val="00B27071"/>
    <w:rsid w:val="00BA1355"/>
    <w:rsid w:val="00BB144B"/>
    <w:rsid w:val="00C667DE"/>
    <w:rsid w:val="00CB0113"/>
    <w:rsid w:val="00CB21F3"/>
    <w:rsid w:val="00CD58D8"/>
    <w:rsid w:val="00CE047D"/>
    <w:rsid w:val="00D21918"/>
    <w:rsid w:val="00D21BE3"/>
    <w:rsid w:val="00D464D9"/>
    <w:rsid w:val="00D642C4"/>
    <w:rsid w:val="00D70FF5"/>
    <w:rsid w:val="00E05405"/>
    <w:rsid w:val="00E232C9"/>
    <w:rsid w:val="00E24BF7"/>
    <w:rsid w:val="00E81985"/>
    <w:rsid w:val="00EC14FE"/>
    <w:rsid w:val="00F11C4A"/>
    <w:rsid w:val="00F37C20"/>
    <w:rsid w:val="00F409F4"/>
    <w:rsid w:val="00FD19A9"/>
    <w:rsid w:val="00F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7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7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2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3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27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2CA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A12C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1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A12C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12CA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12C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B21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9713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Title"/>
    <w:basedOn w:val="a"/>
    <w:next w:val="a"/>
    <w:link w:val="aa"/>
    <w:uiPriority w:val="10"/>
    <w:qFormat/>
    <w:rsid w:val="009713B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9713B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02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6879"/>
  </w:style>
  <w:style w:type="paragraph" w:styleId="ad">
    <w:name w:val="footer"/>
    <w:basedOn w:val="a"/>
    <w:link w:val="ae"/>
    <w:uiPriority w:val="99"/>
    <w:unhideWhenUsed/>
    <w:rsid w:val="0002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6879"/>
  </w:style>
  <w:style w:type="paragraph" w:styleId="af">
    <w:name w:val="Balloon Text"/>
    <w:basedOn w:val="a"/>
    <w:link w:val="af0"/>
    <w:uiPriority w:val="99"/>
    <w:semiHidden/>
    <w:unhideWhenUsed/>
    <w:rsid w:val="0002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687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7327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7327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31">
    <w:name w:val="Основной текст с отступом 31"/>
    <w:basedOn w:val="a"/>
    <w:rsid w:val="00732753"/>
    <w:pPr>
      <w:suppressAutoHyphens/>
      <w:spacing w:after="0" w:line="480" w:lineRule="auto"/>
      <w:ind w:firstLine="35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73275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"/>
    <w:link w:val="af2"/>
    <w:rsid w:val="0073275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7327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Цитата1"/>
    <w:basedOn w:val="a"/>
    <w:rsid w:val="00732753"/>
    <w:pPr>
      <w:suppressAutoHyphens/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2"/>
    <w:basedOn w:val="a"/>
    <w:rsid w:val="006E626F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7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7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2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3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27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2CA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A12C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1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A12C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12CA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12C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B21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9713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Title"/>
    <w:basedOn w:val="a"/>
    <w:next w:val="a"/>
    <w:link w:val="aa"/>
    <w:uiPriority w:val="10"/>
    <w:qFormat/>
    <w:rsid w:val="009713B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9713B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02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6879"/>
  </w:style>
  <w:style w:type="paragraph" w:styleId="ad">
    <w:name w:val="footer"/>
    <w:basedOn w:val="a"/>
    <w:link w:val="ae"/>
    <w:uiPriority w:val="99"/>
    <w:unhideWhenUsed/>
    <w:rsid w:val="0002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6879"/>
  </w:style>
  <w:style w:type="paragraph" w:styleId="af">
    <w:name w:val="Balloon Text"/>
    <w:basedOn w:val="a"/>
    <w:link w:val="af0"/>
    <w:uiPriority w:val="99"/>
    <w:semiHidden/>
    <w:unhideWhenUsed/>
    <w:rsid w:val="0002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687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7327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7327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31">
    <w:name w:val="Основной текст с отступом 31"/>
    <w:basedOn w:val="a"/>
    <w:rsid w:val="00732753"/>
    <w:pPr>
      <w:suppressAutoHyphens/>
      <w:spacing w:after="0" w:line="480" w:lineRule="auto"/>
      <w:ind w:firstLine="35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73275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"/>
    <w:link w:val="af2"/>
    <w:rsid w:val="0073275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7327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Цитата1"/>
    <w:basedOn w:val="a"/>
    <w:rsid w:val="00732753"/>
    <w:pPr>
      <w:suppressAutoHyphens/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2"/>
    <w:basedOn w:val="a"/>
    <w:rsid w:val="006E626F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802F-EBE5-4DA1-9F98-C2734450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2018-11-05T19:07:00Z</cp:lastPrinted>
  <dcterms:created xsi:type="dcterms:W3CDTF">2021-09-14T19:07:00Z</dcterms:created>
  <dcterms:modified xsi:type="dcterms:W3CDTF">2021-09-17T20:00:00Z</dcterms:modified>
</cp:coreProperties>
</file>