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B2" w:rsidRDefault="00D84B43" w:rsidP="00852AB2">
      <w:pPr>
        <w:shd w:val="clear" w:color="auto" w:fill="FFFFFF"/>
        <w:spacing w:after="150" w:line="240" w:lineRule="auto"/>
        <w:ind w:left="851"/>
        <w:jc w:val="center"/>
        <w:rPr>
          <w:rFonts w:ascii="Times New Roman" w:eastAsia="Calibri" w:hAnsi="Times New Roman" w:cs="Times New Roman"/>
          <w:b/>
          <w:iCs/>
          <w:sz w:val="28"/>
          <w:szCs w:val="28"/>
        </w:rPr>
      </w:pPr>
      <w:r>
        <w:rPr>
          <w:rFonts w:ascii="Times New Roman" w:eastAsia="Calibri" w:hAnsi="Times New Roman" w:cs="Times New Roman"/>
          <w:b/>
          <w:iCs/>
          <w:noProof/>
          <w:sz w:val="28"/>
          <w:szCs w:val="28"/>
          <w:lang w:eastAsia="ru-RU"/>
        </w:rPr>
        <w:drawing>
          <wp:inline distT="0" distB="0" distL="0" distR="0" wp14:anchorId="1A2C95BF" wp14:editId="3B797E81">
            <wp:extent cx="5758002" cy="8591550"/>
            <wp:effectExtent l="0" t="0" r="0" b="0"/>
            <wp:docPr id="1" name="Рисунок 1" descr="C:\Users\Admin\Desktop\СКАНЫ_ТИТ_программы\Приложение 18 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КАНЫ_ТИТ_программы\Приложение 18 ОБ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002" cy="8591550"/>
                    </a:xfrm>
                    <a:prstGeom prst="rect">
                      <a:avLst/>
                    </a:prstGeom>
                    <a:noFill/>
                    <a:ln>
                      <a:noFill/>
                    </a:ln>
                  </pic:spPr>
                </pic:pic>
              </a:graphicData>
            </a:graphic>
          </wp:inline>
        </w:drawing>
      </w:r>
    </w:p>
    <w:p w:rsidR="00852AB2" w:rsidRDefault="00852AB2" w:rsidP="00852AB2">
      <w:pPr>
        <w:shd w:val="clear" w:color="auto" w:fill="FFFFFF"/>
        <w:spacing w:after="150" w:line="240" w:lineRule="auto"/>
        <w:ind w:left="851"/>
        <w:jc w:val="center"/>
        <w:rPr>
          <w:rFonts w:ascii="Times New Roman" w:eastAsia="Calibri" w:hAnsi="Times New Roman" w:cs="Times New Roman"/>
          <w:b/>
          <w:iCs/>
          <w:sz w:val="28"/>
          <w:szCs w:val="28"/>
        </w:rPr>
      </w:pPr>
    </w:p>
    <w:p w:rsidR="00D86835" w:rsidRDefault="00D86835" w:rsidP="00852AB2">
      <w:pPr>
        <w:shd w:val="clear" w:color="auto" w:fill="FFFFFF"/>
        <w:spacing w:after="150" w:line="240" w:lineRule="auto"/>
        <w:ind w:left="851"/>
        <w:jc w:val="center"/>
        <w:rPr>
          <w:rFonts w:ascii="Times New Roman" w:eastAsia="Calibri" w:hAnsi="Times New Roman" w:cs="Times New Roman"/>
          <w:b/>
          <w:iCs/>
          <w:sz w:val="28"/>
          <w:szCs w:val="28"/>
        </w:rPr>
      </w:pPr>
    </w:p>
    <w:p w:rsidR="00EC4284" w:rsidRPr="00852AB2" w:rsidRDefault="00EC4284" w:rsidP="00852AB2">
      <w:pPr>
        <w:pStyle w:val="a3"/>
        <w:numPr>
          <w:ilvl w:val="0"/>
          <w:numId w:val="13"/>
        </w:numPr>
        <w:shd w:val="clear" w:color="auto" w:fill="FFFFFF"/>
        <w:spacing w:after="150" w:line="240" w:lineRule="auto"/>
        <w:jc w:val="center"/>
        <w:rPr>
          <w:rFonts w:ascii="Times New Roman" w:eastAsia="Calibri" w:hAnsi="Times New Roman" w:cs="Times New Roman"/>
          <w:b/>
          <w:iCs/>
          <w:sz w:val="28"/>
          <w:szCs w:val="28"/>
        </w:rPr>
      </w:pPr>
      <w:r w:rsidRPr="00852AB2">
        <w:rPr>
          <w:rFonts w:ascii="Times New Roman" w:eastAsia="Calibri" w:hAnsi="Times New Roman" w:cs="Times New Roman"/>
          <w:b/>
          <w:iCs/>
          <w:sz w:val="28"/>
          <w:szCs w:val="28"/>
        </w:rPr>
        <w:lastRenderedPageBreak/>
        <w:t>Планируемые результаты освоения учебного предмета</w:t>
      </w:r>
    </w:p>
    <w:p w:rsidR="00EC4284" w:rsidRPr="00C800DD" w:rsidRDefault="0089554B" w:rsidP="00C757B4">
      <w:pPr>
        <w:shd w:val="clear" w:color="auto" w:fill="FFFFFF"/>
        <w:spacing w:after="150" w:line="240" w:lineRule="auto"/>
        <w:ind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 xml:space="preserve">Изучение Основ безопасности жизнедеятельности в основной школе дает возможность </w:t>
      </w:r>
      <w:proofErr w:type="gramStart"/>
      <w:r w:rsidRPr="00C800DD">
        <w:rPr>
          <w:rFonts w:ascii="Times New Roman" w:eastAsia="Calibri" w:hAnsi="Times New Roman" w:cs="Times New Roman"/>
          <w:iCs/>
          <w:sz w:val="28"/>
          <w:szCs w:val="28"/>
        </w:rPr>
        <w:t>обучающимся</w:t>
      </w:r>
      <w:proofErr w:type="gramEnd"/>
      <w:r w:rsidRPr="00C800DD">
        <w:rPr>
          <w:rFonts w:ascii="Times New Roman" w:eastAsia="Calibri" w:hAnsi="Times New Roman" w:cs="Times New Roman"/>
          <w:iCs/>
          <w:sz w:val="28"/>
          <w:szCs w:val="28"/>
        </w:rPr>
        <w:t xml:space="preserve"> достичь следующих результатов развития:</w:t>
      </w:r>
    </w:p>
    <w:p w:rsidR="00EC4284" w:rsidRPr="00C800DD" w:rsidRDefault="0089554B" w:rsidP="00AF0100">
      <w:pPr>
        <w:shd w:val="clear" w:color="auto" w:fill="FFFFFF"/>
        <w:spacing w:after="150" w:line="240" w:lineRule="auto"/>
        <w:ind w:firstLine="851"/>
        <w:rPr>
          <w:rFonts w:ascii="Times New Roman" w:eastAsia="Calibri" w:hAnsi="Times New Roman" w:cs="Times New Roman"/>
          <w:b/>
          <w:iCs/>
          <w:sz w:val="28"/>
          <w:szCs w:val="28"/>
        </w:rPr>
      </w:pPr>
      <w:r w:rsidRPr="00C800DD">
        <w:rPr>
          <w:rFonts w:ascii="Times New Roman" w:eastAsia="Calibri" w:hAnsi="Times New Roman" w:cs="Times New Roman"/>
          <w:b/>
          <w:iCs/>
          <w:sz w:val="28"/>
          <w:szCs w:val="28"/>
        </w:rPr>
        <w:t>I</w:t>
      </w:r>
      <w:r w:rsidR="00EC4284" w:rsidRPr="00C800DD">
        <w:rPr>
          <w:rFonts w:ascii="Times New Roman" w:eastAsia="Calibri" w:hAnsi="Times New Roman" w:cs="Times New Roman"/>
          <w:b/>
          <w:iCs/>
          <w:sz w:val="28"/>
          <w:szCs w:val="28"/>
        </w:rPr>
        <w:t>. Личностные результаты</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формирование понимания ценности здорового и безопасного образа жизни;</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усвоение гуманистических, демократических и традиционных ценностей многонационального российского общества;</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воспитание чувства ответственности и долга перед Родиной;</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 xml:space="preserve">формирование ответственного отношения к учению, готовности и </w:t>
      </w:r>
      <w:proofErr w:type="gramStart"/>
      <w:r w:rsidRPr="00C800DD">
        <w:rPr>
          <w:rFonts w:ascii="Times New Roman" w:eastAsia="Calibri" w:hAnsi="Times New Roman" w:cs="Times New Roman"/>
          <w:iCs/>
          <w:sz w:val="28"/>
          <w:szCs w:val="28"/>
        </w:rPr>
        <w:t>способности</w:t>
      </w:r>
      <w:proofErr w:type="gramEnd"/>
      <w:r w:rsidRPr="00C800DD">
        <w:rPr>
          <w:rFonts w:ascii="Times New Roman" w:eastAsia="Calibri" w:hAnsi="Times New Roman" w:cs="Times New Roman"/>
          <w:iCs/>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формирование готовности и способности вести диалог с другими людьми и достигать в нём взаимопонимания;</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старшими и младшими в процессе образовательной,</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lastRenderedPageBreak/>
        <w:t>общественно полезной, учебно-исследовательской, творческой и других видов деятельности; формирование основ экологической культуры на основе признания ценности жизни во всех её проявлениях и необходимости ответственного,</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бережного отношения к окружающей среде;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C4284" w:rsidRPr="00C800DD" w:rsidRDefault="00EC4284" w:rsidP="00C757B4">
      <w:pPr>
        <w:numPr>
          <w:ilvl w:val="0"/>
          <w:numId w:val="6"/>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EC4284" w:rsidRPr="00C800DD" w:rsidRDefault="0089554B" w:rsidP="00AF0100">
      <w:pPr>
        <w:shd w:val="clear" w:color="auto" w:fill="FFFFFF"/>
        <w:spacing w:after="150" w:line="240" w:lineRule="auto"/>
        <w:ind w:firstLine="851"/>
        <w:rPr>
          <w:rFonts w:ascii="Times New Roman" w:eastAsia="Calibri" w:hAnsi="Times New Roman" w:cs="Times New Roman"/>
          <w:b/>
          <w:iCs/>
          <w:sz w:val="28"/>
          <w:szCs w:val="28"/>
        </w:rPr>
      </w:pPr>
      <w:r w:rsidRPr="00C800DD">
        <w:rPr>
          <w:rFonts w:ascii="Times New Roman" w:eastAsia="Calibri" w:hAnsi="Times New Roman" w:cs="Times New Roman"/>
          <w:b/>
          <w:iCs/>
          <w:sz w:val="28"/>
          <w:szCs w:val="28"/>
        </w:rPr>
        <w:t>II</w:t>
      </w:r>
      <w:r w:rsidR="00EC4284" w:rsidRPr="00C800DD">
        <w:rPr>
          <w:rFonts w:ascii="Times New Roman" w:eastAsia="Calibri" w:hAnsi="Times New Roman" w:cs="Times New Roman"/>
          <w:b/>
          <w:iCs/>
          <w:sz w:val="28"/>
          <w:szCs w:val="28"/>
        </w:rPr>
        <w:t>. Метапредметные результаты</w:t>
      </w:r>
    </w:p>
    <w:p w:rsidR="00EC4284" w:rsidRPr="00C800DD" w:rsidRDefault="00EC4284" w:rsidP="00C757B4">
      <w:pPr>
        <w:numPr>
          <w:ilvl w:val="0"/>
          <w:numId w:val="7"/>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EC4284" w:rsidRPr="00C800DD" w:rsidRDefault="00EC4284" w:rsidP="00C757B4">
      <w:pPr>
        <w:numPr>
          <w:ilvl w:val="0"/>
          <w:numId w:val="7"/>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владение устной и письменной речью, монологической контекстной речью;</w:t>
      </w:r>
    </w:p>
    <w:p w:rsidR="00EC4284" w:rsidRPr="00C800DD" w:rsidRDefault="00EC4284" w:rsidP="00C757B4">
      <w:pPr>
        <w:numPr>
          <w:ilvl w:val="0"/>
          <w:numId w:val="8"/>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умение самостоятельно планировать пути достижения целей защищённости, в том числе альтернативные,</w:t>
      </w:r>
    </w:p>
    <w:p w:rsidR="00EC4284" w:rsidRPr="00C800DD" w:rsidRDefault="00EC4284" w:rsidP="00C757B4">
      <w:pPr>
        <w:numPr>
          <w:ilvl w:val="0"/>
          <w:numId w:val="8"/>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осознанно выбирать наиболее эффективные способы решения учебных и познавательных задач;</w:t>
      </w:r>
    </w:p>
    <w:p w:rsidR="00EC4284" w:rsidRPr="00C800DD" w:rsidRDefault="00EC4284" w:rsidP="00C757B4">
      <w:pPr>
        <w:numPr>
          <w:ilvl w:val="0"/>
          <w:numId w:val="8"/>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в области безопасности жизнедеятельности, собственные возможности её решения;</w:t>
      </w:r>
    </w:p>
    <w:p w:rsidR="00EC4284" w:rsidRPr="00C800DD" w:rsidRDefault="00EC4284" w:rsidP="00C757B4">
      <w:pPr>
        <w:numPr>
          <w:ilvl w:val="0"/>
          <w:numId w:val="8"/>
        </w:numPr>
        <w:shd w:val="clear" w:color="auto" w:fill="FFFFFF"/>
        <w:spacing w:after="150" w:line="240" w:lineRule="auto"/>
        <w:ind w:left="0" w:firstLine="851"/>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C4284" w:rsidRPr="00C800DD" w:rsidRDefault="0089554B" w:rsidP="00D2195D">
      <w:pPr>
        <w:shd w:val="clear" w:color="auto" w:fill="FFFFFF"/>
        <w:spacing w:after="150" w:line="240" w:lineRule="auto"/>
        <w:ind w:firstLine="851"/>
        <w:jc w:val="center"/>
        <w:rPr>
          <w:rFonts w:ascii="Times New Roman" w:eastAsia="Calibri" w:hAnsi="Times New Roman" w:cs="Times New Roman"/>
          <w:b/>
          <w:iCs/>
          <w:sz w:val="28"/>
          <w:szCs w:val="28"/>
        </w:rPr>
      </w:pPr>
      <w:r w:rsidRPr="00C800DD">
        <w:rPr>
          <w:rFonts w:ascii="Times New Roman" w:eastAsia="Calibri" w:hAnsi="Times New Roman" w:cs="Times New Roman"/>
          <w:b/>
          <w:iCs/>
          <w:sz w:val="28"/>
          <w:szCs w:val="28"/>
        </w:rPr>
        <w:t>III</w:t>
      </w:r>
      <w:r w:rsidR="00EC4284" w:rsidRPr="00C800DD">
        <w:rPr>
          <w:rFonts w:ascii="Times New Roman" w:eastAsia="Calibri" w:hAnsi="Times New Roman" w:cs="Times New Roman"/>
          <w:b/>
          <w:iCs/>
          <w:sz w:val="28"/>
          <w:szCs w:val="28"/>
        </w:rPr>
        <w:t>. Предметные результаты освоения учебного предмета</w:t>
      </w:r>
    </w:p>
    <w:p w:rsidR="00C800DD" w:rsidRDefault="00C800DD" w:rsidP="00D2195D">
      <w:pPr>
        <w:shd w:val="clear" w:color="auto" w:fill="FFFFFF"/>
        <w:spacing w:after="150" w:line="240" w:lineRule="auto"/>
        <w:ind w:firstLine="851"/>
        <w:jc w:val="center"/>
        <w:rPr>
          <w:rFonts w:ascii="Times New Roman" w:eastAsia="Times New Roman" w:hAnsi="Times New Roman" w:cs="Times New Roman"/>
          <w:b/>
          <w:bCs/>
          <w:color w:val="000000"/>
          <w:sz w:val="21"/>
          <w:szCs w:val="21"/>
          <w:lang w:eastAsia="ru-RU"/>
        </w:rPr>
      </w:pPr>
    </w:p>
    <w:p w:rsidR="00C800DD" w:rsidRPr="00C800DD" w:rsidRDefault="00C800DD" w:rsidP="00C800DD">
      <w:pPr>
        <w:spacing w:after="0" w:line="360" w:lineRule="auto"/>
        <w:ind w:firstLine="709"/>
        <w:jc w:val="both"/>
        <w:rPr>
          <w:rFonts w:ascii="Times New Roman" w:eastAsia="Calibri" w:hAnsi="Times New Roman" w:cs="Times New Roman"/>
          <w:b/>
          <w:bCs/>
          <w:sz w:val="28"/>
          <w:szCs w:val="28"/>
          <w:shd w:val="clear" w:color="auto" w:fill="FFFFFF"/>
        </w:rPr>
      </w:pPr>
      <w:r w:rsidRPr="00C800DD">
        <w:rPr>
          <w:rFonts w:ascii="Times New Roman" w:eastAsia="Calibri" w:hAnsi="Times New Roman" w:cs="Times New Roman"/>
          <w:b/>
          <w:bCs/>
          <w:sz w:val="28"/>
          <w:szCs w:val="28"/>
          <w:shd w:val="clear" w:color="auto" w:fill="FFFFFF"/>
        </w:rPr>
        <w:t>Выпускник научится: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sz w:val="28"/>
          <w:szCs w:val="28"/>
        </w:rPr>
      </w:pPr>
      <w:r w:rsidRPr="00C800DD">
        <w:rPr>
          <w:rFonts w:ascii="Times New Roman" w:eastAsia="Calibri" w:hAnsi="Times New Roman" w:cs="Times New Roman"/>
          <w:sz w:val="28"/>
          <w:szCs w:val="28"/>
        </w:rPr>
        <w:lastRenderedPageBreak/>
        <w:t>классифицировать и характеризовать</w:t>
      </w:r>
      <w:r w:rsidRPr="00C800DD">
        <w:rPr>
          <w:rFonts w:ascii="Times New Roman" w:eastAsia="Calibri" w:hAnsi="Times New Roman" w:cs="Times New Roman"/>
          <w:iCs/>
          <w:sz w:val="28"/>
          <w:szCs w:val="28"/>
        </w:rPr>
        <w:t xml:space="preserve"> условия экологической безопасности;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sz w:val="28"/>
          <w:szCs w:val="28"/>
        </w:rPr>
      </w:pPr>
      <w:r w:rsidRPr="00C800DD">
        <w:rPr>
          <w:rFonts w:ascii="Times New Roman" w:eastAsia="Calibri" w:hAnsi="Times New Roman" w:cs="Times New Roman"/>
          <w:iCs/>
          <w:sz w:val="28"/>
          <w:szCs w:val="28"/>
        </w:rPr>
        <w:t>использовать знания о предельно допустимых концентрациях вредных веществ в атмосфере, воде и почве;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Cs/>
          <w:iCs/>
          <w:sz w:val="28"/>
          <w:szCs w:val="28"/>
        </w:rPr>
      </w:pPr>
      <w:r w:rsidRPr="00C800DD">
        <w:rPr>
          <w:rFonts w:ascii="Times New Roman" w:eastAsia="Calibri"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бытовые приборы контроля качества окружающей среды и продуктов питания;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бытовые приборы;</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средства бытовой химии;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средства коммуникации;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опасные ситуации криминогенного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
          <w:sz w:val="28"/>
          <w:szCs w:val="28"/>
        </w:rPr>
      </w:pPr>
      <w:r w:rsidRPr="00C800DD">
        <w:rPr>
          <w:rFonts w:ascii="Times New Roman" w:eastAsia="Calibri" w:hAnsi="Times New Roman" w:cs="Times New Roman"/>
          <w:sz w:val="28"/>
          <w:szCs w:val="28"/>
        </w:rPr>
        <w:t>предвидеть причины возникновения возможных опасных ситуаций криминогенного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безопасно вести и применять способы самозащиты в </w:t>
      </w:r>
      <w:proofErr w:type="gramStart"/>
      <w:r w:rsidRPr="00C800DD">
        <w:rPr>
          <w:rFonts w:ascii="Times New Roman" w:eastAsia="Calibri" w:hAnsi="Times New Roman" w:cs="Times New Roman"/>
          <w:sz w:val="28"/>
          <w:szCs w:val="28"/>
        </w:rPr>
        <w:t>криминогенной ситуации</w:t>
      </w:r>
      <w:proofErr w:type="gramEnd"/>
      <w:r w:rsidRPr="00C800DD">
        <w:rPr>
          <w:rFonts w:ascii="Times New Roman" w:eastAsia="Calibri" w:hAnsi="Times New Roman" w:cs="Times New Roman"/>
          <w:sz w:val="28"/>
          <w:szCs w:val="28"/>
        </w:rPr>
        <w:t xml:space="preserve"> на улице;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безопасно вести и применять способы самозащиты в </w:t>
      </w:r>
      <w:proofErr w:type="gramStart"/>
      <w:r w:rsidRPr="00C800DD">
        <w:rPr>
          <w:rFonts w:ascii="Times New Roman" w:eastAsia="Calibri" w:hAnsi="Times New Roman" w:cs="Times New Roman"/>
          <w:sz w:val="28"/>
          <w:szCs w:val="28"/>
        </w:rPr>
        <w:t>криминогенной ситуации</w:t>
      </w:r>
      <w:proofErr w:type="gramEnd"/>
      <w:r w:rsidRPr="00C800DD">
        <w:rPr>
          <w:rFonts w:ascii="Times New Roman" w:eastAsia="Calibri" w:hAnsi="Times New Roman" w:cs="Times New Roman"/>
          <w:sz w:val="28"/>
          <w:szCs w:val="28"/>
        </w:rPr>
        <w:t xml:space="preserve"> в подъезде;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безопасно вести и применять способы самозащиты в </w:t>
      </w:r>
      <w:proofErr w:type="gramStart"/>
      <w:r w:rsidRPr="00C800DD">
        <w:rPr>
          <w:rFonts w:ascii="Times New Roman" w:eastAsia="Calibri" w:hAnsi="Times New Roman" w:cs="Times New Roman"/>
          <w:sz w:val="28"/>
          <w:szCs w:val="28"/>
        </w:rPr>
        <w:t>криминогенной ситуации</w:t>
      </w:r>
      <w:proofErr w:type="gramEnd"/>
      <w:r w:rsidRPr="00C800DD">
        <w:rPr>
          <w:rFonts w:ascii="Times New Roman" w:eastAsia="Calibri" w:hAnsi="Times New Roman" w:cs="Times New Roman"/>
          <w:sz w:val="28"/>
          <w:szCs w:val="28"/>
        </w:rPr>
        <w:t xml:space="preserve"> в лифте;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безопасно вести и применять способы самозащиты в </w:t>
      </w:r>
      <w:proofErr w:type="gramStart"/>
      <w:r w:rsidRPr="00C800DD">
        <w:rPr>
          <w:rFonts w:ascii="Times New Roman" w:eastAsia="Calibri" w:hAnsi="Times New Roman" w:cs="Times New Roman"/>
          <w:sz w:val="28"/>
          <w:szCs w:val="28"/>
        </w:rPr>
        <w:t>криминогенной ситуации</w:t>
      </w:r>
      <w:proofErr w:type="gramEnd"/>
      <w:r w:rsidRPr="00C800DD">
        <w:rPr>
          <w:rFonts w:ascii="Times New Roman" w:eastAsia="Calibri" w:hAnsi="Times New Roman" w:cs="Times New Roman"/>
          <w:sz w:val="28"/>
          <w:szCs w:val="28"/>
        </w:rPr>
        <w:t xml:space="preserve"> в квартире;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вести и применять способы самозащиты при карманной краже;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lastRenderedPageBreak/>
        <w:t>безопасно вести и применять способы самозащиты при попытке мошенничества;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дорожного движения;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действовать при пожаре;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средства индивидуальной защиты при пожаре;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применять первичные средства пожаротушения;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соблюдать правила безопасности дорожного движения пешехода;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соблюдать правила безопасности дорожного движения велосипедиста;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соблюдать правила безопасности дорожного </w:t>
      </w:r>
      <w:proofErr w:type="gramStart"/>
      <w:r w:rsidRPr="00C800DD">
        <w:rPr>
          <w:rFonts w:ascii="Times New Roman" w:eastAsia="Calibri" w:hAnsi="Times New Roman" w:cs="Times New Roman"/>
          <w:sz w:val="28"/>
          <w:szCs w:val="28"/>
        </w:rPr>
        <w:t xml:space="preserve">движения пассажира транспортного средства </w:t>
      </w:r>
      <w:r w:rsidRPr="00C800DD">
        <w:rPr>
          <w:rFonts w:ascii="Times New Roman" w:eastAsia="Times New Roman" w:hAnsi="Times New Roman" w:cs="Times New Roman"/>
          <w:sz w:val="28"/>
          <w:szCs w:val="28"/>
          <w:lang w:eastAsia="ru-RU"/>
        </w:rPr>
        <w:t>правила поведения</w:t>
      </w:r>
      <w:proofErr w:type="gramEnd"/>
      <w:r w:rsidRPr="00C800DD">
        <w:rPr>
          <w:rFonts w:ascii="Times New Roman" w:eastAsia="Times New Roman" w:hAnsi="Times New Roman" w:cs="Times New Roman"/>
          <w:sz w:val="28"/>
          <w:szCs w:val="28"/>
          <w:lang w:eastAsia="ru-RU"/>
        </w:rPr>
        <w:t xml:space="preserve"> на транспорте (наземном, в том числе железнодорожном, воздушном и водном)</w:t>
      </w:r>
      <w:r w:rsidRPr="00C800DD">
        <w:rPr>
          <w:rFonts w:ascii="Times New Roman" w:eastAsia="Calibri" w:hAnsi="Times New Roman" w:cs="Times New Roman"/>
          <w:sz w:val="28"/>
          <w:szCs w:val="28"/>
        </w:rPr>
        <w:t>;</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причины и последствия опасных ситуаций на воде;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вести у воды и на воде;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использовать средства и способы само- и взаимопомощи на воде;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причины и последствия опасных ситуаций в туристических походах;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готовиться к туристическим походам;</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вести в туристических походах;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ориентироваться на местности;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добывать и поддерживать огонь в автономных условиях;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добывать и очищать воду в автономных условиях;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подавать сигналы бедствия и отвечать на них;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lastRenderedPageBreak/>
        <w:t>характеризовать причины и последствия чрезвычайных ситуаций природного характера для личности, общества и государства;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предвидеть опасности и правильно действовать в случае чрезвычайных ситуаций природного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мероприятия по защите населения от чрезвычайных ситуаций природного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безопасно использовать средства индивидуальной защиты; </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предвидеть опасности и правильно действовать в чрезвычайных ситуациях техногенного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мероприятия по защите населения от чрезвычайных ситуаций техногенного характера;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действовать по сигналу «Внимание всем!»;</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средства индивидуальной и коллективной защиты;</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комплектовать минимально необходимый набор вещей (документов, продуктов) в случае эвакуации;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мероприятия по защите населения от терроризма, экстремизма, наркотизма;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классифицировать и характеризовать опасные ситуации в местах большого скопления людей;</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предвидеть причины возникновения возможных опасных ситуаций в местах большого скопления людей;</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ситуацию и безопасно действовать в местах массового скопления людей;</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оповещать (вызывать) экстренные службы при чрезвычайной ситуации;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C800DD">
        <w:rPr>
          <w:rFonts w:ascii="Times New Roman" w:eastAsia="Calibri" w:hAnsi="Times New Roman" w:cs="Times New Roman"/>
          <w:sz w:val="28"/>
          <w:szCs w:val="28"/>
        </w:rPr>
        <w:t>классифицировать мероприятия и факторы, укрепляющие и разрушающие здоровье;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C800DD">
        <w:rPr>
          <w:rFonts w:ascii="Times New Roman" w:eastAsia="Calibri" w:hAnsi="Times New Roman" w:cs="Times New Roman"/>
          <w:bCs/>
          <w:sz w:val="28"/>
          <w:szCs w:val="28"/>
        </w:rPr>
        <w:t>планировать профилактические мероприятия по сохранению и укреплению своего здоровья;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C800DD">
        <w:rPr>
          <w:rFonts w:ascii="Times New Roman" w:eastAsia="Calibri" w:hAnsi="Times New Roman" w:cs="Times New Roman"/>
          <w:bCs/>
          <w:sz w:val="28"/>
          <w:szCs w:val="28"/>
        </w:rPr>
        <w:t>выявлять мероприятия и факторы, потенциально опасные для здоровья;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безопасно использовать ресурсы интернета;</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bCs/>
          <w:sz w:val="28"/>
          <w:szCs w:val="28"/>
        </w:rPr>
        <w:t>анализировать состояние своего здоровья;</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определять состояния оказания неотложной помощи;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C800DD">
        <w:rPr>
          <w:rFonts w:ascii="Times New Roman" w:eastAsia="Calibri" w:hAnsi="Times New Roman" w:cs="Times New Roman"/>
          <w:bCs/>
          <w:sz w:val="28"/>
          <w:szCs w:val="28"/>
        </w:rPr>
        <w:t>использовать алгоритм действий по оказанию первой помощи;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bCs/>
          <w:sz w:val="28"/>
          <w:szCs w:val="28"/>
        </w:rPr>
        <w:t xml:space="preserve">классифицировать </w:t>
      </w:r>
      <w:r w:rsidRPr="00C800DD">
        <w:rPr>
          <w:rFonts w:ascii="Times New Roman" w:eastAsia="Calibri" w:hAnsi="Times New Roman" w:cs="Times New Roman"/>
          <w:sz w:val="28"/>
          <w:szCs w:val="28"/>
        </w:rPr>
        <w:t>средства оказания первой помощи;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наружном и внутреннем кровотечении;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извлекать инородное тело из верхних дыхательных путей;</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lastRenderedPageBreak/>
        <w:t>оказывать первую помощь при ушибах;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растяжениях;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вывихах;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переломах;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ожогах;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отморожениях и общем переохлаждении;</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отравлениях;</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тепловом (солнечном) ударе;</w:t>
      </w:r>
    </w:p>
    <w:p w:rsidR="00C800DD" w:rsidRPr="00C800DD" w:rsidRDefault="00C800DD" w:rsidP="00C800DD">
      <w:pPr>
        <w:numPr>
          <w:ilvl w:val="0"/>
          <w:numId w:val="11"/>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оказывать первую помощь при укусе насекомых и змей.</w:t>
      </w:r>
    </w:p>
    <w:p w:rsidR="00C800DD" w:rsidRPr="00C800DD" w:rsidRDefault="00C800DD" w:rsidP="00C800DD">
      <w:pPr>
        <w:spacing w:after="0" w:line="360" w:lineRule="auto"/>
        <w:ind w:firstLine="709"/>
        <w:jc w:val="both"/>
        <w:rPr>
          <w:rFonts w:ascii="Times New Roman" w:eastAsia="Calibri" w:hAnsi="Times New Roman" w:cs="Times New Roman"/>
          <w:b/>
          <w:sz w:val="28"/>
          <w:szCs w:val="28"/>
        </w:rPr>
      </w:pPr>
      <w:r w:rsidRPr="00C800DD">
        <w:rPr>
          <w:rFonts w:ascii="Times New Roman" w:eastAsia="Calibri" w:hAnsi="Times New Roman" w:cs="Times New Roman"/>
          <w:b/>
          <w:sz w:val="28"/>
          <w:szCs w:val="28"/>
        </w:rPr>
        <w:t>Выпускник получит возможность научиться:</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анализировать последствия возможных опасных ситуаций в местах большого скопления людей;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анализировать последствия возможных опасных ситуаций криминогенного характера;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анализировать последствия проявления терроризма, экстремизма, наркотизма;</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характеризовать роль семьи в жизни личности и общества и ее влияние на здоровье человека;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оказывать первую помощь при не инфекционных заболеваниях;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оказывать первую помощь при инфекционных заболеваниях;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lastRenderedPageBreak/>
        <w:t>оказывать первую помощь при остановке сердечной деятельности;</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оказывать первую помощь при поражении электрическим током;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 xml:space="preserve">усваивать приемы действий в различных опасных и чрезвычайных ситуациях; </w:t>
      </w:r>
    </w:p>
    <w:p w:rsidR="00C800DD" w:rsidRPr="00C800DD" w:rsidRDefault="00C800DD" w:rsidP="00C800DD">
      <w:pPr>
        <w:numPr>
          <w:ilvl w:val="0"/>
          <w:numId w:val="12"/>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800DD">
        <w:rPr>
          <w:rFonts w:ascii="Times New Roman" w:eastAsia="Calibri"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C800DD" w:rsidRDefault="00C800DD"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Pr="005D39BC" w:rsidRDefault="005D39BC" w:rsidP="00852AB2">
      <w:pPr>
        <w:pStyle w:val="a3"/>
        <w:numPr>
          <w:ilvl w:val="0"/>
          <w:numId w:val="13"/>
        </w:numPr>
        <w:tabs>
          <w:tab w:val="left" w:pos="993"/>
        </w:tabs>
        <w:autoSpaceDE w:val="0"/>
        <w:autoSpaceDN w:val="0"/>
        <w:adjustRightInd w:val="0"/>
        <w:spacing w:after="0" w:line="360" w:lineRule="auto"/>
        <w:jc w:val="center"/>
        <w:rPr>
          <w:rFonts w:ascii="Times New Roman" w:eastAsia="Calibri" w:hAnsi="Times New Roman" w:cs="Times New Roman"/>
          <w:b/>
          <w:sz w:val="28"/>
          <w:szCs w:val="28"/>
        </w:rPr>
      </w:pPr>
      <w:r w:rsidRPr="005D39BC">
        <w:rPr>
          <w:rFonts w:ascii="Times New Roman" w:eastAsia="Calibri" w:hAnsi="Times New Roman" w:cs="Times New Roman"/>
          <w:b/>
          <w:sz w:val="28"/>
          <w:szCs w:val="28"/>
        </w:rPr>
        <w:t>Содержание учебного предмета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w:t>
      </w:r>
      <w:r w:rsidRPr="005D39BC">
        <w:rPr>
          <w:rFonts w:ascii="Times New Roman" w:eastAsia="Calibri" w:hAnsi="Times New Roman" w:cs="Times New Roman"/>
          <w:sz w:val="28"/>
          <w:szCs w:val="28"/>
        </w:rPr>
        <w:lastRenderedPageBreak/>
        <w:t>обучающихся, что является важнейшим компонентом развивающего обучения.</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Основы безопасности жизнедеятельности как учебный предмет обеспечивает:</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 xml:space="preserve">освоение </w:t>
      </w:r>
      <w:proofErr w:type="gramStart"/>
      <w:r w:rsidRPr="005D39BC">
        <w:rPr>
          <w:rFonts w:ascii="Times New Roman" w:eastAsia="Calibri" w:hAnsi="Times New Roman" w:cs="Times New Roman"/>
          <w:sz w:val="28"/>
          <w:szCs w:val="28"/>
        </w:rPr>
        <w:t>обучающимися</w:t>
      </w:r>
      <w:proofErr w:type="gramEnd"/>
      <w:r w:rsidRPr="005D39BC">
        <w:rPr>
          <w:rFonts w:ascii="Times New Roman" w:eastAsia="Calibri" w:hAnsi="Times New Roman" w:cs="Times New Roman"/>
          <w:sz w:val="28"/>
          <w:szCs w:val="28"/>
        </w:rPr>
        <w:t xml:space="preserve"> знаний о безопасном поведении в повседневной жизнедеятельности;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 xml:space="preserve">понимание </w:t>
      </w:r>
      <w:proofErr w:type="gramStart"/>
      <w:r w:rsidRPr="005D39BC">
        <w:rPr>
          <w:rFonts w:ascii="Times New Roman" w:eastAsia="Calibri" w:hAnsi="Times New Roman" w:cs="Times New Roman"/>
          <w:sz w:val="28"/>
          <w:szCs w:val="28"/>
        </w:rPr>
        <w:t>обучающимися</w:t>
      </w:r>
      <w:proofErr w:type="gramEnd"/>
      <w:r w:rsidRPr="005D39BC">
        <w:rPr>
          <w:rFonts w:ascii="Times New Roman" w:eastAsia="Calibri" w:hAnsi="Times New Roman" w:cs="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понимание необходимости беречь и сохранять свое здоровье как индивидуальную и общественную ценность;</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понимание необходимости сохранения природы и окружающей среды для полноценной жизни человека;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 xml:space="preserve">освоение </w:t>
      </w:r>
      <w:proofErr w:type="gramStart"/>
      <w:r w:rsidRPr="005D39BC">
        <w:rPr>
          <w:rFonts w:ascii="Times New Roman" w:eastAsia="Calibri" w:hAnsi="Times New Roman" w:cs="Times New Roman"/>
          <w:sz w:val="28"/>
          <w:szCs w:val="28"/>
        </w:rPr>
        <w:t>обучающимися</w:t>
      </w:r>
      <w:proofErr w:type="gramEnd"/>
      <w:r w:rsidRPr="005D39BC">
        <w:rPr>
          <w:rFonts w:ascii="Times New Roman" w:eastAsia="Calibri" w:hAnsi="Times New Roman" w:cs="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lastRenderedPageBreak/>
        <w:t>•</w:t>
      </w:r>
      <w:r w:rsidRPr="005D39BC">
        <w:rPr>
          <w:rFonts w:ascii="Times New Roman" w:eastAsia="Calibri" w:hAnsi="Times New Roman" w:cs="Times New Roman"/>
          <w:sz w:val="28"/>
          <w:szCs w:val="28"/>
        </w:rPr>
        <w:tab/>
        <w:t>освоение умений оказывать первую помощь пострадавшим;</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освоение умений готовность проявлять предосторожность в ситуациях неопределенности;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освоение умений использовать средства индивидуальной и коллективной защиты.</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 xml:space="preserve">Освоение и понимание учебного предмета «Основы безопасности жизнедеятельности» направлено </w:t>
      </w:r>
      <w:proofErr w:type="gramStart"/>
      <w:r w:rsidRPr="005D39BC">
        <w:rPr>
          <w:rFonts w:ascii="Times New Roman" w:eastAsia="Calibri" w:hAnsi="Times New Roman" w:cs="Times New Roman"/>
          <w:sz w:val="28"/>
          <w:szCs w:val="28"/>
        </w:rPr>
        <w:t>на</w:t>
      </w:r>
      <w:proofErr w:type="gramEnd"/>
      <w:r w:rsidRPr="005D39BC">
        <w:rPr>
          <w:rFonts w:ascii="Times New Roman" w:eastAsia="Calibri" w:hAnsi="Times New Roman" w:cs="Times New Roman"/>
          <w:sz w:val="28"/>
          <w:szCs w:val="28"/>
        </w:rPr>
        <w:t>:</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 xml:space="preserve">воспитание у </w:t>
      </w:r>
      <w:proofErr w:type="gramStart"/>
      <w:r w:rsidRPr="005D39BC">
        <w:rPr>
          <w:rFonts w:ascii="Times New Roman" w:eastAsia="Calibri" w:hAnsi="Times New Roman" w:cs="Times New Roman"/>
          <w:sz w:val="28"/>
          <w:szCs w:val="28"/>
        </w:rPr>
        <w:t>обучающихся</w:t>
      </w:r>
      <w:proofErr w:type="gramEnd"/>
      <w:r w:rsidRPr="005D39BC">
        <w:rPr>
          <w:rFonts w:ascii="Times New Roman" w:eastAsia="Calibri" w:hAnsi="Times New Roman" w:cs="Times New Roman"/>
          <w:sz w:val="28"/>
          <w:szCs w:val="28"/>
        </w:rPr>
        <w:t xml:space="preserve"> чувства ответственности за личную безопасность, ценностного отношения к своему здоровью и жизни;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5D39BC">
        <w:rPr>
          <w:rFonts w:ascii="Times New Roman" w:eastAsia="Calibri" w:hAnsi="Times New Roman" w:cs="Times New Roman"/>
          <w:sz w:val="28"/>
          <w:szCs w:val="28"/>
        </w:rPr>
        <w:t>•</w:t>
      </w:r>
      <w:r w:rsidRPr="005D39BC">
        <w:rPr>
          <w:rFonts w:ascii="Times New Roman" w:eastAsia="Calibri" w:hAnsi="Times New Roman" w:cs="Times New Roman"/>
          <w:sz w:val="28"/>
          <w:szCs w:val="28"/>
        </w:rPr>
        <w:tab/>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5D39BC">
        <w:rPr>
          <w:rFonts w:ascii="Times New Roman" w:eastAsia="Calibri"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5D39BC">
        <w:rPr>
          <w:rFonts w:ascii="Times New Roman" w:eastAsia="Calibri" w:hAnsi="Times New Roman" w:cs="Times New Roman"/>
          <w:sz w:val="28"/>
          <w:szCs w:val="28"/>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D39BC">
        <w:rPr>
          <w:rFonts w:ascii="Times New Roman" w:eastAsia="Calibri" w:hAnsi="Times New Roman" w:cs="Times New Roman"/>
          <w:sz w:val="28"/>
          <w:szCs w:val="28"/>
        </w:rPr>
        <w:t xml:space="preserve"> учебного времени.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t>Основы безопасности личности, общества и государства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t xml:space="preserve">Основы комплексной безопасности </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5D39BC">
        <w:rPr>
          <w:rFonts w:ascii="Times New Roman" w:eastAsia="Calibri" w:hAnsi="Times New Roman" w:cs="Times New Roman"/>
          <w:sz w:val="28"/>
          <w:szCs w:val="28"/>
        </w:rPr>
        <w:t xml:space="preserve">Правила безопасности в ситуациях криминогенного характера </w:t>
      </w:r>
      <w:r w:rsidRPr="005D39BC">
        <w:rPr>
          <w:rFonts w:ascii="Times New Roman" w:eastAsia="Calibri" w:hAnsi="Times New Roman" w:cs="Times New Roman"/>
          <w:sz w:val="28"/>
          <w:szCs w:val="28"/>
        </w:rPr>
        <w:lastRenderedPageBreak/>
        <w:t>(квартира, улица, подъезд, лифт, карманная кража, мошенничество, самозащита покупателя).</w:t>
      </w:r>
      <w:proofErr w:type="gramEnd"/>
      <w:r w:rsidRPr="005D39BC">
        <w:rPr>
          <w:rFonts w:ascii="Times New Roman" w:eastAsia="Calibri" w:hAnsi="Times New Roman" w:cs="Times New Roman"/>
          <w:sz w:val="28"/>
          <w:szCs w:val="28"/>
        </w:rPr>
        <w:t xml:space="preserve"> Элементарные способы самозащиты. Информационная безопасность подростка.</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t>Защита населения Российской Федерации от чрезвычайных ситуаций</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5D39BC">
        <w:rPr>
          <w:rFonts w:ascii="Times New Roman" w:eastAsia="Calibri"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D39BC">
        <w:rPr>
          <w:rFonts w:ascii="Times New Roman" w:eastAsia="Calibri"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t>Основы противодействия терроризму, экстремизму и наркотизму в Российской Федерации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t>Основы медицинских знаний и здорового образа жизни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5D39BC">
        <w:rPr>
          <w:rFonts w:ascii="Times New Roman" w:eastAsia="Calibri" w:hAnsi="Times New Roman" w:cs="Times New Roman"/>
          <w:b/>
          <w:sz w:val="28"/>
          <w:szCs w:val="28"/>
        </w:rPr>
        <w:lastRenderedPageBreak/>
        <w:t>Основы здорового образа жизни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5D39BC" w:rsidRPr="00A84C3F"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A84C3F">
        <w:rPr>
          <w:rFonts w:ascii="Times New Roman" w:eastAsia="Calibri" w:hAnsi="Times New Roman" w:cs="Times New Roman"/>
          <w:b/>
          <w:sz w:val="28"/>
          <w:szCs w:val="28"/>
        </w:rPr>
        <w:t>Основы медицинских знаний и оказание первой помощи</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5D39BC">
        <w:rPr>
          <w:rFonts w:ascii="Times New Roman" w:eastAsia="Calibri" w:hAnsi="Times New Roman" w:cs="Times New Roman"/>
          <w:sz w:val="28"/>
          <w:szCs w:val="28"/>
        </w:rPr>
        <w:t>,и</w:t>
      </w:r>
      <w:proofErr w:type="gramEnd"/>
      <w:r w:rsidRPr="005D39BC">
        <w:rPr>
          <w:rFonts w:ascii="Times New Roman" w:eastAsia="Calibri" w:hAnsi="Times New Roman" w:cs="Times New Roman"/>
          <w:sz w:val="28"/>
          <w:szCs w:val="28"/>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D39BC" w:rsidRP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5D39BC">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D39BC">
        <w:rPr>
          <w:rFonts w:ascii="Times New Roman" w:eastAsia="Calibri" w:hAnsi="Times New Roman" w:cs="Times New Roman"/>
          <w:sz w:val="28"/>
          <w:szCs w:val="28"/>
        </w:rPr>
        <w:t> </w:t>
      </w: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A84C3F" w:rsidRDefault="00A84C3F"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5D39BC" w:rsidRPr="00C800DD" w:rsidRDefault="005D39BC" w:rsidP="00C800D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9554B" w:rsidRPr="002324E6" w:rsidRDefault="00EC4284" w:rsidP="00852AB2">
      <w:pPr>
        <w:pStyle w:val="a3"/>
        <w:numPr>
          <w:ilvl w:val="0"/>
          <w:numId w:val="13"/>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324E6">
        <w:rPr>
          <w:rFonts w:ascii="Times New Roman" w:eastAsia="Times New Roman" w:hAnsi="Times New Roman" w:cs="Times New Roman"/>
          <w:b/>
          <w:bCs/>
          <w:color w:val="000000"/>
          <w:sz w:val="28"/>
          <w:szCs w:val="28"/>
          <w:lang w:eastAsia="ru-RU"/>
        </w:rPr>
        <w:lastRenderedPageBreak/>
        <w:t>Тематическое планирование</w:t>
      </w:r>
      <w:r w:rsidR="0089554B" w:rsidRPr="002324E6">
        <w:rPr>
          <w:rFonts w:ascii="Times New Roman" w:eastAsia="Times New Roman" w:hAnsi="Times New Roman" w:cs="Times New Roman"/>
          <w:b/>
          <w:bCs/>
          <w:color w:val="000000"/>
          <w:sz w:val="28"/>
          <w:szCs w:val="28"/>
          <w:lang w:eastAsia="ru-RU"/>
        </w:rPr>
        <w:t xml:space="preserve"> с указанием  количества часов,</w:t>
      </w:r>
    </w:p>
    <w:p w:rsidR="00EC4284" w:rsidRPr="002324E6" w:rsidRDefault="0089554B" w:rsidP="004B4135">
      <w:pPr>
        <w:pStyle w:val="a3"/>
        <w:shd w:val="clear" w:color="auto" w:fill="FFFFFF"/>
        <w:spacing w:after="150" w:line="240" w:lineRule="auto"/>
        <w:ind w:left="1211"/>
        <w:jc w:val="center"/>
        <w:rPr>
          <w:rFonts w:ascii="Times New Roman" w:eastAsia="Times New Roman" w:hAnsi="Times New Roman" w:cs="Times New Roman"/>
          <w:color w:val="000000"/>
          <w:sz w:val="28"/>
          <w:szCs w:val="28"/>
          <w:lang w:eastAsia="ru-RU"/>
        </w:rPr>
      </w:pPr>
      <w:proofErr w:type="gramStart"/>
      <w:r w:rsidRPr="002324E6">
        <w:rPr>
          <w:rFonts w:ascii="Times New Roman" w:eastAsia="Times New Roman" w:hAnsi="Times New Roman" w:cs="Times New Roman"/>
          <w:b/>
          <w:bCs/>
          <w:color w:val="000000"/>
          <w:sz w:val="28"/>
          <w:szCs w:val="28"/>
          <w:lang w:eastAsia="ru-RU"/>
        </w:rPr>
        <w:t>отводимых</w:t>
      </w:r>
      <w:proofErr w:type="gramEnd"/>
      <w:r w:rsidRPr="002324E6">
        <w:rPr>
          <w:rFonts w:ascii="Times New Roman" w:eastAsia="Times New Roman" w:hAnsi="Times New Roman" w:cs="Times New Roman"/>
          <w:b/>
          <w:bCs/>
          <w:color w:val="000000"/>
          <w:sz w:val="28"/>
          <w:szCs w:val="28"/>
          <w:lang w:eastAsia="ru-RU"/>
        </w:rPr>
        <w:t xml:space="preserve"> на освоение каждой темы</w:t>
      </w:r>
    </w:p>
    <w:p w:rsidR="0089554B" w:rsidRPr="002324E6" w:rsidRDefault="0089554B" w:rsidP="0089554B">
      <w:pPr>
        <w:pStyle w:val="a3"/>
        <w:shd w:val="clear" w:color="auto" w:fill="FFFFFF"/>
        <w:spacing w:after="150" w:line="240" w:lineRule="auto"/>
        <w:ind w:left="1211"/>
        <w:rPr>
          <w:rFonts w:ascii="Times New Roman" w:eastAsia="Times New Roman" w:hAnsi="Times New Roman" w:cs="Times New Roman"/>
          <w:color w:val="000000"/>
          <w:sz w:val="28"/>
          <w:szCs w:val="28"/>
          <w:lang w:eastAsia="ru-RU"/>
        </w:rPr>
      </w:pPr>
    </w:p>
    <w:p w:rsidR="0089554B" w:rsidRPr="0000173B" w:rsidRDefault="0089554B" w:rsidP="0089554B">
      <w:pPr>
        <w:pStyle w:val="a3"/>
        <w:shd w:val="clear" w:color="auto" w:fill="FFFFFF"/>
        <w:spacing w:after="0" w:line="240" w:lineRule="auto"/>
        <w:ind w:left="1211"/>
        <w:jc w:val="center"/>
        <w:rPr>
          <w:rFonts w:ascii="Times New Roman" w:eastAsia="Times New Roman" w:hAnsi="Times New Roman" w:cs="Times New Roman"/>
          <w:b/>
          <w:color w:val="000000"/>
          <w:szCs w:val="21"/>
          <w:lang w:eastAsia="ru-RU"/>
        </w:rPr>
      </w:pPr>
      <w:r w:rsidRPr="0000173B">
        <w:rPr>
          <w:rFonts w:ascii="Times New Roman" w:eastAsia="Times New Roman" w:hAnsi="Times New Roman" w:cs="Times New Roman"/>
          <w:b/>
          <w:color w:val="000000"/>
          <w:szCs w:val="21"/>
          <w:lang w:eastAsia="ru-RU"/>
        </w:rPr>
        <w:t>Тематическое планирование</w:t>
      </w:r>
    </w:p>
    <w:p w:rsidR="0089554B" w:rsidRPr="0000173B" w:rsidRDefault="0089554B" w:rsidP="0089554B">
      <w:pPr>
        <w:pStyle w:val="a3"/>
        <w:shd w:val="clear" w:color="auto" w:fill="FFFFFF"/>
        <w:spacing w:after="0" w:line="240" w:lineRule="auto"/>
        <w:ind w:left="1211"/>
        <w:jc w:val="center"/>
        <w:rPr>
          <w:rFonts w:ascii="Times New Roman" w:eastAsia="Times New Roman" w:hAnsi="Times New Roman" w:cs="Times New Roman"/>
          <w:b/>
          <w:color w:val="000000"/>
          <w:szCs w:val="21"/>
          <w:lang w:eastAsia="ru-RU"/>
        </w:rPr>
      </w:pPr>
      <w:r w:rsidRPr="0000173B">
        <w:rPr>
          <w:rFonts w:ascii="Times New Roman" w:eastAsia="Times New Roman" w:hAnsi="Times New Roman" w:cs="Times New Roman"/>
          <w:b/>
          <w:color w:val="000000"/>
          <w:szCs w:val="21"/>
          <w:lang w:eastAsia="ru-RU"/>
        </w:rPr>
        <w:t xml:space="preserve">по </w:t>
      </w:r>
      <w:r w:rsidR="004B4135" w:rsidRPr="0000173B">
        <w:rPr>
          <w:rFonts w:ascii="Times New Roman" w:eastAsia="Times New Roman" w:hAnsi="Times New Roman" w:cs="Times New Roman"/>
          <w:b/>
          <w:color w:val="000000"/>
          <w:szCs w:val="21"/>
          <w:lang w:eastAsia="ru-RU"/>
        </w:rPr>
        <w:t>ОБЖ</w:t>
      </w:r>
      <w:r w:rsidRPr="0000173B">
        <w:rPr>
          <w:rFonts w:ascii="Times New Roman" w:eastAsia="Times New Roman" w:hAnsi="Times New Roman" w:cs="Times New Roman"/>
          <w:b/>
          <w:color w:val="000000"/>
          <w:szCs w:val="21"/>
          <w:lang w:eastAsia="ru-RU"/>
        </w:rPr>
        <w:t xml:space="preserve">, </w:t>
      </w:r>
      <w:r w:rsidR="004B4135" w:rsidRPr="0000173B">
        <w:rPr>
          <w:rFonts w:ascii="Times New Roman" w:eastAsia="Times New Roman" w:hAnsi="Times New Roman" w:cs="Times New Roman"/>
          <w:b/>
          <w:color w:val="000000"/>
          <w:szCs w:val="21"/>
          <w:lang w:eastAsia="ru-RU"/>
        </w:rPr>
        <w:t>8</w:t>
      </w:r>
      <w:r w:rsidRPr="0000173B">
        <w:rPr>
          <w:rFonts w:ascii="Times New Roman" w:eastAsia="Times New Roman" w:hAnsi="Times New Roman" w:cs="Times New Roman"/>
          <w:b/>
          <w:color w:val="000000"/>
          <w:szCs w:val="21"/>
          <w:lang w:eastAsia="ru-RU"/>
        </w:rPr>
        <w:t xml:space="preserve"> класс</w:t>
      </w:r>
    </w:p>
    <w:p w:rsidR="0089554B" w:rsidRPr="002324E6" w:rsidRDefault="0089554B" w:rsidP="0089554B">
      <w:pPr>
        <w:pStyle w:val="a3"/>
        <w:shd w:val="clear" w:color="auto" w:fill="FFFFFF"/>
        <w:spacing w:after="0" w:line="240" w:lineRule="auto"/>
        <w:ind w:left="1211"/>
        <w:jc w:val="center"/>
        <w:rPr>
          <w:rFonts w:ascii="Times New Roman" w:eastAsia="Times New Roman" w:hAnsi="Times New Roman" w:cs="Times New Roman"/>
          <w:color w:val="000000"/>
          <w:szCs w:val="21"/>
          <w:lang w:eastAsia="ru-RU"/>
        </w:rPr>
      </w:pPr>
      <w:proofErr w:type="gramStart"/>
      <w:r w:rsidRPr="002324E6">
        <w:rPr>
          <w:rFonts w:ascii="Times New Roman" w:eastAsia="Times New Roman" w:hAnsi="Times New Roman" w:cs="Times New Roman"/>
          <w:color w:val="000000"/>
          <w:szCs w:val="21"/>
          <w:lang w:eastAsia="ru-RU"/>
        </w:rPr>
        <w:t>(</w:t>
      </w:r>
      <w:r w:rsidR="004B4135" w:rsidRPr="002324E6">
        <w:rPr>
          <w:rFonts w:ascii="Times New Roman" w:eastAsia="Times New Roman" w:hAnsi="Times New Roman" w:cs="Times New Roman"/>
          <w:color w:val="000000"/>
          <w:szCs w:val="21"/>
          <w:lang w:eastAsia="ru-RU"/>
        </w:rPr>
        <w:t>1</w:t>
      </w:r>
      <w:r w:rsidRPr="002324E6">
        <w:rPr>
          <w:rFonts w:ascii="Times New Roman" w:eastAsia="Times New Roman" w:hAnsi="Times New Roman" w:cs="Times New Roman"/>
          <w:color w:val="000000"/>
          <w:szCs w:val="21"/>
          <w:lang w:eastAsia="ru-RU"/>
        </w:rPr>
        <w:t xml:space="preserve"> час в неделю/всего </w:t>
      </w:r>
      <w:r w:rsidR="004B4135" w:rsidRPr="002324E6">
        <w:rPr>
          <w:rFonts w:ascii="Times New Roman" w:eastAsia="Times New Roman" w:hAnsi="Times New Roman" w:cs="Times New Roman"/>
          <w:color w:val="000000"/>
          <w:szCs w:val="21"/>
          <w:lang w:eastAsia="ru-RU"/>
        </w:rPr>
        <w:t>34</w:t>
      </w:r>
      <w:r w:rsidRPr="002324E6">
        <w:rPr>
          <w:rFonts w:ascii="Times New Roman" w:eastAsia="Times New Roman" w:hAnsi="Times New Roman" w:cs="Times New Roman"/>
          <w:color w:val="000000"/>
          <w:szCs w:val="21"/>
          <w:lang w:eastAsia="ru-RU"/>
        </w:rPr>
        <w:t xml:space="preserve"> час</w:t>
      </w:r>
      <w:r w:rsidR="004B4135" w:rsidRPr="002324E6">
        <w:rPr>
          <w:rFonts w:ascii="Times New Roman" w:eastAsia="Times New Roman" w:hAnsi="Times New Roman" w:cs="Times New Roman"/>
          <w:color w:val="000000"/>
          <w:szCs w:val="21"/>
          <w:lang w:eastAsia="ru-RU"/>
        </w:rPr>
        <w:t>а</w:t>
      </w:r>
      <w:r w:rsidRPr="002324E6">
        <w:rPr>
          <w:rFonts w:ascii="Times New Roman" w:eastAsia="Times New Roman" w:hAnsi="Times New Roman" w:cs="Times New Roman"/>
          <w:color w:val="000000"/>
          <w:szCs w:val="21"/>
          <w:lang w:eastAsia="ru-RU"/>
        </w:rPr>
        <w:t xml:space="preserve"> за учебный год,</w:t>
      </w:r>
      <w:proofErr w:type="gramEnd"/>
    </w:p>
    <w:p w:rsidR="00BB5A21" w:rsidRPr="00BB5A21" w:rsidRDefault="0089554B" w:rsidP="00BB5A21">
      <w:pPr>
        <w:ind w:right="-1475"/>
        <w:rPr>
          <w:rFonts w:ascii="Times New Roman" w:eastAsia="Times New Roman" w:hAnsi="Times New Roman" w:cs="Times New Roman"/>
          <w:color w:val="000000"/>
          <w:szCs w:val="21"/>
          <w:lang w:eastAsia="ru-RU"/>
        </w:rPr>
      </w:pPr>
      <w:r w:rsidRPr="002324E6">
        <w:rPr>
          <w:rFonts w:ascii="Times New Roman" w:eastAsia="Times New Roman" w:hAnsi="Times New Roman" w:cs="Times New Roman"/>
          <w:color w:val="000000"/>
          <w:szCs w:val="21"/>
          <w:lang w:eastAsia="ru-RU"/>
        </w:rPr>
        <w:t xml:space="preserve">учебник – </w:t>
      </w:r>
      <w:r w:rsidR="00BB5A21" w:rsidRPr="00BB5A21">
        <w:rPr>
          <w:rFonts w:ascii="Times New Roman" w:eastAsia="Times New Roman" w:hAnsi="Times New Roman" w:cs="Times New Roman"/>
          <w:color w:val="000000"/>
          <w:szCs w:val="21"/>
          <w:lang w:eastAsia="ru-RU"/>
        </w:rPr>
        <w:t>А.Т. Смирнов</w:t>
      </w:r>
      <w:proofErr w:type="gramStart"/>
      <w:r w:rsidR="00BB5A21" w:rsidRPr="00BB5A21">
        <w:rPr>
          <w:rFonts w:ascii="Times New Roman" w:eastAsia="Times New Roman" w:hAnsi="Times New Roman" w:cs="Times New Roman"/>
          <w:color w:val="000000"/>
          <w:szCs w:val="21"/>
          <w:lang w:eastAsia="ru-RU"/>
        </w:rPr>
        <w:t xml:space="preserve"> ,</w:t>
      </w:r>
      <w:proofErr w:type="gramEnd"/>
      <w:r w:rsidR="00BB5A21" w:rsidRPr="00BB5A21">
        <w:rPr>
          <w:rFonts w:ascii="Times New Roman" w:eastAsia="Times New Roman" w:hAnsi="Times New Roman" w:cs="Times New Roman"/>
          <w:color w:val="000000"/>
          <w:szCs w:val="21"/>
          <w:lang w:eastAsia="ru-RU"/>
        </w:rPr>
        <w:t xml:space="preserve"> «Основы безопасности </w:t>
      </w:r>
      <w:r w:rsidR="00BB5A21" w:rsidRPr="00BB5A21">
        <w:rPr>
          <w:rFonts w:ascii="Times New Roman" w:eastAsia="Times New Roman" w:hAnsi="Times New Roman" w:cs="Times New Roman"/>
          <w:color w:val="000000"/>
          <w:szCs w:val="21"/>
          <w:lang w:eastAsia="ru-RU"/>
        </w:rPr>
        <w:t xml:space="preserve">и </w:t>
      </w:r>
      <w:r w:rsidR="00BB5A21" w:rsidRPr="00BB5A21">
        <w:rPr>
          <w:rFonts w:ascii="Times New Roman" w:eastAsia="Times New Roman" w:hAnsi="Times New Roman" w:cs="Times New Roman"/>
          <w:color w:val="000000"/>
          <w:szCs w:val="21"/>
          <w:lang w:eastAsia="ru-RU"/>
        </w:rPr>
        <w:t>жизнедеятельн</w:t>
      </w:r>
      <w:bookmarkStart w:id="0" w:name="_GoBack"/>
      <w:bookmarkEnd w:id="0"/>
      <w:r w:rsidR="00BB5A21" w:rsidRPr="00BB5A21">
        <w:rPr>
          <w:rFonts w:ascii="Times New Roman" w:eastAsia="Times New Roman" w:hAnsi="Times New Roman" w:cs="Times New Roman"/>
          <w:color w:val="000000"/>
          <w:szCs w:val="21"/>
          <w:lang w:eastAsia="ru-RU"/>
        </w:rPr>
        <w:t>ости», Москва, Просвещение, 2018</w:t>
      </w:r>
      <w:r w:rsidR="00BB5A21">
        <w:rPr>
          <w:rFonts w:ascii="Times New Roman" w:eastAsia="Times New Roman" w:hAnsi="Times New Roman" w:cs="Times New Roman"/>
          <w:color w:val="000000"/>
          <w:szCs w:val="21"/>
          <w:lang w:eastAsia="ru-RU"/>
        </w:rPr>
        <w:t>)</w:t>
      </w:r>
    </w:p>
    <w:p w:rsidR="0089554B" w:rsidRPr="002324E6" w:rsidRDefault="0089554B" w:rsidP="004B4135">
      <w:pPr>
        <w:pStyle w:val="a3"/>
        <w:shd w:val="clear" w:color="auto" w:fill="FFFFFF"/>
        <w:spacing w:after="0" w:line="240" w:lineRule="auto"/>
        <w:ind w:left="1211"/>
        <w:jc w:val="center"/>
        <w:rPr>
          <w:rFonts w:ascii="Times New Roman" w:eastAsia="Times New Roman" w:hAnsi="Times New Roman" w:cs="Times New Roman"/>
          <w:color w:val="000000"/>
          <w:szCs w:val="2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850"/>
        <w:gridCol w:w="6525"/>
        <w:gridCol w:w="992"/>
        <w:gridCol w:w="992"/>
      </w:tblGrid>
      <w:tr w:rsidR="002324E6" w:rsidRPr="004B3694" w:rsidTr="000F3EFB">
        <w:trPr>
          <w:cantSplit/>
          <w:trHeight w:val="822"/>
        </w:trPr>
        <w:tc>
          <w:tcPr>
            <w:tcW w:w="706" w:type="dxa"/>
            <w:vAlign w:val="center"/>
          </w:tcPr>
          <w:p w:rsidR="00D3631D" w:rsidRDefault="00D3631D"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324E6" w:rsidRPr="004B3694" w:rsidRDefault="00D3631D"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850" w:type="dxa"/>
            <w:vAlign w:val="center"/>
          </w:tcPr>
          <w:p w:rsidR="00D3631D" w:rsidRDefault="00D3631D" w:rsidP="00D3631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324E6" w:rsidRDefault="00D3631D" w:rsidP="00D3631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p w:rsidR="00D3631D" w:rsidRPr="004B3694" w:rsidRDefault="00D3631D" w:rsidP="00D3631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раздел)</w:t>
            </w:r>
          </w:p>
        </w:tc>
        <w:tc>
          <w:tcPr>
            <w:tcW w:w="6525" w:type="dxa"/>
            <w:vAlign w:val="center"/>
          </w:tcPr>
          <w:p w:rsidR="002324E6" w:rsidRPr="004B3694"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133F">
              <w:rPr>
                <w:rFonts w:ascii="Times New Roman" w:eastAsia="Times New Roman" w:hAnsi="Times New Roman" w:cs="Times New Roman"/>
                <w:sz w:val="20"/>
                <w:szCs w:val="20"/>
                <w:lang w:eastAsia="ru-RU"/>
              </w:rPr>
              <w:t xml:space="preserve">Тема </w:t>
            </w:r>
            <w:r w:rsidRPr="004B3694">
              <w:rPr>
                <w:rFonts w:ascii="Times New Roman" w:eastAsia="Times New Roman" w:hAnsi="Times New Roman" w:cs="Times New Roman"/>
                <w:sz w:val="20"/>
                <w:szCs w:val="20"/>
                <w:lang w:eastAsia="ru-RU"/>
              </w:rPr>
              <w:t>урока</w:t>
            </w:r>
          </w:p>
        </w:tc>
        <w:tc>
          <w:tcPr>
            <w:tcW w:w="992" w:type="dxa"/>
            <w:vAlign w:val="center"/>
          </w:tcPr>
          <w:p w:rsidR="002324E6" w:rsidRPr="004B3694"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694">
              <w:rPr>
                <w:rFonts w:ascii="Times New Roman" w:eastAsia="Times New Roman" w:hAnsi="Times New Roman" w:cs="Times New Roman"/>
                <w:sz w:val="20"/>
                <w:szCs w:val="20"/>
                <w:lang w:eastAsia="ru-RU"/>
              </w:rPr>
              <w:t>Кол-во часов</w:t>
            </w:r>
          </w:p>
        </w:tc>
        <w:tc>
          <w:tcPr>
            <w:tcW w:w="992" w:type="dxa"/>
          </w:tcPr>
          <w:p w:rsidR="002324E6" w:rsidRPr="004B3694"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324E6" w:rsidRPr="004B3694"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r>
      <w:tr w:rsidR="000F3EFB" w:rsidRPr="005F29F0" w:rsidTr="000F3EFB">
        <w:trPr>
          <w:cantSplit/>
          <w:trHeight w:val="263"/>
        </w:trPr>
        <w:tc>
          <w:tcPr>
            <w:tcW w:w="8081" w:type="dxa"/>
            <w:gridSpan w:val="3"/>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bCs/>
                <w:color w:val="000000"/>
                <w:spacing w:val="-3"/>
                <w:sz w:val="24"/>
                <w:lang w:eastAsia="ru-RU"/>
              </w:rPr>
              <w:t>Модуль 1  Основы безопасности, общества и государства.</w:t>
            </w:r>
          </w:p>
        </w:tc>
        <w:tc>
          <w:tcPr>
            <w:tcW w:w="992" w:type="dxa"/>
            <w:vAlign w:val="center"/>
          </w:tcPr>
          <w:p w:rsidR="000F3EFB" w:rsidRPr="005F29F0" w:rsidRDefault="00DA68D3" w:rsidP="000F3EFB">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23</w:t>
            </w:r>
          </w:p>
        </w:tc>
        <w:tc>
          <w:tcPr>
            <w:tcW w:w="992" w:type="dxa"/>
            <w:vAlign w:val="center"/>
          </w:tcPr>
          <w:p w:rsidR="000F3EFB" w:rsidRPr="005F29F0" w:rsidRDefault="000F3EFB" w:rsidP="000F3EFB">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0F3EFB" w:rsidRPr="005F29F0" w:rsidTr="00903FF8">
        <w:trPr>
          <w:cantSplit/>
          <w:trHeight w:val="345"/>
        </w:trPr>
        <w:tc>
          <w:tcPr>
            <w:tcW w:w="8081" w:type="dxa"/>
            <w:gridSpan w:val="3"/>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bCs/>
                <w:color w:val="000000"/>
                <w:spacing w:val="-3"/>
                <w:sz w:val="24"/>
                <w:lang w:eastAsia="ru-RU"/>
              </w:rPr>
              <w:t xml:space="preserve">Раздел 1 </w:t>
            </w:r>
            <w:r w:rsidR="0000173B">
              <w:rPr>
                <w:rFonts w:ascii="Times New Roman" w:eastAsia="Times New Roman" w:hAnsi="Times New Roman" w:cs="Times New Roman"/>
                <w:b/>
                <w:bCs/>
                <w:color w:val="000000"/>
                <w:spacing w:val="-3"/>
                <w:sz w:val="24"/>
                <w:lang w:eastAsia="ru-RU"/>
              </w:rPr>
              <w:t>Основы комплексной безопасности</w:t>
            </w:r>
          </w:p>
        </w:tc>
        <w:tc>
          <w:tcPr>
            <w:tcW w:w="992" w:type="dxa"/>
            <w:vAlign w:val="center"/>
          </w:tcPr>
          <w:p w:rsidR="000F3EFB" w:rsidRPr="005F29F0" w:rsidRDefault="00EB052F" w:rsidP="000F3EFB">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16</w:t>
            </w:r>
          </w:p>
        </w:tc>
        <w:tc>
          <w:tcPr>
            <w:tcW w:w="992" w:type="dxa"/>
            <w:vAlign w:val="center"/>
          </w:tcPr>
          <w:p w:rsidR="000F3EFB" w:rsidRPr="005F29F0" w:rsidRDefault="000F3EFB" w:rsidP="000F3EFB">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D3631D" w:rsidRPr="005F29F0" w:rsidTr="000F3EFB">
        <w:trPr>
          <w:cantSplit/>
          <w:trHeight w:val="66"/>
        </w:trPr>
        <w:tc>
          <w:tcPr>
            <w:tcW w:w="8081" w:type="dxa"/>
            <w:gridSpan w:val="3"/>
            <w:vAlign w:val="center"/>
          </w:tcPr>
          <w:p w:rsidR="00D3631D" w:rsidRPr="005F29F0" w:rsidRDefault="00D3631D" w:rsidP="004B3694">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4"/>
                <w:lang w:eastAsia="ru-RU"/>
              </w:rPr>
            </w:pPr>
            <w:r w:rsidRPr="005F29F0">
              <w:rPr>
                <w:rFonts w:ascii="Times New Roman" w:eastAsia="Times New Roman" w:hAnsi="Times New Roman" w:cs="Times New Roman"/>
                <w:b/>
                <w:sz w:val="24"/>
                <w:lang w:eastAsia="ru-RU"/>
              </w:rPr>
              <w:t xml:space="preserve">Глава 1.  Пожарная безопасность. </w:t>
            </w:r>
          </w:p>
        </w:tc>
        <w:tc>
          <w:tcPr>
            <w:tcW w:w="992" w:type="dxa"/>
            <w:vAlign w:val="center"/>
          </w:tcPr>
          <w:p w:rsidR="00D3631D" w:rsidRPr="005F29F0" w:rsidRDefault="00D3631D"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3</w:t>
            </w:r>
          </w:p>
        </w:tc>
        <w:tc>
          <w:tcPr>
            <w:tcW w:w="992" w:type="dxa"/>
          </w:tcPr>
          <w:p w:rsidR="00D3631D" w:rsidRPr="005F29F0" w:rsidRDefault="00D3631D"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0F3EFB">
        <w:trPr>
          <w:cantSplit/>
          <w:trHeight w:val="696"/>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autoSpaceDE w:val="0"/>
              <w:autoSpaceDN w:val="0"/>
              <w:adjustRightInd w:val="0"/>
              <w:spacing w:after="0"/>
              <w:ind w:left="34"/>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Пожары в жилых и общественных зданиях, их причины и последствия.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693"/>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ind w:left="34"/>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Профилактика пожаров в повседневной жизни и организация защиты населения.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288"/>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ind w:left="34"/>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Права, обязанности и ответственность граждан в области пожарной безопасности. Обеспечение личной безопасности при пожарах.</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903FF8">
        <w:trPr>
          <w:cantSplit/>
          <w:trHeight w:val="273"/>
        </w:trPr>
        <w:tc>
          <w:tcPr>
            <w:tcW w:w="8081" w:type="dxa"/>
            <w:gridSpan w:val="3"/>
            <w:vAlign w:val="center"/>
          </w:tcPr>
          <w:p w:rsidR="000F3EFB" w:rsidRPr="005F29F0" w:rsidRDefault="000F3EFB" w:rsidP="005A7B60">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4"/>
                <w:lang w:eastAsia="ru-RU"/>
              </w:rPr>
            </w:pPr>
            <w:r w:rsidRPr="005F29F0">
              <w:rPr>
                <w:rFonts w:ascii="Times New Roman" w:eastAsia="Times New Roman" w:hAnsi="Times New Roman" w:cs="Times New Roman"/>
                <w:b/>
                <w:color w:val="000000"/>
                <w:spacing w:val="-5"/>
                <w:sz w:val="24"/>
                <w:lang w:eastAsia="ru-RU"/>
              </w:rPr>
              <w:t>Глава 2.  Безопасность на дорогах.</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3</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0F3EFB">
        <w:trPr>
          <w:cantSplit/>
          <w:trHeight w:val="66"/>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4</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Причины дорожно-транспортных происшествий и травматизма людей.</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565"/>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5</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Организация дорожного движения, обязанности пешеходов и пассажиров.</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455"/>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6</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Велосипедист – водитель транспортного средства.</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0F3EFB">
        <w:trPr>
          <w:cantSplit/>
          <w:trHeight w:val="144"/>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Глава 3.  Безопасность на водоёмах.</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3</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0F3EFB">
        <w:trPr>
          <w:cantSplit/>
          <w:trHeight w:val="529"/>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7</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Безопасное поведение на водоёмах в различных условиях.</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469"/>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8</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Безопасный отдых на водоёмах.</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419"/>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9</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Оказание помощи </w:t>
            </w:r>
            <w:proofErr w:type="gramStart"/>
            <w:r w:rsidRPr="005F29F0">
              <w:rPr>
                <w:rFonts w:ascii="Times New Roman" w:eastAsia="Times New Roman" w:hAnsi="Times New Roman" w:cs="Times New Roman"/>
                <w:sz w:val="24"/>
                <w:lang w:eastAsia="ru-RU"/>
              </w:rPr>
              <w:t>терпящим</w:t>
            </w:r>
            <w:proofErr w:type="gramEnd"/>
            <w:r w:rsidRPr="005F29F0">
              <w:rPr>
                <w:rFonts w:ascii="Times New Roman" w:eastAsia="Times New Roman" w:hAnsi="Times New Roman" w:cs="Times New Roman"/>
                <w:sz w:val="24"/>
                <w:lang w:eastAsia="ru-RU"/>
              </w:rPr>
              <w:t xml:space="preserve"> бедствие на воде.</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903FF8">
        <w:trPr>
          <w:cantSplit/>
          <w:trHeight w:val="281"/>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ind w:hanging="14"/>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Глава 4.  Экология и безопасность.</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2</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0F3EFB">
        <w:trPr>
          <w:cantSplit/>
          <w:trHeight w:val="498"/>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10</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Загрязнение окружающей природной среды и здоровье человека.</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288"/>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11</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Правила безопасного поведения при неблагоприятной экологической обстановке.</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903FF8">
        <w:trPr>
          <w:cantSplit/>
          <w:trHeight w:val="230"/>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color w:val="000000"/>
                <w:spacing w:val="-4"/>
                <w:sz w:val="24"/>
                <w:lang w:eastAsia="ru-RU"/>
              </w:rPr>
              <w:t>Глава 5. Чрезвычайные ситуации техногенного характера.</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5</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0F3EFB">
        <w:trPr>
          <w:cantSplit/>
          <w:trHeight w:val="605"/>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12</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lang w:eastAsia="ru-RU"/>
              </w:rPr>
            </w:pPr>
            <w:r w:rsidRPr="005F29F0">
              <w:rPr>
                <w:rFonts w:ascii="Times New Roman" w:eastAsia="Times New Roman" w:hAnsi="Times New Roman" w:cs="Times New Roman"/>
                <w:color w:val="000000"/>
                <w:spacing w:val="-4"/>
                <w:sz w:val="24"/>
                <w:lang w:eastAsia="ru-RU"/>
              </w:rPr>
              <w:t>Классификация чрезвычайных ситуаций техногенного характера.</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698"/>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13</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Аварии на радиационно опасных объектах и их возможные последствия.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151"/>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14</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lang w:eastAsia="ru-RU"/>
              </w:rPr>
            </w:pPr>
            <w:r w:rsidRPr="005F29F0">
              <w:rPr>
                <w:rFonts w:ascii="Times New Roman" w:eastAsia="Times New Roman" w:hAnsi="Times New Roman" w:cs="Times New Roman"/>
                <w:color w:val="000000"/>
                <w:spacing w:val="-4"/>
                <w:sz w:val="24"/>
                <w:lang w:eastAsia="ru-RU"/>
              </w:rPr>
              <w:t>Аварии на химическиопасных объектах и их возможные последствия.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15</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4</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lang w:eastAsia="ru-RU"/>
              </w:rPr>
            </w:pPr>
            <w:r w:rsidRPr="005F29F0">
              <w:rPr>
                <w:rFonts w:ascii="Times New Roman" w:eastAsia="Times New Roman" w:hAnsi="Times New Roman" w:cs="Times New Roman"/>
                <w:color w:val="000000"/>
                <w:spacing w:val="-4"/>
                <w:sz w:val="24"/>
                <w:lang w:eastAsia="ru-RU"/>
              </w:rPr>
              <w:t xml:space="preserve"> Пожары и взрывы на взрывопожароопасных объектах экономики и их возможные последствия.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lastRenderedPageBreak/>
              <w:t>16</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5</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lang w:eastAsia="ru-RU"/>
              </w:rPr>
            </w:pPr>
            <w:r w:rsidRPr="005F29F0">
              <w:rPr>
                <w:rFonts w:ascii="Times New Roman" w:eastAsia="Times New Roman" w:hAnsi="Times New Roman" w:cs="Times New Roman"/>
                <w:color w:val="000000"/>
                <w:spacing w:val="-4"/>
                <w:sz w:val="24"/>
                <w:lang w:eastAsia="ru-RU"/>
              </w:rPr>
              <w:t>Аварии на гидротехнических сооружениях и их последствия.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0F3EFB">
        <w:trPr>
          <w:cantSplit/>
          <w:trHeight w:val="274"/>
        </w:trPr>
        <w:tc>
          <w:tcPr>
            <w:tcW w:w="8081" w:type="dxa"/>
            <w:gridSpan w:val="3"/>
            <w:vAlign w:val="center"/>
          </w:tcPr>
          <w:p w:rsidR="000F3EFB" w:rsidRPr="005F29F0" w:rsidRDefault="000F3EFB" w:rsidP="0000173B">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 xml:space="preserve">Раздел 2. </w:t>
            </w:r>
            <w:r w:rsidR="0000173B">
              <w:rPr>
                <w:rFonts w:ascii="Times New Roman" w:eastAsia="Times New Roman" w:hAnsi="Times New Roman" w:cs="Times New Roman"/>
                <w:b/>
                <w:sz w:val="24"/>
                <w:lang w:eastAsia="ru-RU"/>
              </w:rPr>
              <w:t xml:space="preserve">Защита населения </w:t>
            </w:r>
            <w:proofErr w:type="gramStart"/>
            <w:r w:rsidR="0000173B">
              <w:rPr>
                <w:rFonts w:ascii="Times New Roman" w:eastAsia="Times New Roman" w:hAnsi="Times New Roman" w:cs="Times New Roman"/>
                <w:b/>
                <w:sz w:val="24"/>
                <w:lang w:eastAsia="ru-RU"/>
              </w:rPr>
              <w:t>Российской</w:t>
            </w:r>
            <w:proofErr w:type="gramEnd"/>
            <w:r w:rsidR="0000173B">
              <w:rPr>
                <w:rFonts w:ascii="Times New Roman" w:eastAsia="Times New Roman" w:hAnsi="Times New Roman" w:cs="Times New Roman"/>
                <w:b/>
                <w:sz w:val="24"/>
                <w:lang w:eastAsia="ru-RU"/>
              </w:rPr>
              <w:t xml:space="preserve"> </w:t>
            </w:r>
            <w:proofErr w:type="spellStart"/>
            <w:r w:rsidR="0000173B">
              <w:rPr>
                <w:rFonts w:ascii="Times New Roman" w:eastAsia="Times New Roman" w:hAnsi="Times New Roman" w:cs="Times New Roman"/>
                <w:b/>
                <w:sz w:val="24"/>
                <w:lang w:eastAsia="ru-RU"/>
              </w:rPr>
              <w:t>Федерацииот</w:t>
            </w:r>
            <w:proofErr w:type="spellEnd"/>
            <w:r w:rsidR="0000173B">
              <w:rPr>
                <w:rFonts w:ascii="Times New Roman" w:eastAsia="Times New Roman" w:hAnsi="Times New Roman" w:cs="Times New Roman"/>
                <w:b/>
                <w:sz w:val="24"/>
                <w:lang w:eastAsia="ru-RU"/>
              </w:rPr>
              <w:t xml:space="preserve"> чрезвычайных ситуаций</w:t>
            </w:r>
          </w:p>
        </w:tc>
        <w:tc>
          <w:tcPr>
            <w:tcW w:w="992" w:type="dxa"/>
            <w:vAlign w:val="center"/>
          </w:tcPr>
          <w:p w:rsidR="000F3EFB" w:rsidRPr="005F29F0" w:rsidRDefault="00EB052F"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7</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0F3EFB" w:rsidRPr="005F29F0" w:rsidTr="000F3EFB">
        <w:trPr>
          <w:cantSplit/>
          <w:trHeight w:val="360"/>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 xml:space="preserve">Глава 6.  Обеспечение безопасности населения от </w:t>
            </w:r>
            <w:proofErr w:type="gramStart"/>
            <w:r w:rsidRPr="005F29F0">
              <w:rPr>
                <w:rFonts w:ascii="Times New Roman" w:eastAsia="Times New Roman" w:hAnsi="Times New Roman" w:cs="Times New Roman"/>
                <w:b/>
                <w:sz w:val="24"/>
                <w:lang w:eastAsia="ru-RU"/>
              </w:rPr>
              <w:t>чрезвычайных</w:t>
            </w:r>
            <w:proofErr w:type="gramEnd"/>
            <w:r w:rsidRPr="005F29F0">
              <w:rPr>
                <w:rFonts w:ascii="Times New Roman" w:eastAsia="Times New Roman" w:hAnsi="Times New Roman" w:cs="Times New Roman"/>
                <w:b/>
                <w:sz w:val="24"/>
                <w:lang w:eastAsia="ru-RU"/>
              </w:rPr>
              <w:t xml:space="preserve"> ситуации.</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4</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17</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Обеспечение радиационной безопасности.</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18</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Обеспечение химической защиты населения.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19</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Обеспечение защиты населения от последствий аварий на взрывопожароопасных объектах.</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137"/>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20</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4</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Обеспечение защиты населения от последствий аварий на гидротехнических сооружениях.</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0F3EFB">
        <w:trPr>
          <w:cantSplit/>
          <w:trHeight w:val="66"/>
        </w:trPr>
        <w:tc>
          <w:tcPr>
            <w:tcW w:w="8081" w:type="dxa"/>
            <w:gridSpan w:val="3"/>
            <w:vAlign w:val="center"/>
          </w:tcPr>
          <w:p w:rsidR="000F3EFB" w:rsidRPr="005F29F0" w:rsidRDefault="000F3EFB" w:rsidP="00903FF8">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b/>
                <w:sz w:val="24"/>
                <w:lang w:eastAsia="ru-RU"/>
              </w:rPr>
              <w:t xml:space="preserve">Глава 7. Организация защиты населения от </w:t>
            </w:r>
            <w:proofErr w:type="gramStart"/>
            <w:r w:rsidRPr="005F29F0">
              <w:rPr>
                <w:rFonts w:ascii="Times New Roman" w:eastAsia="Times New Roman" w:hAnsi="Times New Roman" w:cs="Times New Roman"/>
                <w:b/>
                <w:sz w:val="24"/>
                <w:lang w:eastAsia="ru-RU"/>
              </w:rPr>
              <w:t>чрезвычайных</w:t>
            </w:r>
            <w:proofErr w:type="gramEnd"/>
            <w:r w:rsidRPr="005F29F0">
              <w:rPr>
                <w:rFonts w:ascii="Times New Roman" w:eastAsia="Times New Roman" w:hAnsi="Times New Roman" w:cs="Times New Roman"/>
                <w:b/>
                <w:sz w:val="24"/>
                <w:lang w:eastAsia="ru-RU"/>
              </w:rPr>
              <w:t xml:space="preserve"> ситуации техногенного характера.</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3</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21</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Организация оповещения населения о чрезвычайных ситуациях техногенного характера.</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22</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Эвакуация населения.</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23</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Мероприятия по инженерной защите населения от </w:t>
            </w:r>
            <w:proofErr w:type="gramStart"/>
            <w:r w:rsidRPr="005F29F0">
              <w:rPr>
                <w:rFonts w:ascii="Times New Roman" w:eastAsia="Times New Roman" w:hAnsi="Times New Roman" w:cs="Times New Roman"/>
                <w:sz w:val="24"/>
                <w:lang w:eastAsia="ru-RU"/>
              </w:rPr>
              <w:t>чрезвычайных</w:t>
            </w:r>
            <w:proofErr w:type="gramEnd"/>
            <w:r w:rsidRPr="005F29F0">
              <w:rPr>
                <w:rFonts w:ascii="Times New Roman" w:eastAsia="Times New Roman" w:hAnsi="Times New Roman" w:cs="Times New Roman"/>
                <w:sz w:val="24"/>
                <w:lang w:eastAsia="ru-RU"/>
              </w:rPr>
              <w:t xml:space="preserve"> ситуации техногенного характера.</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903FF8">
        <w:trPr>
          <w:cantSplit/>
          <w:trHeight w:val="305"/>
        </w:trPr>
        <w:tc>
          <w:tcPr>
            <w:tcW w:w="8081" w:type="dxa"/>
            <w:gridSpan w:val="3"/>
            <w:vAlign w:val="center"/>
          </w:tcPr>
          <w:p w:rsidR="000F3EFB" w:rsidRPr="005F29F0" w:rsidRDefault="000F3EFB"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b/>
                <w:sz w:val="24"/>
                <w:lang w:eastAsia="ru-RU"/>
              </w:rPr>
              <w:t>Модуль 2. Основы медицинских знаний и здорового образа жизни.</w:t>
            </w:r>
          </w:p>
        </w:tc>
        <w:tc>
          <w:tcPr>
            <w:tcW w:w="992" w:type="dxa"/>
            <w:vAlign w:val="center"/>
          </w:tcPr>
          <w:p w:rsidR="000F3EFB" w:rsidRPr="005F29F0" w:rsidRDefault="00DA68D3" w:rsidP="000F3EFB">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11</w:t>
            </w:r>
          </w:p>
        </w:tc>
        <w:tc>
          <w:tcPr>
            <w:tcW w:w="992" w:type="dxa"/>
            <w:vAlign w:val="center"/>
          </w:tcPr>
          <w:p w:rsidR="000F3EFB" w:rsidRPr="005F29F0" w:rsidRDefault="000F3EFB" w:rsidP="000F3EFB">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0F3EFB">
        <w:trPr>
          <w:cantSplit/>
          <w:trHeight w:val="263"/>
        </w:trPr>
        <w:tc>
          <w:tcPr>
            <w:tcW w:w="8081" w:type="dxa"/>
            <w:gridSpan w:val="3"/>
            <w:vAlign w:val="center"/>
          </w:tcPr>
          <w:p w:rsidR="000F3EFB" w:rsidRPr="005F29F0" w:rsidRDefault="000F3EFB" w:rsidP="0000173B">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b/>
                <w:sz w:val="24"/>
                <w:lang w:eastAsia="ru-RU"/>
              </w:rPr>
              <w:t>Раздел 3 Основы</w:t>
            </w:r>
            <w:r w:rsidR="00DA68D3" w:rsidRPr="005F29F0">
              <w:rPr>
                <w:rFonts w:ascii="Times New Roman" w:eastAsia="Times New Roman" w:hAnsi="Times New Roman" w:cs="Times New Roman"/>
                <w:b/>
                <w:sz w:val="24"/>
                <w:lang w:eastAsia="ru-RU"/>
              </w:rPr>
              <w:t xml:space="preserve"> </w:t>
            </w:r>
            <w:r w:rsidRPr="005F29F0">
              <w:rPr>
                <w:rFonts w:ascii="Times New Roman" w:eastAsia="Times New Roman" w:hAnsi="Times New Roman" w:cs="Times New Roman"/>
                <w:b/>
                <w:sz w:val="24"/>
                <w:lang w:eastAsia="ru-RU"/>
              </w:rPr>
              <w:t>здорового образа жизни.</w:t>
            </w:r>
          </w:p>
        </w:tc>
        <w:tc>
          <w:tcPr>
            <w:tcW w:w="992" w:type="dxa"/>
            <w:vAlign w:val="center"/>
          </w:tcPr>
          <w:p w:rsidR="000F3EFB" w:rsidRPr="005F29F0" w:rsidRDefault="00EB052F" w:rsidP="000F3EFB">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11</w:t>
            </w:r>
          </w:p>
        </w:tc>
        <w:tc>
          <w:tcPr>
            <w:tcW w:w="992" w:type="dxa"/>
            <w:vAlign w:val="center"/>
          </w:tcPr>
          <w:p w:rsidR="000F3EFB" w:rsidRPr="005F29F0" w:rsidRDefault="000F3EFB" w:rsidP="000F3EFB">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903FF8">
        <w:trPr>
          <w:cantSplit/>
          <w:trHeight w:val="299"/>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Глава 8. Здоровый образ жизни и его составляющие.</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6</w:t>
            </w:r>
          </w:p>
        </w:tc>
        <w:tc>
          <w:tcPr>
            <w:tcW w:w="992" w:type="dxa"/>
          </w:tcPr>
          <w:p w:rsidR="000F3EFB" w:rsidRPr="005F29F0" w:rsidRDefault="000F3EFB" w:rsidP="004B36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24</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Здоровье как основная ценность человека.</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25</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Индивидуальное здоровье человека, его физическая, духовная и социальная сущность.</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26</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Здоровый образ жизни как необходимое условие сохранения и укрепления здоровья человека.</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27</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4</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Здоровый образ жизни и профилактика основных неинфекционных заболеваний.</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28</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5</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Вредные привычки и их влияние на здоровье.</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2324E6" w:rsidRPr="005F29F0" w:rsidTr="005A7B60">
        <w:trPr>
          <w:cantSplit/>
          <w:trHeight w:val="460"/>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29</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6</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Профилактика вредных привычек.</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ind w:firstLine="459"/>
              <w:rPr>
                <w:rFonts w:ascii="Times New Roman" w:eastAsia="Times New Roman" w:hAnsi="Times New Roman" w:cs="Times New Roman"/>
                <w:sz w:val="24"/>
                <w:lang w:eastAsia="ru-RU"/>
              </w:rPr>
            </w:pPr>
          </w:p>
        </w:tc>
      </w:tr>
      <w:tr w:rsidR="000F3EFB" w:rsidRPr="005F29F0" w:rsidTr="00903FF8">
        <w:trPr>
          <w:cantSplit/>
          <w:trHeight w:val="289"/>
        </w:trPr>
        <w:tc>
          <w:tcPr>
            <w:tcW w:w="8081" w:type="dxa"/>
            <w:gridSpan w:val="3"/>
            <w:vAlign w:val="center"/>
          </w:tcPr>
          <w:p w:rsidR="000F3EFB" w:rsidRPr="005F29F0" w:rsidRDefault="001A120A" w:rsidP="00903FF8">
            <w:pPr>
              <w:pStyle w:val="a4"/>
              <w:jc w:val="center"/>
              <w:rPr>
                <w:rFonts w:ascii="Times New Roman" w:hAnsi="Times New Roman" w:cs="Times New Roman"/>
                <w:b/>
                <w:sz w:val="24"/>
                <w:lang w:eastAsia="ru-RU"/>
              </w:rPr>
            </w:pPr>
            <w:r>
              <w:rPr>
                <w:rFonts w:ascii="Times New Roman" w:hAnsi="Times New Roman" w:cs="Times New Roman"/>
                <w:b/>
                <w:sz w:val="24"/>
                <w:lang w:eastAsia="ru-RU"/>
              </w:rPr>
              <w:t>Раздел 4 Основы медицинских знаний и оказание первой помощи</w:t>
            </w:r>
          </w:p>
        </w:tc>
        <w:tc>
          <w:tcPr>
            <w:tcW w:w="992" w:type="dxa"/>
            <w:vAlign w:val="center"/>
          </w:tcPr>
          <w:p w:rsidR="000F3EFB" w:rsidRPr="005F29F0" w:rsidRDefault="001A120A" w:rsidP="00903FF8">
            <w:pPr>
              <w:pStyle w:val="a4"/>
              <w:jc w:val="center"/>
              <w:rPr>
                <w:rFonts w:ascii="Times New Roman" w:hAnsi="Times New Roman" w:cs="Times New Roman"/>
                <w:b/>
                <w:sz w:val="24"/>
                <w:lang w:eastAsia="ru-RU"/>
              </w:rPr>
            </w:pPr>
            <w:r>
              <w:rPr>
                <w:rFonts w:ascii="Times New Roman" w:hAnsi="Times New Roman" w:cs="Times New Roman"/>
                <w:b/>
                <w:sz w:val="24"/>
                <w:lang w:eastAsia="ru-RU"/>
              </w:rPr>
              <w:t>5</w:t>
            </w:r>
          </w:p>
        </w:tc>
        <w:tc>
          <w:tcPr>
            <w:tcW w:w="992" w:type="dxa"/>
          </w:tcPr>
          <w:p w:rsidR="000F3EFB" w:rsidRPr="005F29F0" w:rsidRDefault="000F3EFB" w:rsidP="004B36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1A120A" w:rsidRPr="005F29F0" w:rsidTr="00903FF8">
        <w:trPr>
          <w:cantSplit/>
          <w:trHeight w:val="289"/>
        </w:trPr>
        <w:tc>
          <w:tcPr>
            <w:tcW w:w="8081" w:type="dxa"/>
            <w:gridSpan w:val="3"/>
            <w:vAlign w:val="center"/>
          </w:tcPr>
          <w:p w:rsidR="001A120A" w:rsidRPr="005F29F0" w:rsidRDefault="001A120A" w:rsidP="00B44671">
            <w:pPr>
              <w:pStyle w:val="a4"/>
              <w:jc w:val="center"/>
              <w:rPr>
                <w:rFonts w:ascii="Times New Roman" w:hAnsi="Times New Roman" w:cs="Times New Roman"/>
                <w:b/>
                <w:sz w:val="24"/>
                <w:lang w:eastAsia="ru-RU"/>
              </w:rPr>
            </w:pPr>
            <w:r w:rsidRPr="005F29F0">
              <w:rPr>
                <w:rFonts w:ascii="Times New Roman" w:hAnsi="Times New Roman" w:cs="Times New Roman"/>
                <w:b/>
                <w:sz w:val="24"/>
                <w:lang w:eastAsia="ru-RU"/>
              </w:rPr>
              <w:t>Глава 9. Первая помощь при неотложных состояниях.</w:t>
            </w:r>
          </w:p>
        </w:tc>
        <w:tc>
          <w:tcPr>
            <w:tcW w:w="992" w:type="dxa"/>
            <w:vAlign w:val="center"/>
          </w:tcPr>
          <w:p w:rsidR="001A120A" w:rsidRPr="005F29F0" w:rsidRDefault="001A120A" w:rsidP="00B44671">
            <w:pPr>
              <w:pStyle w:val="a4"/>
              <w:jc w:val="center"/>
              <w:rPr>
                <w:rFonts w:ascii="Times New Roman" w:hAnsi="Times New Roman" w:cs="Times New Roman"/>
                <w:b/>
                <w:sz w:val="24"/>
                <w:lang w:eastAsia="ru-RU"/>
              </w:rPr>
            </w:pPr>
            <w:r w:rsidRPr="005F29F0">
              <w:rPr>
                <w:rFonts w:ascii="Times New Roman" w:hAnsi="Times New Roman" w:cs="Times New Roman"/>
                <w:b/>
                <w:sz w:val="24"/>
                <w:lang w:eastAsia="ru-RU"/>
              </w:rPr>
              <w:t>3</w:t>
            </w:r>
          </w:p>
        </w:tc>
        <w:tc>
          <w:tcPr>
            <w:tcW w:w="992" w:type="dxa"/>
          </w:tcPr>
          <w:p w:rsidR="001A120A" w:rsidRPr="005F29F0" w:rsidRDefault="001A120A" w:rsidP="004B36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2324E6" w:rsidRPr="005F29F0" w:rsidTr="000F3EFB">
        <w:trPr>
          <w:cantSplit/>
          <w:trHeight w:val="66"/>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30</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Первая помощь при отравлениях аварийно химически опасными веществами </w:t>
            </w:r>
            <w:r w:rsidRPr="005F29F0">
              <w:rPr>
                <w:rFonts w:ascii="Times New Roman" w:eastAsia="Times New Roman" w:hAnsi="Times New Roman" w:cs="Times New Roman"/>
                <w:i/>
                <w:sz w:val="24"/>
                <w:lang w:eastAsia="ru-RU"/>
              </w:rPr>
              <w:t>(практическое занятие)</w:t>
            </w:r>
            <w:r w:rsidRPr="005F29F0">
              <w:rPr>
                <w:rFonts w:ascii="Times New Roman" w:eastAsia="Times New Roman" w:hAnsi="Times New Roman" w:cs="Times New Roman"/>
                <w:sz w:val="24"/>
                <w:lang w:eastAsia="ru-RU"/>
              </w:rPr>
              <w:t>.</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555"/>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31</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Первая помощь при травмах </w:t>
            </w:r>
            <w:r w:rsidRPr="005F29F0">
              <w:rPr>
                <w:rFonts w:ascii="Times New Roman" w:eastAsia="Times New Roman" w:hAnsi="Times New Roman" w:cs="Times New Roman"/>
                <w:i/>
                <w:sz w:val="24"/>
                <w:lang w:eastAsia="ru-RU"/>
              </w:rPr>
              <w:t>(практическое занятие)</w:t>
            </w:r>
            <w:r w:rsidRPr="005F29F0">
              <w:rPr>
                <w:rFonts w:ascii="Times New Roman" w:eastAsia="Times New Roman" w:hAnsi="Times New Roman" w:cs="Times New Roman"/>
                <w:sz w:val="24"/>
                <w:lang w:eastAsia="ru-RU"/>
              </w:rPr>
              <w:t>.</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634"/>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32</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w:t>
            </w:r>
          </w:p>
        </w:tc>
        <w:tc>
          <w:tcPr>
            <w:tcW w:w="6525" w:type="dxa"/>
            <w:vAlign w:val="center"/>
          </w:tcPr>
          <w:p w:rsidR="002324E6" w:rsidRPr="005F29F0" w:rsidRDefault="002324E6" w:rsidP="005A7B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Первая помощь при утоплении, остановке сердца и коме </w:t>
            </w:r>
            <w:r w:rsidRPr="005F29F0">
              <w:rPr>
                <w:rFonts w:ascii="Times New Roman" w:eastAsia="Times New Roman" w:hAnsi="Times New Roman" w:cs="Times New Roman"/>
                <w:i/>
                <w:sz w:val="24"/>
                <w:lang w:eastAsia="ru-RU"/>
              </w:rPr>
              <w:t>(практическое занятие)</w:t>
            </w:r>
            <w:r w:rsidRPr="005F29F0">
              <w:rPr>
                <w:rFonts w:ascii="Times New Roman" w:eastAsia="Times New Roman" w:hAnsi="Times New Roman" w:cs="Times New Roman"/>
                <w:sz w:val="24"/>
                <w:lang w:eastAsia="ru-RU"/>
              </w:rPr>
              <w:t>.</w:t>
            </w:r>
          </w:p>
        </w:tc>
        <w:tc>
          <w:tcPr>
            <w:tcW w:w="992" w:type="dxa"/>
            <w:vAlign w:val="center"/>
          </w:tcPr>
          <w:p w:rsidR="002324E6" w:rsidRPr="005F29F0" w:rsidRDefault="002324E6" w:rsidP="00903FF8">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0F3EFB" w:rsidRPr="005F29F0" w:rsidTr="000F3EFB">
        <w:trPr>
          <w:cantSplit/>
          <w:trHeight w:val="116"/>
        </w:trPr>
        <w:tc>
          <w:tcPr>
            <w:tcW w:w="8081" w:type="dxa"/>
            <w:gridSpan w:val="3"/>
            <w:vAlign w:val="center"/>
          </w:tcPr>
          <w:p w:rsidR="000F3EFB" w:rsidRPr="005F29F0" w:rsidRDefault="000F3EFB" w:rsidP="005A7B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Глава 10. Основы противодействия терроризму и экстремизму в Российской Федерации.</w:t>
            </w:r>
          </w:p>
        </w:tc>
        <w:tc>
          <w:tcPr>
            <w:tcW w:w="992" w:type="dxa"/>
            <w:vAlign w:val="center"/>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5F29F0">
              <w:rPr>
                <w:rFonts w:ascii="Times New Roman" w:eastAsia="Times New Roman" w:hAnsi="Times New Roman" w:cs="Times New Roman"/>
                <w:b/>
                <w:sz w:val="24"/>
                <w:lang w:eastAsia="ru-RU"/>
              </w:rPr>
              <w:t>2</w:t>
            </w:r>
          </w:p>
        </w:tc>
        <w:tc>
          <w:tcPr>
            <w:tcW w:w="992" w:type="dxa"/>
          </w:tcPr>
          <w:p w:rsidR="000F3EFB" w:rsidRPr="005F29F0" w:rsidRDefault="000F3EFB"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189"/>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33</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6525" w:type="dxa"/>
            <w:vAlign w:val="center"/>
          </w:tcPr>
          <w:p w:rsidR="002324E6" w:rsidRPr="005F29F0" w:rsidRDefault="002324E6" w:rsidP="004234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Экстремизм и терроризм - чрезвычайные опасности для общества и государства. Противодействие террористической и экстремистской деятельности.</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r w:rsidR="002324E6" w:rsidRPr="005F29F0" w:rsidTr="000F3EFB">
        <w:trPr>
          <w:cantSplit/>
          <w:trHeight w:val="189"/>
        </w:trPr>
        <w:tc>
          <w:tcPr>
            <w:tcW w:w="706" w:type="dxa"/>
            <w:vAlign w:val="center"/>
          </w:tcPr>
          <w:p w:rsidR="002324E6" w:rsidRPr="005F29F0" w:rsidRDefault="00D3631D" w:rsidP="00D3631D">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34</w:t>
            </w:r>
          </w:p>
        </w:tc>
        <w:tc>
          <w:tcPr>
            <w:tcW w:w="850" w:type="dxa"/>
            <w:vAlign w:val="center"/>
          </w:tcPr>
          <w:p w:rsidR="002324E6" w:rsidRPr="005F29F0" w:rsidRDefault="005A7B60" w:rsidP="005A7B60">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2</w:t>
            </w:r>
          </w:p>
        </w:tc>
        <w:tc>
          <w:tcPr>
            <w:tcW w:w="6525" w:type="dxa"/>
            <w:vAlign w:val="center"/>
          </w:tcPr>
          <w:p w:rsidR="002324E6" w:rsidRPr="005F29F0" w:rsidRDefault="002324E6" w:rsidP="004234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 xml:space="preserve"> Правила безопасного поведения при угрозе террористического акта. Личная безопасность при посещении массовых мероприятий.</w:t>
            </w:r>
          </w:p>
        </w:tc>
        <w:tc>
          <w:tcPr>
            <w:tcW w:w="992" w:type="dxa"/>
            <w:vAlign w:val="center"/>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5F29F0">
              <w:rPr>
                <w:rFonts w:ascii="Times New Roman" w:eastAsia="Times New Roman" w:hAnsi="Times New Roman" w:cs="Times New Roman"/>
                <w:sz w:val="24"/>
                <w:lang w:eastAsia="ru-RU"/>
              </w:rPr>
              <w:t>1</w:t>
            </w:r>
          </w:p>
        </w:tc>
        <w:tc>
          <w:tcPr>
            <w:tcW w:w="992" w:type="dxa"/>
          </w:tcPr>
          <w:p w:rsidR="002324E6" w:rsidRPr="005F29F0" w:rsidRDefault="002324E6" w:rsidP="004B3694">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p>
        </w:tc>
      </w:tr>
    </w:tbl>
    <w:p w:rsidR="004B3694" w:rsidRPr="005F29F0" w:rsidRDefault="004B3694" w:rsidP="00C757B4">
      <w:pPr>
        <w:shd w:val="clear" w:color="auto" w:fill="FFFFFF"/>
        <w:spacing w:after="150" w:line="240" w:lineRule="auto"/>
        <w:ind w:firstLine="851"/>
        <w:jc w:val="both"/>
        <w:rPr>
          <w:rFonts w:ascii="Times New Roman" w:eastAsia="Times New Roman" w:hAnsi="Times New Roman" w:cs="Times New Roman"/>
          <w:b/>
          <w:bCs/>
          <w:color w:val="000000"/>
          <w:szCs w:val="21"/>
          <w:lang w:eastAsia="ru-RU"/>
        </w:rPr>
      </w:pPr>
    </w:p>
    <w:p w:rsidR="005F5702" w:rsidRPr="005F29F0" w:rsidRDefault="005F5702" w:rsidP="00F5133F">
      <w:pPr>
        <w:shd w:val="clear" w:color="auto" w:fill="FFFFFF"/>
        <w:spacing w:after="150" w:line="240" w:lineRule="auto"/>
        <w:ind w:firstLine="851"/>
        <w:jc w:val="center"/>
        <w:rPr>
          <w:rFonts w:ascii="Times New Roman" w:eastAsia="Times New Roman" w:hAnsi="Times New Roman" w:cs="Times New Roman"/>
          <w:b/>
          <w:bCs/>
          <w:color w:val="000000"/>
          <w:szCs w:val="21"/>
          <w:lang w:eastAsia="ru-RU"/>
        </w:rPr>
      </w:pPr>
    </w:p>
    <w:sectPr w:rsidR="005F5702" w:rsidRPr="005F29F0" w:rsidSect="00C6476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183F5E95"/>
    <w:multiLevelType w:val="multilevel"/>
    <w:tmpl w:val="AD22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75BFF"/>
    <w:multiLevelType w:val="hybridMultilevel"/>
    <w:tmpl w:val="2B04BEA0"/>
    <w:lvl w:ilvl="0" w:tplc="21005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ED1665"/>
    <w:multiLevelType w:val="multilevel"/>
    <w:tmpl w:val="BF3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14B6C"/>
    <w:multiLevelType w:val="hybridMultilevel"/>
    <w:tmpl w:val="5EAA3082"/>
    <w:lvl w:ilvl="0" w:tplc="05B2B91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4560245"/>
    <w:multiLevelType w:val="multilevel"/>
    <w:tmpl w:val="810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64228"/>
    <w:multiLevelType w:val="multilevel"/>
    <w:tmpl w:val="680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B7FCB"/>
    <w:multiLevelType w:val="multilevel"/>
    <w:tmpl w:val="8E665D5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C862897"/>
    <w:multiLevelType w:val="multilevel"/>
    <w:tmpl w:val="E44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61BD6"/>
    <w:multiLevelType w:val="multilevel"/>
    <w:tmpl w:val="0E7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464C9"/>
    <w:multiLevelType w:val="multilevel"/>
    <w:tmpl w:val="7C5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D0A80"/>
    <w:multiLevelType w:val="multilevel"/>
    <w:tmpl w:val="0AD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1"/>
  </w:num>
  <w:num w:numId="5">
    <w:abstractNumId w:val="10"/>
  </w:num>
  <w:num w:numId="6">
    <w:abstractNumId w:val="6"/>
  </w:num>
  <w:num w:numId="7">
    <w:abstractNumId w:val="4"/>
  </w:num>
  <w:num w:numId="8">
    <w:abstractNumId w:val="12"/>
  </w:num>
  <w:num w:numId="9">
    <w:abstractNumId w:val="8"/>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96D8C"/>
    <w:rsid w:val="0000173B"/>
    <w:rsid w:val="00090676"/>
    <w:rsid w:val="00096D8C"/>
    <w:rsid w:val="000F3EFB"/>
    <w:rsid w:val="001A120A"/>
    <w:rsid w:val="001A1BF9"/>
    <w:rsid w:val="002324E6"/>
    <w:rsid w:val="00280B17"/>
    <w:rsid w:val="003437B8"/>
    <w:rsid w:val="004234A4"/>
    <w:rsid w:val="00496588"/>
    <w:rsid w:val="004B3694"/>
    <w:rsid w:val="004B4135"/>
    <w:rsid w:val="00550706"/>
    <w:rsid w:val="005A48CA"/>
    <w:rsid w:val="005A7B60"/>
    <w:rsid w:val="005D39BC"/>
    <w:rsid w:val="005F29F0"/>
    <w:rsid w:val="005F5702"/>
    <w:rsid w:val="00683CC9"/>
    <w:rsid w:val="00852AB2"/>
    <w:rsid w:val="0089554B"/>
    <w:rsid w:val="00903FF8"/>
    <w:rsid w:val="00A84C3F"/>
    <w:rsid w:val="00AA30D4"/>
    <w:rsid w:val="00AD7063"/>
    <w:rsid w:val="00AF0100"/>
    <w:rsid w:val="00B950AC"/>
    <w:rsid w:val="00BB5A21"/>
    <w:rsid w:val="00C6116D"/>
    <w:rsid w:val="00C64765"/>
    <w:rsid w:val="00C757B4"/>
    <w:rsid w:val="00C800DD"/>
    <w:rsid w:val="00D2195D"/>
    <w:rsid w:val="00D3631D"/>
    <w:rsid w:val="00D84B43"/>
    <w:rsid w:val="00D86835"/>
    <w:rsid w:val="00DA68D3"/>
    <w:rsid w:val="00E54A95"/>
    <w:rsid w:val="00EB052F"/>
    <w:rsid w:val="00EC4284"/>
    <w:rsid w:val="00ED32C8"/>
    <w:rsid w:val="00F51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4B"/>
    <w:pPr>
      <w:ind w:left="720"/>
      <w:contextualSpacing/>
    </w:pPr>
  </w:style>
  <w:style w:type="paragraph" w:styleId="a4">
    <w:name w:val="No Spacing"/>
    <w:uiPriority w:val="1"/>
    <w:qFormat/>
    <w:rsid w:val="00903FF8"/>
    <w:pPr>
      <w:spacing w:after="0" w:line="240" w:lineRule="auto"/>
    </w:pPr>
  </w:style>
  <w:style w:type="paragraph" w:styleId="a5">
    <w:name w:val="Balloon Text"/>
    <w:basedOn w:val="a"/>
    <w:link w:val="a6"/>
    <w:uiPriority w:val="99"/>
    <w:semiHidden/>
    <w:unhideWhenUsed/>
    <w:rsid w:val="00D84B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B43"/>
    <w:rPr>
      <w:rFonts w:ascii="Tahoma" w:hAnsi="Tahoma" w:cs="Tahoma"/>
      <w:sz w:val="16"/>
      <w:szCs w:val="16"/>
    </w:rPr>
  </w:style>
  <w:style w:type="character" w:customStyle="1" w:styleId="a7">
    <w:name w:val="Нижний колонтитул Знак"/>
    <w:link w:val="footer"/>
    <w:rsid w:val="00BB5A21"/>
    <w:rPr>
      <w:rFonts w:ascii="Times New Roman" w:eastAsia="Times New Roman" w:hAnsi="Times New Roman" w:cs="Times New Roman"/>
      <w:sz w:val="24"/>
      <w:szCs w:val="24"/>
      <w:lang w:eastAsia="ru-RU"/>
    </w:rPr>
  </w:style>
  <w:style w:type="paragraph" w:customStyle="1" w:styleId="footer">
    <w:name w:val="footer"/>
    <w:basedOn w:val="a"/>
    <w:link w:val="a7"/>
    <w:rsid w:val="00BB5A21"/>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4B"/>
    <w:pPr>
      <w:ind w:left="720"/>
      <w:contextualSpacing/>
    </w:pPr>
  </w:style>
  <w:style w:type="paragraph" w:styleId="a4">
    <w:name w:val="No Spacing"/>
    <w:uiPriority w:val="1"/>
    <w:qFormat/>
    <w:rsid w:val="0090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6455">
      <w:bodyDiv w:val="1"/>
      <w:marLeft w:val="0"/>
      <w:marRight w:val="0"/>
      <w:marTop w:val="0"/>
      <w:marBottom w:val="0"/>
      <w:divBdr>
        <w:top w:val="none" w:sz="0" w:space="0" w:color="auto"/>
        <w:left w:val="none" w:sz="0" w:space="0" w:color="auto"/>
        <w:bottom w:val="none" w:sz="0" w:space="0" w:color="auto"/>
        <w:right w:val="none" w:sz="0" w:space="0" w:color="auto"/>
      </w:divBdr>
    </w:div>
    <w:div w:id="1423990525">
      <w:bodyDiv w:val="1"/>
      <w:marLeft w:val="0"/>
      <w:marRight w:val="0"/>
      <w:marTop w:val="0"/>
      <w:marBottom w:val="0"/>
      <w:divBdr>
        <w:top w:val="none" w:sz="0" w:space="0" w:color="auto"/>
        <w:left w:val="none" w:sz="0" w:space="0" w:color="auto"/>
        <w:bottom w:val="none" w:sz="0" w:space="0" w:color="auto"/>
        <w:right w:val="none" w:sz="0" w:space="0" w:color="auto"/>
      </w:divBdr>
    </w:div>
    <w:div w:id="1875342203">
      <w:bodyDiv w:val="1"/>
      <w:marLeft w:val="0"/>
      <w:marRight w:val="0"/>
      <w:marTop w:val="0"/>
      <w:marBottom w:val="0"/>
      <w:divBdr>
        <w:top w:val="none" w:sz="0" w:space="0" w:color="auto"/>
        <w:left w:val="none" w:sz="0" w:space="0" w:color="auto"/>
        <w:bottom w:val="none" w:sz="0" w:space="0" w:color="auto"/>
        <w:right w:val="none" w:sz="0" w:space="0" w:color="auto"/>
      </w:divBdr>
    </w:div>
    <w:div w:id="18754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9B58-FEEE-4C4C-A00C-D739E3E7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3566</Words>
  <Characters>20331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Admin</cp:lastModifiedBy>
  <cp:revision>27</cp:revision>
  <dcterms:created xsi:type="dcterms:W3CDTF">2019-11-16T18:45:00Z</dcterms:created>
  <dcterms:modified xsi:type="dcterms:W3CDTF">2021-09-23T18:50:00Z</dcterms:modified>
</cp:coreProperties>
</file>