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E2" w:rsidRDefault="0032445D" w:rsidP="001016E2">
      <w:pPr>
        <w:pStyle w:val="a3"/>
        <w:spacing w:line="360" w:lineRule="auto"/>
        <w:ind w:left="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drawing>
          <wp:inline distT="0" distB="0" distL="0" distR="0">
            <wp:extent cx="6539220" cy="9252857"/>
            <wp:effectExtent l="19050" t="0" r="0" b="0"/>
            <wp:docPr id="2" name="Рисунок 1" descr="C:\Users\школа\Pictures\2021-11-23\музык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\музыка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22" cy="925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CCD" w:rsidRPr="00C1270F" w:rsidRDefault="00DD1CCD" w:rsidP="00DD1CCD">
      <w:pPr>
        <w:pStyle w:val="a3"/>
        <w:spacing w:line="360" w:lineRule="auto"/>
        <w:ind w:left="0"/>
        <w:rPr>
          <w:rFonts w:ascii="Times New Roman" w:hAnsi="Times New Roman"/>
          <w:b/>
          <w:sz w:val="32"/>
          <w:szCs w:val="28"/>
        </w:rPr>
      </w:pPr>
      <w:r w:rsidRPr="00C1270F">
        <w:rPr>
          <w:rFonts w:ascii="Times New Roman" w:hAnsi="Times New Roman"/>
          <w:b/>
          <w:sz w:val="32"/>
          <w:szCs w:val="28"/>
        </w:rPr>
        <w:lastRenderedPageBreak/>
        <w:t>1. Планируемые  резуль</w:t>
      </w:r>
      <w:r w:rsidR="00B21F30">
        <w:rPr>
          <w:rFonts w:ascii="Times New Roman" w:hAnsi="Times New Roman"/>
          <w:b/>
          <w:sz w:val="32"/>
          <w:szCs w:val="28"/>
        </w:rPr>
        <w:t>таты освоения учебного предмета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C1270F">
        <w:rPr>
          <w:rFonts w:ascii="Times New Roman" w:hAnsi="Times New Roman" w:cs="Times New Roman"/>
          <w:b/>
          <w:sz w:val="28"/>
          <w:szCs w:val="32"/>
        </w:rPr>
        <w:t>Личностные результаты</w:t>
      </w:r>
      <w:r w:rsidRPr="00E100E1">
        <w:rPr>
          <w:rFonts w:ascii="Times New Roman" w:hAnsi="Times New Roman" w:cs="Times New Roman"/>
          <w:sz w:val="24"/>
          <w:szCs w:val="32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DD1CCD" w:rsidRPr="00C1270F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C1270F">
        <w:rPr>
          <w:rFonts w:ascii="Times New Roman" w:hAnsi="Times New Roman" w:cs="Times New Roman"/>
          <w:b/>
          <w:sz w:val="28"/>
          <w:szCs w:val="32"/>
        </w:rPr>
        <w:t>Метапредметные результаты</w:t>
      </w:r>
      <w:r w:rsidRPr="00E100E1">
        <w:rPr>
          <w:rFonts w:ascii="Times New Roman" w:hAnsi="Times New Roman" w:cs="Times New Roman"/>
          <w:sz w:val="24"/>
          <w:szCs w:val="32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DD1CCD" w:rsidRPr="00C1270F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C1270F">
        <w:rPr>
          <w:rFonts w:ascii="Times New Roman" w:hAnsi="Times New Roman" w:cs="Times New Roman"/>
          <w:b/>
          <w:sz w:val="28"/>
          <w:szCs w:val="32"/>
        </w:rPr>
        <w:t>Предметные результаты</w:t>
      </w:r>
      <w:r w:rsidRPr="00E100E1">
        <w:rPr>
          <w:rFonts w:ascii="Times New Roman" w:hAnsi="Times New Roman" w:cs="Times New Roman"/>
          <w:sz w:val="24"/>
          <w:szCs w:val="32"/>
        </w:rPr>
        <w:t>изучения музыки отражают опыт учащихся в музыкально-творческой деятельности: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формирование представления о роли музыки в жизни человека, в его духовно-нравственном развитии;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формирование общего представления о музыкальной картине мира;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умение воспринимать музыку и выражать свое отношение к музыкальным произведениям;</w:t>
      </w:r>
    </w:p>
    <w:p w:rsidR="00DD1CCD" w:rsidRPr="00E100E1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DD1CCD" w:rsidRPr="00E100E1" w:rsidRDefault="00DD1CCD" w:rsidP="00DD1C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E100E1">
        <w:rPr>
          <w:rFonts w:ascii="Times New Roman" w:hAnsi="Times New Roman" w:cs="Times New Roman"/>
          <w:sz w:val="24"/>
          <w:szCs w:val="32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DD1CCD" w:rsidRPr="00C1270F" w:rsidRDefault="00DD1CCD" w:rsidP="00DD1CCD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D1CCD" w:rsidRPr="00CE6ADD" w:rsidRDefault="00DD1CCD" w:rsidP="00DD1CCD">
      <w:pPr>
        <w:rPr>
          <w:rFonts w:ascii="Times New Roman" w:hAnsi="Times New Roman" w:cs="Times New Roman"/>
          <w:i/>
          <w:sz w:val="28"/>
          <w:szCs w:val="28"/>
        </w:rPr>
      </w:pPr>
      <w:r w:rsidRPr="00CE6ADD">
        <w:rPr>
          <w:rFonts w:ascii="Times New Roman" w:hAnsi="Times New Roman" w:cs="Times New Roman"/>
          <w:bCs/>
          <w:i/>
          <w:sz w:val="28"/>
          <w:szCs w:val="28"/>
        </w:rPr>
        <w:t xml:space="preserve">В результате изучения музыки </w:t>
      </w:r>
      <w:r w:rsidRPr="00CE6ADD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DD1CCD" w:rsidRPr="00E100E1" w:rsidRDefault="00DD1CCD" w:rsidP="00DD1CCD">
      <w:pPr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D1CCD" w:rsidRPr="00E100E1" w:rsidRDefault="00DD1CCD" w:rsidP="00DD1CCD">
      <w:pPr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 xml:space="preserve">•   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E100E1">
        <w:rPr>
          <w:rFonts w:ascii="Times New Roman" w:hAnsi="Times New Roman" w:cs="Times New Roman"/>
          <w:sz w:val="24"/>
          <w:szCs w:val="28"/>
        </w:rPr>
        <w:t>музицирование</w:t>
      </w:r>
      <w:proofErr w:type="spellEnd"/>
      <w:r w:rsidRPr="00E100E1">
        <w:rPr>
          <w:rFonts w:ascii="Times New Roman" w:hAnsi="Times New Roman" w:cs="Times New Roman"/>
          <w:sz w:val="24"/>
          <w:szCs w:val="28"/>
        </w:rPr>
        <w:t>, импровизация и др.);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 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 оценивать и соотносить музыкальный язык народного и профессионального музыкального творчества разных стран мира.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 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  использовать систему графических знаков для ориентации в нотном письме при пении простейших мелодий;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•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 xml:space="preserve">·   </w:t>
      </w:r>
      <w:r w:rsidRPr="00E100E1">
        <w:rPr>
          <w:rFonts w:ascii="Times New Roman" w:hAnsi="Times New Roman" w:cs="Times New Roman"/>
          <w:sz w:val="24"/>
          <w:szCs w:val="28"/>
        </w:rPr>
        <w:t>узнавать изученные музыкальные произведения и называть имена их авторов;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 xml:space="preserve">· </w:t>
      </w:r>
      <w:r w:rsidRPr="00E100E1">
        <w:rPr>
          <w:rFonts w:ascii="Times New Roman" w:hAnsi="Times New Roman" w:cs="Times New Roman"/>
          <w:sz w:val="24"/>
          <w:szCs w:val="28"/>
        </w:rPr>
        <w:t>  определять на слух основные жанры музыки (песня, танец и марш);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proofErr w:type="gramStart"/>
      <w:r w:rsidRPr="00E100E1">
        <w:rPr>
          <w:rFonts w:ascii="Times New Roman" w:hAnsi="Times New Roman" w:cs="Times New Roman"/>
          <w:b/>
          <w:sz w:val="24"/>
          <w:szCs w:val="28"/>
        </w:rPr>
        <w:t xml:space="preserve">·   </w:t>
      </w:r>
      <w:r w:rsidRPr="00E100E1">
        <w:rPr>
          <w:rFonts w:ascii="Times New Roman" w:hAnsi="Times New Roman" w:cs="Times New Roman"/>
          <w:sz w:val="24"/>
          <w:szCs w:val="28"/>
        </w:rPr>
        <w:t>определять и сравнивать характер, настроение и средства музыкальной выразительности (мелодия, ритм, темп, тембр, динамика) в музыкальных произведениях (фрагментах);</w:t>
      </w:r>
      <w:proofErr w:type="gramEnd"/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>· </w:t>
      </w:r>
      <w:r w:rsidRPr="00E100E1">
        <w:rPr>
          <w:rFonts w:ascii="Times New Roman" w:hAnsi="Times New Roman" w:cs="Times New Roman"/>
          <w:sz w:val="24"/>
          <w:szCs w:val="28"/>
        </w:rPr>
        <w:t xml:space="preserve">  передавать настроение музыки и его изменение: в пении, музыкально-пластическом движении, игре на музыкальных инструментах; 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>· </w:t>
      </w:r>
      <w:r w:rsidRPr="00E100E1">
        <w:rPr>
          <w:rFonts w:ascii="Times New Roman" w:hAnsi="Times New Roman" w:cs="Times New Roman"/>
          <w:sz w:val="24"/>
          <w:szCs w:val="28"/>
        </w:rPr>
        <w:t xml:space="preserve">  исполнять в хоре вокальные произведения с сопровождением и без сопровождения, одноголосные и с элементами </w:t>
      </w:r>
      <w:proofErr w:type="spellStart"/>
      <w:r w:rsidRPr="00E100E1">
        <w:rPr>
          <w:rFonts w:ascii="Times New Roman" w:hAnsi="Times New Roman" w:cs="Times New Roman"/>
          <w:sz w:val="24"/>
          <w:szCs w:val="28"/>
        </w:rPr>
        <w:t>двухголосия</w:t>
      </w:r>
      <w:proofErr w:type="spellEnd"/>
      <w:r w:rsidRPr="00E100E1">
        <w:rPr>
          <w:rFonts w:ascii="Times New Roman" w:hAnsi="Times New Roman" w:cs="Times New Roman"/>
          <w:sz w:val="24"/>
          <w:szCs w:val="28"/>
        </w:rPr>
        <w:t>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>· </w:t>
      </w:r>
      <w:r w:rsidRPr="00E100E1">
        <w:rPr>
          <w:rFonts w:ascii="Times New Roman" w:hAnsi="Times New Roman" w:cs="Times New Roman"/>
          <w:sz w:val="24"/>
          <w:szCs w:val="28"/>
        </w:rPr>
        <w:t>  исполнять несколько народных и композиторских песен (по выбору учащегося);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 xml:space="preserve">· </w:t>
      </w:r>
      <w:r w:rsidRPr="00E100E1">
        <w:rPr>
          <w:rFonts w:ascii="Times New Roman" w:hAnsi="Times New Roman" w:cs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lastRenderedPageBreak/>
        <w:t xml:space="preserve">· </w:t>
      </w:r>
      <w:r w:rsidRPr="00E100E1">
        <w:rPr>
          <w:rFonts w:ascii="Times New Roman" w:hAnsi="Times New Roman" w:cs="Times New Roman"/>
          <w:sz w:val="24"/>
          <w:szCs w:val="28"/>
        </w:rPr>
        <w:t>восприятия художественных образцов народной, классической и современной музыки;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>·</w:t>
      </w:r>
      <w:r w:rsidRPr="00E100E1">
        <w:rPr>
          <w:rFonts w:ascii="Times New Roman" w:hAnsi="Times New Roman" w:cs="Times New Roman"/>
          <w:sz w:val="24"/>
          <w:szCs w:val="28"/>
        </w:rPr>
        <w:t xml:space="preserve">  исполнения знакомых песен;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>·</w:t>
      </w:r>
      <w:r w:rsidRPr="00E100E1">
        <w:rPr>
          <w:rFonts w:ascii="Times New Roman" w:hAnsi="Times New Roman" w:cs="Times New Roman"/>
          <w:sz w:val="24"/>
          <w:szCs w:val="28"/>
        </w:rPr>
        <w:t>  участия в коллективном пении;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>·</w:t>
      </w:r>
      <w:r w:rsidRPr="00E100E1">
        <w:rPr>
          <w:rFonts w:ascii="Times New Roman" w:hAnsi="Times New Roman" w:cs="Times New Roman"/>
          <w:sz w:val="24"/>
          <w:szCs w:val="28"/>
        </w:rPr>
        <w:t xml:space="preserve">  </w:t>
      </w:r>
      <w:proofErr w:type="spellStart"/>
      <w:r w:rsidRPr="00E100E1">
        <w:rPr>
          <w:rFonts w:ascii="Times New Roman" w:hAnsi="Times New Roman" w:cs="Times New Roman"/>
          <w:sz w:val="24"/>
          <w:szCs w:val="28"/>
        </w:rPr>
        <w:t>музицирования</w:t>
      </w:r>
      <w:proofErr w:type="spellEnd"/>
      <w:r w:rsidRPr="00E100E1">
        <w:rPr>
          <w:rFonts w:ascii="Times New Roman" w:hAnsi="Times New Roman" w:cs="Times New Roman"/>
          <w:sz w:val="24"/>
          <w:szCs w:val="28"/>
        </w:rPr>
        <w:t xml:space="preserve"> на элементарных музыкальных инструментах;</w:t>
      </w: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D1CCD" w:rsidRPr="00E100E1" w:rsidRDefault="00DD1CCD" w:rsidP="00DD1CCD">
      <w:pPr>
        <w:pStyle w:val="a5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b/>
          <w:sz w:val="24"/>
          <w:szCs w:val="28"/>
        </w:rPr>
        <w:t>·</w:t>
      </w:r>
      <w:r w:rsidRPr="00E100E1">
        <w:rPr>
          <w:rFonts w:ascii="Times New Roman" w:hAnsi="Times New Roman" w:cs="Times New Roman"/>
          <w:sz w:val="24"/>
          <w:szCs w:val="28"/>
        </w:rPr>
        <w:t>  передачи музыкальных впечатлений пластическими, изобразительными средствами и др.</w:t>
      </w:r>
    </w:p>
    <w:p w:rsidR="00DD1CCD" w:rsidRDefault="00DD1CCD" w:rsidP="00DD1C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CCD" w:rsidRPr="00C1270F" w:rsidRDefault="00DD1CCD" w:rsidP="00DD1CC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1CCD" w:rsidRPr="00C54BF7" w:rsidRDefault="00DD1CCD" w:rsidP="006E2755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54BF7">
        <w:rPr>
          <w:rFonts w:ascii="Times New Roman" w:hAnsi="Times New Roman"/>
          <w:b/>
          <w:sz w:val="28"/>
          <w:szCs w:val="28"/>
        </w:rPr>
        <w:t>2. Содержание  учебного предмета.</w:t>
      </w:r>
    </w:p>
    <w:p w:rsidR="00DD1CCD" w:rsidRPr="00E100E1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100E1">
        <w:rPr>
          <w:rFonts w:ascii="Times New Roman" w:hAnsi="Times New Roman" w:cs="Times New Roman"/>
          <w:sz w:val="24"/>
          <w:szCs w:val="28"/>
        </w:rPr>
        <w:t>Основное  содержание образования в примерной программе  представлено следующими содержательными линиями</w:t>
      </w:r>
      <w:r w:rsidRPr="00E100E1">
        <w:rPr>
          <w:rFonts w:ascii="Times New Roman" w:hAnsi="Times New Roman" w:cs="Times New Roman"/>
          <w:i/>
          <w:sz w:val="24"/>
          <w:szCs w:val="28"/>
        </w:rPr>
        <w:t>: «Музыка как вид искусства», «Музыкальный образ и музыкальная драматургия», «Музыка в современно мире: традиции и инновации»</w:t>
      </w:r>
      <w:r w:rsidRPr="00E100E1">
        <w:rPr>
          <w:rFonts w:ascii="Times New Roman" w:hAnsi="Times New Roman" w:cs="Times New Roman"/>
          <w:sz w:val="24"/>
          <w:szCs w:val="28"/>
        </w:rPr>
        <w:t xml:space="preserve">. Предлагаемые содержательные линии ориентированы на сохранение преемственности  с курсом музыки в начальной школе. </w:t>
      </w: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Pr="00D812EA" w:rsidRDefault="00DD1CCD" w:rsidP="00DD1CCD">
      <w:pPr>
        <w:tabs>
          <w:tab w:val="left" w:leader="dot" w:pos="624"/>
        </w:tabs>
        <w:spacing w:after="0" w:line="360" w:lineRule="auto"/>
        <w:ind w:left="177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812EA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u w:val="single"/>
        </w:rPr>
        <w:t>Музыка в жизни человека.</w:t>
      </w:r>
    </w:p>
    <w:p w:rsidR="00DD1CCD" w:rsidRPr="00E100E1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E100E1">
        <w:rPr>
          <w:rFonts w:ascii="Times New Roman" w:eastAsia="@Arial Unicode MS" w:hAnsi="Times New Roman" w:cs="Times New Roman"/>
          <w:color w:val="FFFFFF" w:themeColor="background1"/>
          <w:sz w:val="28"/>
          <w:szCs w:val="28"/>
        </w:rPr>
        <w:tab/>
      </w: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DD1CCD" w:rsidRPr="00E100E1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E100E1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tab/>
      </w: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Песенность</w:t>
      </w:r>
      <w:proofErr w:type="spellEnd"/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танцевальность</w:t>
      </w:r>
      <w:proofErr w:type="spellEnd"/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, </w:t>
      </w:r>
      <w:proofErr w:type="spellStart"/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маршевость</w:t>
      </w:r>
      <w:proofErr w:type="spellEnd"/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. Опера, балет, симфония, концерт, сюита, кантата, мюзикл.</w:t>
      </w:r>
    </w:p>
    <w:p w:rsidR="00DD1CCD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         Отечественные народные музыкальные традиции. Творчество народов России. </w:t>
      </w:r>
      <w:proofErr w:type="gramStart"/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DD1CCD" w:rsidRPr="00E100E1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</w:p>
    <w:p w:rsidR="00DD1CCD" w:rsidRPr="00D812EA" w:rsidRDefault="00DD1CCD" w:rsidP="00DD1CCD">
      <w:pPr>
        <w:tabs>
          <w:tab w:val="left" w:leader="dot" w:pos="624"/>
        </w:tabs>
        <w:spacing w:after="0" w:line="360" w:lineRule="auto"/>
        <w:ind w:left="177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812EA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u w:val="single"/>
        </w:rPr>
        <w:t>Основные закономерности музыкального искусства.</w:t>
      </w:r>
    </w:p>
    <w:p w:rsidR="00DD1CCD" w:rsidRPr="00E100E1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E100E1">
        <w:rPr>
          <w:rFonts w:ascii="Times New Roman" w:eastAsia="@Arial Unicode MS" w:hAnsi="Times New Roman" w:cs="Times New Roman"/>
          <w:color w:val="FFFFFF" w:themeColor="background1"/>
          <w:sz w:val="28"/>
          <w:szCs w:val="28"/>
        </w:rPr>
        <w:tab/>
      </w: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Интонационно 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DD1CCD" w:rsidRPr="00E100E1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E100E1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tab/>
      </w: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DD1CCD" w:rsidRPr="00E100E1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E100E1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tab/>
      </w: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DD1CCD" w:rsidRPr="00E100E1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E100E1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tab/>
        <w:t>Р</w:t>
      </w: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DD1CCD" w:rsidRPr="00E100E1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E100E1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lastRenderedPageBreak/>
        <w:tab/>
      </w: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</w:t>
      </w:r>
      <w:r w:rsidRPr="00E100E1">
        <w:rPr>
          <w:rFonts w:ascii="Times New Roman" w:eastAsia="@Arial Unicode MS" w:hAnsi="Times New Roman" w:cs="Times New Roman"/>
          <w:color w:val="000000"/>
          <w:sz w:val="24"/>
          <w:szCs w:val="28"/>
        </w:rPr>
        <w:noBreakHyphen/>
        <w:t xml:space="preserve"> и трёхчастные, вариации, рондо и др.</w:t>
      </w:r>
    </w:p>
    <w:p w:rsidR="00DD1CCD" w:rsidRPr="00D812EA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DD1CCD" w:rsidRDefault="00DD1CCD" w:rsidP="00DD1CCD">
      <w:pPr>
        <w:tabs>
          <w:tab w:val="left" w:leader="dot" w:pos="624"/>
        </w:tabs>
        <w:spacing w:after="0" w:line="240" w:lineRule="auto"/>
        <w:ind w:left="177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D812EA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u w:val="single"/>
        </w:rPr>
        <w:t>Музыкальная картина мира.</w:t>
      </w:r>
    </w:p>
    <w:p w:rsidR="00DD1CCD" w:rsidRPr="00D812EA" w:rsidRDefault="00DD1CCD" w:rsidP="00DD1CCD">
      <w:pPr>
        <w:tabs>
          <w:tab w:val="left" w:leader="dot" w:pos="624"/>
        </w:tabs>
        <w:spacing w:after="0" w:line="240" w:lineRule="auto"/>
        <w:ind w:left="1778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</w:rPr>
      </w:pPr>
    </w:p>
    <w:p w:rsidR="00DD1CCD" w:rsidRPr="008823A0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8823A0">
        <w:rPr>
          <w:rFonts w:ascii="Times New Roman" w:eastAsia="@Arial Unicode MS" w:hAnsi="Times New Roman" w:cs="Times New Roman"/>
          <w:color w:val="000000"/>
          <w:sz w:val="24"/>
          <w:szCs w:val="28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8823A0">
        <w:rPr>
          <w:rFonts w:ascii="Times New Roman" w:eastAsia="@Arial Unicode MS" w:hAnsi="Times New Roman" w:cs="Times New Roman"/>
          <w:color w:val="000000"/>
          <w:sz w:val="24"/>
          <w:szCs w:val="28"/>
        </w:rPr>
        <w:noBreakHyphen/>
        <w:t xml:space="preserve"> и телепередачи, видеофильмы, звукозаписи (CD, DVD).</w:t>
      </w:r>
    </w:p>
    <w:p w:rsidR="00DD1CCD" w:rsidRPr="008823A0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8823A0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tab/>
      </w:r>
      <w:r w:rsidRPr="008823A0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Различные виды музыки: вокальная, инструментальная; сольная, хоровая, оркестровая. </w:t>
      </w:r>
    </w:p>
    <w:p w:rsidR="00DD1CCD" w:rsidRPr="008823A0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8823A0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tab/>
      </w:r>
      <w:r w:rsidRPr="008823A0">
        <w:rPr>
          <w:rFonts w:ascii="Times New Roman" w:eastAsia="@Arial Unicode MS" w:hAnsi="Times New Roman" w:cs="Times New Roman"/>
          <w:color w:val="000000"/>
          <w:sz w:val="24"/>
          <w:szCs w:val="28"/>
        </w:rPr>
        <w:t>Певческие голоса: детские, женские, мужские. Хоры: детский, женский, мужской, смешанный.</w:t>
      </w:r>
    </w:p>
    <w:p w:rsidR="00DD1CCD" w:rsidRPr="008823A0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8823A0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tab/>
      </w:r>
      <w:r w:rsidRPr="008823A0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 Музыкальные инструменты.</w:t>
      </w:r>
    </w:p>
    <w:p w:rsidR="00DD1CCD" w:rsidRPr="008823A0" w:rsidRDefault="00DD1CCD" w:rsidP="00DD1CCD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8"/>
        </w:rPr>
      </w:pPr>
      <w:r w:rsidRPr="008823A0">
        <w:rPr>
          <w:rFonts w:ascii="Times New Roman" w:eastAsia="@Arial Unicode MS" w:hAnsi="Times New Roman" w:cs="Times New Roman"/>
          <w:color w:val="FFFFFF" w:themeColor="background1"/>
          <w:sz w:val="24"/>
          <w:szCs w:val="28"/>
        </w:rPr>
        <w:tab/>
      </w:r>
      <w:r w:rsidRPr="008823A0">
        <w:rPr>
          <w:rFonts w:ascii="Times New Roman" w:eastAsia="@Arial Unicode MS" w:hAnsi="Times New Roman" w:cs="Times New Roman"/>
          <w:color w:val="000000"/>
          <w:sz w:val="24"/>
          <w:szCs w:val="28"/>
        </w:rPr>
        <w:t xml:space="preserve"> Оркестры: симфонический, духовой, народных инструментов.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Pr="008823A0" w:rsidRDefault="00DD1CCD" w:rsidP="00DD1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8823A0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Музыка вокруг нас.</w:t>
      </w:r>
    </w:p>
    <w:p w:rsidR="00DD1CCD" w:rsidRPr="008823A0" w:rsidRDefault="00DD1CCD" w:rsidP="00DD1C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DD1CCD" w:rsidRPr="008823A0" w:rsidRDefault="00DD1CCD" w:rsidP="00DD1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Музыка и ты</w:t>
      </w:r>
      <w:r w:rsidRPr="008823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DD1CCD" w:rsidRPr="008823A0" w:rsidRDefault="00DD1CCD" w:rsidP="00DD1C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</w:t>
      </w:r>
    </w:p>
    <w:p w:rsidR="00DD1CCD" w:rsidRPr="008823A0" w:rsidRDefault="00DD1CCD" w:rsidP="00DD1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Россия — Родина моя</w:t>
      </w:r>
      <w:r w:rsidRPr="008823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Музыкальные образы родного края. </w:t>
      </w:r>
      <w:proofErr w:type="spellStart"/>
      <w:r w:rsidRPr="008823A0">
        <w:rPr>
          <w:rFonts w:ascii="Times New Roman" w:eastAsia="Times New Roman" w:hAnsi="Times New Roman" w:cs="Times New Roman"/>
          <w:sz w:val="24"/>
          <w:szCs w:val="28"/>
        </w:rPr>
        <w:t>Песенность</w:t>
      </w:r>
      <w:proofErr w:type="spellEnd"/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 как отличительная черта русской музыки. Песня. Мелодия. Аккомпанемент.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Мелодия — душа музыки. </w:t>
      </w:r>
      <w:proofErr w:type="spellStart"/>
      <w:r w:rsidRPr="008823A0">
        <w:rPr>
          <w:rFonts w:ascii="Times New Roman" w:eastAsia="Times New Roman" w:hAnsi="Times New Roman" w:cs="Times New Roman"/>
          <w:sz w:val="24"/>
          <w:szCs w:val="28"/>
        </w:rPr>
        <w:t>Песенность</w:t>
      </w:r>
      <w:proofErr w:type="spellEnd"/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DD1CCD" w:rsidRPr="008823A0" w:rsidRDefault="00DD1CCD" w:rsidP="00DD1C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Общность интонаций народной музыки и музыки русских композиторов. Жанрынародных песен, их интонационно-образные особенности. Лирическая и патриотическая темы в русской классике. </w:t>
      </w:r>
    </w:p>
    <w:p w:rsidR="00DD1CCD" w:rsidRPr="00D812EA" w:rsidRDefault="00DD1CCD" w:rsidP="00DD1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3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День, полный событий</w:t>
      </w:r>
      <w:r w:rsidRPr="00D812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1CCD" w:rsidRPr="008823A0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23A0">
        <w:rPr>
          <w:rFonts w:ascii="Times New Roman" w:eastAsia="Times New Roman" w:hAnsi="Times New Roman" w:cs="Times New Roman"/>
          <w:sz w:val="24"/>
          <w:szCs w:val="28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DD1CCD" w:rsidRPr="008823A0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Выразительность и изобразительность в музыке разных жанров и стилей. Портрет в музыке. 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>«В краю великих вдохновений...». Один день с А. Пушкиным. Музыкально-поэтические образы.</w:t>
      </w:r>
    </w:p>
    <w:p w:rsidR="00DD1CCD" w:rsidRDefault="00DD1CCD" w:rsidP="00DD1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Pr="008823A0" w:rsidRDefault="00DD1CCD" w:rsidP="00DD1C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23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Росс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ии петь — что стремиться в храм</w:t>
      </w:r>
      <w:r w:rsidRPr="008823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lastRenderedPageBreak/>
        <w:t>Колокольные звоны России. Святые земли Русской. Праздники Православной церкви. Рождество Христово. Молитва. Хорал.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DD1CCD" w:rsidRPr="008823A0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D1CCD" w:rsidRPr="008823A0" w:rsidRDefault="00DD1CCD" w:rsidP="00DD1CC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823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и, гори ясно, чтобы не погасло!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8823A0">
        <w:rPr>
          <w:rFonts w:ascii="Times New Roman" w:eastAsia="Times New Roman" w:hAnsi="Times New Roman" w:cs="Times New Roman"/>
          <w:sz w:val="24"/>
          <w:szCs w:val="28"/>
        </w:rPr>
        <w:t>закличек</w:t>
      </w:r>
      <w:proofErr w:type="spellEnd"/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8823A0">
        <w:rPr>
          <w:rFonts w:ascii="Times New Roman" w:eastAsia="Times New Roman" w:hAnsi="Times New Roman" w:cs="Times New Roman"/>
          <w:sz w:val="24"/>
          <w:szCs w:val="28"/>
        </w:rPr>
        <w:t>потешек</w:t>
      </w:r>
      <w:proofErr w:type="spellEnd"/>
      <w:r w:rsidRPr="008823A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>Народная песня — летопись жизни народа и источник вдохновения композиторов.Интонационная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DD1CCD" w:rsidRPr="00B15122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CCD" w:rsidRPr="008823A0" w:rsidRDefault="00DD1CCD" w:rsidP="00DD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музыкальном театре.</w:t>
      </w:r>
    </w:p>
    <w:p w:rsidR="00DD1CCD" w:rsidRPr="00B15122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Опера и балет. </w:t>
      </w:r>
      <w:proofErr w:type="spellStart"/>
      <w:r w:rsidRPr="008823A0">
        <w:rPr>
          <w:rFonts w:ascii="Times New Roman" w:eastAsia="Times New Roman" w:hAnsi="Times New Roman" w:cs="Times New Roman"/>
          <w:sz w:val="24"/>
          <w:szCs w:val="28"/>
        </w:rPr>
        <w:t>Песенность</w:t>
      </w:r>
      <w:proofErr w:type="spellEnd"/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8823A0">
        <w:rPr>
          <w:rFonts w:ascii="Times New Roman" w:eastAsia="Times New Roman" w:hAnsi="Times New Roman" w:cs="Times New Roman"/>
          <w:sz w:val="24"/>
          <w:szCs w:val="28"/>
        </w:rPr>
        <w:t>танцевальность</w:t>
      </w:r>
      <w:proofErr w:type="spellEnd"/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8823A0">
        <w:rPr>
          <w:rFonts w:ascii="Times New Roman" w:eastAsia="Times New Roman" w:hAnsi="Times New Roman" w:cs="Times New Roman"/>
          <w:sz w:val="24"/>
          <w:szCs w:val="28"/>
        </w:rPr>
        <w:t>маршевость</w:t>
      </w:r>
      <w:proofErr w:type="spellEnd"/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 Мюзикл как жанр легкой музыки. Особенности содержания музыкального языка, исполнения. Линии драматургического развития в опере. Основные темы — музыкальная характеристика действующих лиц. </w:t>
      </w:r>
      <w:proofErr w:type="spellStart"/>
      <w:r w:rsidRPr="008823A0">
        <w:rPr>
          <w:rFonts w:ascii="Times New Roman" w:eastAsia="Times New Roman" w:hAnsi="Times New Roman" w:cs="Times New Roman"/>
          <w:sz w:val="24"/>
          <w:szCs w:val="28"/>
        </w:rPr>
        <w:t>Вариационность</w:t>
      </w:r>
      <w:proofErr w:type="spellEnd"/>
      <w:r w:rsidRPr="008823A0">
        <w:rPr>
          <w:rFonts w:ascii="Times New Roman" w:eastAsia="Times New Roman" w:hAnsi="Times New Roman" w:cs="Times New Roman"/>
          <w:sz w:val="24"/>
          <w:szCs w:val="28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DD1CCD" w:rsidRPr="00B15122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CD" w:rsidRPr="008823A0" w:rsidRDefault="00DD1CCD" w:rsidP="00DD1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концертном зале.</w:t>
      </w:r>
    </w:p>
    <w:p w:rsidR="00DD1CCD" w:rsidRPr="00B15122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DD1CCD" w:rsidRPr="008823A0" w:rsidRDefault="00DD1CCD" w:rsidP="00DD1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23A0">
        <w:rPr>
          <w:rFonts w:ascii="Times New Roman" w:eastAsia="Times New Roman" w:hAnsi="Times New Roman" w:cs="Times New Roman"/>
          <w:sz w:val="24"/>
          <w:szCs w:val="28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DD1CCD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CD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CD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CD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CD" w:rsidRPr="00B15122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CD" w:rsidRDefault="00DD1CCD" w:rsidP="00DD1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«</w:t>
      </w:r>
      <w:r w:rsidRPr="008823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Чтоб музыкантом быть,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так надобно уменье...»</w:t>
      </w:r>
    </w:p>
    <w:p w:rsidR="00DD1CCD" w:rsidRPr="000A63D7" w:rsidRDefault="00DD1CCD" w:rsidP="00DD1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DD1CCD" w:rsidRPr="000A63D7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63D7">
        <w:rPr>
          <w:rFonts w:ascii="Times New Roman" w:eastAsia="Times New Roman" w:hAnsi="Times New Roman" w:cs="Times New Roman"/>
          <w:sz w:val="24"/>
          <w:szCs w:val="28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DD1CCD" w:rsidRPr="000A63D7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63D7">
        <w:rPr>
          <w:rFonts w:ascii="Times New Roman" w:eastAsia="Times New Roman" w:hAnsi="Times New Roman" w:cs="Times New Roman"/>
          <w:sz w:val="24"/>
          <w:szCs w:val="28"/>
        </w:rPr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</w:t>
      </w:r>
    </w:p>
    <w:p w:rsidR="00DD1CCD" w:rsidRPr="000A63D7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63D7">
        <w:rPr>
          <w:rFonts w:ascii="Times New Roman" w:eastAsia="Times New Roman" w:hAnsi="Times New Roman" w:cs="Times New Roman"/>
          <w:sz w:val="24"/>
          <w:szCs w:val="28"/>
        </w:rPr>
        <w:t xml:space="preserve">Джаз — музыка XX века. Особенности ритма и мелодики. Импровизация. Известные джазовые музыканты-исполнители. </w:t>
      </w:r>
    </w:p>
    <w:p w:rsidR="00DD1CCD" w:rsidRPr="000A63D7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63D7">
        <w:rPr>
          <w:rFonts w:ascii="Times New Roman" w:eastAsia="Times New Roman" w:hAnsi="Times New Roman" w:cs="Times New Roman"/>
          <w:sz w:val="24"/>
          <w:szCs w:val="28"/>
        </w:rPr>
        <w:t xml:space="preserve">Музыка — источник вдохновения и радости.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</w:t>
      </w:r>
    </w:p>
    <w:p w:rsidR="00DD1CCD" w:rsidRPr="000A63D7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63D7">
        <w:rPr>
          <w:rFonts w:ascii="Times New Roman" w:eastAsia="Times New Roman" w:hAnsi="Times New Roman" w:cs="Times New Roman"/>
          <w:sz w:val="24"/>
          <w:szCs w:val="28"/>
        </w:rPr>
        <w:t xml:space="preserve">Авторская песня. </w:t>
      </w:r>
    </w:p>
    <w:p w:rsidR="00DD1CCD" w:rsidRPr="000A63D7" w:rsidRDefault="00DD1CCD" w:rsidP="00DD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A63D7">
        <w:rPr>
          <w:rFonts w:ascii="Times New Roman" w:eastAsia="Times New Roman" w:hAnsi="Times New Roman" w:cs="Times New Roman"/>
          <w:sz w:val="24"/>
          <w:szCs w:val="28"/>
        </w:rPr>
        <w:t>Восточные мотивы в творчестве русских композиторов.</w:t>
      </w:r>
    </w:p>
    <w:p w:rsidR="00DD1CCD" w:rsidRPr="00B15122" w:rsidRDefault="00DD1CCD" w:rsidP="00DD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Pr="00C1270F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Default="00DD1CCD" w:rsidP="00DD1CCD">
      <w:pPr>
        <w:pStyle w:val="a3"/>
        <w:spacing w:after="0"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DD1CCD" w:rsidRPr="006E2755" w:rsidRDefault="00DD1CCD" w:rsidP="006E27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6E2755">
        <w:rPr>
          <w:rFonts w:ascii="Times New Roman" w:hAnsi="Times New Roman" w:cs="Times New Roman"/>
          <w:b/>
          <w:sz w:val="28"/>
        </w:rPr>
        <w:t>Тематическое планировани</w:t>
      </w:r>
      <w:r w:rsidR="006E2755" w:rsidRPr="006E2755">
        <w:rPr>
          <w:rFonts w:ascii="Times New Roman" w:hAnsi="Times New Roman" w:cs="Times New Roman"/>
          <w:b/>
          <w:sz w:val="28"/>
        </w:rPr>
        <w:t>е с указанием количества часов, отводимых на изучение каждой темы</w:t>
      </w:r>
    </w:p>
    <w:p w:rsidR="006E2755" w:rsidRDefault="006E2755" w:rsidP="00DD1C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32"/>
        </w:rPr>
      </w:pPr>
    </w:p>
    <w:p w:rsidR="00DD1CCD" w:rsidRPr="006E2755" w:rsidRDefault="00DD1CCD" w:rsidP="00DD1CCD">
      <w:pPr>
        <w:spacing w:after="0"/>
        <w:ind w:firstLine="709"/>
        <w:jc w:val="center"/>
        <w:rPr>
          <w:rFonts w:ascii="Times New Roman" w:hAnsi="Times New Roman" w:cs="Times New Roman"/>
          <w:b/>
          <w:szCs w:val="32"/>
        </w:rPr>
      </w:pPr>
      <w:r w:rsidRPr="006E2755">
        <w:rPr>
          <w:rFonts w:ascii="Times New Roman" w:hAnsi="Times New Roman" w:cs="Times New Roman"/>
          <w:b/>
          <w:szCs w:val="32"/>
        </w:rPr>
        <w:t>Тематическое планирование</w:t>
      </w:r>
    </w:p>
    <w:p w:rsidR="00DD1CCD" w:rsidRPr="006E2755" w:rsidRDefault="00DD1CCD" w:rsidP="00DD1CCD">
      <w:pPr>
        <w:spacing w:after="0"/>
        <w:ind w:firstLine="709"/>
        <w:jc w:val="center"/>
        <w:rPr>
          <w:rFonts w:ascii="Times New Roman" w:hAnsi="Times New Roman" w:cs="Times New Roman"/>
          <w:b/>
          <w:szCs w:val="24"/>
        </w:rPr>
      </w:pPr>
      <w:r w:rsidRPr="006E2755">
        <w:rPr>
          <w:rFonts w:ascii="Times New Roman" w:hAnsi="Times New Roman" w:cs="Times New Roman"/>
          <w:b/>
          <w:szCs w:val="24"/>
        </w:rPr>
        <w:t xml:space="preserve">по предмету «Музыка», 1 класс </w:t>
      </w:r>
    </w:p>
    <w:p w:rsidR="00DD1CCD" w:rsidRPr="006E2755" w:rsidRDefault="00DD1CCD" w:rsidP="006E2755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6E2755">
        <w:rPr>
          <w:rFonts w:ascii="Times New Roman" w:hAnsi="Times New Roman" w:cs="Times New Roman"/>
          <w:szCs w:val="24"/>
        </w:rPr>
        <w:t>(1 час в неделю/ всего 33 часа за учебный год,</w:t>
      </w:r>
      <w:r w:rsidR="006E2755" w:rsidRPr="006E2755">
        <w:rPr>
          <w:rFonts w:ascii="Times New Roman" w:hAnsi="Times New Roman" w:cs="Times New Roman"/>
          <w:szCs w:val="24"/>
        </w:rPr>
        <w:t xml:space="preserve"> Предметная линия учебников под редакцией</w:t>
      </w:r>
      <w:proofErr w:type="gramEnd"/>
    </w:p>
    <w:tbl>
      <w:tblPr>
        <w:tblpPr w:leftFromText="180" w:rightFromText="180" w:vertAnchor="page" w:horzAnchor="margin" w:tblpY="3269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90"/>
        <w:gridCol w:w="964"/>
        <w:gridCol w:w="5381"/>
        <w:gridCol w:w="992"/>
        <w:gridCol w:w="1137"/>
      </w:tblGrid>
      <w:tr w:rsidR="00DD1CCD" w:rsidRPr="006E2755" w:rsidTr="00187375">
        <w:trPr>
          <w:trHeight w:val="110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 xml:space="preserve">№ </w:t>
            </w:r>
            <w:proofErr w:type="gramStart"/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>п</w:t>
            </w:r>
            <w:proofErr w:type="gramEnd"/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 xml:space="preserve">№ </w:t>
            </w:r>
            <w:proofErr w:type="gramStart"/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>п</w:t>
            </w:r>
            <w:proofErr w:type="gramEnd"/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>/п</w:t>
            </w:r>
          </w:p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 w:val="18"/>
                <w:szCs w:val="24"/>
              </w:rPr>
              <w:t>(раздел)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>ТЕМЫ  УРОКОВ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>Кол-во часов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Cs w:val="24"/>
              </w:rPr>
              <w:t>Дата</w:t>
            </w:r>
          </w:p>
        </w:tc>
      </w:tr>
      <w:tr w:rsidR="00DD1CCD" w:rsidRPr="006E2755" w:rsidTr="00187375">
        <w:trPr>
          <w:cantSplit/>
          <w:trHeight w:val="180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Музыка вокруг нас</w:t>
            </w:r>
          </w:p>
        </w:tc>
      </w:tr>
      <w:tr w:rsidR="00DD1CCD" w:rsidRPr="006E2755" w:rsidTr="00187375">
        <w:trPr>
          <w:cantSplit/>
          <w:trHeight w:val="169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«И муза вечная со мной!»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91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Хоровод муз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15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Повсюду музыка слышна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193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Душа музыки – мелодия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7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 осени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91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Сочини мелодию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30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«Азбука, азбука каждому нужна».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8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117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9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Музыкальные инструменты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4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Народные музыкальные инструменты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13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Cs/>
                <w:szCs w:val="24"/>
              </w:rPr>
              <w:t>Звучащие картины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4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Разыграй песню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38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Рождество Христово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08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Родной обычай старины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2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Добрый праздник среди зимы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31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Музыка и ты</w:t>
            </w:r>
          </w:p>
        </w:tc>
      </w:tr>
      <w:tr w:rsidR="00DD1CCD" w:rsidRPr="006E2755" w:rsidTr="00187375">
        <w:trPr>
          <w:cantSplit/>
          <w:trHeight w:val="225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Край, в котором ты живёшь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56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Поэт, художник, композитор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306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 xml:space="preserve">Музыка утра.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93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 вечера.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93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Музыкальные портреты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9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Разыграй сказку («Баба-Яга»)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7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«Музы не молчали»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174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5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Мамин праздник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«Чудесная лютня». Звучащие картины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314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11</w:t>
            </w:r>
          </w:p>
        </w:tc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 в цирке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4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 xml:space="preserve">Дом, который звучит.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9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 xml:space="preserve">Опера-сказка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9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 xml:space="preserve">«Ничего на свете лучше </w:t>
            </w:r>
            <w:proofErr w:type="gramStart"/>
            <w:r w:rsidRPr="006E2755">
              <w:rPr>
                <w:rFonts w:ascii="Times New Roman" w:eastAsia="Times New Roman" w:hAnsi="Times New Roman" w:cs="Times New Roman"/>
                <w:szCs w:val="24"/>
              </w:rPr>
              <w:t>нету</w:t>
            </w:r>
            <w:proofErr w:type="gramEnd"/>
            <w:r w:rsidRPr="006E2755">
              <w:rPr>
                <w:rFonts w:ascii="Times New Roman" w:eastAsia="Times New Roman" w:hAnsi="Times New Roman" w:cs="Times New Roman"/>
                <w:szCs w:val="24"/>
              </w:rPr>
              <w:t>…»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1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«Афиша. Программа»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31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«Твой музыкальный словарик»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8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 в мультфильмах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  <w:tr w:rsidR="00DD1CCD" w:rsidRPr="006E2755" w:rsidTr="00187375">
        <w:trPr>
          <w:cantSplit/>
          <w:trHeight w:val="255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B0008A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zCs w:val="24"/>
              </w:rPr>
              <w:t>Музыка в 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spacing w:val="-20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Cs w:val="24"/>
              </w:rPr>
            </w:pPr>
          </w:p>
        </w:tc>
      </w:tr>
    </w:tbl>
    <w:p w:rsidR="00DD1CCD" w:rsidRDefault="00DD1CCD" w:rsidP="006E275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8"/>
        </w:rPr>
      </w:pPr>
      <w:r w:rsidRPr="006E2755">
        <w:rPr>
          <w:rFonts w:ascii="Times New Roman" w:hAnsi="Times New Roman" w:cs="Times New Roman"/>
          <w:szCs w:val="24"/>
        </w:rPr>
        <w:t xml:space="preserve">Г.П. Сергеевой, Е.Д. Критской, </w:t>
      </w:r>
      <w:proofErr w:type="spellStart"/>
      <w:r w:rsidR="006E2755">
        <w:rPr>
          <w:rFonts w:ascii="Times New Roman" w:hAnsi="Times New Roman" w:cs="Times New Roman"/>
          <w:szCs w:val="28"/>
        </w:rPr>
        <w:t>Т.С.</w:t>
      </w:r>
      <w:r w:rsidRPr="006E2755">
        <w:rPr>
          <w:rFonts w:ascii="Times New Roman" w:hAnsi="Times New Roman" w:cs="Times New Roman"/>
          <w:sz w:val="20"/>
          <w:szCs w:val="28"/>
        </w:rPr>
        <w:t>Шмагиной</w:t>
      </w:r>
      <w:proofErr w:type="spellEnd"/>
      <w:r w:rsidRPr="006E2755">
        <w:rPr>
          <w:rFonts w:ascii="Times New Roman" w:hAnsi="Times New Roman" w:cs="Times New Roman"/>
          <w:sz w:val="20"/>
          <w:szCs w:val="28"/>
        </w:rPr>
        <w:t xml:space="preserve">. 1 - </w:t>
      </w:r>
      <w:r w:rsidRPr="006E2755">
        <w:rPr>
          <w:rFonts w:ascii="Times New Roman" w:hAnsi="Times New Roman" w:cs="Times New Roman"/>
          <w:szCs w:val="28"/>
        </w:rPr>
        <w:t xml:space="preserve">4 </w:t>
      </w:r>
      <w:proofErr w:type="spellStart"/>
      <w:r w:rsidRPr="006E2755">
        <w:rPr>
          <w:rFonts w:ascii="Times New Roman" w:hAnsi="Times New Roman" w:cs="Times New Roman"/>
          <w:szCs w:val="28"/>
        </w:rPr>
        <w:t>кл</w:t>
      </w:r>
      <w:proofErr w:type="spellEnd"/>
      <w:r w:rsidRPr="006E2755">
        <w:rPr>
          <w:rFonts w:ascii="Times New Roman" w:hAnsi="Times New Roman" w:cs="Times New Roman"/>
          <w:szCs w:val="28"/>
        </w:rPr>
        <w:t>.</w:t>
      </w:r>
      <w:r w:rsidR="006E2755">
        <w:rPr>
          <w:rFonts w:ascii="Times New Roman" w:hAnsi="Times New Roman" w:cs="Times New Roman"/>
          <w:szCs w:val="28"/>
        </w:rPr>
        <w:t xml:space="preserve"> ФГОС: - </w:t>
      </w:r>
      <w:proofErr w:type="gramStart"/>
      <w:r w:rsidR="006E2755">
        <w:rPr>
          <w:rFonts w:ascii="Times New Roman" w:hAnsi="Times New Roman" w:cs="Times New Roman"/>
          <w:szCs w:val="28"/>
        </w:rPr>
        <w:t>М.: Про</w:t>
      </w:r>
      <w:r w:rsidR="006E2755">
        <w:rPr>
          <w:rFonts w:ascii="Times New Roman" w:hAnsi="Times New Roman" w:cs="Times New Roman"/>
          <w:szCs w:val="28"/>
        </w:rPr>
        <w:softHyphen/>
        <w:t>свещение, 2013)</w:t>
      </w:r>
      <w:proofErr w:type="gramEnd"/>
    </w:p>
    <w:p w:rsidR="00DD1CCD" w:rsidRDefault="00DD1CCD" w:rsidP="00DD1C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D1CCD" w:rsidRDefault="00DD1CCD" w:rsidP="00DD1CC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E2755" w:rsidRDefault="006E2755" w:rsidP="00DD1CC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6E2755" w:rsidRDefault="006E2755" w:rsidP="00DD1CCD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DD1CCD" w:rsidRPr="006E2755" w:rsidRDefault="00DD1CCD" w:rsidP="00DD1CC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E2755">
        <w:rPr>
          <w:rFonts w:ascii="Times New Roman" w:hAnsi="Times New Roman" w:cs="Times New Roman"/>
          <w:b/>
          <w:sz w:val="24"/>
          <w:szCs w:val="32"/>
        </w:rPr>
        <w:lastRenderedPageBreak/>
        <w:t>Тематическое планирование</w:t>
      </w:r>
    </w:p>
    <w:tbl>
      <w:tblPr>
        <w:tblpPr w:leftFromText="180" w:rightFromText="180" w:vertAnchor="page" w:horzAnchor="margin" w:tblpY="2881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2"/>
        <w:gridCol w:w="992"/>
        <w:gridCol w:w="5364"/>
        <w:gridCol w:w="992"/>
        <w:gridCol w:w="1154"/>
      </w:tblGrid>
      <w:tr w:rsidR="00DD1CCD" w:rsidRPr="006E2755" w:rsidTr="00187375">
        <w:trPr>
          <w:trHeight w:val="9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(раздел)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ТЕМЫ  УРОКОВ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Кол-во часов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Дата</w:t>
            </w:r>
          </w:p>
        </w:tc>
      </w:tr>
      <w:tr w:rsidR="00DD1CCD" w:rsidRPr="006E2755" w:rsidTr="00187375">
        <w:trPr>
          <w:cantSplit/>
          <w:trHeight w:val="9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Россия – родина моя</w:t>
            </w:r>
          </w:p>
        </w:tc>
      </w:tr>
      <w:tr w:rsidR="00DD1CCD" w:rsidRPr="006E2755" w:rsidTr="00187375">
        <w:trPr>
          <w:cantSplit/>
          <w:trHeight w:val="209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Мелодия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5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Родина моя! Моя Россия.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91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187375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4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День, полный событий</w:t>
            </w:r>
          </w:p>
        </w:tc>
      </w:tr>
      <w:tr w:rsidR="00DD1CCD" w:rsidRPr="006E2755" w:rsidTr="00187375">
        <w:trPr>
          <w:cantSplit/>
          <w:trHeight w:val="91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6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1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Танцы, танцы, танцы…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6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 разные марши.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7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Расскажи сказку. Колыбельные.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1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«О России петь – что стремиться в храм»</w:t>
            </w:r>
          </w:p>
        </w:tc>
      </w:tr>
      <w:tr w:rsidR="00DD1CCD" w:rsidRPr="006E2755" w:rsidTr="00187375">
        <w:trPr>
          <w:cantSplit/>
          <w:trHeight w:val="27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7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Звучащие картины.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64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1A4" w:rsidRPr="006E2755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Святые земли русской. Князь Александр Невский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8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Святые земли русской. Сергий Радонежский.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в храме. Молитва.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09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Рождеством Христовым!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4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7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45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«Гори, гори ясно, чтобы не погасло!»</w:t>
            </w:r>
          </w:p>
        </w:tc>
      </w:tr>
      <w:tr w:rsidR="00DD1CCD" w:rsidRPr="006E2755" w:rsidTr="00187375">
        <w:trPr>
          <w:cantSplit/>
          <w:trHeight w:val="259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народные инструменты.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4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54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Музыка в народном стиле.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9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Проводы зимы. Масленица.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5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музыкальном театре</w:t>
            </w:r>
          </w:p>
        </w:tc>
      </w:tr>
      <w:tr w:rsidR="00DD1CCD" w:rsidRPr="006E2755" w:rsidTr="00187375">
        <w:trPr>
          <w:cantSplit/>
          <w:trHeight w:val="27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Сказка будет впереди.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7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2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музыкальный 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1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4-5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 «Руслан и Людмила».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90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концертном зале</w:t>
            </w:r>
          </w:p>
        </w:tc>
      </w:tr>
      <w:tr w:rsidR="00DD1CCD" w:rsidRPr="006E2755" w:rsidTr="00187375">
        <w:trPr>
          <w:cantSplit/>
          <w:trHeight w:val="135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1-2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Симф</w:t>
            </w:r>
            <w:proofErr w:type="spellEnd"/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сказка С. Прокофьева «Петя и волк»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1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бразы сюиты «Картинки с выставки»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42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"Звучит нестареющий Моцарт!»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95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7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«Чтоб музыкантом быть, так надобно уменье…»</w:t>
            </w:r>
          </w:p>
        </w:tc>
      </w:tr>
      <w:tr w:rsidR="00DD1CCD" w:rsidRPr="006E2755" w:rsidTr="00187375">
        <w:trPr>
          <w:cantSplit/>
          <w:trHeight w:val="255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1</w:t>
            </w:r>
          </w:p>
        </w:tc>
        <w:tc>
          <w:tcPr>
            <w:tcW w:w="5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Волшебный </w:t>
            </w:r>
            <w:proofErr w:type="spellStart"/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цветик-семицветик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8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 всё это – Бах!»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5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Всё в движении: «Тройка», «Попутная песня»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2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учит людей понимать друг друга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195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5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 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  <w:tr w:rsidR="00DD1CCD" w:rsidRPr="006E2755" w:rsidTr="00187375">
        <w:trPr>
          <w:cantSplit/>
          <w:trHeight w:val="230"/>
        </w:trPr>
        <w:tc>
          <w:tcPr>
            <w:tcW w:w="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8371A4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32"/>
              </w:rPr>
              <w:t>6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6E2755" w:rsidRDefault="00DD1CCD" w:rsidP="00187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и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2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6E2755" w:rsidRDefault="00DD1CCD" w:rsidP="0018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DD1CCD" w:rsidRPr="006E2755" w:rsidRDefault="00DD1CCD" w:rsidP="00DD1C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55">
        <w:rPr>
          <w:rFonts w:ascii="Times New Roman" w:hAnsi="Times New Roman" w:cs="Times New Roman"/>
          <w:b/>
          <w:sz w:val="24"/>
          <w:szCs w:val="24"/>
        </w:rPr>
        <w:t xml:space="preserve">по предмету «Музыка», 2 класс </w:t>
      </w:r>
    </w:p>
    <w:p w:rsidR="00DD1CCD" w:rsidRPr="006E2755" w:rsidRDefault="00DD1CCD" w:rsidP="00DD1CCD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6E2755">
        <w:rPr>
          <w:rFonts w:ascii="Times New Roman" w:hAnsi="Times New Roman" w:cs="Times New Roman"/>
          <w:szCs w:val="24"/>
        </w:rPr>
        <w:t>(1 час в неделю/ всего 34 часа за учебный год,</w:t>
      </w:r>
      <w:proofErr w:type="gramEnd"/>
    </w:p>
    <w:p w:rsidR="00DD1CCD" w:rsidRDefault="00DD1CCD" w:rsidP="00DD1C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E2755">
        <w:rPr>
          <w:rFonts w:ascii="Times New Roman" w:hAnsi="Times New Roman" w:cs="Times New Roman"/>
          <w:szCs w:val="24"/>
        </w:rPr>
        <w:t xml:space="preserve">Предметная линия учебников под редакцией Г.П. Сергеевой, Е.Д. Критской, </w:t>
      </w:r>
      <w:r w:rsidRPr="006E2755">
        <w:rPr>
          <w:rFonts w:ascii="Times New Roman" w:hAnsi="Times New Roman" w:cs="Times New Roman"/>
          <w:szCs w:val="28"/>
        </w:rPr>
        <w:t xml:space="preserve">Т.С. </w:t>
      </w:r>
      <w:proofErr w:type="spellStart"/>
      <w:r w:rsidRPr="006E2755">
        <w:rPr>
          <w:rFonts w:ascii="Times New Roman" w:hAnsi="Times New Roman" w:cs="Times New Roman"/>
          <w:szCs w:val="28"/>
        </w:rPr>
        <w:t>Шмагиной</w:t>
      </w:r>
      <w:proofErr w:type="spellEnd"/>
      <w:r w:rsidRPr="006E2755">
        <w:rPr>
          <w:rFonts w:ascii="Times New Roman" w:hAnsi="Times New Roman" w:cs="Times New Roman"/>
          <w:szCs w:val="28"/>
        </w:rPr>
        <w:t xml:space="preserve">. 1 - 4 </w:t>
      </w:r>
      <w:proofErr w:type="spellStart"/>
      <w:r w:rsidRPr="006E2755">
        <w:rPr>
          <w:rFonts w:ascii="Times New Roman" w:hAnsi="Times New Roman" w:cs="Times New Roman"/>
          <w:szCs w:val="28"/>
        </w:rPr>
        <w:t>кл</w:t>
      </w:r>
      <w:proofErr w:type="spellEnd"/>
      <w:r w:rsidRPr="006E2755">
        <w:rPr>
          <w:rFonts w:ascii="Times New Roman" w:hAnsi="Times New Roman" w:cs="Times New Roman"/>
          <w:szCs w:val="28"/>
        </w:rPr>
        <w:t xml:space="preserve">. ФГОС: - </w:t>
      </w:r>
      <w:proofErr w:type="gramStart"/>
      <w:r w:rsidRPr="006E2755">
        <w:rPr>
          <w:rFonts w:ascii="Times New Roman" w:hAnsi="Times New Roman" w:cs="Times New Roman"/>
          <w:szCs w:val="28"/>
        </w:rPr>
        <w:t>М.: Про</w:t>
      </w:r>
      <w:r w:rsidRPr="006E2755">
        <w:rPr>
          <w:rFonts w:ascii="Times New Roman" w:hAnsi="Times New Roman" w:cs="Times New Roman"/>
          <w:szCs w:val="28"/>
        </w:rPr>
        <w:softHyphen/>
        <w:t>свещение, 2013</w:t>
      </w:r>
      <w:r w:rsidRPr="000A63D7">
        <w:rPr>
          <w:rFonts w:ascii="Times New Roman" w:hAnsi="Times New Roman" w:cs="Times New Roman"/>
          <w:sz w:val="24"/>
          <w:szCs w:val="28"/>
        </w:rPr>
        <w:t>.</w:t>
      </w:r>
      <w:r w:rsidR="006E2755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DD1CCD" w:rsidRPr="006E2755" w:rsidRDefault="00DD1CCD" w:rsidP="00DD1CC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E2755">
        <w:rPr>
          <w:rFonts w:ascii="Times New Roman" w:hAnsi="Times New Roman" w:cs="Times New Roman"/>
          <w:b/>
          <w:sz w:val="24"/>
          <w:szCs w:val="32"/>
        </w:rPr>
        <w:lastRenderedPageBreak/>
        <w:t>Тематическое планирование</w:t>
      </w:r>
    </w:p>
    <w:p w:rsidR="00DD1CCD" w:rsidRPr="006E2755" w:rsidRDefault="00DD1CCD" w:rsidP="00DD1C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55">
        <w:rPr>
          <w:rFonts w:ascii="Times New Roman" w:hAnsi="Times New Roman" w:cs="Times New Roman"/>
          <w:b/>
          <w:sz w:val="24"/>
          <w:szCs w:val="24"/>
        </w:rPr>
        <w:t xml:space="preserve">по предмету «Музыка», 3класс </w:t>
      </w:r>
    </w:p>
    <w:p w:rsidR="00DD1CCD" w:rsidRPr="000A63D7" w:rsidRDefault="00DD1CCD" w:rsidP="00DD1C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63D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 час в неделю/ всего 34</w:t>
      </w:r>
      <w:r w:rsidRPr="000A63D7">
        <w:rPr>
          <w:rFonts w:ascii="Times New Roman" w:hAnsi="Times New Roman" w:cs="Times New Roman"/>
          <w:sz w:val="24"/>
          <w:szCs w:val="24"/>
        </w:rPr>
        <w:t xml:space="preserve"> часа за учебный год,</w:t>
      </w:r>
      <w:proofErr w:type="gramEnd"/>
    </w:p>
    <w:tbl>
      <w:tblPr>
        <w:tblpPr w:leftFromText="180" w:rightFromText="180" w:vertAnchor="page" w:horzAnchor="margin" w:tblpXSpec="center" w:tblpY="2781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58"/>
        <w:gridCol w:w="18"/>
        <w:gridCol w:w="977"/>
        <w:gridCol w:w="5952"/>
        <w:gridCol w:w="992"/>
        <w:gridCol w:w="992"/>
      </w:tblGrid>
      <w:tr w:rsidR="00DD1CCD" w:rsidRPr="00EA44D1" w:rsidTr="008371A4">
        <w:trPr>
          <w:trHeight w:val="94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(раздел)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ТЕМЫ  УРОКОВ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Дата</w:t>
            </w:r>
          </w:p>
        </w:tc>
      </w:tr>
      <w:tr w:rsidR="00DD1CCD" w:rsidRPr="00EA44D1" w:rsidTr="008371A4">
        <w:trPr>
          <w:cantSplit/>
          <w:trHeight w:val="270"/>
        </w:trPr>
        <w:tc>
          <w:tcPr>
            <w:tcW w:w="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1A75D7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8371A4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1A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Россия – Родина  моя</w:t>
            </w:r>
          </w:p>
        </w:tc>
      </w:tr>
      <w:tr w:rsidR="00DD1CCD" w:rsidRPr="00EA44D1" w:rsidTr="008371A4">
        <w:trPr>
          <w:cantSplit/>
          <w:trHeight w:val="255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A75D7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91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155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«Виват, Россия!»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5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Кантата С. Прокофьева «Александр Невский»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198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М.И. Глинка опера «Иван Сусанин»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150"/>
        </w:trPr>
        <w:tc>
          <w:tcPr>
            <w:tcW w:w="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8371A4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1A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День, полный событий</w:t>
            </w:r>
          </w:p>
        </w:tc>
      </w:tr>
      <w:tr w:rsidR="00DD1CCD" w:rsidRPr="00EA44D1" w:rsidTr="008371A4">
        <w:trPr>
          <w:cantSplit/>
          <w:trHeight w:val="105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Утро. Портрет в музыке.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2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интонации спрятан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4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8371A4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В детской. На прогулке.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10"/>
        </w:trPr>
        <w:tc>
          <w:tcPr>
            <w:tcW w:w="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8371A4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1A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 России петь – что стремиться в храм</w:t>
            </w:r>
          </w:p>
        </w:tc>
      </w:tr>
      <w:tr w:rsidR="00DD1CCD" w:rsidRPr="00EA44D1" w:rsidTr="008371A4">
        <w:trPr>
          <w:cantSplit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«Радуйся, Мария!» «Тихая моя, нежная моя, добрая моя мама!»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4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Вербное воскресенье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51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земли Русской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55"/>
        </w:trPr>
        <w:tc>
          <w:tcPr>
            <w:tcW w:w="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8371A4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Гори, гори ясно, чтобы не  погасло</w:t>
            </w:r>
          </w:p>
        </w:tc>
      </w:tr>
      <w:tr w:rsidR="00DD1CCD" w:rsidRPr="00EA44D1" w:rsidTr="008371A4">
        <w:trPr>
          <w:cantSplit/>
          <w:trHeight w:val="270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Настрою гусли на старинный лад…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45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 русской старины. Былина о Садко и Морском царе.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08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Лель, мой Лель… Звучащие картины.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16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Масленицей.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180"/>
        </w:trPr>
        <w:tc>
          <w:tcPr>
            <w:tcW w:w="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DD1CCD" w:rsidP="008371A4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8371A4" w:rsidRDefault="00DD1CCD" w:rsidP="008371A4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1A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tabs>
                <w:tab w:val="left" w:pos="3660"/>
              </w:tabs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музыкальном театре</w:t>
            </w:r>
          </w:p>
        </w:tc>
      </w:tr>
      <w:tr w:rsidR="00DD1CCD" w:rsidRPr="00EA44D1" w:rsidTr="008371A4">
        <w:trPr>
          <w:cantSplit/>
          <w:trHeight w:val="272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«Руслан и Людмила»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25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315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«Снегурочка»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52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«Спящая красавица»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85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современных ритмах.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40"/>
        </w:trPr>
        <w:tc>
          <w:tcPr>
            <w:tcW w:w="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8371A4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1A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концертном зале</w:t>
            </w:r>
          </w:p>
        </w:tc>
      </w:tr>
      <w:tr w:rsidR="00DD1CCD" w:rsidRPr="00EA44D1" w:rsidTr="008371A4">
        <w:trPr>
          <w:cantSplit/>
          <w:trHeight w:val="225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 состязание.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4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30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 Музыкальные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4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1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«Героическая». Призыв к мужеству.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122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Бетховена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70"/>
        </w:trPr>
        <w:tc>
          <w:tcPr>
            <w:tcW w:w="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8371A4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37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</w:tr>
      <w:tr w:rsidR="00DD1CCD" w:rsidRPr="00EA44D1" w:rsidTr="008371A4">
        <w:trPr>
          <w:cantSplit/>
          <w:trHeight w:val="255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27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1</w:t>
            </w:r>
          </w:p>
        </w:tc>
        <w:tc>
          <w:tcPr>
            <w:tcW w:w="59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Чудо-музыка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13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2-3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Острый ритм – джаза звуки.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25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29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4-5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я грусть твоих просторов. Мир С. Прокофьева.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21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Певцы родной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40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31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EA44D1" w:rsidTr="008371A4">
        <w:trPr>
          <w:cantSplit/>
          <w:trHeight w:val="175"/>
        </w:trPr>
        <w:tc>
          <w:tcPr>
            <w:tcW w:w="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CF70CC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 w:rsidRPr="00CF70CC"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32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A75D7" w:rsidRDefault="003E5E0C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32"/>
              </w:rPr>
              <w:t>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Радость к солнцу нас зовёт.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EA44D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EA44D1" w:rsidRDefault="00DD1CCD" w:rsidP="008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DD1CCD" w:rsidRDefault="00DD1CCD" w:rsidP="00DD1C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A63D7">
        <w:rPr>
          <w:rFonts w:ascii="Times New Roman" w:hAnsi="Times New Roman" w:cs="Times New Roman"/>
          <w:sz w:val="24"/>
          <w:szCs w:val="24"/>
        </w:rPr>
        <w:t xml:space="preserve">Предметная линия учебников под редакцией Г.П. Сергеевой, Е.Д. Критской, </w:t>
      </w:r>
      <w:r w:rsidRPr="000A63D7">
        <w:rPr>
          <w:rFonts w:ascii="Times New Roman" w:hAnsi="Times New Roman" w:cs="Times New Roman"/>
          <w:sz w:val="24"/>
          <w:szCs w:val="28"/>
        </w:rPr>
        <w:t xml:space="preserve">Т.С. </w:t>
      </w:r>
      <w:proofErr w:type="spellStart"/>
      <w:r w:rsidRPr="000A63D7">
        <w:rPr>
          <w:rFonts w:ascii="Times New Roman" w:hAnsi="Times New Roman" w:cs="Times New Roman"/>
          <w:sz w:val="24"/>
          <w:szCs w:val="28"/>
        </w:rPr>
        <w:t>Шмагиной</w:t>
      </w:r>
      <w:proofErr w:type="spellEnd"/>
      <w:r w:rsidRPr="000A63D7">
        <w:rPr>
          <w:rFonts w:ascii="Times New Roman" w:hAnsi="Times New Roman" w:cs="Times New Roman"/>
          <w:sz w:val="24"/>
          <w:szCs w:val="28"/>
        </w:rPr>
        <w:t xml:space="preserve">. 1 - 4 </w:t>
      </w:r>
      <w:proofErr w:type="spellStart"/>
      <w:r w:rsidRPr="000A63D7">
        <w:rPr>
          <w:rFonts w:ascii="Times New Roman" w:hAnsi="Times New Roman" w:cs="Times New Roman"/>
          <w:sz w:val="24"/>
          <w:szCs w:val="28"/>
        </w:rPr>
        <w:t>кл</w:t>
      </w:r>
      <w:proofErr w:type="spellEnd"/>
      <w:r w:rsidRPr="000A63D7">
        <w:rPr>
          <w:rFonts w:ascii="Times New Roman" w:hAnsi="Times New Roman" w:cs="Times New Roman"/>
          <w:sz w:val="24"/>
          <w:szCs w:val="28"/>
        </w:rPr>
        <w:t xml:space="preserve">. ФГОС: - </w:t>
      </w:r>
      <w:proofErr w:type="gramStart"/>
      <w:r w:rsidRPr="000A63D7">
        <w:rPr>
          <w:rFonts w:ascii="Times New Roman" w:hAnsi="Times New Roman" w:cs="Times New Roman"/>
          <w:sz w:val="24"/>
          <w:szCs w:val="28"/>
        </w:rPr>
        <w:t>М.: Про</w:t>
      </w:r>
      <w:r w:rsidRPr="000A63D7">
        <w:rPr>
          <w:rFonts w:ascii="Times New Roman" w:hAnsi="Times New Roman" w:cs="Times New Roman"/>
          <w:sz w:val="24"/>
          <w:szCs w:val="28"/>
        </w:rPr>
        <w:softHyphen/>
        <w:t>свещение, 2013.</w:t>
      </w:r>
      <w:r w:rsidR="006E2755">
        <w:rPr>
          <w:rFonts w:ascii="Times New Roman" w:hAnsi="Times New Roman" w:cs="Times New Roman"/>
          <w:sz w:val="24"/>
          <w:szCs w:val="28"/>
        </w:rPr>
        <w:t>)</w:t>
      </w:r>
      <w:proofErr w:type="gramEnd"/>
    </w:p>
    <w:p w:rsidR="00DD1CCD" w:rsidRPr="006E2755" w:rsidRDefault="00DD1CCD" w:rsidP="00DD1CC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6E2755">
        <w:rPr>
          <w:rFonts w:ascii="Times New Roman" w:hAnsi="Times New Roman" w:cs="Times New Roman"/>
          <w:b/>
          <w:sz w:val="24"/>
          <w:szCs w:val="32"/>
        </w:rPr>
        <w:lastRenderedPageBreak/>
        <w:t>Тематическое планирование</w:t>
      </w:r>
    </w:p>
    <w:p w:rsidR="00DD1CCD" w:rsidRPr="006E2755" w:rsidRDefault="00DD1CCD" w:rsidP="00DD1C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755">
        <w:rPr>
          <w:rFonts w:ascii="Times New Roman" w:hAnsi="Times New Roman" w:cs="Times New Roman"/>
          <w:b/>
          <w:sz w:val="24"/>
          <w:szCs w:val="24"/>
        </w:rPr>
        <w:t xml:space="preserve">по предмету «Музыка», 4класс </w:t>
      </w:r>
    </w:p>
    <w:tbl>
      <w:tblPr>
        <w:tblpPr w:leftFromText="180" w:rightFromText="180" w:vertAnchor="page" w:horzAnchor="margin" w:tblpXSpec="center" w:tblpY="2818"/>
        <w:tblW w:w="10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15"/>
        <w:gridCol w:w="993"/>
        <w:gridCol w:w="6515"/>
        <w:gridCol w:w="1214"/>
        <w:gridCol w:w="867"/>
      </w:tblGrid>
      <w:tr w:rsidR="00DD1CCD" w:rsidRPr="001F70B7" w:rsidTr="003E5E0C">
        <w:trPr>
          <w:trHeight w:val="9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/п</w:t>
            </w:r>
          </w:p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(</w:t>
            </w: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раздел)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ТЕМЫ  УРОКОВ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Кол-во часов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Дата</w:t>
            </w:r>
          </w:p>
        </w:tc>
      </w:tr>
      <w:tr w:rsidR="00DD1CCD" w:rsidRPr="001F70B7" w:rsidTr="003E5E0C">
        <w:trPr>
          <w:cantSplit/>
          <w:trHeight w:val="270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3E5E0C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5E0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1</w:t>
            </w:r>
          </w:p>
        </w:tc>
        <w:tc>
          <w:tcPr>
            <w:tcW w:w="8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Россия – Родина  моя</w:t>
            </w:r>
          </w:p>
        </w:tc>
      </w:tr>
      <w:tr w:rsidR="00DD1CCD" w:rsidRPr="001F70B7" w:rsidTr="003E5E0C">
        <w:trPr>
          <w:cantSplit/>
          <w:trHeight w:val="255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25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сложили песню.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85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52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«Я пойду по полю белому…»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85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E5E0C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5E0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8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 России петь – что стремиться в храм</w:t>
            </w:r>
          </w:p>
        </w:tc>
      </w:tr>
      <w:tr w:rsidR="00DD1CCD" w:rsidRPr="001F70B7" w:rsidTr="003E5E0C">
        <w:trPr>
          <w:cantSplit/>
          <w:trHeight w:val="240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1-2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tabs>
                <w:tab w:val="center" w:pos="4226"/>
                <w:tab w:val="left" w:pos="58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Святые земли русской</w:t>
            </w: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91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3-4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 праздник, торжество из торжеств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91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E5E0C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5E0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8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День, полный событий</w:t>
            </w:r>
          </w:p>
        </w:tc>
      </w:tr>
      <w:tr w:rsidR="00DD1CCD" w:rsidRPr="001F70B7" w:rsidTr="003E5E0C">
        <w:trPr>
          <w:cantSplit/>
          <w:trHeight w:val="91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«Приют спокойствия, трудов и вдохновенья…»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91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7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7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Ярмарочное гуляние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150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E5E0C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5E0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8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Гори, гори ясно, чтобы не погасло!</w:t>
            </w:r>
          </w:p>
        </w:tc>
      </w:tr>
      <w:tr w:rsidR="00DD1CCD" w:rsidRPr="001F70B7" w:rsidTr="003E5E0C">
        <w:trPr>
          <w:cantSplit/>
          <w:trHeight w:val="105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«Композитор – имя ему народ»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2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4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85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E5E0C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5E0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8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концертном зале</w:t>
            </w:r>
          </w:p>
        </w:tc>
      </w:tr>
      <w:tr w:rsidR="00DD1CCD" w:rsidRPr="001F70B7" w:rsidTr="003E5E0C">
        <w:trPr>
          <w:cantSplit/>
          <w:trHeight w:val="14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Вариации на тему рококо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4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«Счастье в сирени живёт»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85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«Не молкнет сердце чуткое Шопена…»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52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Патетическая соната.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315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E5E0C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5E0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8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музыкальном театре</w:t>
            </w:r>
          </w:p>
        </w:tc>
      </w:tr>
      <w:tr w:rsidR="00DD1CCD" w:rsidRPr="001F70B7" w:rsidTr="003E5E0C">
        <w:trPr>
          <w:cantSplit/>
          <w:trHeight w:val="210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М. Глинка «Иван Сусанин»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45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Исходила </w:t>
            </w:r>
            <w:proofErr w:type="spellStart"/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08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Восток.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45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мотивы.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154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Стравинский «Петрушка» 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195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10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E5E0C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5E0C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8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Чтоб музыкантом быть, так надобно уменье…</w:t>
            </w:r>
          </w:p>
        </w:tc>
      </w:tr>
      <w:tr w:rsidR="00DD1CCD" w:rsidRPr="001F70B7" w:rsidTr="003E5E0C">
        <w:trPr>
          <w:cantSplit/>
          <w:trHeight w:val="254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Прелюдия.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139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Исповедь души.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1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Революционный этюд.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30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18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В интонации спрятан человек.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229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65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D1CCD" w:rsidRPr="001F70B7" w:rsidTr="003E5E0C">
        <w:trPr>
          <w:cantSplit/>
          <w:trHeight w:val="40"/>
        </w:trPr>
        <w:tc>
          <w:tcPr>
            <w:tcW w:w="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331A0C" w:rsidRDefault="003E5E0C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Рассвет на Москве-реке.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1F70B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CD" w:rsidRPr="001F70B7" w:rsidRDefault="00DD1CCD" w:rsidP="003E5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</w:tbl>
    <w:p w:rsidR="00DD1CCD" w:rsidRPr="006E2755" w:rsidRDefault="00DD1CCD" w:rsidP="00DD1CCD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proofErr w:type="gramStart"/>
      <w:r w:rsidRPr="006E2755">
        <w:rPr>
          <w:rFonts w:ascii="Times New Roman" w:hAnsi="Times New Roman" w:cs="Times New Roman"/>
          <w:szCs w:val="24"/>
        </w:rPr>
        <w:t>(1 час в неделю/ всего 34 часа за учебный год,</w:t>
      </w:r>
      <w:proofErr w:type="gramEnd"/>
    </w:p>
    <w:p w:rsidR="00DE4BF6" w:rsidRPr="001016E2" w:rsidRDefault="00DD1CCD" w:rsidP="001016E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8"/>
        </w:rPr>
      </w:pPr>
      <w:r w:rsidRPr="006E2755">
        <w:rPr>
          <w:rFonts w:ascii="Times New Roman" w:hAnsi="Times New Roman" w:cs="Times New Roman"/>
          <w:szCs w:val="24"/>
        </w:rPr>
        <w:t xml:space="preserve">Предметная линия учебников под редакцией Г.П. Сергеевой, Е.Д. Критской, </w:t>
      </w:r>
      <w:r w:rsidRPr="006E2755">
        <w:rPr>
          <w:rFonts w:ascii="Times New Roman" w:hAnsi="Times New Roman" w:cs="Times New Roman"/>
          <w:szCs w:val="28"/>
        </w:rPr>
        <w:t xml:space="preserve">Т.С. </w:t>
      </w:r>
      <w:proofErr w:type="spellStart"/>
      <w:r w:rsidRPr="006E2755">
        <w:rPr>
          <w:rFonts w:ascii="Times New Roman" w:hAnsi="Times New Roman" w:cs="Times New Roman"/>
          <w:szCs w:val="28"/>
        </w:rPr>
        <w:t>Шмагиной</w:t>
      </w:r>
      <w:proofErr w:type="spellEnd"/>
      <w:r w:rsidRPr="006E2755">
        <w:rPr>
          <w:rFonts w:ascii="Times New Roman" w:hAnsi="Times New Roman" w:cs="Times New Roman"/>
          <w:szCs w:val="28"/>
        </w:rPr>
        <w:t xml:space="preserve">. 1 - 4 </w:t>
      </w:r>
      <w:proofErr w:type="spellStart"/>
      <w:r w:rsidRPr="006E2755">
        <w:rPr>
          <w:rFonts w:ascii="Times New Roman" w:hAnsi="Times New Roman" w:cs="Times New Roman"/>
          <w:szCs w:val="28"/>
        </w:rPr>
        <w:t>кл</w:t>
      </w:r>
      <w:proofErr w:type="spellEnd"/>
      <w:r w:rsidRPr="006E2755">
        <w:rPr>
          <w:rFonts w:ascii="Times New Roman" w:hAnsi="Times New Roman" w:cs="Times New Roman"/>
          <w:szCs w:val="28"/>
        </w:rPr>
        <w:t xml:space="preserve">. ФГОС: - </w:t>
      </w:r>
      <w:proofErr w:type="gramStart"/>
      <w:r w:rsidRPr="006E2755">
        <w:rPr>
          <w:rFonts w:ascii="Times New Roman" w:hAnsi="Times New Roman" w:cs="Times New Roman"/>
          <w:szCs w:val="28"/>
        </w:rPr>
        <w:t>М.: Про</w:t>
      </w:r>
      <w:r w:rsidRPr="006E2755">
        <w:rPr>
          <w:rFonts w:ascii="Times New Roman" w:hAnsi="Times New Roman" w:cs="Times New Roman"/>
          <w:szCs w:val="28"/>
        </w:rPr>
        <w:softHyphen/>
        <w:t>свещение, 2013.</w:t>
      </w:r>
      <w:r w:rsidR="006E2755" w:rsidRPr="006E2755">
        <w:rPr>
          <w:rFonts w:ascii="Times New Roman" w:hAnsi="Times New Roman" w:cs="Times New Roman"/>
          <w:szCs w:val="28"/>
        </w:rPr>
        <w:t>)</w:t>
      </w:r>
      <w:bookmarkStart w:id="0" w:name="_GoBack"/>
      <w:bookmarkEnd w:id="0"/>
      <w:proofErr w:type="gramEnd"/>
    </w:p>
    <w:sectPr w:rsidR="00DE4BF6" w:rsidRPr="001016E2" w:rsidSect="0083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DE4BF6"/>
    <w:rsid w:val="00075830"/>
    <w:rsid w:val="001016E2"/>
    <w:rsid w:val="00187375"/>
    <w:rsid w:val="0032445D"/>
    <w:rsid w:val="003477D3"/>
    <w:rsid w:val="003E5E0C"/>
    <w:rsid w:val="006E2755"/>
    <w:rsid w:val="00756E1E"/>
    <w:rsid w:val="007D710F"/>
    <w:rsid w:val="008371A4"/>
    <w:rsid w:val="008863D8"/>
    <w:rsid w:val="00AB696B"/>
    <w:rsid w:val="00B0008A"/>
    <w:rsid w:val="00B21F30"/>
    <w:rsid w:val="00DA4AB8"/>
    <w:rsid w:val="00DD1CCD"/>
    <w:rsid w:val="00DE4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1CC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1CCD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DD1CC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D1CC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DD1CCD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DD1CCD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F40BF-B457-4E89-A528-3477FCF3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userfss</dc:creator>
  <cp:lastModifiedBy>школа</cp:lastModifiedBy>
  <cp:revision>2</cp:revision>
  <dcterms:created xsi:type="dcterms:W3CDTF">2021-11-24T08:45:00Z</dcterms:created>
  <dcterms:modified xsi:type="dcterms:W3CDTF">2021-11-24T08:45:00Z</dcterms:modified>
</cp:coreProperties>
</file>