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1610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31 декабря 2014 г. N 531-ФЗ "О внесении изменений в статьи 13 и 14 Федерального закона "Об информации, информационных технологиях и о защите информации" и Кодекс Российской Федерации об административных правонаруше</w:t>
      </w:r>
      <w:r>
        <w:rPr>
          <w:rFonts w:eastAsia="Times New Roman"/>
        </w:rPr>
        <w:t>ниях"</w:t>
      </w:r>
    </w:p>
    <w:p w:rsidR="00000000" w:rsidRDefault="00F51610">
      <w:pPr>
        <w:pStyle w:val="3"/>
        <w:rPr>
          <w:rFonts w:eastAsia="Times New Roman"/>
        </w:rPr>
      </w:pPr>
      <w:r>
        <w:rPr>
          <w:rFonts w:eastAsia="Times New Roman"/>
        </w:rPr>
        <w:t>Изменения в статьи ФЗ "Об информации, информационных технологиях и о защите информации" и КоАП</w:t>
      </w:r>
    </w:p>
    <w:p w:rsidR="00000000" w:rsidRDefault="00F51610">
      <w:pPr>
        <w:pStyle w:val="a3"/>
      </w:pPr>
      <w:r>
        <w:t>Федеральный закон Российской Федерации от 31 декабря 2014 г. N 531-ФЗ "О внесении изменений в статьи 13 и 14 Федерального закона "</w:t>
      </w:r>
      <w:r>
        <w:t>Об информации, информационных технологиях и о защите информации" и Кодекс Российской Федерации об административных правонарушениях"</w:t>
      </w:r>
    </w:p>
    <w:p w:rsidR="00000000" w:rsidRDefault="00F51610">
      <w:pPr>
        <w:pStyle w:val="a3"/>
      </w:pPr>
      <w:r>
        <w:t>Дата подписания: 31.12.2014</w:t>
      </w:r>
    </w:p>
    <w:p w:rsidR="00000000" w:rsidRDefault="00F51610">
      <w:pPr>
        <w:pStyle w:val="a3"/>
      </w:pPr>
      <w:r>
        <w:t>Дата публикации: 12.01.2015 00:00</w:t>
      </w:r>
    </w:p>
    <w:p w:rsidR="00000000" w:rsidRDefault="00F51610">
      <w:pPr>
        <w:pStyle w:val="a3"/>
      </w:pPr>
      <w:r>
        <w:rPr>
          <w:b/>
          <w:bCs/>
        </w:rPr>
        <w:t>Принят Государственной Думой 16 декабря 2014 года</w:t>
      </w:r>
    </w:p>
    <w:p w:rsidR="00000000" w:rsidRDefault="00F51610">
      <w:pPr>
        <w:pStyle w:val="a3"/>
      </w:pPr>
      <w:r>
        <w:rPr>
          <w:b/>
          <w:bCs/>
        </w:rPr>
        <w:t>Одобрен Сове</w:t>
      </w:r>
      <w:r>
        <w:rPr>
          <w:b/>
          <w:bCs/>
        </w:rPr>
        <w:t>том Федерации 25 декабря 2014 года</w:t>
      </w:r>
    </w:p>
    <w:p w:rsidR="00000000" w:rsidRDefault="00F51610">
      <w:pPr>
        <w:pStyle w:val="a3"/>
      </w:pPr>
      <w:r>
        <w:rPr>
          <w:b/>
          <w:bCs/>
        </w:rPr>
        <w:t>Статья 1</w:t>
      </w:r>
    </w:p>
    <w:p w:rsidR="00000000" w:rsidRDefault="00F51610">
      <w:pPr>
        <w:pStyle w:val="a3"/>
      </w:pPr>
      <w:r>
        <w:t>Внести в Федеральный закон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</w:t>
      </w:r>
      <w:r>
        <w:t>96; 2013, N 23, ст. 2870; N 52, ст. 6961) следующие изменения:</w:t>
      </w:r>
    </w:p>
    <w:p w:rsidR="00000000" w:rsidRDefault="00F51610">
      <w:pPr>
        <w:pStyle w:val="a3"/>
      </w:pPr>
      <w:r>
        <w:t>1) в статье 13:</w:t>
      </w:r>
    </w:p>
    <w:p w:rsidR="00000000" w:rsidRDefault="00F51610">
      <w:pPr>
        <w:pStyle w:val="a3"/>
      </w:pPr>
      <w:r>
        <w:t>а) дополнить частью 2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F51610">
      <w:pPr>
        <w:pStyle w:val="a3"/>
      </w:pPr>
      <w:r>
        <w:t>"2</w:t>
      </w:r>
      <w:r>
        <w:rPr>
          <w:vertAlign w:val="superscript"/>
        </w:rPr>
        <w:t>1</w:t>
      </w:r>
      <w:r>
        <w:t>. Технические средства информационных систем, используемых государственными органами, органами местного самоуправления, государс</w:t>
      </w:r>
      <w:r>
        <w:t>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Федерации.";</w:t>
      </w:r>
    </w:p>
    <w:p w:rsidR="00000000" w:rsidRDefault="00F51610">
      <w:pPr>
        <w:pStyle w:val="a3"/>
      </w:pPr>
      <w:r>
        <w:t>б) дополнить частью 7 следующего содержания:</w:t>
      </w:r>
    </w:p>
    <w:p w:rsidR="00000000" w:rsidRDefault="00F51610">
      <w:pPr>
        <w:pStyle w:val="a3"/>
      </w:pPr>
      <w:r>
        <w:t>"7. Порядок осуществления контроля за соблюдением т</w:t>
      </w:r>
      <w:r>
        <w:t>ребований, предусмотренных частью 2</w:t>
      </w:r>
      <w:r>
        <w:rPr>
          <w:vertAlign w:val="superscript"/>
        </w:rPr>
        <w:t>1</w:t>
      </w:r>
      <w:r>
        <w:t xml:space="preserve"> настоящей статьи и частью 6 статьи 14 настоящего Федерального закона, устанавливается Правительством Российской Федерации.";</w:t>
      </w:r>
    </w:p>
    <w:p w:rsidR="00000000" w:rsidRDefault="00F51610">
      <w:pPr>
        <w:pStyle w:val="a3"/>
      </w:pPr>
      <w:r>
        <w:t>2) часть 6 статьи 14 изложить в следующей редакции:</w:t>
      </w:r>
    </w:p>
    <w:p w:rsidR="00000000" w:rsidRDefault="00F51610">
      <w:pPr>
        <w:pStyle w:val="a3"/>
      </w:pPr>
      <w:r>
        <w:t>"6. Правительство Российской Федерации утв</w:t>
      </w:r>
      <w:r>
        <w:t>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</w:t>
      </w:r>
      <w:r>
        <w:t>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информации.".</w:t>
      </w:r>
    </w:p>
    <w:p w:rsidR="00000000" w:rsidRDefault="00F51610">
      <w:pPr>
        <w:pStyle w:val="a3"/>
      </w:pPr>
      <w:r>
        <w:rPr>
          <w:b/>
          <w:bCs/>
        </w:rPr>
        <w:t>Статья 2</w:t>
      </w:r>
    </w:p>
    <w:p w:rsidR="00000000" w:rsidRDefault="00F51610">
      <w:pPr>
        <w:pStyle w:val="a3"/>
      </w:pPr>
      <w:r>
        <w:t>Внести в Кодекс Российской</w:t>
      </w:r>
      <w:r>
        <w:t xml:space="preserve"> Федерации об административных правонарушениях (Собрание законодательства Российской Федерации, 2002, N 1, ст. 1; 2005, N 19, ст. 1752; N 27, ст. 2719; 2007, N 16, ст. 1825; N 26, ст. 3089; N 31, ст. 4008; 2009, N 7, ст. 777; N 26, ст. 3122; 2010, N 1, ст.</w:t>
      </w:r>
      <w:r>
        <w:t xml:space="preserve"> 1; N 23, ст. 2790; N 30, ст. 4007; N 31, ст. 4208; 2011, N 30, ст. 4585, 4600; N 46, ст. 6406; N 50, ст. 7366; 2013, N 14, ст. 1642, 1658; N 27, ст. 3454; N 30, ст. 4082; N 43, ст. 5444; N 44, ст. 5643; N 49, ст. 6342; N 51, ст. 6695; 2014, N 19, ст. 2302</w:t>
      </w:r>
      <w:r>
        <w:t>, 2333; N 30, ст. 4264; N 48, ст. 6651) следующие изменения:</w:t>
      </w:r>
    </w:p>
    <w:p w:rsidR="00000000" w:rsidRDefault="00F51610">
      <w:pPr>
        <w:pStyle w:val="a3"/>
      </w:pPr>
      <w:r>
        <w:t>1) дополнить статьей 13.27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F51610">
      <w:pPr>
        <w:pStyle w:val="a3"/>
      </w:pPr>
      <w:r>
        <w:t>"Статья 13.27</w:t>
      </w:r>
      <w:r>
        <w:rPr>
          <w:vertAlign w:val="superscript"/>
        </w:rPr>
        <w:t>1</w:t>
      </w:r>
      <w:r>
        <w:t>. Нарушение требования о размещении на территории Российской Федерации технических средств информационных систем</w:t>
      </w:r>
    </w:p>
    <w:p w:rsidR="00000000" w:rsidRDefault="00F51610">
      <w:pPr>
        <w:pStyle w:val="a3"/>
      </w:pPr>
      <w:r>
        <w:t>Нарушение требова</w:t>
      </w:r>
      <w:r>
        <w:t>ния, предъявляемого к размещению на территории Российской Федерации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</w:t>
      </w:r>
      <w:r>
        <w:t>твенными и муниципальными учреждениями, -</w:t>
      </w:r>
    </w:p>
    <w:p w:rsidR="00000000" w:rsidRDefault="00F51610">
      <w:pPr>
        <w:pStyle w:val="a3"/>
      </w:pPr>
      <w:r>
        <w:t>влечет наложение административного штрафа на должностных лиц в размере от трех тысяч до пяти тысяч рублей; на юридических лиц - от тридцати тысяч до пятидесяти тысяч рублей.";</w:t>
      </w:r>
    </w:p>
    <w:p w:rsidR="00000000" w:rsidRDefault="00F51610">
      <w:pPr>
        <w:pStyle w:val="a3"/>
      </w:pPr>
      <w:r>
        <w:t>2) часть 1 статьи 23.44 после слов "13</w:t>
      </w:r>
      <w:r>
        <w:t>.18, статьями" дополнить цифрами "13.27</w:t>
      </w:r>
      <w:r>
        <w:rPr>
          <w:vertAlign w:val="superscript"/>
        </w:rPr>
        <w:t>1</w:t>
      </w:r>
      <w:r>
        <w:t>".</w:t>
      </w:r>
    </w:p>
    <w:p w:rsidR="00000000" w:rsidRDefault="00F51610">
      <w:pPr>
        <w:pStyle w:val="a3"/>
      </w:pPr>
      <w:r>
        <w:rPr>
          <w:b/>
          <w:bCs/>
        </w:rPr>
        <w:t>Статья 3</w:t>
      </w:r>
    </w:p>
    <w:p w:rsidR="00000000" w:rsidRDefault="00F51610">
      <w:pPr>
        <w:pStyle w:val="a3"/>
      </w:pPr>
      <w:r>
        <w:t>Настоящий Федеральный закон вступает в силу с 1 июля 2015 года.</w:t>
      </w:r>
    </w:p>
    <w:p w:rsidR="00000000" w:rsidRDefault="00F51610">
      <w:pPr>
        <w:pStyle w:val="a3"/>
      </w:pPr>
      <w:r>
        <w:rPr>
          <w:b/>
          <w:bCs/>
        </w:rPr>
        <w:t>Президент Российской Федерации В. Путин</w:t>
      </w:r>
    </w:p>
    <w:p w:rsidR="00F51610" w:rsidRDefault="00F51610">
      <w:pPr>
        <w:pStyle w:val="a3"/>
      </w:pPr>
      <w:r>
        <w:rPr>
          <w:sz w:val="20"/>
          <w:szCs w:val="20"/>
        </w:rPr>
        <w:t>Материал опубликован по адресу: http://www.rg.ru/2015/01/12/informacia-dok.html</w:t>
      </w:r>
    </w:p>
    <w:sectPr w:rsidR="00F5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noPunctuationKerning/>
  <w:characterSpacingControl w:val="doNotCompress"/>
  <w:compat/>
  <w:rsids>
    <w:rsidRoot w:val="002D446C"/>
    <w:rsid w:val="002D446C"/>
    <w:rsid w:val="00F5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31 декабря 2014 г. N 531-ФЗ "О внесении изменений в статьи 13 и 14 Федерального закона "Об информации, информационных технологиях и о защите информации" и Кодекс Российской Федерации об административных правонарушениях"</dc:title>
  <dc:creator>Робот</dc:creator>
  <cp:lastModifiedBy>Робот</cp:lastModifiedBy>
  <cp:revision>2</cp:revision>
  <dcterms:created xsi:type="dcterms:W3CDTF">2015-08-24T07:13:00Z</dcterms:created>
  <dcterms:modified xsi:type="dcterms:W3CDTF">2015-08-24T07:13:00Z</dcterms:modified>
</cp:coreProperties>
</file>