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4111"/>
        <w:gridCol w:w="1559"/>
        <w:gridCol w:w="425"/>
        <w:gridCol w:w="3544"/>
      </w:tblGrid>
      <w:tr w:rsidR="00BA52B4" w:rsidRPr="007F469A" w:rsidTr="00B15109">
        <w:tc>
          <w:tcPr>
            <w:tcW w:w="4111" w:type="dxa"/>
          </w:tcPr>
          <w:p w:rsidR="00BA52B4" w:rsidRPr="00BA52B4" w:rsidRDefault="00BA52B4" w:rsidP="00BA52B4">
            <w:pPr>
              <w:shd w:val="clear" w:color="auto" w:fill="FFFFFF"/>
              <w:tabs>
                <w:tab w:val="left" w:pos="7267"/>
              </w:tabs>
              <w:ind w:left="2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РИНЯТО</w:t>
            </w:r>
          </w:p>
          <w:p w:rsidR="00BA52B4" w:rsidRPr="00BA52B4" w:rsidRDefault="00BA52B4" w:rsidP="00BA52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>Управляющим Советом</w:t>
            </w:r>
          </w:p>
          <w:p w:rsidR="00BA52B4" w:rsidRDefault="00BA52B4" w:rsidP="00BA52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 xml:space="preserve">МОУ СОШ №14 </w:t>
            </w:r>
          </w:p>
          <w:p w:rsidR="00BA52B4" w:rsidRDefault="00BA52B4" w:rsidP="00BA52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2B4">
              <w:rPr>
                <w:rFonts w:ascii="Times New Roman" w:hAnsi="Times New Roman" w:cs="Times New Roman"/>
                <w:sz w:val="24"/>
              </w:rPr>
              <w:t xml:space="preserve">Председатель Управляющего Совета:                      </w:t>
            </w:r>
          </w:p>
          <w:p w:rsidR="00BA52B4" w:rsidRPr="00BA52B4" w:rsidRDefault="00BA52B4" w:rsidP="009A43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  <w:r w:rsidR="009A4323">
              <w:rPr>
                <w:rFonts w:ascii="Times New Roman" w:hAnsi="Times New Roman" w:cs="Times New Roman"/>
                <w:sz w:val="24"/>
              </w:rPr>
              <w:t>К.В.Смирнова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A52B4" w:rsidRPr="007F469A" w:rsidRDefault="00BA52B4" w:rsidP="007F469A">
            <w:pPr>
              <w:tabs>
                <w:tab w:val="left" w:pos="7262"/>
              </w:tabs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2B4" w:rsidRPr="00BA52B4" w:rsidRDefault="00BA52B4" w:rsidP="00BA52B4">
            <w:pPr>
              <w:shd w:val="clear" w:color="auto" w:fill="FFFFFF"/>
              <w:tabs>
                <w:tab w:val="left" w:pos="7267"/>
              </w:tabs>
              <w:ind w:left="2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УТВЕРЖДАЮ</w:t>
            </w:r>
          </w:p>
          <w:p w:rsidR="00BA52B4" w:rsidRPr="00BA52B4" w:rsidRDefault="00BA52B4" w:rsidP="00BA52B4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Директор МОУ СОШ № 14:</w:t>
            </w:r>
          </w:p>
          <w:p w:rsidR="00BA52B4" w:rsidRPr="00BA52B4" w:rsidRDefault="00BA52B4" w:rsidP="00BA52B4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>__________ Н.Б. Шикунова</w:t>
            </w:r>
          </w:p>
          <w:p w:rsidR="00BA52B4" w:rsidRPr="00BA52B4" w:rsidRDefault="00BA52B4" w:rsidP="009210AE">
            <w:pPr>
              <w:shd w:val="clear" w:color="auto" w:fill="FFFFFF"/>
              <w:tabs>
                <w:tab w:val="left" w:leader="underscore" w:pos="686"/>
                <w:tab w:val="left" w:leader="underscore" w:pos="1824"/>
                <w:tab w:val="left" w:leader="underscore" w:pos="2424"/>
              </w:tabs>
              <w:jc w:val="both"/>
              <w:rPr>
                <w:rFonts w:ascii="Times New Roman" w:hAnsi="Times New Roman" w:cs="Times New Roman"/>
                <w:spacing w:val="-9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Приказ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№ </w:t>
            </w:r>
            <w:r w:rsidR="009210AE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12/2</w:t>
            </w:r>
            <w:r w:rsidRPr="0013024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от  </w:t>
            </w:r>
            <w:r w:rsidR="009210AE">
              <w:rPr>
                <w:rFonts w:ascii="Times New Roman" w:hAnsi="Times New Roman" w:cs="Times New Roman"/>
                <w:spacing w:val="-2"/>
                <w:sz w:val="24"/>
                <w:szCs w:val="28"/>
                <w:u w:val="single"/>
              </w:rPr>
              <w:t>29.09.</w:t>
            </w:r>
            <w:r w:rsidRPr="003E57A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20</w:t>
            </w:r>
            <w:r w:rsidR="009210AE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17</w:t>
            </w:r>
            <w:r w:rsidRPr="003E57A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г.</w:t>
            </w:r>
          </w:p>
        </w:tc>
      </w:tr>
      <w:tr w:rsidR="00BA52B4" w:rsidRPr="007F469A" w:rsidTr="003B6A1E">
        <w:tc>
          <w:tcPr>
            <w:tcW w:w="4111" w:type="dxa"/>
          </w:tcPr>
          <w:p w:rsidR="00BA52B4" w:rsidRPr="00BA52B4" w:rsidRDefault="00BA52B4" w:rsidP="009210AE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ротокол  № </w:t>
            </w:r>
            <w:r w:rsidR="00B15109">
              <w:rPr>
                <w:rFonts w:ascii="Times New Roman" w:hAnsi="Times New Roman" w:cs="Times New Roman"/>
                <w:sz w:val="24"/>
              </w:rPr>
              <w:t>1</w:t>
            </w:r>
            <w:r w:rsidRPr="00BA52B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от </w:t>
            </w:r>
            <w:r w:rsidR="009A4323">
              <w:rPr>
                <w:rFonts w:ascii="Times New Roman" w:hAnsi="Times New Roman" w:cs="Times New Roman"/>
                <w:sz w:val="24"/>
              </w:rPr>
              <w:t>"</w:t>
            </w:r>
            <w:r w:rsidR="00B15109">
              <w:rPr>
                <w:rFonts w:ascii="Times New Roman" w:hAnsi="Times New Roman" w:cs="Times New Roman"/>
                <w:sz w:val="24"/>
              </w:rPr>
              <w:t>2</w:t>
            </w:r>
            <w:r w:rsidR="009210AE">
              <w:rPr>
                <w:rFonts w:ascii="Times New Roman" w:hAnsi="Times New Roman" w:cs="Times New Roman"/>
                <w:sz w:val="24"/>
              </w:rPr>
              <w:t>7</w:t>
            </w:r>
            <w:r w:rsidR="009A4323">
              <w:rPr>
                <w:rFonts w:ascii="Times New Roman" w:hAnsi="Times New Roman" w:cs="Times New Roman"/>
                <w:sz w:val="24"/>
              </w:rPr>
              <w:t>"</w:t>
            </w:r>
            <w:r w:rsidR="00B15109">
              <w:rPr>
                <w:rFonts w:ascii="Times New Roman" w:hAnsi="Times New Roman" w:cs="Times New Roman"/>
                <w:sz w:val="24"/>
              </w:rPr>
              <w:t xml:space="preserve"> сентября </w:t>
            </w:r>
            <w:r w:rsidR="009A4323">
              <w:rPr>
                <w:rFonts w:ascii="Times New Roman" w:hAnsi="Times New Roman" w:cs="Times New Roman"/>
                <w:sz w:val="24"/>
              </w:rPr>
              <w:t>20</w:t>
            </w:r>
            <w:r w:rsidR="009210AE">
              <w:rPr>
                <w:rFonts w:ascii="Times New Roman" w:hAnsi="Times New Roman" w:cs="Times New Roman"/>
                <w:sz w:val="24"/>
              </w:rPr>
              <w:t>17</w:t>
            </w:r>
            <w:r w:rsidR="009A4323">
              <w:rPr>
                <w:rFonts w:ascii="Times New Roman" w:hAnsi="Times New Roman" w:cs="Times New Roman"/>
                <w:sz w:val="24"/>
              </w:rPr>
              <w:t>г</w:t>
            </w:r>
            <w:r w:rsidRPr="00BA52B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A52B4" w:rsidRPr="007F469A" w:rsidRDefault="00BA52B4" w:rsidP="007F469A">
            <w:pPr>
              <w:tabs>
                <w:tab w:val="left" w:pos="7262"/>
              </w:tabs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A52B4" w:rsidRPr="00BA52B4" w:rsidRDefault="00BA52B4" w:rsidP="00BA52B4">
            <w:pPr>
              <w:tabs>
                <w:tab w:val="left" w:pos="7262"/>
              </w:tabs>
              <w:ind w:left="459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BA52B4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  <w:r w:rsidRPr="00BA52B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Председатель </w:t>
            </w: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профсоюзного комитета МОУ СОШ №14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:</w:t>
            </w:r>
          </w:p>
          <w:p w:rsidR="00BA52B4" w:rsidRDefault="00BA52B4" w:rsidP="00BA52B4">
            <w:pPr>
              <w:shd w:val="clear" w:color="auto" w:fill="FFFFFF"/>
              <w:tabs>
                <w:tab w:val="left" w:pos="7262"/>
              </w:tabs>
              <w:ind w:left="459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A52B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__________</w:t>
            </w:r>
            <w:r w:rsidR="008D239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Л.В. Горностаева</w:t>
            </w:r>
          </w:p>
          <w:p w:rsidR="00BA52B4" w:rsidRPr="007F469A" w:rsidRDefault="00BA52B4" w:rsidP="00BA52B4">
            <w:pPr>
              <w:shd w:val="clear" w:color="auto" w:fill="FFFFFF"/>
              <w:tabs>
                <w:tab w:val="left" w:pos="7267"/>
              </w:tabs>
              <w:ind w:left="21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7F469A" w:rsidRPr="004C6AC8" w:rsidRDefault="007F469A" w:rsidP="004C6AC8">
      <w:pPr>
        <w:shd w:val="clear" w:color="auto" w:fill="FFFFFF"/>
        <w:tabs>
          <w:tab w:val="left" w:pos="7267"/>
        </w:tabs>
        <w:ind w:left="3835"/>
        <w:rPr>
          <w:rFonts w:ascii="Times New Roman" w:hAnsi="Times New Roman" w:cs="Times New Roman"/>
          <w:sz w:val="28"/>
          <w:szCs w:val="28"/>
        </w:rPr>
      </w:pPr>
    </w:p>
    <w:p w:rsidR="007F469A" w:rsidRPr="00811FA8" w:rsidRDefault="007F469A" w:rsidP="004C6AC8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FA8">
        <w:rPr>
          <w:rFonts w:ascii="Times New Roman" w:hAnsi="Times New Roman" w:cs="Times New Roman"/>
          <w:b/>
          <w:spacing w:val="-9"/>
          <w:sz w:val="40"/>
          <w:szCs w:val="40"/>
        </w:rPr>
        <w:t>Положение</w:t>
      </w:r>
    </w:p>
    <w:p w:rsidR="004C6AC8" w:rsidRDefault="007F469A" w:rsidP="004C6AC8">
      <w:pPr>
        <w:shd w:val="clear" w:color="auto" w:fill="FFFFFF"/>
        <w:ind w:right="32" w:firstLine="13"/>
        <w:jc w:val="center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о порядке и условиях оплаты и стимулировании труда </w:t>
      </w:r>
    </w:p>
    <w:p w:rsidR="007F469A" w:rsidRPr="004C6AC8" w:rsidRDefault="007F469A" w:rsidP="004C6AC8">
      <w:pPr>
        <w:shd w:val="clear" w:color="auto" w:fill="FFFFFF"/>
        <w:ind w:right="32" w:firstLine="13"/>
        <w:jc w:val="center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z w:val="28"/>
          <w:szCs w:val="28"/>
        </w:rPr>
        <w:t xml:space="preserve">в МОУ СОШ № </w:t>
      </w:r>
      <w:r w:rsidR="004C6AC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C6AC8">
        <w:rPr>
          <w:rFonts w:ascii="Times New Roman" w:hAnsi="Times New Roman" w:cs="Times New Roman"/>
          <w:b/>
          <w:bCs/>
          <w:sz w:val="28"/>
          <w:szCs w:val="28"/>
        </w:rPr>
        <w:t xml:space="preserve"> г. Твери</w:t>
      </w:r>
      <w:r w:rsidR="004C6A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109" w:rsidRDefault="00B15109" w:rsidP="004C6AC8">
      <w:pPr>
        <w:shd w:val="clear" w:color="auto" w:fill="FFFFFF"/>
        <w:tabs>
          <w:tab w:val="left" w:pos="302"/>
        </w:tabs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приказов №35/1 от 09.01.2018г., №37/1 от 23.12.2019г., </w:t>
      </w:r>
    </w:p>
    <w:p w:rsidR="004C6AC8" w:rsidRDefault="00B15109" w:rsidP="004C6AC8">
      <w:pPr>
        <w:shd w:val="clear" w:color="auto" w:fill="FFFFFF"/>
        <w:tabs>
          <w:tab w:val="left" w:pos="302"/>
        </w:tabs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№115/2 от 06.08.2020г., №12/1 от 20.10.2020г.)</w:t>
      </w:r>
    </w:p>
    <w:p w:rsidR="00B15109" w:rsidRDefault="00B15109" w:rsidP="004C6AC8">
      <w:pPr>
        <w:shd w:val="clear" w:color="auto" w:fill="FFFFFF"/>
        <w:tabs>
          <w:tab w:val="left" w:pos="302"/>
        </w:tabs>
        <w:ind w:left="29"/>
        <w:jc w:val="center"/>
        <w:rPr>
          <w:rFonts w:ascii="Times New Roman" w:hAnsi="Times New Roman" w:cs="Times New Roman"/>
          <w:b/>
          <w:spacing w:val="-32"/>
          <w:sz w:val="28"/>
          <w:szCs w:val="28"/>
        </w:rPr>
      </w:pPr>
    </w:p>
    <w:p w:rsidR="007F469A" w:rsidRDefault="007F469A" w:rsidP="004C6AC8">
      <w:pPr>
        <w:numPr>
          <w:ilvl w:val="0"/>
          <w:numId w:val="22"/>
        </w:numPr>
        <w:shd w:val="clear" w:color="auto" w:fill="FFFFFF"/>
        <w:tabs>
          <w:tab w:val="left" w:pos="302"/>
        </w:tabs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4C6AC8">
        <w:rPr>
          <w:rFonts w:ascii="Times New Roman" w:hAnsi="Times New Roman" w:cs="Times New Roman"/>
          <w:b/>
          <w:spacing w:val="-11"/>
          <w:sz w:val="28"/>
          <w:szCs w:val="28"/>
        </w:rPr>
        <w:t>Общие положения</w:t>
      </w:r>
    </w:p>
    <w:p w:rsidR="004C6AC8" w:rsidRPr="004C6AC8" w:rsidRDefault="004C6AC8" w:rsidP="004C6AC8">
      <w:pPr>
        <w:shd w:val="clear" w:color="auto" w:fill="FFFFFF"/>
        <w:tabs>
          <w:tab w:val="left" w:pos="302"/>
        </w:tabs>
        <w:ind w:left="389"/>
        <w:rPr>
          <w:rFonts w:ascii="Times New Roman" w:hAnsi="Times New Roman" w:cs="Times New Roman"/>
          <w:b/>
          <w:sz w:val="28"/>
          <w:szCs w:val="28"/>
        </w:rPr>
      </w:pPr>
    </w:p>
    <w:p w:rsidR="007F469A" w:rsidRPr="004C6AC8" w:rsidRDefault="007F469A" w:rsidP="00C86748">
      <w:pPr>
        <w:shd w:val="clear" w:color="auto" w:fill="FFFFFF"/>
        <w:tabs>
          <w:tab w:val="left" w:pos="1354"/>
        </w:tabs>
        <w:ind w:left="62" w:right="5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4C6AC8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требованиями трудового</w:t>
      </w:r>
      <w:r w:rsidR="004C6AC8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законодательства</w:t>
      </w:r>
      <w:r w:rsidR="003E57A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E42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Постановлением Главы администрации города Твери от 17.12.2008г. №3588 "Об утверждении "</w:t>
      </w:r>
      <w:r w:rsidR="005E429A">
        <w:rPr>
          <w:rFonts w:ascii="Times New Roman" w:hAnsi="Times New Roman" w:cs="Times New Roman"/>
          <w:spacing w:val="-2"/>
          <w:sz w:val="28"/>
          <w:szCs w:val="28"/>
        </w:rPr>
        <w:t>Положени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5E42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54C52">
        <w:rPr>
          <w:rFonts w:ascii="Times New Roman" w:hAnsi="Times New Roman" w:cs="Times New Roman"/>
          <w:spacing w:val="-2"/>
          <w:sz w:val="28"/>
          <w:szCs w:val="28"/>
        </w:rPr>
        <w:t xml:space="preserve"> порядке и условиях оплаты и стимулировании труда в муниципальных учреждениях образования г.Твери"</w:t>
      </w:r>
      <w:r w:rsidR="00CC089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постановлениями</w:t>
      </w:r>
      <w:r w:rsidR="00EC3668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 xml:space="preserve">Главы администрации города Твери " О внесении изменений в постановление Главы администрации города Твери от 17.12.2008 №3588 "Об утверждении "Положения о порядке и условиях оплаты и стимулировании труда в муниципальных учреждениях образования г.Твери" от </w:t>
      </w:r>
      <w:r w:rsidR="004051BF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051BF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.2017г.</w:t>
      </w:r>
      <w:r w:rsidR="004051BF">
        <w:rPr>
          <w:rFonts w:ascii="Times New Roman" w:hAnsi="Times New Roman" w:cs="Times New Roman"/>
          <w:spacing w:val="-2"/>
          <w:sz w:val="28"/>
          <w:szCs w:val="28"/>
        </w:rPr>
        <w:t xml:space="preserve"> №1754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EC3668" w:rsidRPr="004051BF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4051BF" w:rsidRPr="004051BF">
        <w:rPr>
          <w:rFonts w:ascii="Times New Roman" w:hAnsi="Times New Roman" w:cs="Times New Roman"/>
          <w:spacing w:val="-2"/>
          <w:sz w:val="28"/>
          <w:szCs w:val="28"/>
        </w:rPr>
        <w:t xml:space="preserve"> 12.12.</w:t>
      </w:r>
      <w:r w:rsidR="00EC3668" w:rsidRPr="004051BF">
        <w:rPr>
          <w:rFonts w:ascii="Times New Roman" w:hAnsi="Times New Roman" w:cs="Times New Roman"/>
          <w:spacing w:val="-2"/>
          <w:sz w:val="28"/>
          <w:szCs w:val="28"/>
        </w:rPr>
        <w:t>2019г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051BF">
        <w:rPr>
          <w:rFonts w:ascii="Times New Roman" w:hAnsi="Times New Roman" w:cs="Times New Roman"/>
          <w:spacing w:val="-2"/>
          <w:sz w:val="28"/>
          <w:szCs w:val="28"/>
        </w:rPr>
        <w:t xml:space="preserve"> №1532,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3E57A1">
        <w:rPr>
          <w:rFonts w:ascii="Times New Roman" w:hAnsi="Times New Roman" w:cs="Times New Roman"/>
          <w:spacing w:val="-2"/>
          <w:sz w:val="28"/>
          <w:szCs w:val="28"/>
        </w:rPr>
        <w:t xml:space="preserve">остановлением Правительства Тверской области от 18.08.2017г. № 247-пп  "О порядке и условиях оплаты и стимулирования труда в отдельных </w:t>
      </w:r>
      <w:r w:rsidR="00EC3668">
        <w:rPr>
          <w:rFonts w:ascii="Times New Roman" w:hAnsi="Times New Roman" w:cs="Times New Roman"/>
          <w:spacing w:val="-2"/>
          <w:sz w:val="28"/>
          <w:szCs w:val="28"/>
        </w:rPr>
        <w:t>организациях сферы образования"</w:t>
      </w:r>
      <w:r w:rsidR="00FD6E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57A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иных нормативных правовых актов, содержащих нормы трудового права.</w:t>
      </w:r>
    </w:p>
    <w:p w:rsidR="007F469A" w:rsidRPr="004C6AC8" w:rsidRDefault="00811FA8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38" w:firstLine="50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устанавливает порядок и условия оплаты труда работников МОУ СОШ № </w:t>
      </w:r>
      <w:r w:rsidR="004C6AC8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846D22">
        <w:rPr>
          <w:rFonts w:ascii="Times New Roman" w:hAnsi="Times New Roman" w:cs="Times New Roman"/>
          <w:spacing w:val="-2"/>
          <w:sz w:val="28"/>
          <w:szCs w:val="28"/>
        </w:rPr>
        <w:t xml:space="preserve"> (далее Школа)</w:t>
      </w:r>
      <w:r w:rsidR="00A7783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</w:t>
      </w:r>
      <w:r w:rsidR="007F469A" w:rsidRPr="004C6AC8">
        <w:rPr>
          <w:rFonts w:ascii="Times New Roman" w:hAnsi="Times New Roman" w:cs="Times New Roman"/>
          <w:sz w:val="28"/>
          <w:szCs w:val="28"/>
        </w:rPr>
        <w:t>должностной оклад, а рабочим оклад.</w:t>
      </w:r>
    </w:p>
    <w:p w:rsidR="007F469A" w:rsidRPr="004C6AC8" w:rsidRDefault="00811FA8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38" w:right="24" w:firstLine="50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</w:t>
      </w:r>
      <w:r w:rsidR="007F469A" w:rsidRPr="004C6AC8">
        <w:rPr>
          <w:rFonts w:ascii="Times New Roman" w:hAnsi="Times New Roman" w:cs="Times New Roman"/>
          <w:spacing w:val="-1"/>
          <w:sz w:val="28"/>
          <w:szCs w:val="28"/>
        </w:rPr>
        <w:t>договор, либо в дополнительное соглашение к ранее заключенным трудовым договорам.</w:t>
      </w:r>
    </w:p>
    <w:p w:rsidR="007F469A" w:rsidRPr="004C6AC8" w:rsidRDefault="00811FA8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38" w:right="19" w:firstLine="50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469A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При утверждении Правительством Российской Федерации базовых должностных окладов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(базовых окладов) по профессиональным квалификационным группам (далее ПКГ), должностные оклады </w:t>
      </w:r>
      <w:r w:rsidR="007F469A" w:rsidRPr="004C6AC8">
        <w:rPr>
          <w:rFonts w:ascii="Times New Roman" w:hAnsi="Times New Roman" w:cs="Times New Roman"/>
          <w:sz w:val="28"/>
          <w:szCs w:val="28"/>
        </w:rPr>
        <w:t>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7F469A" w:rsidRPr="004C6AC8" w:rsidRDefault="00811FA8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left="38" w:right="19" w:firstLine="50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69A" w:rsidRPr="004C6AC8">
        <w:rPr>
          <w:rFonts w:ascii="Times New Roman" w:hAnsi="Times New Roman" w:cs="Times New Roman"/>
          <w:sz w:val="28"/>
          <w:szCs w:val="28"/>
        </w:rPr>
        <w:t xml:space="preserve">Оплата труда работников (рабочих), занятых по совместительству, а </w:t>
      </w:r>
      <w:r w:rsidR="007F469A" w:rsidRPr="004C6AC8">
        <w:rPr>
          <w:rFonts w:ascii="Times New Roman" w:hAnsi="Times New Roman" w:cs="Times New Roman"/>
          <w:sz w:val="28"/>
          <w:szCs w:val="28"/>
        </w:rPr>
        <w:lastRenderedPageBreak/>
        <w:t xml:space="preserve">также на условиях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неполного рабочего дня, или неполной рабочей недели, производится пропорционально отработанному </w:t>
      </w:r>
      <w:r w:rsidR="007F469A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</w:t>
      </w:r>
      <w:r w:rsidR="007F469A" w:rsidRPr="004C6AC8">
        <w:rPr>
          <w:rFonts w:ascii="Times New Roman" w:hAnsi="Times New Roman" w:cs="Times New Roman"/>
          <w:sz w:val="28"/>
          <w:szCs w:val="28"/>
        </w:rPr>
        <w:t>раздельно по каждой должности (виду работ).</w:t>
      </w:r>
    </w:p>
    <w:p w:rsidR="00846D22" w:rsidRPr="00244996" w:rsidRDefault="00811FA8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Заработная плата работника (рабочего) предельным размером </w:t>
      </w:r>
      <w:r w:rsidR="00A7783B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>ограничивается</w:t>
      </w:r>
      <w:r w:rsidR="00244996">
        <w:rPr>
          <w:rFonts w:ascii="Times New Roman" w:hAnsi="Times New Roman" w:cs="Times New Roman"/>
          <w:spacing w:val="-2"/>
          <w:sz w:val="28"/>
          <w:szCs w:val="28"/>
        </w:rPr>
        <w:t>, за исключением случаев, установленных пунктом 1.7</w:t>
      </w:r>
      <w:r w:rsidR="007F469A" w:rsidRPr="004C6AC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44996" w:rsidRDefault="00244996" w:rsidP="00C86748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Предельный уровень соотношения среднемесячной заработной платы руководителя, его заместителей и главного бухгалтера школы и среднемесячной заработной платы работников школы устанавливается в следующих пределах:</w:t>
      </w:r>
    </w:p>
    <w:p w:rsidR="00244996" w:rsidRDefault="00244996" w:rsidP="00F84104">
      <w:p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а) для руководителя школы - в кратности до 6,0 (среднемесячная заработная плата руководителя школы не должна превышать шестикратный размер среднемесячной заработной платы работников школы);</w:t>
      </w:r>
    </w:p>
    <w:p w:rsidR="00244996" w:rsidRDefault="00244996" w:rsidP="00F84104">
      <w:p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Pr="002449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для </w:t>
      </w:r>
      <w:r w:rsidR="00F84104">
        <w:rPr>
          <w:rFonts w:ascii="Times New Roman" w:hAnsi="Times New Roman" w:cs="Times New Roman"/>
          <w:spacing w:val="-12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руководителя школы - в кратности до </w:t>
      </w:r>
      <w:r w:rsidR="00F84104">
        <w:rPr>
          <w:rFonts w:ascii="Times New Roman" w:hAnsi="Times New Roman" w:cs="Times New Roman"/>
          <w:spacing w:val="-12"/>
          <w:sz w:val="28"/>
          <w:szCs w:val="28"/>
        </w:rPr>
        <w:t>5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,0 (среднемесячная заработная плата руководителя школы не должна превышать </w:t>
      </w:r>
      <w:r w:rsidR="00F84104">
        <w:rPr>
          <w:rFonts w:ascii="Times New Roman" w:hAnsi="Times New Roman" w:cs="Times New Roman"/>
          <w:spacing w:val="-12"/>
          <w:sz w:val="28"/>
          <w:szCs w:val="28"/>
        </w:rPr>
        <w:t>пя</w:t>
      </w:r>
      <w:r>
        <w:rPr>
          <w:rFonts w:ascii="Times New Roman" w:hAnsi="Times New Roman" w:cs="Times New Roman"/>
          <w:spacing w:val="-12"/>
          <w:sz w:val="28"/>
          <w:szCs w:val="28"/>
        </w:rPr>
        <w:t>тикратный размер среднемесячной заработной платы работников школы);</w:t>
      </w:r>
    </w:p>
    <w:p w:rsidR="00F84104" w:rsidRDefault="00F84104" w:rsidP="00F84104">
      <w:p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в) для главного бухгалтера школы - в кратности до 4,0 (среднемесячная заработная плата руководителя школы не должна превышать четырехкратный размер среднемесячной заработной платы работников школы.</w:t>
      </w:r>
    </w:p>
    <w:p w:rsidR="00F84104" w:rsidRDefault="00F84104" w:rsidP="00F84104">
      <w:p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Среднемесячная заработная плата руководителя, его заместителей и главного бухгалтера школы формируется за счет всех источников финансового обеспечения и рассчитывается за календарный год.</w:t>
      </w:r>
    </w:p>
    <w:p w:rsidR="00F84104" w:rsidRDefault="00F84104" w:rsidP="00F84104">
      <w:p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Среднемесячная заработная плата работников школы формируется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</w:t>
      </w:r>
    </w:p>
    <w:p w:rsidR="00846D22" w:rsidRPr="00846D22" w:rsidRDefault="00846D22" w:rsidP="00F84104">
      <w:pPr>
        <w:numPr>
          <w:ilvl w:val="0"/>
          <w:numId w:val="1"/>
        </w:numPr>
        <w:shd w:val="clear" w:color="auto" w:fill="FFFFFF"/>
        <w:tabs>
          <w:tab w:val="left" w:pos="1128"/>
        </w:tabs>
        <w:ind w:firstLine="5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D2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46D22">
        <w:rPr>
          <w:rFonts w:ascii="Times New Roman" w:hAnsi="Times New Roman" w:cs="Times New Roman"/>
          <w:spacing w:val="-2"/>
          <w:sz w:val="28"/>
          <w:szCs w:val="28"/>
        </w:rPr>
        <w:t>Размеры ставок почасов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ой оплаты труда устанавливаются </w:t>
      </w:r>
      <w:r w:rsidRPr="00846D22">
        <w:rPr>
          <w:rFonts w:ascii="Times New Roman" w:hAnsi="Times New Roman" w:cs="Times New Roman"/>
          <w:spacing w:val="-2"/>
          <w:sz w:val="28"/>
          <w:szCs w:val="28"/>
        </w:rPr>
        <w:t>муниципальным учреждением образования самостоятельно.</w:t>
      </w:r>
    </w:p>
    <w:p w:rsidR="00846D22" w:rsidRPr="00846D22" w:rsidRDefault="00846D22" w:rsidP="00C86748">
      <w:pPr>
        <w:shd w:val="clear" w:color="auto" w:fill="FFFFFF"/>
        <w:tabs>
          <w:tab w:val="left" w:pos="1128"/>
        </w:tabs>
        <w:ind w:left="709" w:firstLine="50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7783B" w:rsidRDefault="00A7783B" w:rsidP="00C86748">
      <w:pPr>
        <w:shd w:val="clear" w:color="auto" w:fill="FFFFFF"/>
        <w:tabs>
          <w:tab w:val="left" w:pos="302"/>
        </w:tabs>
        <w:ind w:left="29"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7F469A" w:rsidRDefault="007F469A" w:rsidP="00A7783B">
      <w:pPr>
        <w:numPr>
          <w:ilvl w:val="0"/>
          <w:numId w:val="22"/>
        </w:numPr>
        <w:shd w:val="clear" w:color="auto" w:fill="FFFFFF"/>
        <w:tabs>
          <w:tab w:val="left" w:pos="3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3B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оплаты труда работников МОУ СОШ № </w:t>
      </w:r>
      <w:r w:rsidR="00A7783B" w:rsidRPr="00A7783B">
        <w:rPr>
          <w:rFonts w:ascii="Times New Roman" w:hAnsi="Times New Roman" w:cs="Times New Roman"/>
          <w:b/>
          <w:sz w:val="28"/>
          <w:szCs w:val="28"/>
        </w:rPr>
        <w:t>14.</w:t>
      </w:r>
    </w:p>
    <w:p w:rsidR="00A7783B" w:rsidRPr="00A7783B" w:rsidRDefault="00A7783B" w:rsidP="00A7783B">
      <w:pPr>
        <w:shd w:val="clear" w:color="auto" w:fill="FFFFFF"/>
        <w:tabs>
          <w:tab w:val="left" w:pos="302"/>
        </w:tabs>
        <w:ind w:left="389"/>
        <w:rPr>
          <w:rFonts w:ascii="Times New Roman" w:hAnsi="Times New Roman" w:cs="Times New Roman"/>
          <w:b/>
          <w:sz w:val="28"/>
          <w:szCs w:val="28"/>
        </w:rPr>
      </w:pPr>
    </w:p>
    <w:p w:rsidR="00497FAD" w:rsidRDefault="007F469A" w:rsidP="00C86748">
      <w:pPr>
        <w:shd w:val="clear" w:color="auto" w:fill="FFFFFF"/>
        <w:ind w:left="19" w:righ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2.1. Должностные оклады работников школы устанавливаются на основе отнесения занимаемых </w:t>
      </w:r>
      <w:r w:rsidRPr="004C6AC8">
        <w:rPr>
          <w:rFonts w:ascii="Times New Roman" w:hAnsi="Times New Roman" w:cs="Times New Roman"/>
          <w:sz w:val="28"/>
          <w:szCs w:val="28"/>
        </w:rPr>
        <w:t xml:space="preserve">ими должностей к квалификационным уровням </w:t>
      </w:r>
      <w:r w:rsidR="00A7783B" w:rsidRPr="004C6AC8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4C6AC8">
        <w:rPr>
          <w:rFonts w:ascii="Times New Roman" w:hAnsi="Times New Roman" w:cs="Times New Roman"/>
          <w:sz w:val="28"/>
          <w:szCs w:val="28"/>
        </w:rPr>
        <w:t xml:space="preserve"> квалификационных групп (далее -</w:t>
      </w:r>
      <w:r w:rsidR="00A7783B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>ПКГ), утвержденным приказом Министерства здравоохранения и социального развития Российской Федерации от 05.05.2008 №</w:t>
      </w:r>
      <w:r w:rsidR="00FD6E9E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>216н «Об утверждении профессиональных квалификационных групп должностей работников образования».</w:t>
      </w:r>
    </w:p>
    <w:p w:rsidR="00A7783B" w:rsidRPr="004C6AC8" w:rsidRDefault="00497FAD" w:rsidP="00C86748">
      <w:pPr>
        <w:shd w:val="clear" w:color="auto" w:fill="FFFFFF"/>
        <w:ind w:left="19" w:right="19" w:firstLine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работников МОУ СОШ №14:</w:t>
      </w:r>
    </w:p>
    <w:p w:rsidR="00FD6E9E" w:rsidRDefault="00FD6E9E" w:rsidP="00FD6E9E">
      <w:pPr>
        <w:shd w:val="clear" w:color="auto" w:fill="FFFFFF"/>
        <w:ind w:left="2779" w:right="1786" w:hanging="226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</w:p>
    <w:p w:rsidR="007F469A" w:rsidRPr="004C6AC8" w:rsidRDefault="007F469A" w:rsidP="00FD6E9E">
      <w:pPr>
        <w:shd w:val="clear" w:color="auto" w:fill="FFFFFF"/>
        <w:ind w:left="2779" w:right="1786" w:hanging="226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Профессиональные квалификационные группы </w:t>
      </w:r>
      <w:r w:rsidRPr="004C6AC8">
        <w:rPr>
          <w:rFonts w:ascii="Times New Roman" w:hAnsi="Times New Roman" w:cs="Times New Roman"/>
          <w:i/>
          <w:iCs/>
          <w:spacing w:val="-6"/>
          <w:sz w:val="28"/>
          <w:szCs w:val="28"/>
        </w:rPr>
        <w:t>и должностные оклады работников школы</w:t>
      </w: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0"/>
        <w:gridCol w:w="53"/>
        <w:gridCol w:w="1847"/>
      </w:tblGrid>
      <w:tr w:rsidR="0054528C" w:rsidRPr="0054528C" w:rsidTr="00BF5465">
        <w:trPr>
          <w:trHeight w:val="299"/>
        </w:trPr>
        <w:tc>
          <w:tcPr>
            <w:tcW w:w="8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8C" w:rsidRPr="00052869" w:rsidRDefault="0054528C" w:rsidP="0005286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52869">
              <w:rPr>
                <w:rFonts w:ascii="Times New Roman" w:hAnsi="Times New Roman" w:cs="Times New Roman"/>
                <w:b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8C" w:rsidRPr="00052869" w:rsidRDefault="0054528C" w:rsidP="0005286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52869">
              <w:rPr>
                <w:rFonts w:ascii="Times New Roman" w:hAnsi="Times New Roman" w:cs="Times New Roman"/>
                <w:b/>
              </w:rPr>
              <w:t>Должностной оклад, руб.</w:t>
            </w:r>
          </w:p>
        </w:tc>
      </w:tr>
      <w:tr w:rsidR="00EA48E4" w:rsidRPr="0054528C" w:rsidTr="00A73536">
        <w:tc>
          <w:tcPr>
            <w:tcW w:w="10040" w:type="dxa"/>
            <w:gridSpan w:val="3"/>
            <w:tcBorders>
              <w:top w:val="nil"/>
              <w:bottom w:val="single" w:sz="4" w:space="0" w:color="auto"/>
            </w:tcBorders>
          </w:tcPr>
          <w:p w:rsidR="00EA48E4" w:rsidRPr="00052869" w:rsidRDefault="00EA48E4" w:rsidP="00EA48E4">
            <w:pPr>
              <w:pStyle w:val="a9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Должности педагогических работников</w:t>
            </w:r>
          </w:p>
        </w:tc>
      </w:tr>
      <w:tr w:rsidR="00EA48E4" w:rsidRPr="0054528C" w:rsidTr="00DE39E8">
        <w:tc>
          <w:tcPr>
            <w:tcW w:w="10040" w:type="dxa"/>
            <w:gridSpan w:val="3"/>
            <w:tcBorders>
              <w:top w:val="nil"/>
              <w:bottom w:val="single" w:sz="4" w:space="0" w:color="auto"/>
            </w:tcBorders>
          </w:tcPr>
          <w:p w:rsidR="00EA48E4" w:rsidRPr="00052869" w:rsidRDefault="00EA48E4" w:rsidP="000528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2869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EA48E4" w:rsidRPr="0054528C" w:rsidTr="00BF5465">
        <w:tc>
          <w:tcPr>
            <w:tcW w:w="8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48E4" w:rsidRPr="00E85C03" w:rsidRDefault="00EA48E4" w:rsidP="0070477C">
            <w:pPr>
              <w:pStyle w:val="a9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48E4" w:rsidRPr="00E85C03" w:rsidRDefault="00FD6E9E" w:rsidP="0070477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7696</w:t>
            </w:r>
          </w:p>
        </w:tc>
      </w:tr>
      <w:tr w:rsidR="00EA48E4" w:rsidRPr="0054528C" w:rsidTr="00BF5465">
        <w:tc>
          <w:tcPr>
            <w:tcW w:w="10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8E4" w:rsidRPr="00E85C03" w:rsidRDefault="00EA48E4" w:rsidP="000528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</w:tr>
      <w:tr w:rsidR="00EA48E4" w:rsidRPr="0054528C" w:rsidTr="00BF5465">
        <w:tc>
          <w:tcPr>
            <w:tcW w:w="8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48E4" w:rsidRPr="00E85C03" w:rsidRDefault="00EA48E4" w:rsidP="00BF5465">
            <w:pPr>
              <w:pStyle w:val="a9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 xml:space="preserve">Концертмейстер; педагог дополнительного образования; </w:t>
            </w:r>
            <w:r w:rsidR="00B21E1B" w:rsidRPr="00E85C03">
              <w:rPr>
                <w:rFonts w:ascii="Times New Roman" w:hAnsi="Times New Roman" w:cs="Times New Roman"/>
              </w:rPr>
              <w:t xml:space="preserve">педагог-организатор; </w:t>
            </w:r>
            <w:r w:rsidRPr="00E85C03">
              <w:rPr>
                <w:rFonts w:ascii="Times New Roman" w:hAnsi="Times New Roman" w:cs="Times New Roman"/>
              </w:rPr>
              <w:t xml:space="preserve">социальный педагог;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48E4" w:rsidRPr="00E85C03" w:rsidRDefault="00FD6E9E" w:rsidP="000528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8006</w:t>
            </w:r>
          </w:p>
        </w:tc>
      </w:tr>
      <w:tr w:rsidR="00EA48E4" w:rsidRPr="0054528C" w:rsidTr="00BF5465">
        <w:tc>
          <w:tcPr>
            <w:tcW w:w="10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8E4" w:rsidRPr="00E85C03" w:rsidRDefault="00EA48E4" w:rsidP="000528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</w:tr>
      <w:tr w:rsidR="00EA48E4" w:rsidRPr="0054528C" w:rsidTr="00BF5465">
        <w:tc>
          <w:tcPr>
            <w:tcW w:w="8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48E4" w:rsidRPr="00E85C03" w:rsidRDefault="00EA48E4" w:rsidP="00BF5465">
            <w:pPr>
              <w:pStyle w:val="a9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48E4" w:rsidRPr="00E85C03" w:rsidRDefault="00FD6E9E" w:rsidP="00B21E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8160</w:t>
            </w:r>
          </w:p>
        </w:tc>
      </w:tr>
      <w:tr w:rsidR="00EA48E4" w:rsidRPr="0054528C" w:rsidTr="00BF5465">
        <w:tc>
          <w:tcPr>
            <w:tcW w:w="10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8E4" w:rsidRPr="00E85C03" w:rsidRDefault="00EA48E4" w:rsidP="000528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</w:tr>
      <w:tr w:rsidR="00EA48E4" w:rsidRPr="0054528C" w:rsidTr="00BF5465">
        <w:tc>
          <w:tcPr>
            <w:tcW w:w="8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48E4" w:rsidRPr="00E85C03" w:rsidRDefault="00FD6E9E" w:rsidP="00BF5465">
            <w:pPr>
              <w:pStyle w:val="a9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 xml:space="preserve">Педагог-библиотекарь, </w:t>
            </w:r>
            <w:r w:rsidR="00EA48E4" w:rsidRPr="00E85C03">
              <w:rPr>
                <w:rFonts w:ascii="Times New Roman" w:hAnsi="Times New Roman" w:cs="Times New Roman"/>
              </w:rPr>
              <w:t>Преподаватель; преподаватель-организатор основ безопасности жизнедеятельности; руководитель физического воспитания;</w:t>
            </w:r>
            <w:r w:rsidR="00B21E1B" w:rsidRPr="00E85C03">
              <w:rPr>
                <w:rFonts w:ascii="Times New Roman" w:hAnsi="Times New Roman" w:cs="Times New Roman"/>
              </w:rPr>
              <w:t xml:space="preserve"> тьютор;</w:t>
            </w:r>
            <w:r w:rsidR="00EA48E4" w:rsidRPr="00E85C03">
              <w:rPr>
                <w:rFonts w:ascii="Times New Roman" w:hAnsi="Times New Roman" w:cs="Times New Roman"/>
              </w:rPr>
              <w:t xml:space="preserve"> учитель; учитель-дефектолог; учитель-логопед (логопед)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A48E4" w:rsidRPr="00E85C03" w:rsidRDefault="00FD6E9E" w:rsidP="00B21E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C03">
              <w:rPr>
                <w:rFonts w:ascii="Times New Roman" w:hAnsi="Times New Roman" w:cs="Times New Roman"/>
              </w:rPr>
              <w:t>8302</w:t>
            </w:r>
          </w:p>
        </w:tc>
      </w:tr>
    </w:tbl>
    <w:p w:rsidR="00B4659F" w:rsidRDefault="00B4659F" w:rsidP="004C6AC8">
      <w:pPr>
        <w:shd w:val="clear" w:color="auto" w:fill="FFFFFF"/>
        <w:ind w:left="53" w:right="61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7F469A" w:rsidRPr="007F469A" w:rsidRDefault="007F469A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469A">
        <w:rPr>
          <w:rFonts w:ascii="Times New Roman" w:hAnsi="Times New Roman" w:cs="Times New Roman"/>
          <w:sz w:val="28"/>
          <w:szCs w:val="28"/>
        </w:rPr>
        <w:t>.2.</w:t>
      </w:r>
      <w:r w:rsidR="00BF5465">
        <w:rPr>
          <w:rFonts w:ascii="Times New Roman" w:hAnsi="Times New Roman" w:cs="Times New Roman"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>В    зависимости    от    ус</w:t>
      </w:r>
      <w:r>
        <w:rPr>
          <w:rFonts w:ascii="Times New Roman" w:hAnsi="Times New Roman" w:cs="Times New Roman"/>
          <w:sz w:val="28"/>
          <w:szCs w:val="28"/>
        </w:rPr>
        <w:t xml:space="preserve">ловий    труда    работникам  </w:t>
      </w:r>
      <w:r w:rsidRPr="007F469A">
        <w:rPr>
          <w:rFonts w:ascii="Times New Roman" w:hAnsi="Times New Roman" w:cs="Times New Roman"/>
          <w:sz w:val="28"/>
          <w:szCs w:val="28"/>
        </w:rPr>
        <w:t xml:space="preserve">устанавливаются    следующие </w:t>
      </w:r>
      <w:r w:rsidRPr="007F469A">
        <w:rPr>
          <w:rFonts w:ascii="Times New Roman" w:hAnsi="Times New Roman" w:cs="Times New Roman"/>
          <w:spacing w:val="-1"/>
          <w:sz w:val="28"/>
          <w:szCs w:val="28"/>
        </w:rPr>
        <w:t>компенсационные выплаты:</w:t>
      </w:r>
    </w:p>
    <w:p w:rsidR="007F469A" w:rsidRPr="00BF5465" w:rsidRDefault="00D47490" w:rsidP="00BF546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iCs/>
          <w:sz w:val="28"/>
          <w:szCs w:val="28"/>
        </w:rPr>
        <w:t>2.2.1.</w:t>
      </w:r>
      <w:r w:rsidR="00BF54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надбавка работникам - молодым специалистам;</w:t>
      </w:r>
    </w:p>
    <w:p w:rsidR="007F469A" w:rsidRPr="00BF5465" w:rsidRDefault="007F469A" w:rsidP="00BF5465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2.2.2.</w:t>
      </w:r>
      <w:r w:rsidR="00BF54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надбавка за особые условия труда;</w:t>
      </w:r>
    </w:p>
    <w:p w:rsidR="007F469A" w:rsidRPr="00BF5465" w:rsidRDefault="007F469A" w:rsidP="00BF5465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2.2.3.</w:t>
      </w:r>
      <w:r w:rsidR="00BF54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доплата за совмещение профессий (должностей);</w:t>
      </w:r>
    </w:p>
    <w:p w:rsidR="007F469A" w:rsidRPr="00BF5465" w:rsidRDefault="007F469A" w:rsidP="00BF5465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2.2.4.</w:t>
      </w:r>
      <w:r w:rsidR="00BF54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доплата за расширение зон обслуживания;</w:t>
      </w:r>
    </w:p>
    <w:p w:rsidR="007F469A" w:rsidRPr="00BF5465" w:rsidRDefault="00811FA8" w:rsidP="00BF5465">
      <w:pPr>
        <w:shd w:val="clear" w:color="auto" w:fill="FFFFFF"/>
        <w:tabs>
          <w:tab w:val="left" w:pos="576"/>
          <w:tab w:val="left" w:pos="9781"/>
        </w:tabs>
        <w:ind w:right="32" w:firstLine="1134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2.2.5.</w:t>
      </w:r>
      <w:r w:rsidR="007F469A" w:rsidRPr="00BF54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доплата за увеличение объема работы или исполнение обязанностей временно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отсутствующего работника без освобождения от работы, определенной трудовым договором;</w:t>
      </w:r>
    </w:p>
    <w:p w:rsidR="007F469A" w:rsidRDefault="00811FA8" w:rsidP="00BF5465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1"/>
          <w:sz w:val="28"/>
          <w:szCs w:val="28"/>
        </w:rPr>
        <w:t>2.2.6.</w:t>
      </w:r>
      <w:r w:rsidR="00BF54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pacing w:val="-1"/>
          <w:sz w:val="28"/>
          <w:szCs w:val="28"/>
        </w:rPr>
        <w:t>надбавка за квалификационную категорию;</w:t>
      </w:r>
    </w:p>
    <w:p w:rsidR="00BF5465" w:rsidRPr="00BF5465" w:rsidRDefault="00BF5465" w:rsidP="00BF5465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2.2.7. доплата за сверхурочную работу.</w:t>
      </w:r>
    </w:p>
    <w:p w:rsidR="007F469A" w:rsidRPr="007F469A" w:rsidRDefault="00811FA8" w:rsidP="00C86748">
      <w:pPr>
        <w:shd w:val="clear" w:color="auto" w:fill="FFFFFF"/>
        <w:tabs>
          <w:tab w:val="left" w:leader="underscore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69A" w:rsidRPr="007F469A">
        <w:rPr>
          <w:rFonts w:ascii="Times New Roman" w:hAnsi="Times New Roman" w:cs="Times New Roman"/>
          <w:sz w:val="28"/>
          <w:szCs w:val="28"/>
        </w:rPr>
        <w:t>.3.</w:t>
      </w:r>
      <w:r w:rsidR="00BF5465">
        <w:rPr>
          <w:rFonts w:ascii="Times New Roman" w:hAnsi="Times New Roman" w:cs="Times New Roman"/>
          <w:sz w:val="28"/>
          <w:szCs w:val="28"/>
        </w:rPr>
        <w:t xml:space="preserve"> </w:t>
      </w:r>
      <w:r w:rsidR="007F469A" w:rsidRPr="007F469A">
        <w:rPr>
          <w:rFonts w:ascii="Times New Roman" w:hAnsi="Times New Roman" w:cs="Times New Roman"/>
          <w:sz w:val="28"/>
          <w:szCs w:val="28"/>
        </w:rPr>
        <w:t xml:space="preserve">Порядок   и   условия   компенсационных   выплат   предусмотрены   в   разделе   </w:t>
      </w:r>
      <w:r w:rsidR="001931F9">
        <w:rPr>
          <w:rFonts w:ascii="Times New Roman" w:hAnsi="Times New Roman" w:cs="Times New Roman"/>
          <w:sz w:val="28"/>
          <w:szCs w:val="28"/>
        </w:rPr>
        <w:t>7</w:t>
      </w:r>
      <w:r w:rsidR="007F469A" w:rsidRPr="007F469A">
        <w:rPr>
          <w:rFonts w:ascii="Times New Roman" w:hAnsi="Times New Roman" w:cs="Times New Roman"/>
          <w:sz w:val="28"/>
          <w:szCs w:val="28"/>
        </w:rPr>
        <w:t xml:space="preserve"> </w:t>
      </w:r>
      <w:r w:rsidR="00D47490">
        <w:rPr>
          <w:rFonts w:ascii="Times New Roman" w:hAnsi="Times New Roman" w:cs="Times New Roman"/>
          <w:sz w:val="28"/>
          <w:szCs w:val="28"/>
        </w:rPr>
        <w:t xml:space="preserve"> </w:t>
      </w:r>
      <w:r w:rsidR="007F469A" w:rsidRPr="007F46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47490" w:rsidRDefault="00811FA8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69A" w:rsidRPr="007F469A">
        <w:rPr>
          <w:rFonts w:ascii="Times New Roman" w:hAnsi="Times New Roman" w:cs="Times New Roman"/>
          <w:sz w:val="28"/>
          <w:szCs w:val="28"/>
        </w:rPr>
        <w:t>.4.</w:t>
      </w:r>
      <w:r w:rsidR="00BF5465">
        <w:rPr>
          <w:rFonts w:ascii="Times New Roman" w:hAnsi="Times New Roman" w:cs="Times New Roman"/>
          <w:sz w:val="28"/>
          <w:szCs w:val="28"/>
        </w:rPr>
        <w:t xml:space="preserve"> </w:t>
      </w:r>
      <w:r w:rsidR="007F469A" w:rsidRPr="007F469A">
        <w:rPr>
          <w:rFonts w:ascii="Times New Roman" w:hAnsi="Times New Roman" w:cs="Times New Roman"/>
          <w:sz w:val="28"/>
          <w:szCs w:val="28"/>
        </w:rPr>
        <w:t>С   целью   стимулирования   к   качественному   результату   труда,   к   повышению эффективности    осуществления    профессиональной   деятельности    и    поощрения   за выполненную работу устанавливаются следующие стимулирующие выплаты:</w:t>
      </w:r>
    </w:p>
    <w:p w:rsidR="007F469A" w:rsidRPr="00BF5465" w:rsidRDefault="007F469A" w:rsidP="00BF546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sz w:val="28"/>
          <w:szCs w:val="28"/>
        </w:rPr>
        <w:t>2.4.1. Надбавка за присвоени</w:t>
      </w:r>
      <w:r w:rsidR="00D47490" w:rsidRPr="00BF5465">
        <w:rPr>
          <w:rFonts w:ascii="Times New Roman" w:hAnsi="Times New Roman" w:cs="Times New Roman"/>
          <w:sz w:val="28"/>
          <w:szCs w:val="28"/>
        </w:rPr>
        <w:t xml:space="preserve">е ученой степени по соответствующему профилю, </w:t>
      </w:r>
      <w:r w:rsidRPr="00BF5465">
        <w:rPr>
          <w:rFonts w:ascii="Times New Roman" w:hAnsi="Times New Roman" w:cs="Times New Roman"/>
          <w:sz w:val="28"/>
          <w:szCs w:val="28"/>
        </w:rPr>
        <w:t>почетного звания по соответствующему профилю и награждение почетным знаком по соответствующему профилю</w:t>
      </w:r>
      <w:r w:rsidR="00D47490" w:rsidRPr="00BF5465">
        <w:rPr>
          <w:rFonts w:ascii="Times New Roman" w:hAnsi="Times New Roman" w:cs="Times New Roman"/>
          <w:sz w:val="28"/>
          <w:szCs w:val="28"/>
        </w:rPr>
        <w:t>.</w:t>
      </w:r>
    </w:p>
    <w:p w:rsidR="007F469A" w:rsidRPr="00BF5465" w:rsidRDefault="00811FA8" w:rsidP="00BF546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iCs/>
          <w:spacing w:val="-3"/>
          <w:sz w:val="28"/>
          <w:szCs w:val="28"/>
        </w:rPr>
        <w:t>2</w:t>
      </w:r>
      <w:r w:rsidR="007F469A" w:rsidRPr="00BF5465">
        <w:rPr>
          <w:rFonts w:ascii="Times New Roman" w:hAnsi="Times New Roman" w:cs="Times New Roman"/>
          <w:iCs/>
          <w:spacing w:val="-3"/>
          <w:sz w:val="28"/>
          <w:szCs w:val="28"/>
        </w:rPr>
        <w:t>.4.</w:t>
      </w:r>
      <w:r w:rsidR="00D47490" w:rsidRPr="00BF5465">
        <w:rPr>
          <w:rFonts w:ascii="Times New Roman" w:hAnsi="Times New Roman" w:cs="Times New Roman"/>
          <w:iCs/>
          <w:spacing w:val="-3"/>
          <w:sz w:val="28"/>
          <w:szCs w:val="28"/>
        </w:rPr>
        <w:t>2</w:t>
      </w:r>
      <w:r w:rsidR="007F469A" w:rsidRPr="00BF5465">
        <w:rPr>
          <w:rFonts w:ascii="Times New Roman" w:hAnsi="Times New Roman" w:cs="Times New Roman"/>
          <w:iCs/>
          <w:spacing w:val="-3"/>
          <w:sz w:val="28"/>
          <w:szCs w:val="28"/>
        </w:rPr>
        <w:t>.</w:t>
      </w:r>
      <w:r w:rsidR="00D2240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pacing w:val="-3"/>
          <w:sz w:val="28"/>
          <w:szCs w:val="28"/>
        </w:rPr>
        <w:t>персональная поощрительная выплата;</w:t>
      </w:r>
    </w:p>
    <w:p w:rsidR="007F469A" w:rsidRPr="00BF5465" w:rsidRDefault="00811FA8" w:rsidP="00BF5465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65">
        <w:rPr>
          <w:rFonts w:ascii="Times New Roman" w:hAnsi="Times New Roman" w:cs="Times New Roman"/>
          <w:iCs/>
          <w:sz w:val="28"/>
          <w:szCs w:val="28"/>
        </w:rPr>
        <w:t>2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.4.</w:t>
      </w:r>
      <w:r w:rsidR="00D47490" w:rsidRPr="00BF5465">
        <w:rPr>
          <w:rFonts w:ascii="Times New Roman" w:hAnsi="Times New Roman" w:cs="Times New Roman"/>
          <w:iCs/>
          <w:sz w:val="28"/>
          <w:szCs w:val="28"/>
        </w:rPr>
        <w:t>3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.</w:t>
      </w:r>
      <w:r w:rsidR="00D2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 xml:space="preserve">надбавка за выполнение важных (особо важных) </w:t>
      </w:r>
      <w:r w:rsidR="00D47490" w:rsidRPr="00BF5465">
        <w:rPr>
          <w:rFonts w:ascii="Times New Roman" w:hAnsi="Times New Roman" w:cs="Times New Roman"/>
          <w:iCs/>
          <w:sz w:val="28"/>
          <w:szCs w:val="28"/>
        </w:rPr>
        <w:t xml:space="preserve"> и ответственных (особо ответственных)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работ;</w:t>
      </w:r>
    </w:p>
    <w:p w:rsidR="007F469A" w:rsidRPr="00BF5465" w:rsidRDefault="00811FA8" w:rsidP="00BF5465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z w:val="28"/>
          <w:szCs w:val="28"/>
        </w:rPr>
        <w:t>2.4.</w:t>
      </w:r>
      <w:r w:rsidR="00D47490" w:rsidRPr="00BF5465">
        <w:rPr>
          <w:rFonts w:ascii="Times New Roman" w:hAnsi="Times New Roman" w:cs="Times New Roman"/>
          <w:iCs/>
          <w:sz w:val="28"/>
          <w:szCs w:val="28"/>
        </w:rPr>
        <w:t>4</w:t>
      </w:r>
      <w:r w:rsidRPr="00BF5465">
        <w:rPr>
          <w:rFonts w:ascii="Times New Roman" w:hAnsi="Times New Roman" w:cs="Times New Roman"/>
          <w:iCs/>
          <w:sz w:val="28"/>
          <w:szCs w:val="28"/>
        </w:rPr>
        <w:t>.</w:t>
      </w:r>
      <w:r w:rsidR="00D2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поощрительная выплата по итогам работы (за месяц, квартал, полугодие, год);</w:t>
      </w:r>
    </w:p>
    <w:p w:rsidR="007F469A" w:rsidRPr="00BF5465" w:rsidRDefault="00811FA8" w:rsidP="00BF5465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z w:val="28"/>
          <w:szCs w:val="28"/>
        </w:rPr>
        <w:t>2.4.</w:t>
      </w:r>
      <w:r w:rsidR="00D47490" w:rsidRPr="00BF5465">
        <w:rPr>
          <w:rFonts w:ascii="Times New Roman" w:hAnsi="Times New Roman" w:cs="Times New Roman"/>
          <w:iCs/>
          <w:sz w:val="28"/>
          <w:szCs w:val="28"/>
        </w:rPr>
        <w:t>5</w:t>
      </w:r>
      <w:r w:rsidRPr="00BF5465">
        <w:rPr>
          <w:rFonts w:ascii="Times New Roman" w:hAnsi="Times New Roman" w:cs="Times New Roman"/>
          <w:iCs/>
          <w:sz w:val="28"/>
          <w:szCs w:val="28"/>
        </w:rPr>
        <w:t>.</w:t>
      </w:r>
      <w:r w:rsidR="00D2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единовременная поощрительная выплата;</w:t>
      </w:r>
    </w:p>
    <w:p w:rsidR="007F469A" w:rsidRPr="007F469A" w:rsidRDefault="00811FA8" w:rsidP="00BF5465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BF5465">
        <w:rPr>
          <w:rFonts w:ascii="Times New Roman" w:hAnsi="Times New Roman" w:cs="Times New Roman"/>
          <w:iCs/>
          <w:sz w:val="28"/>
          <w:szCs w:val="28"/>
        </w:rPr>
        <w:t>2.4.</w:t>
      </w:r>
      <w:r w:rsidR="00D47490" w:rsidRPr="00BF5465">
        <w:rPr>
          <w:rFonts w:ascii="Times New Roman" w:hAnsi="Times New Roman" w:cs="Times New Roman"/>
          <w:iCs/>
          <w:sz w:val="28"/>
          <w:szCs w:val="28"/>
        </w:rPr>
        <w:t>6</w:t>
      </w:r>
      <w:r w:rsidRPr="00BF5465">
        <w:rPr>
          <w:rFonts w:ascii="Times New Roman" w:hAnsi="Times New Roman" w:cs="Times New Roman"/>
          <w:iCs/>
          <w:sz w:val="28"/>
          <w:szCs w:val="28"/>
        </w:rPr>
        <w:t>.</w:t>
      </w:r>
      <w:r w:rsidR="00D2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69A" w:rsidRPr="00BF5465">
        <w:rPr>
          <w:rFonts w:ascii="Times New Roman" w:hAnsi="Times New Roman" w:cs="Times New Roman"/>
          <w:iCs/>
          <w:sz w:val="28"/>
          <w:szCs w:val="28"/>
        </w:rPr>
        <w:t>поощрительная выплата за высокие результаты работы.</w:t>
      </w:r>
    </w:p>
    <w:p w:rsidR="007F469A" w:rsidRDefault="00811FA8" w:rsidP="00C86748">
      <w:pPr>
        <w:shd w:val="clear" w:color="auto" w:fill="FFFFFF"/>
        <w:ind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08">
        <w:rPr>
          <w:rFonts w:ascii="Times New Roman" w:hAnsi="Times New Roman" w:cs="Times New Roman"/>
          <w:sz w:val="28"/>
          <w:szCs w:val="28"/>
        </w:rPr>
        <w:t>2</w:t>
      </w:r>
      <w:r w:rsidR="00D22408">
        <w:rPr>
          <w:rFonts w:ascii="Times New Roman" w:hAnsi="Times New Roman" w:cs="Times New Roman"/>
          <w:sz w:val="28"/>
          <w:szCs w:val="28"/>
        </w:rPr>
        <w:t>.5</w:t>
      </w:r>
      <w:r w:rsidR="007F469A" w:rsidRPr="00D22408">
        <w:rPr>
          <w:rFonts w:ascii="Times New Roman" w:hAnsi="Times New Roman" w:cs="Times New Roman"/>
          <w:sz w:val="28"/>
          <w:szCs w:val="28"/>
        </w:rPr>
        <w:t>.</w:t>
      </w:r>
      <w:r w:rsidR="007F469A" w:rsidRPr="007F469A">
        <w:rPr>
          <w:rFonts w:ascii="Times New Roman" w:hAnsi="Times New Roman" w:cs="Times New Roman"/>
          <w:sz w:val="28"/>
          <w:szCs w:val="28"/>
        </w:rPr>
        <w:t>Порядок и условия ус</w:t>
      </w:r>
      <w:r w:rsidR="007F469A">
        <w:rPr>
          <w:rFonts w:ascii="Times New Roman" w:hAnsi="Times New Roman" w:cs="Times New Roman"/>
          <w:sz w:val="28"/>
          <w:szCs w:val="28"/>
        </w:rPr>
        <w:t xml:space="preserve">тановления стимулирующих выплат </w:t>
      </w:r>
      <w:r w:rsidR="007F469A" w:rsidRPr="007F469A">
        <w:rPr>
          <w:rFonts w:ascii="Times New Roman" w:hAnsi="Times New Roman" w:cs="Times New Roman"/>
          <w:sz w:val="28"/>
          <w:szCs w:val="28"/>
        </w:rPr>
        <w:t xml:space="preserve">предусмотрены в разделе </w:t>
      </w:r>
      <w:r w:rsidR="009B3923">
        <w:rPr>
          <w:rFonts w:ascii="Times New Roman" w:hAnsi="Times New Roman" w:cs="Times New Roman"/>
          <w:sz w:val="28"/>
          <w:szCs w:val="28"/>
        </w:rPr>
        <w:t xml:space="preserve"> 8 </w:t>
      </w:r>
      <w:r w:rsidR="007F469A" w:rsidRPr="007F46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2408">
        <w:rPr>
          <w:rFonts w:ascii="Times New Roman" w:hAnsi="Times New Roman" w:cs="Times New Roman"/>
          <w:sz w:val="28"/>
          <w:szCs w:val="28"/>
        </w:rPr>
        <w:t>П</w:t>
      </w:r>
      <w:r w:rsidR="007F469A" w:rsidRPr="007F469A">
        <w:rPr>
          <w:rFonts w:ascii="Times New Roman" w:hAnsi="Times New Roman" w:cs="Times New Roman"/>
          <w:sz w:val="28"/>
          <w:szCs w:val="28"/>
        </w:rPr>
        <w:t>оложения.</w:t>
      </w:r>
    </w:p>
    <w:p w:rsidR="007F469A" w:rsidRDefault="007F469A" w:rsidP="00C86748">
      <w:pPr>
        <w:shd w:val="clear" w:color="auto" w:fill="FFFFFF"/>
        <w:ind w:right="32" w:firstLine="567"/>
        <w:rPr>
          <w:rFonts w:ascii="Times New Roman" w:hAnsi="Times New Roman" w:cs="Times New Roman"/>
          <w:sz w:val="28"/>
          <w:szCs w:val="28"/>
        </w:rPr>
      </w:pPr>
    </w:p>
    <w:p w:rsidR="007F469A" w:rsidRDefault="007F469A" w:rsidP="007F469A">
      <w:pPr>
        <w:shd w:val="clear" w:color="auto" w:fill="FFFFFF"/>
        <w:ind w:left="53" w:right="32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119C0" w:rsidRDefault="004119C0" w:rsidP="00B4659F">
      <w:pPr>
        <w:numPr>
          <w:ilvl w:val="0"/>
          <w:numId w:val="22"/>
        </w:numPr>
        <w:shd w:val="clear" w:color="auto" w:fill="FFFFFF"/>
        <w:ind w:right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Порядок и условия оплаты труда работников, занимающих общеотраслевые </w:t>
      </w:r>
      <w:r w:rsidRPr="004C6AC8">
        <w:rPr>
          <w:rFonts w:ascii="Times New Roman" w:hAnsi="Times New Roman" w:cs="Times New Roman"/>
          <w:b/>
          <w:bCs/>
          <w:sz w:val="28"/>
          <w:szCs w:val="28"/>
        </w:rPr>
        <w:t>должности служащих</w:t>
      </w:r>
    </w:p>
    <w:p w:rsidR="00B4659F" w:rsidRPr="004C6AC8" w:rsidRDefault="00B4659F" w:rsidP="00B4659F">
      <w:pPr>
        <w:shd w:val="clear" w:color="auto" w:fill="FFFFFF"/>
        <w:ind w:left="389" w:right="614"/>
        <w:rPr>
          <w:rFonts w:ascii="Times New Roman" w:hAnsi="Times New Roman" w:cs="Times New Roman"/>
          <w:sz w:val="28"/>
          <w:szCs w:val="28"/>
        </w:rPr>
      </w:pPr>
    </w:p>
    <w:p w:rsidR="004119C0" w:rsidRPr="004C6AC8" w:rsidRDefault="004119C0" w:rsidP="00C86748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3.1.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</w:t>
      </w:r>
      <w:r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Министерства здравоохранения и социального развития Российской Федерации от 29.05.2008 №247н «Об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утверждении профессиональных квалификационных групп общеотраслевых должностей руководителей, </w:t>
      </w:r>
      <w:r w:rsidRPr="004C6AC8">
        <w:rPr>
          <w:rFonts w:ascii="Times New Roman" w:hAnsi="Times New Roman" w:cs="Times New Roman"/>
          <w:sz w:val="28"/>
          <w:szCs w:val="28"/>
        </w:rPr>
        <w:t>специалистов и служащих»</w:t>
      </w:r>
      <w:r w:rsidR="00201953">
        <w:rPr>
          <w:rFonts w:ascii="Times New Roman" w:hAnsi="Times New Roman" w:cs="Times New Roman"/>
          <w:sz w:val="28"/>
          <w:szCs w:val="28"/>
        </w:rPr>
        <w:t>:</w:t>
      </w:r>
    </w:p>
    <w:p w:rsidR="004119C0" w:rsidRPr="004C6AC8" w:rsidRDefault="004119C0" w:rsidP="004C6A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1"/>
        <w:gridCol w:w="2290"/>
      </w:tblGrid>
      <w:tr w:rsidR="004119C0" w:rsidRPr="007F469A" w:rsidTr="00024CBD">
        <w:trPr>
          <w:trHeight w:hRule="exact" w:val="608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7F469A" w:rsidRDefault="004119C0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C8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Профессиональные квалификационные группы и </w:t>
            </w:r>
            <w:r w:rsidRPr="004C6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7F469A" w:rsidRDefault="004119C0" w:rsidP="009B3923">
            <w:pPr>
              <w:shd w:val="clear" w:color="auto" w:fill="FFFFFF"/>
              <w:ind w:left="106"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4C6AC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Должностной оклад, </w:t>
            </w:r>
            <w:r w:rsidRPr="004C6A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9B39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</w:t>
            </w:r>
            <w:r w:rsidRPr="004C6A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б.)</w:t>
            </w:r>
          </w:p>
        </w:tc>
      </w:tr>
      <w:tr w:rsidR="004119C0" w:rsidRPr="007F469A" w:rsidTr="00024CBD">
        <w:trPr>
          <w:trHeight w:hRule="exact" w:val="331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201953" w:rsidRDefault="004119C0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953">
              <w:rPr>
                <w:rFonts w:ascii="Times New Roman" w:hAnsi="Times New Roman" w:cs="Times New Roman"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4119C0" w:rsidRPr="007F469A" w:rsidTr="00024CBD">
        <w:trPr>
          <w:trHeight w:hRule="exact" w:val="322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7F469A" w:rsidRDefault="004119C0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4C6A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квалификационный уровень</w:t>
            </w:r>
          </w:p>
        </w:tc>
      </w:tr>
      <w:tr w:rsidR="004119C0" w:rsidRPr="007F469A" w:rsidTr="00024CBD">
        <w:trPr>
          <w:trHeight w:hRule="exact" w:val="331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7F469A" w:rsidRDefault="004119C0" w:rsidP="00B465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6AC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="00B465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7FA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секретарь, </w:t>
            </w:r>
            <w:r w:rsidR="00B4659F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201953" w:rsidP="00D22408">
            <w:pPr>
              <w:shd w:val="clear" w:color="auto" w:fill="FFFFFF"/>
              <w:tabs>
                <w:tab w:val="left" w:pos="19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</w:tr>
      <w:tr w:rsidR="004119C0" w:rsidRPr="007F469A" w:rsidTr="00024CBD">
        <w:trPr>
          <w:trHeight w:hRule="exact" w:val="322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4119C0" w:rsidRPr="007F469A" w:rsidTr="00024CBD">
        <w:trPr>
          <w:trHeight w:hRule="exact" w:val="317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квалификационный уровень</w:t>
            </w:r>
          </w:p>
        </w:tc>
      </w:tr>
      <w:tr w:rsidR="004119C0" w:rsidRPr="007F469A" w:rsidTr="00024CBD">
        <w:trPr>
          <w:trHeight w:hRule="exact" w:val="331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7F469A" w:rsidRDefault="00B4659F" w:rsidP="00B465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19C0" w:rsidRPr="004C6AC8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9C0" w:rsidRPr="00E85C03" w:rsidRDefault="00201953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6117</w:t>
            </w:r>
          </w:p>
        </w:tc>
      </w:tr>
      <w:tr w:rsidR="0008349A" w:rsidRPr="007F469A" w:rsidTr="00024CBD">
        <w:trPr>
          <w:trHeight w:hRule="exact" w:val="331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9A" w:rsidRPr="00E85C03" w:rsidRDefault="0008349A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квалификационный уровень</w:t>
            </w:r>
          </w:p>
        </w:tc>
      </w:tr>
      <w:tr w:rsidR="00D22408" w:rsidRPr="007F469A" w:rsidTr="00D22408">
        <w:trPr>
          <w:trHeight w:hRule="exact" w:val="331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408" w:rsidRDefault="00D22408" w:rsidP="00B465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диспетчер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2408" w:rsidRPr="00E85C03" w:rsidRDefault="00201953" w:rsidP="00D224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6239</w:t>
            </w:r>
          </w:p>
        </w:tc>
      </w:tr>
      <w:tr w:rsidR="00D22408" w:rsidRPr="007F469A" w:rsidTr="00052869">
        <w:trPr>
          <w:trHeight w:hRule="exact" w:val="331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408" w:rsidRDefault="00D22408" w:rsidP="007A16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408" w:rsidRPr="00E85C03" w:rsidRDefault="00D22408" w:rsidP="007A16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A8" w:rsidRPr="007F469A" w:rsidTr="00024CBD">
        <w:trPr>
          <w:trHeight w:hRule="exact" w:val="336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FA8" w:rsidRPr="00E85C03" w:rsidRDefault="00811FA8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11FA8" w:rsidRPr="007F469A" w:rsidTr="00512E46">
        <w:trPr>
          <w:trHeight w:hRule="exact" w:val="416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FA8" w:rsidRPr="00E85C03" w:rsidRDefault="003B6A1E" w:rsidP="00B465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497FAD" w:rsidRPr="00E85C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11FA8" w:rsidRPr="007F469A" w:rsidTr="00024CBD">
        <w:trPr>
          <w:trHeight w:hRule="exact" w:val="395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FA8" w:rsidRPr="007F469A" w:rsidRDefault="00497FAD" w:rsidP="00497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FA8" w:rsidRPr="00E85C03" w:rsidRDefault="00201953" w:rsidP="003B6A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  <w:tr w:rsidR="00497FAD" w:rsidRPr="007F469A" w:rsidTr="001F67B0">
        <w:trPr>
          <w:trHeight w:hRule="exact" w:val="395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AD" w:rsidRPr="00E85C03" w:rsidRDefault="00497FAD" w:rsidP="000834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 квалификационный уровень</w:t>
            </w:r>
          </w:p>
        </w:tc>
      </w:tr>
      <w:tr w:rsidR="00497FAD" w:rsidRPr="007F469A" w:rsidTr="00024CBD">
        <w:trPr>
          <w:trHeight w:hRule="exact" w:val="395"/>
        </w:trPr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AD" w:rsidRPr="007F469A" w:rsidRDefault="00497FAD" w:rsidP="003B36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Ведущие</w:t>
            </w:r>
            <w:r w:rsidRPr="004C6AC8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4C6AC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экономист, бухгалтер, </w:t>
            </w:r>
            <w:r w:rsidRPr="004C6AC8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AD" w:rsidRPr="00E85C03" w:rsidRDefault="00201953" w:rsidP="003B36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</w:tr>
    </w:tbl>
    <w:p w:rsidR="0008349A" w:rsidRDefault="0008349A" w:rsidP="004C6AC8">
      <w:pPr>
        <w:shd w:val="clear" w:color="auto" w:fill="FFFFFF"/>
        <w:ind w:left="58" w:right="178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47490" w:rsidRPr="007F469A" w:rsidRDefault="00D47490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69A">
        <w:rPr>
          <w:rFonts w:ascii="Times New Roman" w:hAnsi="Times New Roman" w:cs="Times New Roman"/>
          <w:sz w:val="28"/>
          <w:szCs w:val="28"/>
        </w:rPr>
        <w:t>.2.</w:t>
      </w:r>
      <w:r w:rsidR="00D22408">
        <w:rPr>
          <w:rFonts w:ascii="Times New Roman" w:hAnsi="Times New Roman" w:cs="Times New Roman"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>В    зависимости    от    ус</w:t>
      </w:r>
      <w:r w:rsidR="009B3923">
        <w:rPr>
          <w:rFonts w:ascii="Times New Roman" w:hAnsi="Times New Roman" w:cs="Times New Roman"/>
          <w:sz w:val="28"/>
          <w:szCs w:val="28"/>
        </w:rPr>
        <w:t xml:space="preserve">ловий    труда    работникам </w:t>
      </w:r>
      <w:r w:rsidRPr="007F469A">
        <w:rPr>
          <w:rFonts w:ascii="Times New Roman" w:hAnsi="Times New Roman" w:cs="Times New Roman"/>
          <w:sz w:val="28"/>
          <w:szCs w:val="28"/>
        </w:rPr>
        <w:t xml:space="preserve">устанавливаются    следующие </w:t>
      </w:r>
      <w:r w:rsidRPr="007F469A">
        <w:rPr>
          <w:rFonts w:ascii="Times New Roman" w:hAnsi="Times New Roman" w:cs="Times New Roman"/>
          <w:spacing w:val="-1"/>
          <w:sz w:val="28"/>
          <w:szCs w:val="28"/>
        </w:rPr>
        <w:t>компенсационные выплаты:</w:t>
      </w:r>
    </w:p>
    <w:p w:rsidR="00D47490" w:rsidRPr="00D22408" w:rsidRDefault="00D47490" w:rsidP="00D2240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2408">
        <w:rPr>
          <w:rFonts w:ascii="Times New Roman" w:hAnsi="Times New Roman" w:cs="Times New Roman"/>
          <w:iCs/>
          <w:sz w:val="28"/>
          <w:szCs w:val="28"/>
        </w:rPr>
        <w:t>3.2.1.</w:t>
      </w:r>
      <w:r w:rsidR="00D22408" w:rsidRPr="00D224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2408">
        <w:rPr>
          <w:rFonts w:ascii="Times New Roman" w:hAnsi="Times New Roman" w:cs="Times New Roman"/>
          <w:iCs/>
          <w:sz w:val="28"/>
          <w:szCs w:val="28"/>
        </w:rPr>
        <w:t>надбавка работникам - молодым специалистам;</w:t>
      </w:r>
    </w:p>
    <w:p w:rsidR="00D47490" w:rsidRPr="00D22408" w:rsidRDefault="00D47490" w:rsidP="00D22408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3.2.2.</w:t>
      </w:r>
      <w:r w:rsidR="00D22408" w:rsidRPr="00D2240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надбавка за особые условия труда;</w:t>
      </w:r>
    </w:p>
    <w:p w:rsidR="00D47490" w:rsidRPr="00D22408" w:rsidRDefault="00D47490" w:rsidP="00D22408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3.2.3.</w:t>
      </w:r>
      <w:r w:rsidR="00D22408" w:rsidRPr="00D2240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доплата за совмещение профессий (должностей);</w:t>
      </w:r>
    </w:p>
    <w:p w:rsidR="00D47490" w:rsidRPr="00D22408" w:rsidRDefault="00D47490" w:rsidP="00D22408">
      <w:pPr>
        <w:shd w:val="clear" w:color="auto" w:fill="FFFFFF"/>
        <w:tabs>
          <w:tab w:val="left" w:pos="576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3.2.4.</w:t>
      </w:r>
      <w:r w:rsidR="00D22408" w:rsidRPr="00D2240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доплата за расширение зон обслуживания;</w:t>
      </w:r>
    </w:p>
    <w:p w:rsidR="00D47490" w:rsidRPr="00D22408" w:rsidRDefault="00D47490" w:rsidP="00D22408">
      <w:pPr>
        <w:shd w:val="clear" w:color="auto" w:fill="FFFFFF"/>
        <w:tabs>
          <w:tab w:val="left" w:pos="576"/>
          <w:tab w:val="left" w:pos="9781"/>
        </w:tabs>
        <w:ind w:right="32" w:firstLine="1134"/>
        <w:jc w:val="both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>3.2.5.</w:t>
      </w:r>
      <w:r w:rsidR="00D22408" w:rsidRPr="00D2240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2240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доплата за увеличение объема работы или исполнение обязанностей временно </w:t>
      </w:r>
      <w:r w:rsidRPr="00D22408">
        <w:rPr>
          <w:rFonts w:ascii="Times New Roman" w:hAnsi="Times New Roman" w:cs="Times New Roman"/>
          <w:iCs/>
          <w:sz w:val="28"/>
          <w:szCs w:val="28"/>
        </w:rPr>
        <w:t>отсутствующего работника без освобождения от работы, определенной трудовым договором</w:t>
      </w:r>
      <w:r w:rsidR="00D22408">
        <w:rPr>
          <w:rFonts w:ascii="Times New Roman" w:hAnsi="Times New Roman" w:cs="Times New Roman"/>
          <w:iCs/>
          <w:sz w:val="28"/>
          <w:szCs w:val="28"/>
        </w:rPr>
        <w:t>.</w:t>
      </w:r>
    </w:p>
    <w:p w:rsidR="00D47490" w:rsidRPr="007F469A" w:rsidRDefault="00D47490" w:rsidP="00C86748">
      <w:pPr>
        <w:shd w:val="clear" w:color="auto" w:fill="FFFFFF"/>
        <w:tabs>
          <w:tab w:val="left" w:leader="underscore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69A">
        <w:rPr>
          <w:rFonts w:ascii="Times New Roman" w:hAnsi="Times New Roman" w:cs="Times New Roman"/>
          <w:sz w:val="28"/>
          <w:szCs w:val="28"/>
        </w:rPr>
        <w:t>.3.</w:t>
      </w:r>
      <w:r w:rsidR="00156503">
        <w:rPr>
          <w:rFonts w:ascii="Times New Roman" w:hAnsi="Times New Roman" w:cs="Times New Roman"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 xml:space="preserve">Порядок   и   условия   компенсационных   выплат   предусмотрены   в   разделе   </w:t>
      </w:r>
      <w:r w:rsidR="009B3923">
        <w:rPr>
          <w:rFonts w:ascii="Times New Roman" w:hAnsi="Times New Roman" w:cs="Times New Roman"/>
          <w:sz w:val="28"/>
          <w:szCs w:val="28"/>
        </w:rPr>
        <w:t>7</w:t>
      </w:r>
      <w:r w:rsidRPr="007F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47490" w:rsidRDefault="00D47490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69A">
        <w:rPr>
          <w:rFonts w:ascii="Times New Roman" w:hAnsi="Times New Roman" w:cs="Times New Roman"/>
          <w:sz w:val="28"/>
          <w:szCs w:val="28"/>
        </w:rPr>
        <w:t>.4.</w:t>
      </w:r>
      <w:r w:rsidR="00156503">
        <w:rPr>
          <w:rFonts w:ascii="Times New Roman" w:hAnsi="Times New Roman" w:cs="Times New Roman"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>С   целью   стимулирования   к   качественному   результату   труда,   к   повышению эффективности    осуществления    профессиональной   деятельности    и    поощрения   за выполненную работу устанавливаются следующие стимулирующие выплаты:</w:t>
      </w:r>
    </w:p>
    <w:p w:rsidR="00D47490" w:rsidRPr="00C86748" w:rsidRDefault="00D47490" w:rsidP="00C8674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6748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3.4.1.</w:t>
      </w:r>
      <w:r w:rsidR="00C86748" w:rsidRPr="00C8674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iCs/>
          <w:spacing w:val="-3"/>
          <w:sz w:val="28"/>
          <w:szCs w:val="28"/>
        </w:rPr>
        <w:t>персональная поощрительная выплата;</w:t>
      </w:r>
    </w:p>
    <w:p w:rsidR="00D47490" w:rsidRPr="00C86748" w:rsidRDefault="00D47490" w:rsidP="00C8674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6748">
        <w:rPr>
          <w:rFonts w:ascii="Times New Roman" w:hAnsi="Times New Roman" w:cs="Times New Roman"/>
          <w:iCs/>
          <w:sz w:val="28"/>
          <w:szCs w:val="28"/>
        </w:rPr>
        <w:t>3.4.2.</w:t>
      </w:r>
      <w:r w:rsidR="00C86748" w:rsidRPr="00C86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iCs/>
          <w:sz w:val="28"/>
          <w:szCs w:val="28"/>
        </w:rPr>
        <w:t>надбавка за выполнение важных (особо важных)  и ответственных (особо ответственных) работ;</w:t>
      </w:r>
    </w:p>
    <w:p w:rsidR="00D47490" w:rsidRPr="00C86748" w:rsidRDefault="00D47490" w:rsidP="00C86748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C86748">
        <w:rPr>
          <w:rFonts w:ascii="Times New Roman" w:hAnsi="Times New Roman" w:cs="Times New Roman"/>
          <w:iCs/>
          <w:sz w:val="28"/>
          <w:szCs w:val="28"/>
        </w:rPr>
        <w:t>3.4.3.</w:t>
      </w:r>
      <w:r w:rsidR="00C86748" w:rsidRPr="00C86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iCs/>
          <w:sz w:val="28"/>
          <w:szCs w:val="28"/>
        </w:rPr>
        <w:t>поощрительная выплата по итогам работы (за месяц, квартал, полугодие, год);</w:t>
      </w:r>
    </w:p>
    <w:p w:rsidR="00D47490" w:rsidRPr="00C86748" w:rsidRDefault="00D47490" w:rsidP="00C86748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C86748">
        <w:rPr>
          <w:rFonts w:ascii="Times New Roman" w:hAnsi="Times New Roman" w:cs="Times New Roman"/>
          <w:iCs/>
          <w:sz w:val="28"/>
          <w:szCs w:val="28"/>
        </w:rPr>
        <w:t>3.4.4.</w:t>
      </w:r>
      <w:r w:rsidR="00C86748" w:rsidRPr="00C86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iCs/>
          <w:sz w:val="28"/>
          <w:szCs w:val="28"/>
        </w:rPr>
        <w:t>единовременная поощрительная выплата;</w:t>
      </w:r>
    </w:p>
    <w:p w:rsidR="00D47490" w:rsidRPr="00C86748" w:rsidRDefault="00D47490" w:rsidP="00C86748">
      <w:pPr>
        <w:shd w:val="clear" w:color="auto" w:fill="FFFFFF"/>
        <w:tabs>
          <w:tab w:val="left" w:pos="538"/>
        </w:tabs>
        <w:ind w:firstLine="1134"/>
        <w:jc w:val="both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C86748">
        <w:rPr>
          <w:rFonts w:ascii="Times New Roman" w:hAnsi="Times New Roman" w:cs="Times New Roman"/>
          <w:iCs/>
          <w:sz w:val="28"/>
          <w:szCs w:val="28"/>
        </w:rPr>
        <w:t>3.4.5.</w:t>
      </w:r>
      <w:r w:rsidR="00C86748" w:rsidRPr="00C86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iCs/>
          <w:sz w:val="28"/>
          <w:szCs w:val="28"/>
        </w:rPr>
        <w:t>поощрительная выплата за высокие результаты работы.</w:t>
      </w:r>
    </w:p>
    <w:p w:rsidR="0008349A" w:rsidRDefault="00D47490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6748">
        <w:rPr>
          <w:rFonts w:ascii="Times New Roman" w:hAnsi="Times New Roman" w:cs="Times New Roman"/>
          <w:sz w:val="28"/>
          <w:szCs w:val="28"/>
        </w:rPr>
        <w:t>3.</w:t>
      </w:r>
      <w:r w:rsidR="00C86748" w:rsidRPr="00C86748">
        <w:rPr>
          <w:rFonts w:ascii="Times New Roman" w:hAnsi="Times New Roman" w:cs="Times New Roman"/>
          <w:sz w:val="28"/>
          <w:szCs w:val="28"/>
        </w:rPr>
        <w:t>5</w:t>
      </w:r>
      <w:r w:rsidRPr="00C86748">
        <w:rPr>
          <w:rFonts w:ascii="Times New Roman" w:hAnsi="Times New Roman" w:cs="Times New Roman"/>
          <w:sz w:val="28"/>
          <w:szCs w:val="28"/>
        </w:rPr>
        <w:t>.</w:t>
      </w:r>
      <w:r w:rsidR="00C867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69A">
        <w:rPr>
          <w:rFonts w:ascii="Times New Roman" w:hAnsi="Times New Roman" w:cs="Times New Roman"/>
          <w:sz w:val="28"/>
          <w:szCs w:val="28"/>
        </w:rPr>
        <w:t>Порядок и условия ус</w:t>
      </w:r>
      <w:r>
        <w:rPr>
          <w:rFonts w:ascii="Times New Roman" w:hAnsi="Times New Roman" w:cs="Times New Roman"/>
          <w:sz w:val="28"/>
          <w:szCs w:val="28"/>
        </w:rPr>
        <w:t xml:space="preserve">тановления стимулирующих выплат </w:t>
      </w:r>
      <w:r w:rsidRPr="007F469A">
        <w:rPr>
          <w:rFonts w:ascii="Times New Roman" w:hAnsi="Times New Roman" w:cs="Times New Roman"/>
          <w:sz w:val="28"/>
          <w:szCs w:val="28"/>
        </w:rPr>
        <w:t xml:space="preserve">предусмотрены в разделе </w:t>
      </w:r>
      <w:r w:rsidR="009B3923">
        <w:rPr>
          <w:rFonts w:ascii="Times New Roman" w:hAnsi="Times New Roman" w:cs="Times New Roman"/>
          <w:sz w:val="28"/>
          <w:szCs w:val="28"/>
        </w:rPr>
        <w:t xml:space="preserve">8 </w:t>
      </w:r>
      <w:r w:rsidRPr="007F46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6748">
        <w:rPr>
          <w:rFonts w:ascii="Times New Roman" w:hAnsi="Times New Roman" w:cs="Times New Roman"/>
          <w:sz w:val="28"/>
          <w:szCs w:val="28"/>
        </w:rPr>
        <w:t>П</w:t>
      </w:r>
      <w:r w:rsidRPr="007F469A">
        <w:rPr>
          <w:rFonts w:ascii="Times New Roman" w:hAnsi="Times New Roman" w:cs="Times New Roman"/>
          <w:sz w:val="28"/>
          <w:szCs w:val="28"/>
        </w:rPr>
        <w:t>оложения.</w:t>
      </w:r>
    </w:p>
    <w:p w:rsidR="0008349A" w:rsidRDefault="0008349A" w:rsidP="007F469A">
      <w:pPr>
        <w:shd w:val="clear" w:color="auto" w:fill="FFFFFF"/>
        <w:ind w:left="58" w:right="178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08349A" w:rsidRDefault="0008349A" w:rsidP="00D47490">
      <w:pPr>
        <w:shd w:val="clear" w:color="auto" w:fill="FFFFFF"/>
        <w:ind w:right="1786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119C0" w:rsidRDefault="004119C0" w:rsidP="0008349A">
      <w:pPr>
        <w:numPr>
          <w:ilvl w:val="0"/>
          <w:numId w:val="22"/>
        </w:numPr>
        <w:shd w:val="clear" w:color="auto" w:fill="FFFFFF"/>
        <w:ind w:right="32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Порядок и условия оплаты труда работников, осуществляющих </w:t>
      </w:r>
      <w:r w:rsidRPr="004C6AC8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профессиональную деятельность по профессиям рабочих.</w:t>
      </w:r>
    </w:p>
    <w:p w:rsidR="0008349A" w:rsidRPr="004C6AC8" w:rsidRDefault="0008349A" w:rsidP="0008349A">
      <w:pPr>
        <w:shd w:val="clear" w:color="auto" w:fill="FFFFFF"/>
        <w:ind w:left="389" w:right="32"/>
        <w:rPr>
          <w:rFonts w:ascii="Times New Roman" w:hAnsi="Times New Roman" w:cs="Times New Roman"/>
          <w:sz w:val="28"/>
          <w:szCs w:val="28"/>
        </w:rPr>
      </w:pPr>
    </w:p>
    <w:p w:rsidR="004119C0" w:rsidRPr="004C6AC8" w:rsidRDefault="004119C0" w:rsidP="00C86748">
      <w:pPr>
        <w:shd w:val="clear" w:color="auto" w:fill="FFFFFF"/>
        <w:ind w:left="43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 xml:space="preserve">4.1. Оклады рабочих устанавливаются в зависимости от разрядов работ в соответствии с Единым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тарифно-квалификационным справочником работ и профессий рабочих (ЕТКС):</w:t>
      </w:r>
    </w:p>
    <w:p w:rsidR="004119C0" w:rsidRPr="004C6AC8" w:rsidRDefault="004119C0" w:rsidP="004C6AC8">
      <w:pPr>
        <w:shd w:val="clear" w:color="auto" w:fill="FFFFFF"/>
        <w:tabs>
          <w:tab w:val="left" w:leader="underscore" w:pos="9298"/>
        </w:tabs>
        <w:ind w:left="86" w:right="538" w:firstLine="758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69"/>
      </w:tblGrid>
      <w:tr w:rsidR="0008349A" w:rsidRPr="007F469A" w:rsidTr="00C86748">
        <w:trPr>
          <w:trHeight w:hRule="exact" w:val="103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49A" w:rsidRPr="007F469A" w:rsidRDefault="0008349A" w:rsidP="00C86748">
            <w:pPr>
              <w:shd w:val="clear" w:color="auto" w:fill="FFFFFF"/>
              <w:ind w:right="542" w:firstLine="73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C6AC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Разряд работ в соответствии с Единым тарифно-квалификационным</w:t>
            </w:r>
            <w:r w:rsidRPr="0008349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справочником работ и профессий рабочих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49A" w:rsidRPr="007F469A" w:rsidRDefault="0008349A" w:rsidP="00C86748">
            <w:pPr>
              <w:shd w:val="clear" w:color="auto" w:fill="FFFFFF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C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Оклад,   руб.</w:t>
            </w:r>
          </w:p>
        </w:tc>
      </w:tr>
      <w:tr w:rsidR="004119C0" w:rsidRPr="007F469A" w:rsidTr="00AD3B50">
        <w:trPr>
          <w:trHeight w:hRule="exact" w:val="67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AD3B50">
            <w:pPr>
              <w:shd w:val="clear" w:color="auto" w:fill="FFFFFF"/>
              <w:tabs>
                <w:tab w:val="left" w:pos="8040"/>
              </w:tabs>
              <w:ind w:right="102" w:firstLine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 разряд работ </w:t>
            </w: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3B50" w:rsidRPr="00E85C03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рабочий, </w:t>
            </w: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дворник, сторож</w:t>
            </w:r>
            <w:r w:rsidR="00024CBD" w:rsidRPr="00E8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B50" w:rsidRPr="00E85C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вахтер)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C51BBC" w:rsidP="00C86748">
            <w:pPr>
              <w:shd w:val="clear" w:color="auto" w:fill="FFFFFF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3987</w:t>
            </w:r>
          </w:p>
        </w:tc>
      </w:tr>
      <w:tr w:rsidR="004119C0" w:rsidRPr="007F469A" w:rsidTr="00AD3B50">
        <w:trPr>
          <w:trHeight w:hRule="exact" w:val="71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AD3B50">
            <w:pPr>
              <w:shd w:val="clear" w:color="auto" w:fill="FFFFFF"/>
              <w:ind w:right="547"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разряд работ </w:t>
            </w: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(уборщик производственных и служебных помещений)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C51BBC" w:rsidP="00C86748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</w:tr>
      <w:tr w:rsidR="004119C0" w:rsidRPr="007F469A" w:rsidTr="00AD3B50">
        <w:trPr>
          <w:trHeight w:hRule="exact" w:val="69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AD3B50">
            <w:pPr>
              <w:shd w:val="clear" w:color="auto" w:fill="FFFFFF"/>
              <w:ind w:right="547" w:firstLine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 разряд работ </w:t>
            </w:r>
            <w:r w:rsidRPr="00E85C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(рабочий по комплексному обслуживанию и ремонту зданий)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C51BBC" w:rsidP="00C86748">
            <w:pPr>
              <w:shd w:val="clear" w:color="auto" w:fill="FFFFFF"/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</w:tr>
    </w:tbl>
    <w:p w:rsidR="00024CBD" w:rsidRDefault="00024CBD" w:rsidP="004C6AC8">
      <w:pPr>
        <w:shd w:val="clear" w:color="auto" w:fill="FFFFFF"/>
        <w:ind w:left="91"/>
        <w:rPr>
          <w:rFonts w:ascii="Times New Roman" w:hAnsi="Times New Roman" w:cs="Times New Roman"/>
          <w:spacing w:val="-1"/>
          <w:sz w:val="28"/>
          <w:szCs w:val="28"/>
        </w:rPr>
      </w:pPr>
    </w:p>
    <w:p w:rsidR="004119C0" w:rsidRPr="004C6AC8" w:rsidRDefault="004119C0" w:rsidP="00C8674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4.2. В зависимости от условий труда рабочих устанавливаются следующие компенсационного выплаты:</w:t>
      </w:r>
    </w:p>
    <w:p w:rsidR="004119C0" w:rsidRPr="00C86748" w:rsidRDefault="00C86748" w:rsidP="00C86748">
      <w:pPr>
        <w:numPr>
          <w:ilvl w:val="0"/>
          <w:numId w:val="2"/>
        </w:numPr>
        <w:shd w:val="clear" w:color="auto" w:fill="FFFFFF"/>
        <w:tabs>
          <w:tab w:val="left" w:pos="1334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67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3"/>
          <w:sz w:val="28"/>
          <w:szCs w:val="28"/>
        </w:rPr>
        <w:t>доплата работникам (рабочим), занятым в опасных для здоровья и тяжёлых условиях труда;</w:t>
      </w:r>
    </w:p>
    <w:p w:rsidR="004119C0" w:rsidRPr="00C86748" w:rsidRDefault="00C86748" w:rsidP="00C86748">
      <w:pPr>
        <w:numPr>
          <w:ilvl w:val="0"/>
          <w:numId w:val="2"/>
        </w:numPr>
        <w:shd w:val="clear" w:color="auto" w:fill="FFFFFF"/>
        <w:tabs>
          <w:tab w:val="left" w:pos="1334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6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2"/>
          <w:sz w:val="28"/>
          <w:szCs w:val="28"/>
        </w:rPr>
        <w:t>надбавка за особые условия труда;</w:t>
      </w:r>
    </w:p>
    <w:p w:rsidR="004119C0" w:rsidRPr="00C86748" w:rsidRDefault="00C86748" w:rsidP="00C86748">
      <w:pPr>
        <w:numPr>
          <w:ilvl w:val="0"/>
          <w:numId w:val="2"/>
        </w:numPr>
        <w:shd w:val="clear" w:color="auto" w:fill="FFFFFF"/>
        <w:tabs>
          <w:tab w:val="left" w:pos="1334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6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2"/>
          <w:sz w:val="28"/>
          <w:szCs w:val="28"/>
        </w:rPr>
        <w:t>доплата за совмещение профессий (должностей);</w:t>
      </w:r>
    </w:p>
    <w:p w:rsidR="004119C0" w:rsidRPr="00C86748" w:rsidRDefault="00C86748" w:rsidP="00C86748">
      <w:pPr>
        <w:numPr>
          <w:ilvl w:val="0"/>
          <w:numId w:val="2"/>
        </w:numPr>
        <w:shd w:val="clear" w:color="auto" w:fill="FFFFFF"/>
        <w:tabs>
          <w:tab w:val="left" w:pos="1334"/>
        </w:tabs>
        <w:ind w:firstLine="11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6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2"/>
          <w:sz w:val="28"/>
          <w:szCs w:val="28"/>
        </w:rPr>
        <w:t>доплата за расширение зон обслуживания;</w:t>
      </w:r>
    </w:p>
    <w:p w:rsidR="004119C0" w:rsidRPr="00C86748" w:rsidRDefault="004119C0" w:rsidP="00C86748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6748">
        <w:rPr>
          <w:rFonts w:ascii="Times New Roman" w:hAnsi="Times New Roman" w:cs="Times New Roman"/>
          <w:spacing w:val="-6"/>
          <w:sz w:val="28"/>
          <w:szCs w:val="28"/>
        </w:rPr>
        <w:t>4.2.5.</w:t>
      </w:r>
      <w:r w:rsidRPr="00C86748">
        <w:rPr>
          <w:rFonts w:ascii="Times New Roman" w:hAnsi="Times New Roman" w:cs="Times New Roman"/>
          <w:sz w:val="28"/>
          <w:szCs w:val="28"/>
        </w:rPr>
        <w:tab/>
        <w:t>доплата  за  увеличение  объема  работы   или   исполнение  обязанностей  временно</w:t>
      </w:r>
      <w:r w:rsidR="00024CBD" w:rsidRPr="00C86748">
        <w:rPr>
          <w:rFonts w:ascii="Times New Roman" w:hAnsi="Times New Roman" w:cs="Times New Roman"/>
          <w:sz w:val="28"/>
          <w:szCs w:val="28"/>
        </w:rPr>
        <w:t xml:space="preserve"> </w:t>
      </w:r>
      <w:r w:rsidRPr="00C86748">
        <w:rPr>
          <w:rFonts w:ascii="Times New Roman" w:hAnsi="Times New Roman" w:cs="Times New Roman"/>
          <w:spacing w:val="-2"/>
          <w:sz w:val="28"/>
          <w:szCs w:val="28"/>
        </w:rPr>
        <w:t>отсутствующего работника (рабочего) без освобождения от работы, определенной трудовым договором;</w:t>
      </w:r>
    </w:p>
    <w:p w:rsidR="004119C0" w:rsidRPr="00C86748" w:rsidRDefault="00C86748" w:rsidP="00C86748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6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2"/>
          <w:sz w:val="28"/>
          <w:szCs w:val="28"/>
        </w:rPr>
        <w:t>доплата за работу в ночное время;</w:t>
      </w:r>
    </w:p>
    <w:p w:rsidR="004119C0" w:rsidRPr="00C86748" w:rsidRDefault="00C86748" w:rsidP="00C86748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67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2"/>
          <w:sz w:val="28"/>
          <w:szCs w:val="28"/>
        </w:rPr>
        <w:t>доплата за работу в выходные и нерабочие праздничные дни;</w:t>
      </w:r>
    </w:p>
    <w:p w:rsidR="004119C0" w:rsidRPr="00C86748" w:rsidRDefault="00C86748" w:rsidP="00C86748">
      <w:pPr>
        <w:numPr>
          <w:ilvl w:val="0"/>
          <w:numId w:val="3"/>
        </w:numPr>
        <w:shd w:val="clear" w:color="auto" w:fill="FFFFFF"/>
        <w:tabs>
          <w:tab w:val="left" w:pos="1339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67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19C0" w:rsidRPr="00C86748">
        <w:rPr>
          <w:rFonts w:ascii="Times New Roman" w:hAnsi="Times New Roman" w:cs="Times New Roman"/>
          <w:spacing w:val="-3"/>
          <w:sz w:val="28"/>
          <w:szCs w:val="28"/>
        </w:rPr>
        <w:t>доплата за сверхурочную работу.</w:t>
      </w:r>
    </w:p>
    <w:p w:rsidR="004119C0" w:rsidRPr="004C6AC8" w:rsidRDefault="004119C0" w:rsidP="00CC724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>4.3.</w:t>
      </w:r>
      <w:r w:rsidR="00CC724D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компенсационных выплат предусмотрены в разделе </w:t>
      </w:r>
      <w:r w:rsidR="009B3923">
        <w:rPr>
          <w:rFonts w:ascii="Times New Roman" w:hAnsi="Times New Roman" w:cs="Times New Roman"/>
          <w:sz w:val="28"/>
          <w:szCs w:val="28"/>
        </w:rPr>
        <w:t>7</w:t>
      </w:r>
      <w:r w:rsidRPr="004C6AC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24CBD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pacing w:val="-5"/>
          <w:sz w:val="28"/>
          <w:szCs w:val="28"/>
        </w:rPr>
        <w:t>Положения.</w:t>
      </w:r>
    </w:p>
    <w:p w:rsidR="004119C0" w:rsidRPr="004C6AC8" w:rsidRDefault="004119C0" w:rsidP="00CC724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>4.4.</w:t>
      </w:r>
      <w:r w:rsidR="00CC724D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 xml:space="preserve">С  целью стимулирования  к качественному результату труда,  к     </w:t>
      </w:r>
      <w:r w:rsidRPr="004C6AC8">
        <w:rPr>
          <w:rFonts w:ascii="Times New Roman" w:hAnsi="Times New Roman" w:cs="Times New Roman"/>
          <w:sz w:val="28"/>
          <w:szCs w:val="28"/>
        </w:rPr>
        <w:lastRenderedPageBreak/>
        <w:t>повышению  эффективности</w:t>
      </w:r>
      <w:r w:rsidR="00024CBD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    и поощрения за выполненную работу работникам</w:t>
      </w:r>
      <w:r w:rsidR="00024CBD">
        <w:rPr>
          <w:rFonts w:ascii="Times New Roman" w:hAnsi="Times New Roman" w:cs="Times New Roman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pacing w:val="-3"/>
          <w:sz w:val="28"/>
          <w:szCs w:val="28"/>
        </w:rPr>
        <w:t>устанавливаются следующие стимулирующие выплаты:</w:t>
      </w:r>
    </w:p>
    <w:p w:rsidR="004119C0" w:rsidRPr="00CC724D" w:rsidRDefault="00CC724D" w:rsidP="009B3923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99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19C0" w:rsidRPr="00CC724D">
        <w:rPr>
          <w:rFonts w:ascii="Times New Roman" w:hAnsi="Times New Roman" w:cs="Times New Roman"/>
          <w:spacing w:val="-3"/>
          <w:sz w:val="28"/>
          <w:szCs w:val="28"/>
        </w:rPr>
        <w:t>персональная поощрительная выплата;</w:t>
      </w:r>
    </w:p>
    <w:p w:rsidR="004119C0" w:rsidRPr="00CC724D" w:rsidRDefault="00CC724D" w:rsidP="009B3923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99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CC724D">
        <w:rPr>
          <w:rFonts w:ascii="Times New Roman" w:hAnsi="Times New Roman" w:cs="Times New Roman"/>
          <w:sz w:val="28"/>
          <w:szCs w:val="28"/>
        </w:rPr>
        <w:t>надбавка за выполнение важных (особо важных) и ответственных (особо ответственных) работ;</w:t>
      </w:r>
    </w:p>
    <w:p w:rsidR="004119C0" w:rsidRPr="00CC724D" w:rsidRDefault="00CC724D" w:rsidP="009B3923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99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CC724D">
        <w:rPr>
          <w:rFonts w:ascii="Times New Roman" w:hAnsi="Times New Roman" w:cs="Times New Roman"/>
          <w:spacing w:val="-1"/>
          <w:sz w:val="28"/>
          <w:szCs w:val="28"/>
        </w:rPr>
        <w:t>поощрительная выплата по итогам работы (за месяц, квартал</w:t>
      </w:r>
      <w:r w:rsidR="00024CBD" w:rsidRPr="00CC724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4119C0" w:rsidRPr="00CC724D">
        <w:rPr>
          <w:rFonts w:ascii="Times New Roman" w:hAnsi="Times New Roman" w:cs="Times New Roman"/>
          <w:spacing w:val="-1"/>
          <w:sz w:val="28"/>
          <w:szCs w:val="28"/>
        </w:rPr>
        <w:t>полугодие, год);</w:t>
      </w:r>
    </w:p>
    <w:p w:rsidR="004119C0" w:rsidRPr="00CC724D" w:rsidRDefault="00CC724D" w:rsidP="009B3923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99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19C0" w:rsidRPr="00CC724D">
        <w:rPr>
          <w:rFonts w:ascii="Times New Roman" w:hAnsi="Times New Roman" w:cs="Times New Roman"/>
          <w:spacing w:val="-3"/>
          <w:sz w:val="28"/>
          <w:szCs w:val="28"/>
        </w:rPr>
        <w:t>единовременная поощрительная выплата;</w:t>
      </w:r>
    </w:p>
    <w:p w:rsidR="004119C0" w:rsidRPr="00CC724D" w:rsidRDefault="00CC724D" w:rsidP="009B3923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99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CC724D">
        <w:rPr>
          <w:rFonts w:ascii="Times New Roman" w:hAnsi="Times New Roman" w:cs="Times New Roman"/>
          <w:spacing w:val="-1"/>
          <w:sz w:val="28"/>
          <w:szCs w:val="28"/>
        </w:rPr>
        <w:t>поощрительная выплата за высокие результаты работы.</w:t>
      </w:r>
    </w:p>
    <w:p w:rsidR="004119C0" w:rsidRDefault="004119C0" w:rsidP="00CC724D">
      <w:pPr>
        <w:numPr>
          <w:ilvl w:val="1"/>
          <w:numId w:val="22"/>
        </w:numPr>
        <w:shd w:val="clear" w:color="auto" w:fill="FFFFFF"/>
        <w:ind w:left="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Порядок и условия установления стимулирующих выплат предусмотрены в разделе </w:t>
      </w:r>
      <w:r w:rsidR="009B3923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</w:t>
      </w:r>
      <w:r w:rsidRPr="004C6AC8">
        <w:rPr>
          <w:rFonts w:ascii="Times New Roman" w:hAnsi="Times New Roman" w:cs="Times New Roman"/>
          <w:sz w:val="28"/>
          <w:szCs w:val="28"/>
        </w:rPr>
        <w:t>Положения.</w:t>
      </w:r>
    </w:p>
    <w:p w:rsidR="00024CBD" w:rsidRPr="004C6AC8" w:rsidRDefault="00024CBD" w:rsidP="00024CBD">
      <w:pPr>
        <w:shd w:val="clear" w:color="auto" w:fill="FFFFFF"/>
        <w:ind w:left="2145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1931F9" w:rsidRPr="001931F9" w:rsidRDefault="00024CBD" w:rsidP="001931F9">
      <w:pPr>
        <w:numPr>
          <w:ilvl w:val="0"/>
          <w:numId w:val="22"/>
        </w:num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24CBD">
        <w:rPr>
          <w:rFonts w:ascii="Times New Roman" w:hAnsi="Times New Roman" w:cs="Times New Roman"/>
          <w:b/>
          <w:sz w:val="28"/>
          <w:szCs w:val="28"/>
        </w:rPr>
        <w:t xml:space="preserve">Порядок и условия оплаты труда работников культуры и искусства, занятых в системе </w:t>
      </w:r>
      <w:r w:rsidRPr="00024CBD">
        <w:rPr>
          <w:rFonts w:ascii="Times New Roman" w:hAnsi="Times New Roman" w:cs="Times New Roman"/>
          <w:b/>
          <w:spacing w:val="-3"/>
          <w:sz w:val="28"/>
          <w:szCs w:val="28"/>
        </w:rPr>
        <w:t>образования.</w:t>
      </w:r>
    </w:p>
    <w:p w:rsidR="00024CBD" w:rsidRPr="00024CBD" w:rsidRDefault="00024CBD" w:rsidP="00024CBD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1A8" w:rsidRPr="00DA616C" w:rsidRDefault="006071A8" w:rsidP="00DA616C">
      <w:pPr>
        <w:shd w:val="clear" w:color="auto" w:fill="FFFFFF"/>
        <w:tabs>
          <w:tab w:val="left" w:leader="underscore" w:pos="9528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</w:t>
      </w:r>
      <w:r w:rsidR="00024CBD" w:rsidRPr="00024CBD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4CBD" w:rsidRPr="00024CBD">
        <w:rPr>
          <w:rFonts w:ascii="Times New Roman" w:hAnsi="Times New Roman" w:cs="Times New Roman"/>
          <w:spacing w:val="-2"/>
          <w:sz w:val="28"/>
          <w:szCs w:val="28"/>
        </w:rPr>
        <w:t>Должностные оклады работников культуры</w:t>
      </w:r>
      <w:r w:rsidR="00497FAD">
        <w:rPr>
          <w:rFonts w:ascii="Times New Roman" w:hAnsi="Times New Roman" w:cs="Times New Roman"/>
          <w:spacing w:val="-2"/>
          <w:sz w:val="28"/>
          <w:szCs w:val="28"/>
        </w:rPr>
        <w:t xml:space="preserve"> и искусства</w:t>
      </w:r>
      <w:r w:rsidR="00024CBD" w:rsidRPr="00024CBD">
        <w:rPr>
          <w:rFonts w:ascii="Times New Roman" w:hAnsi="Times New Roman" w:cs="Times New Roman"/>
          <w:spacing w:val="-2"/>
          <w:sz w:val="28"/>
          <w:szCs w:val="28"/>
        </w:rPr>
        <w:t xml:space="preserve"> в образовательных учреждениях</w:t>
      </w:r>
      <w:r w:rsidR="00497FAD">
        <w:rPr>
          <w:rFonts w:ascii="Times New Roman" w:hAnsi="Times New Roman" w:cs="Times New Roman"/>
          <w:spacing w:val="-2"/>
          <w:sz w:val="28"/>
          <w:szCs w:val="28"/>
        </w:rPr>
        <w:t xml:space="preserve"> устанавливаются в соответствии с пунктами 2.1-2.5 раздела 2 Положения о порядке и условиях оплаты и стимулирования труда в государственных учреждениях культуры и искусства Тверской области, утвержденного постановлением Администрации Тверской области от 02.12.2008 №458-па.</w:t>
      </w:r>
    </w:p>
    <w:p w:rsidR="00024CBD" w:rsidRPr="00024CBD" w:rsidRDefault="00024CBD" w:rsidP="006071A8">
      <w:pPr>
        <w:shd w:val="clear" w:color="auto" w:fill="FFFFFF"/>
        <w:ind w:right="1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CBD">
        <w:rPr>
          <w:rFonts w:ascii="Times New Roman" w:hAnsi="Times New Roman" w:cs="Times New Roman"/>
          <w:sz w:val="28"/>
          <w:szCs w:val="28"/>
        </w:rPr>
        <w:t>.2.</w:t>
      </w:r>
      <w:r w:rsidR="006071A8">
        <w:rPr>
          <w:rFonts w:ascii="Times New Roman" w:hAnsi="Times New Roman" w:cs="Times New Roman"/>
          <w:sz w:val="28"/>
          <w:szCs w:val="28"/>
        </w:rPr>
        <w:t xml:space="preserve"> </w:t>
      </w:r>
      <w:r w:rsidRPr="00024CBD">
        <w:rPr>
          <w:rFonts w:ascii="Times New Roman" w:hAnsi="Times New Roman" w:cs="Times New Roman"/>
          <w:sz w:val="28"/>
          <w:szCs w:val="28"/>
        </w:rPr>
        <w:t>В зависимости от условий труда работников культуры устанавливаются следующие компенсационные выплаты:</w:t>
      </w:r>
    </w:p>
    <w:p w:rsidR="00024CBD" w:rsidRPr="006071A8" w:rsidRDefault="00024CBD" w:rsidP="006071A8">
      <w:pPr>
        <w:shd w:val="clear" w:color="auto" w:fill="FFFFFF"/>
        <w:tabs>
          <w:tab w:val="left" w:pos="658"/>
        </w:tabs>
        <w:ind w:firstLine="113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5.2.1.</w:t>
      </w:r>
      <w:r w:rsidR="009B3923" w:rsidRP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надбавка работникам-молодым специалистам;</w:t>
      </w:r>
    </w:p>
    <w:p w:rsidR="00024CBD" w:rsidRPr="006071A8" w:rsidRDefault="00024CBD" w:rsidP="006071A8">
      <w:pPr>
        <w:shd w:val="clear" w:color="auto" w:fill="FFFFFF"/>
        <w:tabs>
          <w:tab w:val="left" w:pos="658"/>
        </w:tabs>
        <w:ind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5.2.2</w:t>
      </w:r>
      <w:r w:rsidR="009B3923" w:rsidRP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надбавка за особые условия труда;</w:t>
      </w:r>
    </w:p>
    <w:p w:rsidR="00024CBD" w:rsidRPr="006071A8" w:rsidRDefault="00024CBD" w:rsidP="006071A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5.2.3.</w:t>
      </w:r>
      <w:r w:rsidR="009B3923" w:rsidRP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доплата за совмещение профессий (должностей);</w:t>
      </w:r>
    </w:p>
    <w:p w:rsidR="00024CBD" w:rsidRPr="006071A8" w:rsidRDefault="00024CBD" w:rsidP="006071A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2"/>
          <w:sz w:val="28"/>
          <w:szCs w:val="28"/>
        </w:rPr>
        <w:t>5.2.4. доплата за расширение зон обслуживания;</w:t>
      </w:r>
    </w:p>
    <w:p w:rsidR="00024CBD" w:rsidRPr="006071A8" w:rsidRDefault="00024CBD" w:rsidP="006071A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71A8">
        <w:rPr>
          <w:rFonts w:ascii="Times New Roman" w:hAnsi="Times New Roman" w:cs="Times New Roman"/>
          <w:iCs/>
          <w:sz w:val="28"/>
          <w:szCs w:val="28"/>
        </w:rPr>
        <w:t>5.2.5.</w:t>
      </w:r>
      <w:r w:rsidR="00607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z w:val="28"/>
          <w:szCs w:val="28"/>
        </w:rPr>
        <w:t>доплата за увеличение  объема работы  или  исполнение  обязанностей временно</w:t>
      </w:r>
      <w:r w:rsidRPr="006071A8">
        <w:rPr>
          <w:rFonts w:ascii="Times New Roman" w:hAnsi="Times New Roman" w:cs="Times New Roman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z w:val="28"/>
          <w:szCs w:val="28"/>
        </w:rPr>
        <w:t>отсутствующего работника без освобождения от работы определенной трудовым</w:t>
      </w:r>
      <w:r w:rsidRPr="006071A8">
        <w:rPr>
          <w:rFonts w:ascii="Times New Roman" w:hAnsi="Times New Roman" w:cs="Times New Roman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5"/>
          <w:sz w:val="28"/>
          <w:szCs w:val="28"/>
        </w:rPr>
        <w:t>договором;</w:t>
      </w:r>
    </w:p>
    <w:p w:rsidR="00024CBD" w:rsidRPr="006071A8" w:rsidRDefault="00024CBD" w:rsidP="006071A8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71A8">
        <w:rPr>
          <w:rFonts w:ascii="Times New Roman" w:hAnsi="Times New Roman" w:cs="Times New Roman"/>
          <w:sz w:val="28"/>
          <w:szCs w:val="28"/>
        </w:rPr>
        <w:t xml:space="preserve">5.2.6.  Порядок и  условия установления компенсационных выплат предусмотрены в </w:t>
      </w:r>
      <w:r w:rsidRPr="006071A8">
        <w:rPr>
          <w:rFonts w:ascii="Times New Roman" w:hAnsi="Times New Roman" w:cs="Times New Roman"/>
          <w:spacing w:val="-3"/>
          <w:sz w:val="28"/>
          <w:szCs w:val="28"/>
        </w:rPr>
        <w:t>разделе</w:t>
      </w:r>
      <w:r w:rsidRPr="006071A8">
        <w:rPr>
          <w:rFonts w:ascii="Times New Roman" w:hAnsi="Times New Roman" w:cs="Times New Roman"/>
          <w:sz w:val="28"/>
          <w:szCs w:val="28"/>
        </w:rPr>
        <w:tab/>
        <w:t>настоящего положения.</w:t>
      </w:r>
    </w:p>
    <w:p w:rsidR="00024CBD" w:rsidRPr="00024CBD" w:rsidRDefault="00024CBD" w:rsidP="006071A8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CBD">
        <w:rPr>
          <w:rFonts w:ascii="Times New Roman" w:hAnsi="Times New Roman" w:cs="Times New Roman"/>
          <w:sz w:val="28"/>
          <w:szCs w:val="28"/>
        </w:rPr>
        <w:t xml:space="preserve">.3.  С целью стимулирования к качественному результату труда, к повышению эффективности осуществления профессиональной деятельности и поощрения за </w:t>
      </w:r>
      <w:r w:rsidR="00594AA5" w:rsidRPr="00024CBD">
        <w:rPr>
          <w:rFonts w:ascii="Times New Roman" w:hAnsi="Times New Roman" w:cs="Times New Roman"/>
          <w:sz w:val="28"/>
          <w:szCs w:val="28"/>
        </w:rPr>
        <w:t>выполненную работу устанавливаются следующие</w:t>
      </w:r>
      <w:r w:rsidR="00594AA5">
        <w:rPr>
          <w:rFonts w:ascii="Times New Roman" w:hAnsi="Times New Roman" w:cs="Times New Roman"/>
          <w:sz w:val="28"/>
          <w:szCs w:val="28"/>
        </w:rPr>
        <w:t xml:space="preserve"> </w:t>
      </w:r>
      <w:r w:rsidR="00594AA5" w:rsidRPr="00024CBD">
        <w:rPr>
          <w:rFonts w:ascii="Times New Roman" w:hAnsi="Times New Roman" w:cs="Times New Roman"/>
          <w:spacing w:val="-1"/>
          <w:sz w:val="28"/>
          <w:szCs w:val="28"/>
        </w:rPr>
        <w:t>стимулирующие выплаты.</w:t>
      </w:r>
    </w:p>
    <w:p w:rsidR="00024CBD" w:rsidRPr="006071A8" w:rsidRDefault="00024CBD" w:rsidP="006071A8">
      <w:pPr>
        <w:shd w:val="clear" w:color="auto" w:fill="FFFFFF"/>
        <w:ind w:right="14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71A8">
        <w:rPr>
          <w:rFonts w:ascii="Times New Roman" w:hAnsi="Times New Roman" w:cs="Times New Roman"/>
          <w:sz w:val="28"/>
          <w:szCs w:val="28"/>
        </w:rPr>
        <w:t>5.3.1.</w:t>
      </w:r>
      <w:r w:rsidR="006071A8">
        <w:rPr>
          <w:rFonts w:ascii="Times New Roman" w:hAnsi="Times New Roman" w:cs="Times New Roman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sz w:val="28"/>
          <w:szCs w:val="28"/>
        </w:rPr>
        <w:t>персональная поощрительная выплата;</w:t>
      </w:r>
    </w:p>
    <w:p w:rsidR="00024CBD" w:rsidRPr="006071A8" w:rsidRDefault="00024CBD" w:rsidP="006071A8">
      <w:pPr>
        <w:shd w:val="clear" w:color="auto" w:fill="FFFFFF"/>
        <w:tabs>
          <w:tab w:val="left" w:pos="706"/>
        </w:tabs>
        <w:ind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5.3.2.</w:t>
      </w:r>
      <w:r w:rsid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персональная поощрительная выплата;</w:t>
      </w:r>
    </w:p>
    <w:p w:rsidR="00024CBD" w:rsidRPr="006071A8" w:rsidRDefault="00024CBD" w:rsidP="006071A8">
      <w:pPr>
        <w:shd w:val="clear" w:color="auto" w:fill="FFFFFF"/>
        <w:tabs>
          <w:tab w:val="left" w:pos="706"/>
        </w:tabs>
        <w:ind w:right="922"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5.3.3</w:t>
      </w:r>
      <w:r w:rsidR="00594AA5" w:rsidRP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надбавка за выполнение важных (особо важных) и ответственных (особо </w:t>
      </w:r>
      <w:r w:rsidRPr="006071A8">
        <w:rPr>
          <w:rFonts w:ascii="Times New Roman" w:hAnsi="Times New Roman" w:cs="Times New Roman"/>
          <w:iCs/>
          <w:sz w:val="28"/>
          <w:szCs w:val="28"/>
        </w:rPr>
        <w:t>ответственных) работ;</w:t>
      </w:r>
    </w:p>
    <w:p w:rsidR="00024CBD" w:rsidRPr="006071A8" w:rsidRDefault="00024CBD" w:rsidP="006071A8">
      <w:pPr>
        <w:shd w:val="clear" w:color="auto" w:fill="FFFFFF"/>
        <w:tabs>
          <w:tab w:val="left" w:pos="706"/>
        </w:tabs>
        <w:ind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5.3.4</w:t>
      </w:r>
      <w:r w:rsid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поощрительная выплата по итогам работы (за месяц, квартал, полугодие, год);</w:t>
      </w:r>
    </w:p>
    <w:p w:rsidR="00024CBD" w:rsidRPr="006071A8" w:rsidRDefault="00024CBD" w:rsidP="006071A8">
      <w:pPr>
        <w:shd w:val="clear" w:color="auto" w:fill="FFFFFF"/>
        <w:tabs>
          <w:tab w:val="left" w:pos="706"/>
        </w:tabs>
        <w:ind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5.3.5.</w:t>
      </w:r>
      <w:r w:rsidR="00607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pacing w:val="-1"/>
          <w:sz w:val="28"/>
          <w:szCs w:val="28"/>
        </w:rPr>
        <w:t>единовременная поощрительная выплата;</w:t>
      </w:r>
    </w:p>
    <w:p w:rsidR="00024CBD" w:rsidRPr="006071A8" w:rsidRDefault="00024CBD" w:rsidP="006071A8">
      <w:pPr>
        <w:shd w:val="clear" w:color="auto" w:fill="FFFFFF"/>
        <w:tabs>
          <w:tab w:val="left" w:pos="706"/>
        </w:tabs>
        <w:ind w:firstLine="1134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6071A8">
        <w:rPr>
          <w:rFonts w:ascii="Times New Roman" w:hAnsi="Times New Roman" w:cs="Times New Roman"/>
          <w:iCs/>
          <w:sz w:val="28"/>
          <w:szCs w:val="28"/>
        </w:rPr>
        <w:t>5.3.6.</w:t>
      </w:r>
      <w:r w:rsidR="00607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iCs/>
          <w:sz w:val="28"/>
          <w:szCs w:val="28"/>
        </w:rPr>
        <w:t>поощрительная выплата за высокие результаты работы</w:t>
      </w:r>
    </w:p>
    <w:p w:rsidR="00594AA5" w:rsidRDefault="00024CBD" w:rsidP="006071A8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6071A8">
        <w:rPr>
          <w:rFonts w:ascii="Times New Roman" w:hAnsi="Times New Roman" w:cs="Times New Roman"/>
          <w:spacing w:val="-1"/>
          <w:sz w:val="28"/>
          <w:szCs w:val="28"/>
        </w:rPr>
        <w:lastRenderedPageBreak/>
        <w:t>5.</w:t>
      </w:r>
      <w:r w:rsidR="006071A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6071A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071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1A8">
        <w:rPr>
          <w:rFonts w:ascii="Times New Roman" w:hAnsi="Times New Roman" w:cs="Times New Roman"/>
          <w:spacing w:val="-1"/>
          <w:sz w:val="28"/>
          <w:szCs w:val="28"/>
        </w:rPr>
        <w:t>Порядок и условия установления стимулирующих</w:t>
      </w:r>
      <w:r w:rsidRPr="00024CBD">
        <w:rPr>
          <w:rFonts w:ascii="Times New Roman" w:hAnsi="Times New Roman" w:cs="Times New Roman"/>
          <w:spacing w:val="-1"/>
          <w:sz w:val="28"/>
          <w:szCs w:val="28"/>
        </w:rPr>
        <w:t xml:space="preserve"> выплат предусмотрены в разделе </w:t>
      </w:r>
      <w:r w:rsidR="00594AA5">
        <w:rPr>
          <w:rFonts w:ascii="Times New Roman" w:hAnsi="Times New Roman" w:cs="Times New Roman"/>
          <w:sz w:val="28"/>
          <w:szCs w:val="28"/>
        </w:rPr>
        <w:tab/>
        <w:t>настоящего положения</w:t>
      </w:r>
      <w:r w:rsidRPr="00024CBD">
        <w:rPr>
          <w:rFonts w:ascii="Times New Roman" w:hAnsi="Times New Roman" w:cs="Times New Roman"/>
          <w:sz w:val="28"/>
          <w:szCs w:val="28"/>
        </w:rPr>
        <w:t>.</w:t>
      </w:r>
    </w:p>
    <w:p w:rsidR="00024CBD" w:rsidRDefault="00024CBD" w:rsidP="00024CBD">
      <w:pPr>
        <w:shd w:val="clear" w:color="auto" w:fill="FFFFFF"/>
        <w:ind w:left="91" w:right="538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24CBD" w:rsidRDefault="00024CBD" w:rsidP="004C6AC8">
      <w:pPr>
        <w:shd w:val="clear" w:color="auto" w:fill="FFFFFF"/>
        <w:ind w:left="91" w:right="538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4119C0" w:rsidRDefault="004119C0" w:rsidP="00024CBD">
      <w:pPr>
        <w:numPr>
          <w:ilvl w:val="0"/>
          <w:numId w:val="22"/>
        </w:numPr>
        <w:shd w:val="clear" w:color="auto" w:fill="FFFFFF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Порядок и условия оплаты труда руководителя школы и его заместителей, </w:t>
      </w:r>
      <w:r w:rsidRPr="004C6AC8">
        <w:rPr>
          <w:rFonts w:ascii="Times New Roman" w:hAnsi="Times New Roman" w:cs="Times New Roman"/>
          <w:b/>
          <w:bCs/>
          <w:sz w:val="28"/>
          <w:szCs w:val="28"/>
        </w:rPr>
        <w:t>главного бухгалтера школы.</w:t>
      </w:r>
    </w:p>
    <w:p w:rsidR="00024CBD" w:rsidRPr="004C6AC8" w:rsidRDefault="00024CBD" w:rsidP="00024CBD">
      <w:pPr>
        <w:shd w:val="clear" w:color="auto" w:fill="FFFFFF"/>
        <w:ind w:left="389" w:right="538"/>
        <w:rPr>
          <w:rFonts w:ascii="Times New Roman" w:hAnsi="Times New Roman" w:cs="Times New Roman"/>
          <w:sz w:val="28"/>
          <w:szCs w:val="28"/>
        </w:rPr>
      </w:pPr>
    </w:p>
    <w:p w:rsidR="004119C0" w:rsidRPr="00E85C03" w:rsidRDefault="009B3923" w:rsidP="001931F9">
      <w:pPr>
        <w:shd w:val="clear" w:color="auto" w:fill="FFFFFF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.1. </w:t>
      </w:r>
      <w:r w:rsidR="004119C0" w:rsidRPr="00E85C03"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Должностные оклады руководителей </w:t>
      </w:r>
      <w:r w:rsidR="00C51BBC" w:rsidRPr="00E85C03">
        <w:rPr>
          <w:rFonts w:ascii="Times New Roman" w:hAnsi="Times New Roman" w:cs="Times New Roman"/>
          <w:spacing w:val="-2"/>
          <w:sz w:val="28"/>
          <w:szCs w:val="28"/>
        </w:rPr>
        <w:t>муниципаль</w:t>
      </w:r>
      <w:r w:rsidR="004119C0" w:rsidRPr="00E85C03">
        <w:rPr>
          <w:rFonts w:ascii="Times New Roman" w:hAnsi="Times New Roman" w:cs="Times New Roman"/>
          <w:spacing w:val="-2"/>
          <w:sz w:val="28"/>
          <w:szCs w:val="28"/>
        </w:rPr>
        <w:t xml:space="preserve">ных учреждений образования устанавливаются в зависимости от группы по оплате труда руководителей (в соответствии с приложением </w:t>
      </w:r>
      <w:r w:rsidR="007E1C4E" w:rsidRPr="00E85C03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119C0" w:rsidRPr="00E85C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71A8" w:rsidRPr="00E85C03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="004119C0" w:rsidRPr="00E85C03">
        <w:rPr>
          <w:rFonts w:ascii="Times New Roman" w:hAnsi="Times New Roman" w:cs="Times New Roman"/>
          <w:sz w:val="28"/>
          <w:szCs w:val="28"/>
        </w:rPr>
        <w:t>П</w:t>
      </w:r>
      <w:r w:rsidR="006071A8" w:rsidRPr="00E85C03">
        <w:rPr>
          <w:rFonts w:ascii="Times New Roman" w:hAnsi="Times New Roman" w:cs="Times New Roman"/>
          <w:sz w:val="28"/>
          <w:szCs w:val="28"/>
        </w:rPr>
        <w:t>оложению о порядке</w:t>
      </w:r>
      <w:r w:rsidR="007E1C4E" w:rsidRPr="00E85C03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="006071A8" w:rsidRPr="00E85C03">
        <w:rPr>
          <w:rFonts w:ascii="Times New Roman" w:hAnsi="Times New Roman" w:cs="Times New Roman"/>
          <w:sz w:val="28"/>
          <w:szCs w:val="28"/>
        </w:rPr>
        <w:t xml:space="preserve"> оплаты и стимулировании труда в муниципальных учреждениях образования г</w:t>
      </w:r>
      <w:r w:rsidR="007E1C4E" w:rsidRPr="00E85C03">
        <w:rPr>
          <w:rFonts w:ascii="Times New Roman" w:hAnsi="Times New Roman" w:cs="Times New Roman"/>
          <w:sz w:val="28"/>
          <w:szCs w:val="28"/>
        </w:rPr>
        <w:t>орода</w:t>
      </w:r>
      <w:r w:rsidR="006071A8" w:rsidRPr="00E85C03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3069BB" w:rsidRPr="00E85C03">
        <w:rPr>
          <w:rFonts w:ascii="Times New Roman" w:hAnsi="Times New Roman" w:cs="Times New Roman"/>
          <w:sz w:val="28"/>
          <w:szCs w:val="28"/>
        </w:rPr>
        <w:t>, утв. Постановлением Главы администрации города Твери от 1</w:t>
      </w:r>
      <w:r w:rsidR="00DA616C" w:rsidRPr="00E85C03">
        <w:rPr>
          <w:rFonts w:ascii="Times New Roman" w:hAnsi="Times New Roman" w:cs="Times New Roman"/>
          <w:sz w:val="28"/>
          <w:szCs w:val="28"/>
        </w:rPr>
        <w:t>7</w:t>
      </w:r>
      <w:r w:rsidR="003069BB" w:rsidRPr="00E85C03">
        <w:rPr>
          <w:rFonts w:ascii="Times New Roman" w:hAnsi="Times New Roman" w:cs="Times New Roman"/>
          <w:sz w:val="28"/>
          <w:szCs w:val="28"/>
        </w:rPr>
        <w:t>.12.20</w:t>
      </w:r>
      <w:r w:rsidR="00DA616C" w:rsidRPr="00E85C03">
        <w:rPr>
          <w:rFonts w:ascii="Times New Roman" w:hAnsi="Times New Roman" w:cs="Times New Roman"/>
          <w:sz w:val="28"/>
          <w:szCs w:val="28"/>
        </w:rPr>
        <w:t>08</w:t>
      </w:r>
      <w:r w:rsidR="003069BB" w:rsidRPr="00E85C03">
        <w:rPr>
          <w:rFonts w:ascii="Times New Roman" w:hAnsi="Times New Roman" w:cs="Times New Roman"/>
          <w:sz w:val="28"/>
          <w:szCs w:val="28"/>
        </w:rPr>
        <w:t>г. №</w:t>
      </w:r>
      <w:r w:rsidR="00DA616C" w:rsidRPr="00E85C03">
        <w:rPr>
          <w:rFonts w:ascii="Times New Roman" w:hAnsi="Times New Roman" w:cs="Times New Roman"/>
          <w:sz w:val="28"/>
          <w:szCs w:val="28"/>
        </w:rPr>
        <w:t xml:space="preserve">3588 </w:t>
      </w:r>
      <w:r w:rsidR="00512E46" w:rsidRPr="00E85C03">
        <w:rPr>
          <w:rFonts w:ascii="Times New Roman" w:hAnsi="Times New Roman" w:cs="Times New Roman"/>
          <w:sz w:val="28"/>
          <w:szCs w:val="28"/>
        </w:rPr>
        <w:t>(п.8.</w:t>
      </w:r>
      <w:r w:rsidR="00DA616C" w:rsidRPr="00E85C03">
        <w:rPr>
          <w:rFonts w:ascii="Times New Roman" w:hAnsi="Times New Roman" w:cs="Times New Roman"/>
          <w:sz w:val="28"/>
          <w:szCs w:val="28"/>
        </w:rPr>
        <w:t>1</w:t>
      </w:r>
      <w:r w:rsidR="00512E46" w:rsidRPr="00E85C03">
        <w:rPr>
          <w:rFonts w:ascii="Times New Roman" w:hAnsi="Times New Roman" w:cs="Times New Roman"/>
          <w:sz w:val="28"/>
          <w:szCs w:val="28"/>
        </w:rPr>
        <w:t>)</w:t>
      </w:r>
      <w:r w:rsidR="003069BB" w:rsidRPr="00E85C0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DA616C" w:rsidRPr="00E85C03">
        <w:rPr>
          <w:rFonts w:ascii="Times New Roman" w:hAnsi="Times New Roman" w:cs="Times New Roman"/>
          <w:sz w:val="28"/>
          <w:szCs w:val="28"/>
        </w:rPr>
        <w:t xml:space="preserve"> от </w:t>
      </w:r>
      <w:r w:rsidR="007E1C4E" w:rsidRPr="00E85C03">
        <w:rPr>
          <w:rFonts w:ascii="Times New Roman" w:hAnsi="Times New Roman" w:cs="Times New Roman"/>
          <w:sz w:val="28"/>
          <w:szCs w:val="28"/>
        </w:rPr>
        <w:t>27</w:t>
      </w:r>
      <w:r w:rsidR="00DA616C" w:rsidRPr="00E85C03">
        <w:rPr>
          <w:rFonts w:ascii="Times New Roman" w:hAnsi="Times New Roman" w:cs="Times New Roman"/>
          <w:sz w:val="28"/>
          <w:szCs w:val="28"/>
        </w:rPr>
        <w:t>.</w:t>
      </w:r>
      <w:r w:rsidR="00C51BBC" w:rsidRPr="00E85C03">
        <w:rPr>
          <w:rFonts w:ascii="Times New Roman" w:hAnsi="Times New Roman" w:cs="Times New Roman"/>
          <w:sz w:val="28"/>
          <w:szCs w:val="28"/>
        </w:rPr>
        <w:t>12</w:t>
      </w:r>
      <w:r w:rsidR="00DA616C" w:rsidRPr="00E85C03">
        <w:rPr>
          <w:rFonts w:ascii="Times New Roman" w:hAnsi="Times New Roman" w:cs="Times New Roman"/>
          <w:sz w:val="28"/>
          <w:szCs w:val="28"/>
        </w:rPr>
        <w:t>.201</w:t>
      </w:r>
      <w:r w:rsidR="007E1C4E" w:rsidRPr="00E85C03">
        <w:rPr>
          <w:rFonts w:ascii="Times New Roman" w:hAnsi="Times New Roman" w:cs="Times New Roman"/>
          <w:sz w:val="28"/>
          <w:szCs w:val="28"/>
        </w:rPr>
        <w:t>7</w:t>
      </w:r>
      <w:r w:rsidR="00DA616C" w:rsidRPr="00E85C03">
        <w:rPr>
          <w:rFonts w:ascii="Times New Roman" w:hAnsi="Times New Roman" w:cs="Times New Roman"/>
          <w:sz w:val="28"/>
          <w:szCs w:val="28"/>
        </w:rPr>
        <w:t>г.</w:t>
      </w:r>
      <w:r w:rsidR="004119C0" w:rsidRPr="00E85C03">
        <w:rPr>
          <w:rFonts w:ascii="Times New Roman" w:hAnsi="Times New Roman" w:cs="Times New Roman"/>
          <w:sz w:val="28"/>
          <w:szCs w:val="28"/>
        </w:rPr>
        <w:t>)</w:t>
      </w:r>
      <w:r w:rsidR="00DA616C" w:rsidRPr="00E85C03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E85C0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4119C0" w:rsidRPr="00E85C03" w:rsidRDefault="004119C0" w:rsidP="004C6A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62"/>
        <w:gridCol w:w="1426"/>
        <w:gridCol w:w="1430"/>
        <w:gridCol w:w="1450"/>
        <w:gridCol w:w="1478"/>
      </w:tblGrid>
      <w:tr w:rsidR="004119C0" w:rsidRPr="00E85C03" w:rsidTr="00024CBD">
        <w:trPr>
          <w:trHeight w:hRule="exact" w:val="687"/>
        </w:trPr>
        <w:tc>
          <w:tcPr>
            <w:tcW w:w="3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4C6AC8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4C6AC8">
            <w:pPr>
              <w:shd w:val="clear" w:color="auto" w:fill="FFFFFF"/>
              <w:ind w:left="677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Должностные оклады по группам оплаты труда </w:t>
            </w:r>
            <w:r w:rsidRPr="00E85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руководителей (руб.)</w:t>
            </w:r>
          </w:p>
        </w:tc>
      </w:tr>
      <w:tr w:rsidR="004119C0" w:rsidRPr="00E85C03" w:rsidTr="007F469A">
        <w:trPr>
          <w:trHeight w:hRule="exact" w:val="278"/>
        </w:trPr>
        <w:tc>
          <w:tcPr>
            <w:tcW w:w="3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9C0" w:rsidRPr="00E85C03" w:rsidRDefault="004119C0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38673E">
            <w:pPr>
              <w:shd w:val="clear" w:color="auto" w:fill="FFFFFF"/>
              <w:ind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38673E">
            <w:pPr>
              <w:shd w:val="clear" w:color="auto" w:fill="FFFFFF"/>
              <w:ind w:right="2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38673E">
            <w:pPr>
              <w:shd w:val="clear" w:color="auto" w:fill="FFFFFF"/>
              <w:ind w:right="2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9C0" w:rsidRPr="00E85C03" w:rsidRDefault="004119C0" w:rsidP="0038673E">
            <w:pPr>
              <w:shd w:val="clear" w:color="auto" w:fill="FFFFFF"/>
              <w:ind w:right="2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4119C0" w:rsidRPr="00E85C03" w:rsidTr="0038673E">
        <w:trPr>
          <w:trHeight w:hRule="exact" w:val="702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4119C0" w:rsidP="00DA616C">
            <w:pPr>
              <w:shd w:val="clear" w:color="auto" w:fill="FFFFFF"/>
              <w:ind w:left="10" w:right="3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="00DA616C" w:rsidRPr="00E85C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организации </w:t>
            </w: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C51BBC" w:rsidP="0038673E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16826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38673E" w:rsidP="00C51BBC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BC" w:rsidRPr="00E85C03">
              <w:rPr>
                <w:rFonts w:ascii="Times New Roman" w:hAnsi="Times New Roman" w:cs="Times New Roman"/>
                <w:sz w:val="28"/>
                <w:szCs w:val="28"/>
              </w:rPr>
              <w:t>5172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38673E" w:rsidP="00C51BBC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BC" w:rsidRPr="00E85C03">
              <w:rPr>
                <w:rFonts w:ascii="Times New Roman" w:hAnsi="Times New Roman" w:cs="Times New Roman"/>
                <w:sz w:val="28"/>
                <w:szCs w:val="28"/>
              </w:rPr>
              <w:t>3607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E85C03" w:rsidRDefault="0038673E" w:rsidP="00C51BBC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BC" w:rsidRPr="00E85C03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</w:tr>
    </w:tbl>
    <w:p w:rsidR="0038673E" w:rsidRDefault="0038673E" w:rsidP="009B3923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119C0" w:rsidRPr="004C6AC8" w:rsidRDefault="009B3923" w:rsidP="009B3923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Должностные оклады заместителей руководителей, главного бухгалтера устанавливаются на 10-30 % </w:t>
      </w:r>
      <w:r w:rsidR="004119C0" w:rsidRPr="004C6AC8">
        <w:rPr>
          <w:rFonts w:ascii="Times New Roman" w:hAnsi="Times New Roman" w:cs="Times New Roman"/>
          <w:sz w:val="28"/>
          <w:szCs w:val="28"/>
        </w:rPr>
        <w:t>ниже должностного оклада руководителя.</w:t>
      </w:r>
    </w:p>
    <w:p w:rsidR="004119C0" w:rsidRPr="00594AA5" w:rsidRDefault="009B3923" w:rsidP="009B3923">
      <w:pPr>
        <w:shd w:val="clear" w:color="auto" w:fill="FFFFFF"/>
        <w:tabs>
          <w:tab w:val="left" w:pos="451"/>
        </w:tabs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С учетом условий труда руководителю муниципального учреждения образования и его заместителям, главному бухгалтеру устанавливаются следующие компенсационного выплаты:</w:t>
      </w:r>
    </w:p>
    <w:p w:rsidR="004119C0" w:rsidRPr="0038673E" w:rsidRDefault="009B3923" w:rsidP="0038673E">
      <w:pPr>
        <w:shd w:val="clear" w:color="auto" w:fill="FFFFFF"/>
        <w:tabs>
          <w:tab w:val="left" w:pos="1498"/>
        </w:tabs>
        <w:ind w:firstLine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8673E">
        <w:rPr>
          <w:rFonts w:ascii="Times New Roman" w:hAnsi="Times New Roman" w:cs="Times New Roman"/>
          <w:spacing w:val="-3"/>
          <w:sz w:val="28"/>
          <w:szCs w:val="28"/>
        </w:rPr>
        <w:t>6.3.1.</w:t>
      </w:r>
      <w:r w:rsidR="004119C0" w:rsidRPr="0038673E">
        <w:rPr>
          <w:rFonts w:ascii="Times New Roman" w:hAnsi="Times New Roman" w:cs="Times New Roman"/>
          <w:spacing w:val="-3"/>
          <w:sz w:val="28"/>
          <w:szCs w:val="28"/>
        </w:rPr>
        <w:t>надбавка работникам - молодым специалистам;</w:t>
      </w:r>
    </w:p>
    <w:p w:rsidR="004119C0" w:rsidRPr="0038673E" w:rsidRDefault="009B3923" w:rsidP="0038673E">
      <w:pPr>
        <w:shd w:val="clear" w:color="auto" w:fill="FFFFFF"/>
        <w:tabs>
          <w:tab w:val="left" w:pos="1469"/>
        </w:tabs>
        <w:ind w:firstLine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6.3.2.</w:t>
      </w:r>
      <w:r w:rsidR="00594AA5" w:rsidRP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надбавка за особые условия труда;</w:t>
      </w:r>
    </w:p>
    <w:p w:rsidR="004119C0" w:rsidRPr="0038673E" w:rsidRDefault="009B3923" w:rsidP="0038673E">
      <w:pPr>
        <w:shd w:val="clear" w:color="auto" w:fill="FFFFFF"/>
        <w:tabs>
          <w:tab w:val="left" w:pos="1469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6.3.3.</w:t>
      </w:r>
      <w:r w:rsidR="00594AA5" w:rsidRP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доплата за совмещение профессий (должностей);</w:t>
      </w:r>
    </w:p>
    <w:p w:rsidR="004119C0" w:rsidRPr="0038673E" w:rsidRDefault="009B3923" w:rsidP="0038673E">
      <w:pPr>
        <w:shd w:val="clear" w:color="auto" w:fill="FFFFFF"/>
        <w:tabs>
          <w:tab w:val="left" w:pos="1469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6.3.4.</w:t>
      </w:r>
      <w:r w:rsidR="00594AA5" w:rsidRP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доплата за расширение зон обслуживания;</w:t>
      </w:r>
    </w:p>
    <w:p w:rsidR="004119C0" w:rsidRPr="0038673E" w:rsidRDefault="009B3923" w:rsidP="0038673E">
      <w:pPr>
        <w:shd w:val="clear" w:color="auto" w:fill="FFFFFF"/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673E">
        <w:rPr>
          <w:rFonts w:ascii="Times New Roman" w:hAnsi="Times New Roman" w:cs="Times New Roman"/>
          <w:spacing w:val="-7"/>
          <w:sz w:val="28"/>
          <w:szCs w:val="28"/>
        </w:rPr>
        <w:t>6.3.5.</w:t>
      </w:r>
      <w:r w:rsidR="00594AA5" w:rsidRPr="0038673E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z w:val="28"/>
          <w:szCs w:val="28"/>
        </w:rPr>
        <w:t>доплата  за  увеличение  объема  работы  или  исполнение  обязанностей  временно</w:t>
      </w:r>
      <w:r w:rsidR="00594AA5" w:rsidRPr="0038673E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отсутствующего работника (рабочего) без освобождения от работы, определенной трудовым договором;</w:t>
      </w:r>
    </w:p>
    <w:p w:rsidR="004119C0" w:rsidRPr="0038673E" w:rsidRDefault="009B3923" w:rsidP="0038673E">
      <w:pPr>
        <w:shd w:val="clear" w:color="auto" w:fill="FFFFFF"/>
        <w:tabs>
          <w:tab w:val="left" w:pos="1459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 xml:space="preserve">6.3.5.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доплата за работу в выходные и нерабочие праздничные дни;</w:t>
      </w:r>
    </w:p>
    <w:p w:rsidR="004119C0" w:rsidRPr="0038673E" w:rsidRDefault="009B3923" w:rsidP="0038673E">
      <w:pPr>
        <w:shd w:val="clear" w:color="auto" w:fill="FFFFFF"/>
        <w:tabs>
          <w:tab w:val="left" w:pos="1459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6.3.7.</w:t>
      </w:r>
      <w:r w:rsidR="00594AA5" w:rsidRP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доплата за сверхурочную работу;</w:t>
      </w:r>
    </w:p>
    <w:p w:rsidR="00594AA5" w:rsidRPr="00DA616C" w:rsidRDefault="009B3923" w:rsidP="00DA616C">
      <w:pPr>
        <w:shd w:val="clear" w:color="auto" w:fill="FFFFFF"/>
        <w:tabs>
          <w:tab w:val="left" w:pos="1589"/>
        </w:tabs>
        <w:ind w:firstLine="11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8673E">
        <w:rPr>
          <w:rFonts w:ascii="Times New Roman" w:hAnsi="Times New Roman" w:cs="Times New Roman"/>
          <w:spacing w:val="-6"/>
          <w:sz w:val="28"/>
          <w:szCs w:val="28"/>
        </w:rPr>
        <w:t>6.3.8</w:t>
      </w:r>
      <w:r w:rsidR="004119C0" w:rsidRPr="0038673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94AA5" w:rsidRPr="0038673E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38673E">
        <w:rPr>
          <w:rFonts w:ascii="Times New Roman" w:hAnsi="Times New Roman" w:cs="Times New Roman"/>
          <w:spacing w:val="-3"/>
          <w:sz w:val="28"/>
          <w:szCs w:val="28"/>
        </w:rPr>
        <w:t>надбавка за квалификационную категорию.</w:t>
      </w:r>
    </w:p>
    <w:p w:rsidR="004119C0" w:rsidRPr="004C6AC8" w:rsidRDefault="009B3923" w:rsidP="001931F9">
      <w:pPr>
        <w:shd w:val="clear" w:color="auto" w:fill="FFFFFF"/>
        <w:tabs>
          <w:tab w:val="left" w:pos="504"/>
        </w:tabs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.4.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Порядок и условия установления компенсационных выплат предусмотрены в разделе </w:t>
      </w:r>
      <w:r w:rsidR="00594A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594A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="00594A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Положения.</w:t>
      </w:r>
    </w:p>
    <w:p w:rsidR="004119C0" w:rsidRPr="004C6AC8" w:rsidRDefault="009B3923" w:rsidP="001931F9">
      <w:pPr>
        <w:shd w:val="clear" w:color="auto" w:fill="FFFFFF"/>
        <w:tabs>
          <w:tab w:val="left" w:pos="4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</w:t>
      </w:r>
      <w:r w:rsidR="004119C0" w:rsidRPr="004C6AC8">
        <w:rPr>
          <w:rFonts w:ascii="Times New Roman" w:hAnsi="Times New Roman" w:cs="Times New Roman"/>
          <w:spacing w:val="-9"/>
          <w:sz w:val="28"/>
          <w:szCs w:val="28"/>
        </w:rPr>
        <w:t>.5.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>С целью стимулирования к качественному результату труда, к повышению эффективности</w:t>
      </w:r>
      <w:r w:rsidR="00594AA5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осуществления профессиональной деятельности и поощрения за выполненную работу работникам</w:t>
      </w:r>
      <w:r w:rsidR="00594A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устанавливаются следующие стимулирующие выплаты:</w:t>
      </w:r>
    </w:p>
    <w:p w:rsidR="004119C0" w:rsidRPr="0038673E" w:rsidRDefault="009B3923" w:rsidP="0038673E">
      <w:pPr>
        <w:shd w:val="clear" w:color="auto" w:fill="FFFFFF"/>
        <w:tabs>
          <w:tab w:val="left" w:pos="0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6.5.1.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профилю;</w:t>
      </w:r>
    </w:p>
    <w:p w:rsidR="004119C0" w:rsidRPr="0038673E" w:rsidRDefault="009B3923" w:rsidP="0038673E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lastRenderedPageBreak/>
        <w:t>6.5.2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персональная поощрительная выплата;</w:t>
      </w:r>
    </w:p>
    <w:p w:rsidR="004119C0" w:rsidRPr="0038673E" w:rsidRDefault="009B3923" w:rsidP="0038673E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8673E">
        <w:rPr>
          <w:rFonts w:ascii="Times New Roman" w:hAnsi="Times New Roman" w:cs="Times New Roman"/>
          <w:sz w:val="28"/>
          <w:szCs w:val="28"/>
        </w:rPr>
        <w:t>6.5.3.</w:t>
      </w:r>
      <w:r w:rsidR="004119C0" w:rsidRPr="0038673E">
        <w:rPr>
          <w:rFonts w:ascii="Times New Roman" w:hAnsi="Times New Roman" w:cs="Times New Roman"/>
          <w:sz w:val="28"/>
          <w:szCs w:val="28"/>
        </w:rPr>
        <w:t>надбавка за выполнение важных (особо важных) и ответственных (особо ответственных) работ;</w:t>
      </w:r>
    </w:p>
    <w:p w:rsidR="004119C0" w:rsidRPr="0038673E" w:rsidRDefault="009B3923" w:rsidP="0038673E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1"/>
          <w:sz w:val="28"/>
          <w:szCs w:val="28"/>
        </w:rPr>
        <w:t>6.5.4.</w:t>
      </w:r>
      <w:r w:rsidR="004119C0" w:rsidRPr="0038673E">
        <w:rPr>
          <w:rFonts w:ascii="Times New Roman" w:hAnsi="Times New Roman" w:cs="Times New Roman"/>
          <w:spacing w:val="-1"/>
          <w:sz w:val="28"/>
          <w:szCs w:val="28"/>
        </w:rPr>
        <w:t>поощрительная выплата по итогам работы (за месяц, квартал, полугодие, год);</w:t>
      </w:r>
    </w:p>
    <w:p w:rsidR="004119C0" w:rsidRPr="0038673E" w:rsidRDefault="009B3923" w:rsidP="0038673E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6.5.5.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единовременная поощрительная выплата;</w:t>
      </w:r>
    </w:p>
    <w:p w:rsidR="004119C0" w:rsidRPr="00D37B70" w:rsidRDefault="009B3923" w:rsidP="0038673E">
      <w:pPr>
        <w:shd w:val="clear" w:color="auto" w:fill="FFFFFF"/>
        <w:tabs>
          <w:tab w:val="left" w:pos="142"/>
        </w:tabs>
        <w:ind w:firstLine="113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8673E">
        <w:rPr>
          <w:rFonts w:ascii="Times New Roman" w:hAnsi="Times New Roman" w:cs="Times New Roman"/>
          <w:spacing w:val="-2"/>
          <w:sz w:val="28"/>
          <w:szCs w:val="28"/>
        </w:rPr>
        <w:t>6.5.6.</w:t>
      </w:r>
      <w:r w:rsidR="004119C0" w:rsidRPr="0038673E">
        <w:rPr>
          <w:rFonts w:ascii="Times New Roman" w:hAnsi="Times New Roman" w:cs="Times New Roman"/>
          <w:spacing w:val="-2"/>
          <w:sz w:val="28"/>
          <w:szCs w:val="28"/>
        </w:rPr>
        <w:t>поощрительная выплата за высокие результаты работы.</w:t>
      </w:r>
    </w:p>
    <w:p w:rsidR="004119C0" w:rsidRPr="004C6AC8" w:rsidRDefault="00D37B70" w:rsidP="001931F9">
      <w:pPr>
        <w:shd w:val="clear" w:color="auto" w:fill="FFFFFF"/>
        <w:tabs>
          <w:tab w:val="left" w:pos="142"/>
          <w:tab w:val="left" w:pos="422"/>
        </w:tabs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6.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6.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Порядок и условия установления стимулирующих выплат предусмотрены в разделе </w:t>
      </w:r>
      <w:r w:rsidR="00594A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3923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594A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</w:t>
      </w:r>
      <w:r w:rsidR="00594A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Положения.</w:t>
      </w:r>
    </w:p>
    <w:p w:rsidR="003B6A1E" w:rsidRDefault="003B6A1E" w:rsidP="004C6AC8">
      <w:pPr>
        <w:shd w:val="clear" w:color="auto" w:fill="FFFFFF"/>
        <w:ind w:left="5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24F99" w:rsidRPr="00624F99" w:rsidRDefault="004119C0" w:rsidP="00624F99">
      <w:pPr>
        <w:numPr>
          <w:ilvl w:val="0"/>
          <w:numId w:val="2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Порядок и условия установления компенсационных выплат</w:t>
      </w:r>
      <w:r w:rsidR="00624F9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594AA5" w:rsidRPr="004C6AC8" w:rsidRDefault="00594AA5" w:rsidP="004C6AC8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</w:p>
    <w:p w:rsidR="004119C0" w:rsidRPr="004C6AC8" w:rsidRDefault="00624F99" w:rsidP="00D37B7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37B70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.1.</w:t>
      </w:r>
      <w:r w:rsidR="003867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К компенсационным выплатам относятся следующие доплаты и надбавки: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38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7"/>
          <w:sz w:val="28"/>
          <w:szCs w:val="28"/>
        </w:rPr>
        <w:t>.1.1.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работникам (рабочим), занятым в опасных для здоровья и тяжёлых условиях труда;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95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7.1.2.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надбавка работникам - молодым специалистам;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95"/>
        </w:tabs>
        <w:ind w:firstLine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7.1.3.</w:t>
      </w:r>
      <w:r w:rsidR="003867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>доплата за особые условия труда;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95"/>
        </w:tabs>
        <w:ind w:firstLine="113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7.1.4.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совмещение профессий (должностей);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95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7.1.5.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расширение зон обслуживания;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29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7"/>
          <w:sz w:val="28"/>
          <w:szCs w:val="28"/>
        </w:rPr>
        <w:t>.1.6.</w:t>
      </w:r>
      <w:r w:rsidR="004119C0" w:rsidRPr="004C6AC8">
        <w:rPr>
          <w:rFonts w:ascii="Times New Roman" w:hAnsi="Times New Roman" w:cs="Times New Roman"/>
          <w:sz w:val="28"/>
          <w:szCs w:val="28"/>
        </w:rPr>
        <w:t>доплата   за   увеличение   объема   работы   или   исполнение   обязанностей   временно</w:t>
      </w:r>
      <w:r w:rsidR="00594AA5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отсутствующего работника (рабочего) без освобождения от работы, определенной трудовым договором;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47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7.1.7.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работу в ночное время;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47"/>
        </w:tabs>
        <w:ind w:firstLine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7.1.8.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работу в выходные и нерабочие праздничные дни;</w:t>
      </w:r>
    </w:p>
    <w:p w:rsidR="004119C0" w:rsidRPr="004C6AC8" w:rsidRDefault="00D37B70" w:rsidP="0038673E">
      <w:pPr>
        <w:shd w:val="clear" w:color="auto" w:fill="FFFFFF"/>
        <w:tabs>
          <w:tab w:val="left" w:pos="0"/>
          <w:tab w:val="left" w:pos="1147"/>
        </w:tabs>
        <w:ind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7.1.9.</w:t>
      </w:r>
      <w:r w:rsidR="003867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сверхурочную работу;</w:t>
      </w:r>
    </w:p>
    <w:p w:rsidR="004119C0" w:rsidRDefault="00D37B7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5"/>
          <w:sz w:val="28"/>
          <w:szCs w:val="28"/>
        </w:rPr>
        <w:t>.1.10.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надбавка за квалификационную категорию.</w:t>
      </w:r>
    </w:p>
    <w:p w:rsidR="007A5B20" w:rsidRDefault="007A5B2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7.1.11. надбавка за выполнение функций классного руководителя по школе и координации воспитательной работы с обучающимися в классе устанавливается педагогическим работникам школы, реализующим образовательные программы начального общего, основного общего и среднего общего образования.</w:t>
      </w:r>
    </w:p>
    <w:p w:rsidR="007A5B20" w:rsidRDefault="007A5B2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Надбавка за выполнение функций классного руководителя по школе и координации воспитательной работы с обучающимися в классе устанавливается:</w:t>
      </w:r>
    </w:p>
    <w:p w:rsidR="007A5B20" w:rsidRDefault="007A5B2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размере 1500 рублей в месяц в классе с наполняемостью не менее наполняемости, установленной для образовательной организации соответствующими нормативными документами;</w:t>
      </w:r>
    </w:p>
    <w:p w:rsidR="007A5B20" w:rsidRDefault="007A5B2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пропорционально численности обучающихся в классе с наполняемостью меньше установленной</w:t>
      </w:r>
      <w:r w:rsidRPr="007A5B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для образовательной организации соответствующими нормативными документами;</w:t>
      </w:r>
    </w:p>
    <w:p w:rsidR="007A5B20" w:rsidRDefault="007A5B20" w:rsidP="0038673E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одинарном размере в классе-комплекте;</w:t>
      </w:r>
    </w:p>
    <w:p w:rsidR="00594AA5" w:rsidRPr="00100A97" w:rsidRDefault="007A5B20" w:rsidP="00100A97">
      <w:pPr>
        <w:shd w:val="clear" w:color="auto" w:fill="FFFFFF"/>
        <w:tabs>
          <w:tab w:val="left" w:pos="0"/>
          <w:tab w:val="left" w:pos="426"/>
        </w:tabs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 каждый класс раздельно за работу более чем в одном классе.</w:t>
      </w:r>
    </w:p>
    <w:p w:rsidR="004119C0" w:rsidRPr="004C6AC8" w:rsidRDefault="00D37B70" w:rsidP="00624F99">
      <w:pPr>
        <w:shd w:val="clear" w:color="auto" w:fill="FFFFFF"/>
        <w:tabs>
          <w:tab w:val="left" w:pos="394"/>
        </w:tabs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>Компенсационные выплаты устанавливаются к должностным окладам (окладам) работников (рабочих)</w:t>
      </w:r>
      <w:r w:rsidR="00594A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школы без учета других доплат и надбавок к должностному окладу (окладу)</w:t>
      </w:r>
      <w:r w:rsidR="00594AA5">
        <w:rPr>
          <w:rFonts w:ascii="Times New Roman" w:hAnsi="Times New Roman" w:cs="Times New Roman"/>
          <w:sz w:val="28"/>
          <w:szCs w:val="28"/>
        </w:rPr>
        <w:t xml:space="preserve"> постоянные и разовые (ежемесячные, </w:t>
      </w:r>
      <w:r w:rsidR="00594AA5">
        <w:rPr>
          <w:rFonts w:ascii="Times New Roman" w:hAnsi="Times New Roman" w:cs="Times New Roman"/>
          <w:sz w:val="28"/>
          <w:szCs w:val="28"/>
        </w:rPr>
        <w:lastRenderedPageBreak/>
        <w:t>поквартальные, полугодовые, годовые)</w:t>
      </w:r>
      <w:r w:rsidR="009B6889">
        <w:rPr>
          <w:rFonts w:ascii="Times New Roman" w:hAnsi="Times New Roman" w:cs="Times New Roman"/>
          <w:sz w:val="28"/>
          <w:szCs w:val="28"/>
        </w:rPr>
        <w:t xml:space="preserve"> как в твердой сумме, так и в процентном отношении от должностного оклада</w:t>
      </w:r>
      <w:r w:rsidR="004119C0" w:rsidRPr="004C6AC8">
        <w:rPr>
          <w:rFonts w:ascii="Times New Roman" w:hAnsi="Times New Roman" w:cs="Times New Roman"/>
          <w:sz w:val="28"/>
          <w:szCs w:val="28"/>
        </w:rPr>
        <w:t>.</w:t>
      </w:r>
    </w:p>
    <w:p w:rsidR="004119C0" w:rsidRPr="004C6AC8" w:rsidRDefault="004119C0" w:rsidP="004C6AC8">
      <w:pPr>
        <w:shd w:val="clear" w:color="auto" w:fill="FFFFFF"/>
        <w:ind w:left="10"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>Перечень компенсационных выплат, размер и условия их осуществления фиксируется в коллективном договоре, соглашениях, локальных нормативных актах.</w:t>
      </w:r>
    </w:p>
    <w:p w:rsidR="004119C0" w:rsidRPr="004C6AC8" w:rsidRDefault="00D37B70" w:rsidP="00624F99">
      <w:pPr>
        <w:shd w:val="clear" w:color="auto" w:fill="FFFFFF"/>
        <w:tabs>
          <w:tab w:val="left" w:pos="466"/>
        </w:tabs>
        <w:ind w:left="5" w:right="2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9"/>
          <w:sz w:val="28"/>
          <w:szCs w:val="28"/>
        </w:rPr>
        <w:t>.3.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>Доплата работникам (рабочим), заняты</w:t>
      </w:r>
      <w:r w:rsidR="009B6889">
        <w:rPr>
          <w:rFonts w:ascii="Times New Roman" w:hAnsi="Times New Roman" w:cs="Times New Roman"/>
          <w:sz w:val="28"/>
          <w:szCs w:val="28"/>
        </w:rPr>
        <w:t>м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 в опасных для здоровья и тяжёлых условиях труда,</w:t>
      </w:r>
      <w:r w:rsidR="009B6889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устанавливается по результатам </w:t>
      </w:r>
      <w:r w:rsidR="00100A97">
        <w:rPr>
          <w:rFonts w:ascii="Times New Roman" w:hAnsi="Times New Roman" w:cs="Times New Roman"/>
          <w:sz w:val="28"/>
          <w:szCs w:val="28"/>
        </w:rPr>
        <w:t>специальной оценки условий труда.</w:t>
      </w:r>
    </w:p>
    <w:p w:rsidR="004119C0" w:rsidRPr="004C6AC8" w:rsidRDefault="004119C0" w:rsidP="004C6AC8">
      <w:pPr>
        <w:shd w:val="clear" w:color="auto" w:fill="FFFFFF"/>
        <w:ind w:left="10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 (рабочим), занятым на тяжелых работах и работах с вредными условиями труда, </w:t>
      </w:r>
      <w:r w:rsidRPr="004C6AC8">
        <w:rPr>
          <w:rFonts w:ascii="Times New Roman" w:hAnsi="Times New Roman" w:cs="Times New Roman"/>
          <w:sz w:val="28"/>
          <w:szCs w:val="28"/>
        </w:rPr>
        <w:t xml:space="preserve">производится доплата в размере до </w:t>
      </w:r>
      <w:r w:rsidR="00100A97">
        <w:rPr>
          <w:rFonts w:ascii="Times New Roman" w:hAnsi="Times New Roman" w:cs="Times New Roman"/>
          <w:sz w:val="28"/>
          <w:szCs w:val="28"/>
        </w:rPr>
        <w:t>4%</w:t>
      </w:r>
      <w:r w:rsidRPr="004C6AC8">
        <w:rPr>
          <w:rFonts w:ascii="Times New Roman" w:hAnsi="Times New Roman" w:cs="Times New Roman"/>
          <w:sz w:val="28"/>
          <w:szCs w:val="28"/>
        </w:rPr>
        <w:t xml:space="preserve"> к окладу за фактически отработанное время в этих условиях.</w:t>
      </w:r>
    </w:p>
    <w:p w:rsidR="004119C0" w:rsidRPr="004C6AC8" w:rsidRDefault="004119C0" w:rsidP="009B6889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На момент введения новой системы оплаты труда указанная доплата устанавливается всем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работникам, получавшим ее ранее. При этом работодатель муниципального учреждения образования принимает меры по проведению 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>специальной оценки условий труда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с целью разработки и реализации программы действий по обеспечению безопасных условий и охраны труда. Если по итогам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 xml:space="preserve"> специальной оценки условий труда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рабоче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мест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>установлен 1 или 2 классы условий труда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, то указанная доплата в муниципальных учреждениях образования снимается.</w:t>
      </w:r>
    </w:p>
    <w:p w:rsidR="004119C0" w:rsidRPr="004C6AC8" w:rsidRDefault="00D37B70" w:rsidP="00D37B70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7.4.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Надбавка работникам - молодым специалистам устанавливается на период первых трех лет работы </w:t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после окончания </w:t>
      </w:r>
      <w:r w:rsidR="00100A97">
        <w:rPr>
          <w:rFonts w:ascii="Times New Roman" w:hAnsi="Times New Roman" w:cs="Times New Roman"/>
          <w:spacing w:val="-3"/>
          <w:sz w:val="28"/>
          <w:szCs w:val="28"/>
        </w:rPr>
        <w:t>организаций</w:t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 высшего или среднего профессионального образования</w:t>
      </w:r>
      <w:r w:rsidR="00100A97">
        <w:rPr>
          <w:rFonts w:ascii="Times New Roman" w:hAnsi="Times New Roman" w:cs="Times New Roman"/>
          <w:spacing w:val="-3"/>
          <w:sz w:val="28"/>
          <w:szCs w:val="28"/>
        </w:rPr>
        <w:t xml:space="preserve"> по программам подготовки специалистов среднего звена</w:t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 за работу в школе в 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размере до </w:t>
      </w:r>
      <w:r w:rsidR="00100A97">
        <w:rPr>
          <w:rFonts w:ascii="Times New Roman" w:hAnsi="Times New Roman" w:cs="Times New Roman"/>
          <w:sz w:val="28"/>
          <w:szCs w:val="28"/>
        </w:rPr>
        <w:t>5</w:t>
      </w:r>
      <w:r w:rsidR="004119C0" w:rsidRPr="004C6AC8">
        <w:rPr>
          <w:rFonts w:ascii="Times New Roman" w:hAnsi="Times New Roman" w:cs="Times New Roman"/>
          <w:sz w:val="28"/>
          <w:szCs w:val="28"/>
        </w:rPr>
        <w:t>0% от должностного оклада.</w:t>
      </w:r>
    </w:p>
    <w:p w:rsidR="004119C0" w:rsidRDefault="00D37B70" w:rsidP="00D37B70">
      <w:pPr>
        <w:shd w:val="clear" w:color="auto" w:fill="FFFFFF"/>
        <w:tabs>
          <w:tab w:val="left" w:pos="557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7.5.</w:t>
      </w:r>
      <w:r w:rsidR="009B68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Доплата за особые условия труда в отдельных классах школы устанавливается педагогическим и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другим работникам (за исключением руководителей школы и его заместителей) за специфику работы в </w:t>
      </w:r>
      <w:r w:rsidR="004119C0" w:rsidRPr="004C6AC8">
        <w:rPr>
          <w:rFonts w:ascii="Times New Roman" w:hAnsi="Times New Roman" w:cs="Times New Roman"/>
          <w:sz w:val="28"/>
          <w:szCs w:val="28"/>
        </w:rPr>
        <w:t>отдельных классах школы в следующих размерах и случаях:</w:t>
      </w:r>
    </w:p>
    <w:p w:rsidR="003B6A1E" w:rsidRPr="004C6AC8" w:rsidRDefault="003B6A1E" w:rsidP="00D37B70">
      <w:pPr>
        <w:shd w:val="clear" w:color="auto" w:fill="FFFFFF"/>
        <w:tabs>
          <w:tab w:val="left" w:pos="557"/>
        </w:tabs>
        <w:ind w:right="5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в размере 15% должностного оклада - педагогическим работникам школы, непосредственно принимающим участие в дополнительной (углубленной) подготовке обучающихся;</w:t>
      </w:r>
    </w:p>
    <w:p w:rsidR="004119C0" w:rsidRPr="004C6AC8" w:rsidRDefault="00624F99" w:rsidP="00624F99">
      <w:pPr>
        <w:shd w:val="clear" w:color="auto" w:fill="FFFFFF"/>
        <w:tabs>
          <w:tab w:val="left" w:pos="1411"/>
        </w:tabs>
        <w:ind w:left="134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D37B70">
        <w:rPr>
          <w:rFonts w:ascii="Times New Roman" w:hAnsi="Times New Roman" w:cs="Times New Roman"/>
          <w:spacing w:val="-6"/>
          <w:sz w:val="28"/>
          <w:szCs w:val="28"/>
        </w:rPr>
        <w:t>7.5.</w:t>
      </w:r>
      <w:r w:rsidR="003B6A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37B7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9B6889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в размере 10% к должностным окладам - педагогическ</w:t>
      </w:r>
      <w:r w:rsidR="009B6889">
        <w:rPr>
          <w:rFonts w:ascii="Times New Roman" w:hAnsi="Times New Roman" w:cs="Times New Roman"/>
          <w:spacing w:val="-2"/>
          <w:sz w:val="28"/>
          <w:szCs w:val="28"/>
        </w:rPr>
        <w:t xml:space="preserve">им работникам за индивидуальное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обучение на дому </w:t>
      </w:r>
      <w:r w:rsidR="00100A97">
        <w:rPr>
          <w:rFonts w:ascii="Times New Roman" w:hAnsi="Times New Roman" w:cs="Times New Roman"/>
          <w:spacing w:val="-2"/>
          <w:sz w:val="28"/>
          <w:szCs w:val="28"/>
        </w:rPr>
        <w:t>по медицинским показаниям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(при наличии соответствующего медицинского заключения);</w:t>
      </w:r>
    </w:p>
    <w:p w:rsidR="004119C0" w:rsidRDefault="00624F99" w:rsidP="003B6A1E">
      <w:pPr>
        <w:shd w:val="clear" w:color="auto" w:fill="FFFFFF"/>
        <w:tabs>
          <w:tab w:val="left" w:pos="1517"/>
        </w:tabs>
        <w:ind w:left="13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D37B70">
        <w:rPr>
          <w:rFonts w:ascii="Times New Roman" w:hAnsi="Times New Roman" w:cs="Times New Roman"/>
          <w:spacing w:val="-6"/>
          <w:sz w:val="28"/>
          <w:szCs w:val="28"/>
        </w:rPr>
        <w:t>7.5.</w:t>
      </w:r>
      <w:r w:rsidR="003B6A1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4119C0" w:rsidRPr="004C6AC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>доплаты за внеурочную (внеаудиторную) рабо</w:t>
      </w:r>
      <w:r w:rsidR="009B6889">
        <w:rPr>
          <w:rFonts w:ascii="Times New Roman" w:hAnsi="Times New Roman" w:cs="Times New Roman"/>
          <w:sz w:val="28"/>
          <w:szCs w:val="28"/>
        </w:rPr>
        <w:t xml:space="preserve">ту устанавливаются по следующим </w:t>
      </w:r>
      <w:r w:rsidR="004119C0" w:rsidRPr="004C6AC8">
        <w:rPr>
          <w:rFonts w:ascii="Times New Roman" w:hAnsi="Times New Roman" w:cs="Times New Roman"/>
          <w:sz w:val="28"/>
          <w:szCs w:val="28"/>
        </w:rPr>
        <w:t>основаниям:</w:t>
      </w:r>
    </w:p>
    <w:p w:rsidR="003B6A1E" w:rsidRPr="004C6AC8" w:rsidRDefault="003B6A1E" w:rsidP="003B6A1E">
      <w:pPr>
        <w:shd w:val="clear" w:color="auto" w:fill="FFFFFF"/>
        <w:tabs>
          <w:tab w:val="left" w:pos="1517"/>
        </w:tabs>
        <w:ind w:left="134" w:right="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270"/>
        <w:gridCol w:w="2733"/>
      </w:tblGrid>
      <w:tr w:rsidR="004119C0" w:rsidRPr="007F469A" w:rsidTr="001E6860">
        <w:trPr>
          <w:trHeight w:hRule="exact" w:val="724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3B6A1E" w:rsidRDefault="00100A97" w:rsidP="00100A97">
            <w:pPr>
              <w:shd w:val="clear" w:color="auto" w:fill="FFFFFF"/>
              <w:ind w:left="38" w:firstLine="6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Основание доплат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3B6A1E" w:rsidRDefault="004119C0" w:rsidP="003B6A1E">
            <w:pPr>
              <w:shd w:val="clear" w:color="auto" w:fill="FFFFFF"/>
              <w:ind w:left="10" w:righ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 </w:t>
            </w:r>
            <w:r w:rsidRPr="003B6A1E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  <w:r w:rsidRPr="003B6A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от </w:t>
            </w:r>
            <w:r w:rsidRPr="003B6A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</w:rPr>
              <w:t>должностного оклада</w:t>
            </w:r>
            <w:r w:rsidR="00100A97" w:rsidRPr="003B6A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</w:rPr>
              <w:t>,</w:t>
            </w:r>
            <w:r w:rsidRPr="003B6A1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</w:rPr>
              <w:t xml:space="preserve"> </w:t>
            </w:r>
            <w:r w:rsidRPr="003B6A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 более</w:t>
            </w:r>
          </w:p>
        </w:tc>
      </w:tr>
      <w:tr w:rsidR="004119C0" w:rsidRPr="007F469A" w:rsidTr="001E6860">
        <w:trPr>
          <w:trHeight w:hRule="exact" w:val="406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3B6A1E" w:rsidRDefault="00100A97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DB42BD"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ям за проверку письменных работ в </w:t>
            </w:r>
            <w:r w:rsidR="00DB42BD" w:rsidRPr="003B6A1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B42BD" w:rsidRPr="003B6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B42BD" w:rsidRPr="003B6A1E">
              <w:rPr>
                <w:rFonts w:ascii="Times New Roman" w:hAnsi="Times New Roman" w:cs="Times New Roman"/>
                <w:sz w:val="26"/>
                <w:szCs w:val="26"/>
              </w:rPr>
              <w:t>- 4 классах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9C0" w:rsidRPr="007F469A" w:rsidRDefault="00DB42BD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0A97" w:rsidRPr="007F469A" w:rsidTr="001E6860">
        <w:trPr>
          <w:trHeight w:hRule="exact" w:val="450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DB42BD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Учителям, преподавателям за проверку письменных работ: 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97" w:rsidRPr="007F469A" w:rsidTr="001E6860">
        <w:trPr>
          <w:trHeight w:hRule="exact" w:val="421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1E6860">
            <w:pPr>
              <w:shd w:val="clear" w:color="auto" w:fill="FFFFFF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>по русскому, родному языку и литературе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0A97" w:rsidRPr="007F469A" w:rsidTr="001E6860">
        <w:trPr>
          <w:trHeight w:hRule="exact" w:val="419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1E6860">
            <w:pPr>
              <w:shd w:val="clear" w:color="auto" w:fill="FFFFFF"/>
              <w:ind w:left="567" w:right="51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 математике, иностранному языку, черчению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42BD" w:rsidRPr="007F469A" w:rsidTr="001E6860">
        <w:trPr>
          <w:trHeight w:hRule="exact" w:val="698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2BD" w:rsidRPr="003B6A1E" w:rsidRDefault="00DB42BD" w:rsidP="00DB42BD">
            <w:pPr>
              <w:shd w:val="clear" w:color="auto" w:fill="FFFFFF"/>
              <w:ind w:left="284" w:right="514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По к</w:t>
            </w:r>
            <w:r w:rsidR="00A416F6" w:rsidRPr="003B6A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онструированию, технической механике</w:t>
            </w:r>
            <w:r w:rsidR="00A42B72" w:rsidRPr="003B6A1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истории, химии, </w:t>
            </w:r>
            <w:r w:rsidR="00A42B72" w:rsidRPr="003B6A1E">
              <w:rPr>
                <w:rFonts w:ascii="Times New Roman" w:hAnsi="Times New Roman" w:cs="Times New Roman"/>
                <w:sz w:val="26"/>
                <w:szCs w:val="26"/>
              </w:rPr>
              <w:t>физике, географии, биологии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2BD" w:rsidRPr="007F469A" w:rsidRDefault="00A42B72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A97" w:rsidRPr="007F469A" w:rsidTr="001E6860">
        <w:trPr>
          <w:trHeight w:hRule="exact" w:val="726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A42B72" w:rsidP="00A42B72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 работникам </w:t>
            </w:r>
            <w:r w:rsidR="00100A97" w:rsidRPr="003B6A1E">
              <w:rPr>
                <w:rFonts w:ascii="Times New Roman" w:hAnsi="Times New Roman" w:cs="Times New Roman"/>
                <w:sz w:val="26"/>
                <w:szCs w:val="26"/>
              </w:rPr>
              <w:t>за заведование кабинетами</w:t>
            </w: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 в школе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0A97" w:rsidRPr="007F469A" w:rsidTr="001E6860">
        <w:trPr>
          <w:trHeight w:hRule="exact" w:val="707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A42B72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</w:t>
            </w:r>
            <w:r w:rsidR="00100A97"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 за заведование учебными мастерскими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0A97" w:rsidRPr="007F469A" w:rsidTr="001E6860">
        <w:trPr>
          <w:trHeight w:hRule="exact" w:val="428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>при наличии комбинированных мастерских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0A97" w:rsidRPr="007F469A" w:rsidTr="001E6860">
        <w:trPr>
          <w:trHeight w:hRule="exact" w:val="724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>Педагогическим работникам за внеклассную работу (в зависимости от количества классов (групп))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00A97" w:rsidRPr="007F469A" w:rsidTr="001E6860">
        <w:trPr>
          <w:trHeight w:hRule="exact" w:val="942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A42B72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z w:val="26"/>
                <w:szCs w:val="26"/>
              </w:rPr>
              <w:t xml:space="preserve">Ведущему библиотекарю,     библиотекарю    за    работу    с </w:t>
            </w:r>
            <w:r w:rsidRPr="003B6A1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библиотечным фондом учебников (в зависимости от количества классов)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0A97" w:rsidRPr="007F469A" w:rsidTr="001E6860">
        <w:trPr>
          <w:trHeight w:hRule="exact" w:val="578"/>
        </w:trPr>
        <w:tc>
          <w:tcPr>
            <w:tcW w:w="3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3B6A1E" w:rsidRDefault="00100A97" w:rsidP="00DB42BD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6A1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Учителям за руководство методическими объединениями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A97" w:rsidRPr="007F469A" w:rsidRDefault="00100A97" w:rsidP="00DB42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7F58" w:rsidRDefault="00BC7F58" w:rsidP="001931F9">
      <w:pPr>
        <w:shd w:val="clear" w:color="auto" w:fill="FFFFFF"/>
        <w:ind w:right="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119C0" w:rsidRPr="004C6AC8" w:rsidRDefault="004119C0" w:rsidP="001931F9">
      <w:pPr>
        <w:shd w:val="clear" w:color="auto" w:fill="FFFFFF"/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При установлении педагогическим работникам надбавок за вышеперечисленные виды работ и за 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внеурочную (внеаудиторную) нагрузку учитывается интенсивность труда (численность обучающихся в </w:t>
      </w:r>
      <w:r w:rsidRPr="004C6AC8">
        <w:rPr>
          <w:rFonts w:ascii="Times New Roman" w:hAnsi="Times New Roman" w:cs="Times New Roman"/>
          <w:sz w:val="28"/>
          <w:szCs w:val="28"/>
        </w:rPr>
        <w:t xml:space="preserve">классах, группах), особенности образовательных программ (сложность, приоритетность предмета,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профильное обучение и углубленное изучение предметов); изготовление дидактического материала и инструктивно-методических пособий; работа с родителями; подготовка к урокам и другим видам занятий; </w:t>
      </w:r>
      <w:r w:rsidRPr="004C6AC8">
        <w:rPr>
          <w:rFonts w:ascii="Times New Roman" w:hAnsi="Times New Roman" w:cs="Times New Roman"/>
          <w:sz w:val="28"/>
          <w:szCs w:val="28"/>
        </w:rPr>
        <w:t>консультации и дополнительные занятия с обучающимися; экспериментальная и инновационная деятельность.</w:t>
      </w:r>
    </w:p>
    <w:p w:rsidR="004119C0" w:rsidRPr="004C6AC8" w:rsidRDefault="004119C0" w:rsidP="001931F9">
      <w:pPr>
        <w:shd w:val="clear" w:color="auto" w:fill="FFFFFF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Максимальный процент доплаты к должностному окладу за внеурочную (внеаудиторную) работу </w:t>
      </w:r>
      <w:r w:rsidRPr="004C6AC8">
        <w:rPr>
          <w:rFonts w:ascii="Times New Roman" w:hAnsi="Times New Roman" w:cs="Times New Roman"/>
          <w:sz w:val="28"/>
          <w:szCs w:val="28"/>
        </w:rPr>
        <w:t xml:space="preserve">устанавливается педагогическим работникам в классах (группах) с наполняемостью не менее наполняемости, установленной для образовательных </w:t>
      </w:r>
      <w:r w:rsidR="00A42B72">
        <w:rPr>
          <w:rFonts w:ascii="Times New Roman" w:hAnsi="Times New Roman" w:cs="Times New Roman"/>
          <w:sz w:val="28"/>
          <w:szCs w:val="28"/>
        </w:rPr>
        <w:t>организац</w:t>
      </w:r>
      <w:r w:rsidRPr="004C6AC8">
        <w:rPr>
          <w:rFonts w:ascii="Times New Roman" w:hAnsi="Times New Roman" w:cs="Times New Roman"/>
          <w:sz w:val="28"/>
          <w:szCs w:val="28"/>
        </w:rPr>
        <w:t>ий.</w:t>
      </w:r>
    </w:p>
    <w:p w:rsidR="004119C0" w:rsidRPr="004C6AC8" w:rsidRDefault="004119C0" w:rsidP="001931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Для классов (групп), наполняемость которых меньше установленной, расчёт размера доплаты </w:t>
      </w:r>
      <w:r w:rsidRPr="004C6AC8">
        <w:rPr>
          <w:rFonts w:ascii="Times New Roman" w:hAnsi="Times New Roman" w:cs="Times New Roman"/>
          <w:sz w:val="28"/>
          <w:szCs w:val="28"/>
        </w:rPr>
        <w:t>осуществляется с учётом уменьшения размера вознаграждения пропорционально численности обучающихся (воспитанников).</w:t>
      </w:r>
    </w:p>
    <w:p w:rsidR="004119C0" w:rsidRPr="004C6AC8" w:rsidRDefault="00D37B70" w:rsidP="00D37B70">
      <w:pPr>
        <w:shd w:val="clear" w:color="auto" w:fill="FFFFFF"/>
        <w:tabs>
          <w:tab w:val="left" w:pos="432"/>
        </w:tabs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C6024">
        <w:rPr>
          <w:rFonts w:ascii="Times New Roman" w:hAnsi="Times New Roman" w:cs="Times New Roman"/>
          <w:spacing w:val="-7"/>
          <w:sz w:val="28"/>
          <w:szCs w:val="28"/>
        </w:rPr>
        <w:t>7.6.</w:t>
      </w:r>
      <w:r w:rsidR="00A42B72" w:rsidRPr="000C60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119C0" w:rsidRPr="000C6024">
        <w:rPr>
          <w:rFonts w:ascii="Times New Roman" w:hAnsi="Times New Roman" w:cs="Times New Roman"/>
          <w:spacing w:val="-7"/>
          <w:sz w:val="28"/>
          <w:szCs w:val="28"/>
        </w:rPr>
        <w:t>Доплата за совмещение профессий (должностей) устанавливается работнику (рабочему)</w:t>
      </w:r>
      <w:r w:rsidR="004119C0" w:rsidRPr="004C6AC8">
        <w:rPr>
          <w:rFonts w:ascii="Times New Roman" w:hAnsi="Times New Roman" w:cs="Times New Roman"/>
          <w:spacing w:val="-7"/>
          <w:sz w:val="28"/>
          <w:szCs w:val="28"/>
        </w:rPr>
        <w:t xml:space="preserve"> при совмещении </w:t>
      </w:r>
      <w:r w:rsidR="004119C0" w:rsidRPr="004C6AC8">
        <w:rPr>
          <w:rFonts w:ascii="Times New Roman" w:hAnsi="Times New Roman" w:cs="Times New Roman"/>
          <w:spacing w:val="-5"/>
          <w:sz w:val="28"/>
          <w:szCs w:val="28"/>
        </w:rPr>
        <w:t xml:space="preserve">им профессий (должностей). Размер доплаты и срок, на который она устанавливается, определяется по 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4119C0" w:rsidRPr="004C6AC8" w:rsidRDefault="00D37B70" w:rsidP="00D37B70">
      <w:pPr>
        <w:shd w:val="clear" w:color="auto" w:fill="FFFFFF"/>
        <w:tabs>
          <w:tab w:val="left" w:pos="432"/>
        </w:tabs>
        <w:ind w:right="10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0C6024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4119C0" w:rsidRPr="004C6AC8" w:rsidRDefault="00D37B70" w:rsidP="00D37B70">
      <w:pPr>
        <w:shd w:val="clear" w:color="auto" w:fill="FFFFFF"/>
        <w:tabs>
          <w:tab w:val="left" w:pos="432"/>
        </w:tabs>
        <w:ind w:right="10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7.8. 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работника (рабочего) без освобождения от работы, определенной трудовым договором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определенной трудовым </w:t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договором. Размер доплаты и срок, на который она устанавливается, определяется по соглашению сторон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трудового договора с учетом содержания и (или) объема дополнительной работы.</w:t>
      </w:r>
    </w:p>
    <w:p w:rsidR="004119C0" w:rsidRPr="004C6AC8" w:rsidRDefault="00D37B70" w:rsidP="00D37B70">
      <w:pPr>
        <w:shd w:val="clear" w:color="auto" w:fill="FFFFFF"/>
        <w:tabs>
          <w:tab w:val="left" w:pos="490"/>
        </w:tabs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>Доплата за работу в ночное время производится работникам (рабочим) за каждый час работы в</w:t>
      </w:r>
      <w:r w:rsidR="00624F99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ночное время в размере 20% часовой ставки должностного оклада (оклада), рассчитанного за каждый час</w:t>
      </w:r>
      <w:r w:rsidR="00624F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работы в ночное время.</w:t>
      </w:r>
    </w:p>
    <w:p w:rsidR="004119C0" w:rsidRPr="004C6AC8" w:rsidRDefault="004119C0" w:rsidP="00D37B7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>Ночным считается время с 22 часов до 6 часов.</w:t>
      </w:r>
    </w:p>
    <w:p w:rsidR="004119C0" w:rsidRPr="004C6AC8" w:rsidRDefault="00D37B70" w:rsidP="00D37B70">
      <w:pPr>
        <w:shd w:val="clear" w:color="auto" w:fill="FFFFFF"/>
        <w:tabs>
          <w:tab w:val="left" w:pos="490"/>
        </w:tabs>
        <w:ind w:right="29"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7.10.</w:t>
      </w:r>
      <w:r w:rsidR="00624F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Доплата за работу в выходные и нерабочие праздничные дни производится работникам (рабочим), </w:t>
      </w:r>
      <w:r w:rsidR="004119C0" w:rsidRPr="004C6AC8">
        <w:rPr>
          <w:rFonts w:ascii="Times New Roman" w:hAnsi="Times New Roman" w:cs="Times New Roman"/>
          <w:sz w:val="28"/>
          <w:szCs w:val="28"/>
        </w:rPr>
        <w:t>привлекаемым к работе в выходные и нерабочие праздничные дни, в соответствии со статьей 153 Трудового Кодекса Российской Федерации.</w:t>
      </w:r>
    </w:p>
    <w:p w:rsidR="004119C0" w:rsidRPr="004C6AC8" w:rsidRDefault="00D37B70" w:rsidP="00D37B70">
      <w:pPr>
        <w:shd w:val="clear" w:color="auto" w:fill="FFFFFF"/>
        <w:tabs>
          <w:tab w:val="left" w:pos="490"/>
        </w:tabs>
        <w:ind w:right="34"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7.11.</w:t>
      </w:r>
      <w:r w:rsidR="00624F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Доплата за сверхурочную работу работникам (рабочим),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размере.</w:t>
      </w:r>
    </w:p>
    <w:p w:rsidR="004119C0" w:rsidRPr="004C6AC8" w:rsidRDefault="004119C0" w:rsidP="001931F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 определяются коллективным договором, локальным нормативным актом или трудовым договором.</w:t>
      </w:r>
    </w:p>
    <w:p w:rsidR="004119C0" w:rsidRPr="004C6AC8" w:rsidRDefault="00D37B70" w:rsidP="001931F9">
      <w:pPr>
        <w:shd w:val="clear" w:color="auto" w:fill="FFFFFF"/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7.12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. Надбавка за квалификационную категорию устанавливается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в следующих размерах:</w:t>
      </w:r>
    </w:p>
    <w:tbl>
      <w:tblPr>
        <w:tblStyle w:val="a3"/>
        <w:tblW w:w="0" w:type="auto"/>
        <w:tblInd w:w="720" w:type="dxa"/>
        <w:tblLook w:val="04A0"/>
      </w:tblPr>
      <w:tblGrid>
        <w:gridCol w:w="3765"/>
        <w:gridCol w:w="1860"/>
        <w:gridCol w:w="1985"/>
        <w:gridCol w:w="1809"/>
      </w:tblGrid>
      <w:tr w:rsidR="000C6024" w:rsidTr="00272CFD">
        <w:tc>
          <w:tcPr>
            <w:tcW w:w="3765" w:type="dxa"/>
            <w:vMerge w:val="restart"/>
            <w:vAlign w:val="center"/>
          </w:tcPr>
          <w:p w:rsidR="000C6024" w:rsidRDefault="000C6024" w:rsidP="000C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5654" w:type="dxa"/>
            <w:gridSpan w:val="3"/>
            <w:vAlign w:val="center"/>
          </w:tcPr>
          <w:p w:rsidR="000C6024" w:rsidRDefault="000C6024" w:rsidP="000C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квалификационную категорию, руб.</w:t>
            </w:r>
          </w:p>
        </w:tc>
      </w:tr>
      <w:tr w:rsidR="000C6024" w:rsidTr="00272CFD">
        <w:tc>
          <w:tcPr>
            <w:tcW w:w="3765" w:type="dxa"/>
            <w:vMerge/>
          </w:tcPr>
          <w:p w:rsidR="000C6024" w:rsidRDefault="000C6024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0C6024" w:rsidRDefault="000C6024" w:rsidP="000C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0C6024" w:rsidRDefault="000C6024" w:rsidP="000C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9" w:type="dxa"/>
            <w:vAlign w:val="center"/>
          </w:tcPr>
          <w:p w:rsidR="000C6024" w:rsidRDefault="00272CFD" w:rsidP="000C6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0C6024" w:rsidTr="00272CFD">
        <w:tc>
          <w:tcPr>
            <w:tcW w:w="3765" w:type="dxa"/>
          </w:tcPr>
          <w:p w:rsidR="000C6024" w:rsidRDefault="00272CFD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CFD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1860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985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1809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0C6024" w:rsidTr="00272CFD">
        <w:tc>
          <w:tcPr>
            <w:tcW w:w="3765" w:type="dxa"/>
          </w:tcPr>
          <w:p w:rsidR="000C6024" w:rsidRDefault="00272CFD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72CFD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квалификационный уровень</w:t>
            </w:r>
          </w:p>
        </w:tc>
        <w:tc>
          <w:tcPr>
            <w:tcW w:w="1860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  <w:tc>
          <w:tcPr>
            <w:tcW w:w="1985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809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0C6024" w:rsidTr="00272CFD">
        <w:tc>
          <w:tcPr>
            <w:tcW w:w="3765" w:type="dxa"/>
          </w:tcPr>
          <w:p w:rsidR="000C6024" w:rsidRDefault="00272CFD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72CFD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квалификационный уровень</w:t>
            </w:r>
          </w:p>
        </w:tc>
        <w:tc>
          <w:tcPr>
            <w:tcW w:w="1860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4984</w:t>
            </w:r>
          </w:p>
        </w:tc>
        <w:tc>
          <w:tcPr>
            <w:tcW w:w="1985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1809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0C6024" w:rsidTr="00272CFD">
        <w:tc>
          <w:tcPr>
            <w:tcW w:w="3765" w:type="dxa"/>
          </w:tcPr>
          <w:p w:rsidR="000C6024" w:rsidRDefault="00272CFD" w:rsidP="004C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72CFD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квалификационный уровень</w:t>
            </w:r>
          </w:p>
        </w:tc>
        <w:tc>
          <w:tcPr>
            <w:tcW w:w="1860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1985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809" w:type="dxa"/>
            <w:vAlign w:val="center"/>
          </w:tcPr>
          <w:p w:rsidR="000C6024" w:rsidRDefault="00272CFD" w:rsidP="0027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</w:tbl>
    <w:p w:rsidR="00624F99" w:rsidRDefault="00624F99" w:rsidP="004C6AC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272CFD" w:rsidRDefault="00272CFD" w:rsidP="00272CF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При условии замещения педагогическим работником неполной ставки, надбавка за квалификационную категорию устанавливается с учетом уменьшения размера надбавки пропорционально замещаемой ставке.</w:t>
      </w:r>
    </w:p>
    <w:p w:rsidR="00D75AF0" w:rsidRPr="004C6AC8" w:rsidRDefault="00D75AF0" w:rsidP="00272CF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9C0" w:rsidRDefault="004119C0" w:rsidP="00D37B70">
      <w:pPr>
        <w:numPr>
          <w:ilvl w:val="0"/>
          <w:numId w:val="2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F99">
        <w:rPr>
          <w:rFonts w:ascii="Times New Roman" w:hAnsi="Times New Roman" w:cs="Times New Roman"/>
          <w:b/>
          <w:bCs/>
          <w:sz w:val="28"/>
          <w:szCs w:val="28"/>
        </w:rPr>
        <w:t>Порядок и условия установления стимулирующих выплат.</w:t>
      </w:r>
    </w:p>
    <w:p w:rsidR="00624F99" w:rsidRPr="00624F99" w:rsidRDefault="00624F99" w:rsidP="00624F99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</w:p>
    <w:p w:rsidR="004119C0" w:rsidRPr="004C6AC8" w:rsidRDefault="00D37B70" w:rsidP="001931F9">
      <w:pPr>
        <w:shd w:val="clear" w:color="auto" w:fill="FFFFFF"/>
        <w:tabs>
          <w:tab w:val="left" w:pos="398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624F99">
        <w:rPr>
          <w:rFonts w:ascii="Times New Roman" w:hAnsi="Times New Roman" w:cs="Times New Roman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К стимулирующим выплатам</w:t>
      </w:r>
      <w:r w:rsidR="00624F99">
        <w:rPr>
          <w:rFonts w:ascii="Times New Roman" w:hAnsi="Times New Roman" w:cs="Times New Roman"/>
          <w:sz w:val="28"/>
          <w:szCs w:val="28"/>
        </w:rPr>
        <w:t xml:space="preserve">, постоянным и разовым  относятся </w:t>
      </w:r>
      <w:r w:rsidR="004119C0" w:rsidRPr="004C6AC8">
        <w:rPr>
          <w:rFonts w:ascii="Times New Roman" w:hAnsi="Times New Roman" w:cs="Times New Roman"/>
          <w:sz w:val="28"/>
          <w:szCs w:val="28"/>
        </w:rPr>
        <w:t>следующие доплаты</w:t>
      </w:r>
      <w:r w:rsidR="00624F99">
        <w:rPr>
          <w:rFonts w:ascii="Times New Roman" w:hAnsi="Times New Roman" w:cs="Times New Roman"/>
          <w:sz w:val="28"/>
          <w:szCs w:val="28"/>
        </w:rPr>
        <w:t xml:space="preserve">, надбавки и иные поощрительные </w:t>
      </w:r>
      <w:r w:rsidR="004119C0" w:rsidRPr="004C6AC8">
        <w:rPr>
          <w:rFonts w:ascii="Times New Roman" w:hAnsi="Times New Roman" w:cs="Times New Roman"/>
          <w:sz w:val="28"/>
          <w:szCs w:val="28"/>
        </w:rPr>
        <w:t>выплаты: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8.1.1.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>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профилю;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8.1.2.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персональная поощрительная выплата;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</w:t>
      </w:r>
      <w:r w:rsidR="004119C0" w:rsidRPr="004C6AC8">
        <w:rPr>
          <w:rFonts w:ascii="Times New Roman" w:hAnsi="Times New Roman" w:cs="Times New Roman"/>
          <w:sz w:val="28"/>
          <w:szCs w:val="28"/>
        </w:rPr>
        <w:t>надбавка за выполнение важных (особо важных) и ответственных (особо ответственных) работ;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8.1.4.</w:t>
      </w:r>
      <w:r w:rsidR="004119C0" w:rsidRPr="004C6AC8">
        <w:rPr>
          <w:rFonts w:ascii="Times New Roman" w:hAnsi="Times New Roman" w:cs="Times New Roman"/>
          <w:spacing w:val="-1"/>
          <w:sz w:val="28"/>
          <w:szCs w:val="28"/>
        </w:rPr>
        <w:t>поощрительная выплата по итогам работы (за месяц, квартал,  полугодие, год);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8.1.5.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единовременная поощрительная выплата;</w:t>
      </w:r>
    </w:p>
    <w:p w:rsidR="004119C0" w:rsidRPr="004C6AC8" w:rsidRDefault="00D37B70" w:rsidP="004447E2">
      <w:pPr>
        <w:shd w:val="clear" w:color="auto" w:fill="FFFFFF"/>
        <w:tabs>
          <w:tab w:val="left" w:pos="1262"/>
        </w:tabs>
        <w:ind w:firstLine="11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8.1.6.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поощрительная выплата за высокие результаты работы.</w:t>
      </w:r>
    </w:p>
    <w:p w:rsidR="008F09DB" w:rsidRDefault="008F09DB" w:rsidP="008F09DB">
      <w:pPr>
        <w:shd w:val="clear" w:color="auto" w:fill="FFFFFF"/>
        <w:tabs>
          <w:tab w:val="left" w:pos="0"/>
        </w:tabs>
        <w:ind w:left="5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D37B70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8"/>
          <w:sz w:val="28"/>
          <w:szCs w:val="28"/>
        </w:rPr>
        <w:t>.2.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 xml:space="preserve">Поощрительные выплаты, указанные в подпунктах </w:t>
      </w:r>
      <w:r w:rsidR="00D75AF0">
        <w:rPr>
          <w:rFonts w:ascii="Times New Roman" w:hAnsi="Times New Roman" w:cs="Times New Roman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.1.1 - </w:t>
      </w:r>
      <w:r w:rsidR="00D75AF0">
        <w:rPr>
          <w:rFonts w:ascii="Times New Roman" w:hAnsi="Times New Roman" w:cs="Times New Roman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z w:val="28"/>
          <w:szCs w:val="28"/>
        </w:rPr>
        <w:t>.1.</w:t>
      </w:r>
      <w:r w:rsidR="00624F99">
        <w:rPr>
          <w:rFonts w:ascii="Times New Roman" w:hAnsi="Times New Roman" w:cs="Times New Roman"/>
          <w:sz w:val="28"/>
          <w:szCs w:val="28"/>
        </w:rPr>
        <w:t xml:space="preserve">6.пункта </w:t>
      </w:r>
      <w:r w:rsidR="00D75AF0">
        <w:rPr>
          <w:rFonts w:ascii="Times New Roman" w:hAnsi="Times New Roman" w:cs="Times New Roman"/>
          <w:sz w:val="28"/>
          <w:szCs w:val="28"/>
        </w:rPr>
        <w:t>8</w:t>
      </w:r>
      <w:r w:rsidR="00624F99">
        <w:rPr>
          <w:rFonts w:ascii="Times New Roman" w:hAnsi="Times New Roman" w:cs="Times New Roman"/>
          <w:sz w:val="28"/>
          <w:szCs w:val="28"/>
        </w:rPr>
        <w:t>.1</w:t>
      </w:r>
      <w:r w:rsidR="00D75AF0">
        <w:rPr>
          <w:rFonts w:ascii="Times New Roman" w:hAnsi="Times New Roman" w:cs="Times New Roman"/>
          <w:sz w:val="28"/>
          <w:szCs w:val="28"/>
        </w:rPr>
        <w:t>,</w:t>
      </w:r>
      <w:r w:rsidR="00624F99">
        <w:rPr>
          <w:rFonts w:ascii="Times New Roman" w:hAnsi="Times New Roman" w:cs="Times New Roman"/>
          <w:sz w:val="28"/>
          <w:szCs w:val="28"/>
        </w:rPr>
        <w:t xml:space="preserve"> устанавливаются по 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решению руководителя </w:t>
      </w:r>
      <w:r w:rsidR="00624F99">
        <w:rPr>
          <w:rFonts w:ascii="Times New Roman" w:hAnsi="Times New Roman" w:cs="Times New Roman"/>
          <w:sz w:val="28"/>
          <w:szCs w:val="28"/>
        </w:rPr>
        <w:t>образовательно</w:t>
      </w:r>
      <w:r w:rsidR="00D75AF0">
        <w:rPr>
          <w:rFonts w:ascii="Times New Roman" w:hAnsi="Times New Roman" w:cs="Times New Roman"/>
          <w:sz w:val="28"/>
          <w:szCs w:val="28"/>
        </w:rPr>
        <w:t>й</w:t>
      </w:r>
      <w:r w:rsidR="00624F99">
        <w:rPr>
          <w:rFonts w:ascii="Times New Roman" w:hAnsi="Times New Roman" w:cs="Times New Roman"/>
          <w:sz w:val="28"/>
          <w:szCs w:val="28"/>
        </w:rPr>
        <w:t xml:space="preserve"> </w:t>
      </w:r>
      <w:r w:rsidR="00D75AF0">
        <w:rPr>
          <w:rFonts w:ascii="Times New Roman" w:hAnsi="Times New Roman" w:cs="Times New Roman"/>
          <w:sz w:val="28"/>
          <w:szCs w:val="28"/>
        </w:rPr>
        <w:t>организации</w:t>
      </w:r>
      <w:r w:rsidR="004119C0" w:rsidRPr="004C6AC8">
        <w:rPr>
          <w:rFonts w:ascii="Times New Roman" w:hAnsi="Times New Roman" w:cs="Times New Roman"/>
          <w:sz w:val="28"/>
          <w:szCs w:val="28"/>
        </w:rPr>
        <w:t xml:space="preserve"> заместителям руководителя, главному бухгалтеру, работникам (рабочим), подчинённым директору школы непосредственно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AF0" w:rsidRPr="004C6AC8" w:rsidRDefault="00D75AF0" w:rsidP="00D75AF0">
      <w:pPr>
        <w:shd w:val="clear" w:color="auto" w:fill="FFFFFF"/>
        <w:tabs>
          <w:tab w:val="left" w:pos="0"/>
        </w:tabs>
        <w:ind w:left="5" w:right="2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Поощрительны выплаты, </w:t>
      </w:r>
      <w:r w:rsidRPr="004C6AC8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AC8">
        <w:rPr>
          <w:rFonts w:ascii="Times New Roman" w:hAnsi="Times New Roman" w:cs="Times New Roman"/>
          <w:sz w:val="28"/>
          <w:szCs w:val="28"/>
        </w:rPr>
        <w:t xml:space="preserve">.1.1 -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AC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6.пункта 8.1, руководителю образовательной организации  устанавливаются областным исполнительным органом государственной власти Тверской области, в подведомственности которого находится организация образования</w:t>
      </w:r>
      <w:r w:rsidR="00AB0C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="00AB0C1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срок в течении календарного года</w:t>
      </w:r>
      <w:r w:rsidR="00AB0C17">
        <w:rPr>
          <w:rFonts w:ascii="Times New Roman" w:hAnsi="Times New Roman" w:cs="Times New Roman"/>
          <w:sz w:val="28"/>
          <w:szCs w:val="28"/>
        </w:rPr>
        <w:t>.</w:t>
      </w:r>
    </w:p>
    <w:p w:rsidR="00B15109" w:rsidRPr="004C6AC8" w:rsidRDefault="00D37B70" w:rsidP="00B1510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09DB">
        <w:rPr>
          <w:rFonts w:ascii="Times New Roman" w:hAnsi="Times New Roman" w:cs="Times New Roman"/>
          <w:sz w:val="28"/>
          <w:szCs w:val="28"/>
        </w:rPr>
        <w:t>.</w:t>
      </w:r>
      <w:r w:rsidR="00AB0C17">
        <w:rPr>
          <w:rFonts w:ascii="Times New Roman" w:hAnsi="Times New Roman" w:cs="Times New Roman"/>
          <w:sz w:val="28"/>
          <w:szCs w:val="28"/>
        </w:rPr>
        <w:t>4</w:t>
      </w:r>
      <w:r w:rsidR="008F09DB">
        <w:rPr>
          <w:rFonts w:ascii="Times New Roman" w:hAnsi="Times New Roman" w:cs="Times New Roman"/>
          <w:sz w:val="28"/>
          <w:szCs w:val="28"/>
        </w:rPr>
        <w:t>.</w:t>
      </w:r>
      <w:r w:rsidR="00AB0C17">
        <w:rPr>
          <w:rFonts w:ascii="Times New Roman" w:hAnsi="Times New Roman" w:cs="Times New Roman"/>
          <w:sz w:val="28"/>
          <w:szCs w:val="28"/>
        </w:rPr>
        <w:t xml:space="preserve"> </w:t>
      </w:r>
      <w:r w:rsidR="00B15109" w:rsidRPr="004C6AC8">
        <w:rPr>
          <w:rFonts w:ascii="Times New Roman" w:hAnsi="Times New Roman" w:cs="Times New Roman"/>
          <w:sz w:val="28"/>
          <w:szCs w:val="28"/>
        </w:rPr>
        <w:t xml:space="preserve">Надбавка работникам школы за присвоение учёной степени по соответствующему профилю, </w:t>
      </w:r>
      <w:r w:rsidR="00B15109" w:rsidRPr="004C6AC8">
        <w:rPr>
          <w:rFonts w:ascii="Times New Roman" w:hAnsi="Times New Roman" w:cs="Times New Roman"/>
          <w:spacing w:val="-2"/>
          <w:sz w:val="28"/>
          <w:szCs w:val="28"/>
        </w:rPr>
        <w:t>почётного звания по соответствующему профилю и награждение почётным знаком</w:t>
      </w:r>
      <w:r w:rsidR="00B15109">
        <w:rPr>
          <w:rFonts w:ascii="Times New Roman" w:hAnsi="Times New Roman" w:cs="Times New Roman"/>
          <w:spacing w:val="-2"/>
          <w:sz w:val="28"/>
          <w:szCs w:val="28"/>
        </w:rPr>
        <w:t>, нагрудным знаком</w:t>
      </w:r>
      <w:r w:rsidR="00B15109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по соответствующему </w:t>
      </w:r>
      <w:r w:rsidR="00B15109" w:rsidRPr="004C6AC8">
        <w:rPr>
          <w:rFonts w:ascii="Times New Roman" w:hAnsi="Times New Roman" w:cs="Times New Roman"/>
          <w:sz w:val="28"/>
          <w:szCs w:val="28"/>
        </w:rPr>
        <w:t>профилю устанавливается в следующих размерах:</w:t>
      </w:r>
    </w:p>
    <w:p w:rsidR="00B15109" w:rsidRPr="004C6AC8" w:rsidRDefault="00B15109" w:rsidP="00B15109">
      <w:pPr>
        <w:numPr>
          <w:ilvl w:val="0"/>
          <w:numId w:val="32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 xml:space="preserve">20%   от   должностного   оклада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AC8">
        <w:rPr>
          <w:rFonts w:ascii="Times New Roman" w:hAnsi="Times New Roman" w:cs="Times New Roman"/>
          <w:sz w:val="28"/>
          <w:szCs w:val="28"/>
        </w:rPr>
        <w:t xml:space="preserve"> при   наличии</w:t>
      </w:r>
      <w:r>
        <w:rPr>
          <w:rFonts w:ascii="Times New Roman" w:hAnsi="Times New Roman" w:cs="Times New Roman"/>
          <w:sz w:val="28"/>
          <w:szCs w:val="28"/>
        </w:rPr>
        <w:t xml:space="preserve">   учёной   степени   доктора</w:t>
      </w:r>
      <w:r w:rsidRPr="004C6AC8">
        <w:rPr>
          <w:rFonts w:ascii="Times New Roman" w:hAnsi="Times New Roman" w:cs="Times New Roman"/>
          <w:sz w:val="28"/>
          <w:szCs w:val="28"/>
        </w:rPr>
        <w:t xml:space="preserve">  наук   по соответствующему профилю;</w:t>
      </w:r>
    </w:p>
    <w:p w:rsidR="00B15109" w:rsidRPr="004C6AC8" w:rsidRDefault="00B15109" w:rsidP="00B15109">
      <w:pPr>
        <w:numPr>
          <w:ilvl w:val="0"/>
          <w:numId w:val="32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>10% от должностного оклада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при наличии степени кандидата наук по соответствующему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6AC8">
        <w:rPr>
          <w:rFonts w:ascii="Times New Roman" w:hAnsi="Times New Roman" w:cs="Times New Roman"/>
          <w:sz w:val="28"/>
          <w:szCs w:val="28"/>
        </w:rPr>
        <w:t>профилю;</w:t>
      </w:r>
    </w:p>
    <w:p w:rsidR="00B15109" w:rsidRPr="004C6AC8" w:rsidRDefault="00B15109" w:rsidP="00B15109">
      <w:pPr>
        <w:numPr>
          <w:ilvl w:val="0"/>
          <w:numId w:val="32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>20% от должностного оклада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за наличие звания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"Заслуженный учитель РСФСР", "Заслуженный учитель Российской Федерации", "Заслуженный работник физической культуры", </w:t>
      </w:r>
      <w:r w:rsidRPr="004243E5">
        <w:rPr>
          <w:rFonts w:ascii="Times New Roman" w:hAnsi="Times New Roman" w:cs="Times New Roman"/>
          <w:spacing w:val="-2"/>
          <w:sz w:val="28"/>
          <w:szCs w:val="28"/>
        </w:rPr>
        <w:t>"Заслуженный работник культуры"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по соответствующему профилю;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15109" w:rsidRPr="00FE0249" w:rsidRDefault="00B15109" w:rsidP="00B15109">
      <w:pPr>
        <w:numPr>
          <w:ilvl w:val="0"/>
          <w:numId w:val="32"/>
        </w:numPr>
        <w:shd w:val="clear" w:color="auto" w:fill="FFFFFF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249">
        <w:rPr>
          <w:rFonts w:ascii="Times New Roman" w:hAnsi="Times New Roman" w:cs="Times New Roman"/>
          <w:spacing w:val="-2"/>
          <w:sz w:val="28"/>
          <w:szCs w:val="28"/>
        </w:rPr>
        <w:t xml:space="preserve">10% от должностного оклада - </w:t>
      </w:r>
      <w:r w:rsidRPr="00FE0249">
        <w:rPr>
          <w:rFonts w:ascii="Times New Roman" w:hAnsi="Times New Roman" w:cs="Times New Roman"/>
          <w:sz w:val="28"/>
          <w:szCs w:val="28"/>
        </w:rPr>
        <w:t>за награждение нагрудным значком «Отличник просвещения СССР», нагрудным значком «Отличник народного просвещения», нагрудным знаком «Почетный работник общего образования Российской Федерации» Министерства образования Российской Федерации, нагрудным знаком «Почетный работник воспитания и просвещения Российской Федерации», «Медалью К.Д. Ушинского» Министерства образования Российской Федерации, медалью Л.С. Выгодского, наличие почетного звания «Ветеран сферы воспитания и образования», наличие звания «Почетный работник науки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Тверской области</w:t>
      </w:r>
      <w:r w:rsidRPr="00FE0249">
        <w:rPr>
          <w:rFonts w:ascii="Times New Roman" w:hAnsi="Times New Roman" w:cs="Times New Roman"/>
          <w:sz w:val="28"/>
          <w:szCs w:val="28"/>
        </w:rPr>
        <w:t>».</w:t>
      </w:r>
    </w:p>
    <w:p w:rsidR="00B15109" w:rsidRPr="004C6AC8" w:rsidRDefault="00B15109" w:rsidP="00B15109">
      <w:pPr>
        <w:shd w:val="clear" w:color="auto" w:fill="FFFFFF"/>
        <w:ind w:left="48" w:right="10" w:firstLine="9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у работника права на установление надбавки по 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нескольким основаниям за присвоение учёной степени по соответствующему профилю, надбавка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устанавливается по основной должности по одному из оснований по выбору работника.</w:t>
      </w:r>
    </w:p>
    <w:p w:rsidR="00B15109" w:rsidRPr="004C6AC8" w:rsidRDefault="00B15109" w:rsidP="00B15109">
      <w:pPr>
        <w:shd w:val="clear" w:color="auto" w:fill="FFFFFF"/>
        <w:ind w:left="24" w:right="14" w:firstLine="10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>При одновременном возникновении у работника права на установление на</w:t>
      </w:r>
      <w:r>
        <w:rPr>
          <w:rFonts w:ascii="Times New Roman" w:hAnsi="Times New Roman" w:cs="Times New Roman"/>
          <w:sz w:val="28"/>
          <w:szCs w:val="28"/>
        </w:rPr>
        <w:t>дбавки по нескольким основаниям</w:t>
      </w:r>
      <w:r w:rsidRPr="004C6AC8">
        <w:rPr>
          <w:rFonts w:ascii="Times New Roman" w:hAnsi="Times New Roman" w:cs="Times New Roman"/>
          <w:sz w:val="28"/>
          <w:szCs w:val="28"/>
        </w:rPr>
        <w:t xml:space="preserve"> за присвоение почётного звания по соответствующему профилю или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награждение почётным знаком</w:t>
      </w:r>
      <w:r>
        <w:rPr>
          <w:rFonts w:ascii="Times New Roman" w:hAnsi="Times New Roman" w:cs="Times New Roman"/>
          <w:spacing w:val="-2"/>
          <w:sz w:val="28"/>
          <w:szCs w:val="28"/>
        </w:rPr>
        <w:t>, нагрудным знаком по соответствующему профилю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 надбавка устанавливается по основной </w:t>
      </w:r>
      <w:r w:rsidRPr="004C6AC8">
        <w:rPr>
          <w:rFonts w:ascii="Times New Roman" w:hAnsi="Times New Roman" w:cs="Times New Roman"/>
          <w:sz w:val="28"/>
          <w:szCs w:val="28"/>
        </w:rPr>
        <w:t>должности по одному из оснований по выбору работника.</w:t>
      </w:r>
    </w:p>
    <w:p w:rsidR="004119C0" w:rsidRPr="004C6AC8" w:rsidRDefault="00D37B70" w:rsidP="00B151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2426AC">
        <w:rPr>
          <w:rFonts w:ascii="Times New Roman" w:hAnsi="Times New Roman" w:cs="Times New Roman"/>
          <w:spacing w:val="-7"/>
          <w:sz w:val="28"/>
          <w:szCs w:val="28"/>
        </w:rPr>
        <w:t>5</w:t>
      </w:r>
      <w:r w:rsidR="004119C0" w:rsidRPr="004C6AC8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Персональная поощрительная выплата устанавливается работнику</w:t>
      </w:r>
      <w:r w:rsidR="008F09DB">
        <w:rPr>
          <w:rFonts w:ascii="Times New Roman" w:hAnsi="Times New Roman" w:cs="Times New Roman"/>
          <w:spacing w:val="-2"/>
          <w:sz w:val="28"/>
          <w:szCs w:val="28"/>
        </w:rPr>
        <w:t xml:space="preserve"> (рабочему) с учётом уровня его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>профессиональной подготовки, сложности, важности выполняемой работы, степени самостоятельности и</w:t>
      </w:r>
      <w:r w:rsidR="008F0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19C0" w:rsidRPr="004C6AC8">
        <w:rPr>
          <w:rFonts w:ascii="Times New Roman" w:hAnsi="Times New Roman" w:cs="Times New Roman"/>
          <w:sz w:val="28"/>
          <w:szCs w:val="28"/>
        </w:rPr>
        <w:t>ответственности при выполнении поставленных задач и других факторов.</w:t>
      </w:r>
    </w:p>
    <w:p w:rsidR="004119C0" w:rsidRDefault="004119C0" w:rsidP="008F09DB">
      <w:pPr>
        <w:shd w:val="clear" w:color="auto" w:fill="FFFFFF"/>
        <w:tabs>
          <w:tab w:val="left" w:pos="142"/>
        </w:tabs>
        <w:ind w:left="29" w:right="19" w:firstLine="70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Выплата устанавливается на определённый срок в течение календарного года. Решение об её </w:t>
      </w:r>
      <w:r w:rsidRPr="004C6AC8">
        <w:rPr>
          <w:rFonts w:ascii="Times New Roman" w:hAnsi="Times New Roman" w:cs="Times New Roman"/>
          <w:sz w:val="28"/>
          <w:szCs w:val="28"/>
        </w:rPr>
        <w:t xml:space="preserve">установлении и размерах, но не более чем 200% от должностного оклада (оклада), принимается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директором школы с учётом обеспечения указанных выплат финансовыми средствами.</w:t>
      </w:r>
    </w:p>
    <w:p w:rsidR="002426AC" w:rsidRPr="004C6AC8" w:rsidRDefault="002426AC" w:rsidP="002426AC">
      <w:pPr>
        <w:shd w:val="clear" w:color="auto" w:fill="FFFFFF"/>
        <w:tabs>
          <w:tab w:val="left" w:pos="0"/>
        </w:tabs>
        <w:ind w:left="5" w:right="2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руководителю образовательной организации персональной поощрительной выплаты и ее размерах, но не более чем 200% от должностного оклада  </w:t>
      </w:r>
      <w:r w:rsidR="003C12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</w:t>
      </w:r>
      <w:r w:rsidR="003C1222">
        <w:rPr>
          <w:rFonts w:ascii="Times New Roman" w:hAnsi="Times New Roman" w:cs="Times New Roman"/>
          <w:sz w:val="28"/>
          <w:szCs w:val="28"/>
        </w:rPr>
        <w:t xml:space="preserve"> - приказом начальника управления образования 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>, на определенный срок в течении календарного года.</w:t>
      </w:r>
    </w:p>
    <w:p w:rsidR="004119C0" w:rsidRPr="004C6AC8" w:rsidRDefault="00D37B70" w:rsidP="00A8061E">
      <w:pPr>
        <w:shd w:val="clear" w:color="auto" w:fill="FFFFFF"/>
        <w:tabs>
          <w:tab w:val="left" w:pos="142"/>
        </w:tabs>
        <w:ind w:right="2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</w:t>
      </w:r>
      <w:r w:rsidR="002426AC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4119C0"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Надбавка за выполнение важных (особо важных) и ответственных (особо ответственных) работ </w:t>
      </w:r>
      <w:r w:rsidR="004119C0" w:rsidRPr="004C6AC8">
        <w:rPr>
          <w:rFonts w:ascii="Times New Roman" w:hAnsi="Times New Roman" w:cs="Times New Roman"/>
          <w:spacing w:val="-3"/>
          <w:sz w:val="28"/>
          <w:szCs w:val="28"/>
        </w:rPr>
        <w:t xml:space="preserve">устанавливается по решению директора школы высококвалифицированным рабочим (тарифицированным </w:t>
      </w:r>
      <w:r w:rsidR="004119C0" w:rsidRPr="004C6AC8">
        <w:rPr>
          <w:rFonts w:ascii="Times New Roman" w:hAnsi="Times New Roman" w:cs="Times New Roman"/>
          <w:sz w:val="28"/>
          <w:szCs w:val="28"/>
        </w:rPr>
        <w:t>не ниже 6 разряда ЕТКС) и привлекаемым для выполнения важных (особо важных) и ответственных (особо ответственных) работ в размере до 20 % от оклада.</w:t>
      </w:r>
    </w:p>
    <w:p w:rsidR="00B15109" w:rsidRDefault="00D37B70" w:rsidP="00B15109">
      <w:pPr>
        <w:shd w:val="clear" w:color="auto" w:fill="FFFFFF"/>
        <w:tabs>
          <w:tab w:val="left" w:pos="142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8.</w:t>
      </w:r>
      <w:r w:rsidR="002426AC">
        <w:rPr>
          <w:rFonts w:ascii="Times New Roman" w:hAnsi="Times New Roman" w:cs="Times New Roman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4447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15109">
        <w:rPr>
          <w:rFonts w:ascii="Times New Roman" w:hAnsi="Times New Roman" w:cs="Times New Roman"/>
          <w:sz w:val="28"/>
          <w:szCs w:val="28"/>
        </w:rPr>
        <w:t>Поощрительная выплата по итогам работы (за месяц, квартал, полугодие, год) работникам (рабочим) МОУ СОШ №14 устанавливается с учетом выполнения качественных и количественных показателей в соответствии с Положением о распределении стимулирующей части фонда оплаты труда работникам МОУ СОШ №14.</w:t>
      </w:r>
    </w:p>
    <w:p w:rsidR="004119C0" w:rsidRPr="004C6AC8" w:rsidRDefault="00D37B70" w:rsidP="00B15109">
      <w:pPr>
        <w:shd w:val="clear" w:color="auto" w:fill="FFFFFF"/>
        <w:tabs>
          <w:tab w:val="left" w:pos="142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426A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>Единовременная поощрительная выплата устанав</w:t>
      </w:r>
      <w:r w:rsidR="008F09DB">
        <w:rPr>
          <w:rFonts w:ascii="Times New Roman" w:hAnsi="Times New Roman" w:cs="Times New Roman"/>
          <w:sz w:val="28"/>
          <w:szCs w:val="28"/>
        </w:rPr>
        <w:t xml:space="preserve">ливается работникам (рабочим) к </w:t>
      </w:r>
      <w:r w:rsidR="004119C0" w:rsidRPr="004C6AC8">
        <w:rPr>
          <w:rFonts w:ascii="Times New Roman" w:hAnsi="Times New Roman" w:cs="Times New Roman"/>
          <w:sz w:val="28"/>
          <w:szCs w:val="28"/>
        </w:rPr>
        <w:t>профессиональному празднику и в связи с юбилейными датами.</w:t>
      </w:r>
    </w:p>
    <w:p w:rsidR="004119C0" w:rsidRPr="004C6AC8" w:rsidRDefault="004119C0" w:rsidP="004C6AC8">
      <w:pPr>
        <w:shd w:val="clear" w:color="auto" w:fill="FFFFFF"/>
        <w:ind w:left="10" w:right="4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Порядок и условия единовременной поощрительной выплаты устанавливаются локальными </w:t>
      </w:r>
      <w:r w:rsidRPr="004C6AC8">
        <w:rPr>
          <w:rFonts w:ascii="Times New Roman" w:hAnsi="Times New Roman" w:cs="Times New Roman"/>
          <w:sz w:val="28"/>
          <w:szCs w:val="28"/>
        </w:rPr>
        <w:t>нормативными актами школы.</w:t>
      </w:r>
    </w:p>
    <w:p w:rsidR="004119C0" w:rsidRPr="004C6AC8" w:rsidRDefault="00A8061E" w:rsidP="008F09DB">
      <w:pPr>
        <w:shd w:val="clear" w:color="auto" w:fill="FFFFFF"/>
        <w:tabs>
          <w:tab w:val="left" w:pos="485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4119C0" w:rsidRPr="004C6AC8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2426AC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4119C0" w:rsidRPr="004C6AC8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4119C0" w:rsidRPr="004C6AC8">
        <w:rPr>
          <w:rFonts w:ascii="Times New Roman" w:hAnsi="Times New Roman" w:cs="Times New Roman"/>
          <w:sz w:val="28"/>
          <w:szCs w:val="28"/>
        </w:rPr>
        <w:tab/>
        <w:t xml:space="preserve">Поощрительная выплата за высокие результаты работы </w:t>
      </w:r>
      <w:r w:rsidR="008F09DB">
        <w:rPr>
          <w:rFonts w:ascii="Times New Roman" w:hAnsi="Times New Roman" w:cs="Times New Roman"/>
          <w:sz w:val="28"/>
          <w:szCs w:val="28"/>
        </w:rPr>
        <w:t xml:space="preserve">выплачивается с целью поощрения </w:t>
      </w:r>
      <w:r w:rsidR="004119C0" w:rsidRPr="004C6AC8">
        <w:rPr>
          <w:rFonts w:ascii="Times New Roman" w:hAnsi="Times New Roman" w:cs="Times New Roman"/>
          <w:sz w:val="28"/>
          <w:szCs w:val="28"/>
        </w:rPr>
        <w:t>директора и работников (рабочих) школы</w:t>
      </w:r>
      <w:r w:rsidR="002426AC">
        <w:rPr>
          <w:rFonts w:ascii="Times New Roman" w:hAnsi="Times New Roman" w:cs="Times New Roman"/>
          <w:sz w:val="28"/>
          <w:szCs w:val="28"/>
        </w:rPr>
        <w:t>.</w:t>
      </w:r>
    </w:p>
    <w:p w:rsidR="004119C0" w:rsidRPr="004C6AC8" w:rsidRDefault="004119C0" w:rsidP="004C6AC8">
      <w:pPr>
        <w:shd w:val="clear" w:color="auto" w:fill="FFFFFF"/>
        <w:ind w:left="10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 xml:space="preserve">Основными показателями для осуществления указанных выплат при оценке труда работников </w:t>
      </w:r>
      <w:r w:rsidRPr="004C6AC8">
        <w:rPr>
          <w:rFonts w:ascii="Times New Roman" w:hAnsi="Times New Roman" w:cs="Times New Roman"/>
          <w:sz w:val="28"/>
          <w:szCs w:val="28"/>
        </w:rPr>
        <w:t>(рабочих) являются:</w:t>
      </w:r>
    </w:p>
    <w:p w:rsidR="004119C0" w:rsidRPr="004C6AC8" w:rsidRDefault="004119C0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эффективность и качество процесса обучения;</w:t>
      </w:r>
    </w:p>
    <w:p w:rsidR="004119C0" w:rsidRPr="004C6AC8" w:rsidRDefault="004119C0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эффективность и качество процесса воспитания обучающихся;</w:t>
      </w:r>
    </w:p>
    <w:p w:rsidR="004119C0" w:rsidRPr="008F09DB" w:rsidRDefault="004119C0" w:rsidP="002426AC">
      <w:pPr>
        <w:numPr>
          <w:ilvl w:val="0"/>
          <w:numId w:val="18"/>
        </w:numPr>
        <w:shd w:val="clear" w:color="auto" w:fill="FFFFFF"/>
        <w:tabs>
          <w:tab w:val="left" w:pos="567"/>
          <w:tab w:val="left" w:pos="84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4"/>
          <w:sz w:val="28"/>
          <w:szCs w:val="28"/>
        </w:rPr>
        <w:t>эффективность обеспечения условий, направленных на здоровье</w:t>
      </w:r>
      <w:r w:rsidRPr="004C6AC8">
        <w:rPr>
          <w:rFonts w:ascii="Times New Roman" w:hAnsi="Times New Roman" w:cs="Times New Roman"/>
          <w:spacing w:val="-6"/>
          <w:sz w:val="28"/>
          <w:szCs w:val="28"/>
        </w:rPr>
        <w:t xml:space="preserve">сбережение и </w:t>
      </w:r>
      <w:r w:rsidRPr="004C6AC8">
        <w:rPr>
          <w:rFonts w:ascii="Times New Roman" w:hAnsi="Times New Roman" w:cs="Times New Roman"/>
          <w:sz w:val="28"/>
          <w:szCs w:val="28"/>
        </w:rPr>
        <w:t>безопасность образовательного процесса;</w:t>
      </w:r>
    </w:p>
    <w:p w:rsidR="004119C0" w:rsidRPr="004C6AC8" w:rsidRDefault="004119C0" w:rsidP="002426AC">
      <w:pPr>
        <w:numPr>
          <w:ilvl w:val="0"/>
          <w:numId w:val="19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использование информационных технологий в процессе обучения и воспитания;</w:t>
      </w:r>
    </w:p>
    <w:p w:rsidR="004119C0" w:rsidRPr="004C6AC8" w:rsidRDefault="004119C0" w:rsidP="002426AC">
      <w:pPr>
        <w:numPr>
          <w:ilvl w:val="0"/>
          <w:numId w:val="19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>доступность качественного образования.</w:t>
      </w:r>
    </w:p>
    <w:p w:rsidR="004119C0" w:rsidRDefault="002426AC" w:rsidP="0024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для осуществления указанных выплат при оценке труда руководителя школы являются:</w:t>
      </w:r>
    </w:p>
    <w:p w:rsidR="002426AC" w:rsidRPr="004C6AC8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эффективность и качество процесса обучения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образовательной организации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426AC" w:rsidRPr="002426AC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эффективность и качество процесса воспитания обучающихся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образовательной организации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426AC" w:rsidRPr="002426AC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4"/>
          <w:sz w:val="28"/>
          <w:szCs w:val="28"/>
        </w:rPr>
        <w:t>эффективность обеспечения условий, направленных на здоровье</w:t>
      </w:r>
      <w:r w:rsidRPr="004C6AC8">
        <w:rPr>
          <w:rFonts w:ascii="Times New Roman" w:hAnsi="Times New Roman" w:cs="Times New Roman"/>
          <w:spacing w:val="-6"/>
          <w:sz w:val="28"/>
          <w:szCs w:val="28"/>
        </w:rPr>
        <w:t xml:space="preserve">сбережение и </w:t>
      </w:r>
      <w:r w:rsidRPr="004C6AC8">
        <w:rPr>
          <w:rFonts w:ascii="Times New Roman" w:hAnsi="Times New Roman" w:cs="Times New Roman"/>
          <w:sz w:val="28"/>
          <w:szCs w:val="28"/>
        </w:rPr>
        <w:t>безопасность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 образовательной организации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426AC" w:rsidRPr="002426AC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1"/>
          <w:sz w:val="28"/>
          <w:szCs w:val="28"/>
        </w:rPr>
        <w:t>использование информационных технологий в процессе обучения и воспитания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образовательной организации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426AC" w:rsidRPr="002426AC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lastRenderedPageBreak/>
        <w:t>доступность качественного образования</w:t>
      </w:r>
      <w:r w:rsidRPr="002426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426AC" w:rsidRPr="002426AC" w:rsidRDefault="002426AC" w:rsidP="002426AC">
      <w:pPr>
        <w:numPr>
          <w:ilvl w:val="0"/>
          <w:numId w:val="18"/>
        </w:num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эффективность управленческой деятельности.</w:t>
      </w:r>
    </w:p>
    <w:p w:rsidR="004119C0" w:rsidRPr="004C6AC8" w:rsidRDefault="004119C0" w:rsidP="004C6AC8">
      <w:pPr>
        <w:shd w:val="clear" w:color="auto" w:fill="FFFFFF"/>
        <w:ind w:left="34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Поощрительная выплата за высокие результаты работы осуществляется в пределах выделенных </w:t>
      </w:r>
      <w:r w:rsidRPr="004C6AC8">
        <w:rPr>
          <w:rFonts w:ascii="Times New Roman" w:hAnsi="Times New Roman" w:cs="Times New Roman"/>
          <w:sz w:val="28"/>
          <w:szCs w:val="28"/>
        </w:rPr>
        <w:t xml:space="preserve">бюджетных ассигнований на оплату труда работников (рабочих) муниципального учреждения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4119C0" w:rsidRPr="004C6AC8" w:rsidRDefault="004119C0" w:rsidP="004C6AC8">
      <w:pPr>
        <w:shd w:val="clear" w:color="auto" w:fill="FFFFFF"/>
        <w:ind w:left="14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z w:val="28"/>
          <w:szCs w:val="28"/>
        </w:rPr>
        <w:t xml:space="preserve">Размер поощрительных выплат за высокие результаты работникам (рабочим) школы, период действия этих выплат и список сотрудников, получающих данные выплаты, определяет </w:t>
      </w:r>
      <w:r w:rsidR="008F09DB">
        <w:rPr>
          <w:rFonts w:ascii="Times New Roman" w:hAnsi="Times New Roman" w:cs="Times New Roman"/>
          <w:sz w:val="28"/>
          <w:szCs w:val="28"/>
        </w:rPr>
        <w:t>руководитель</w:t>
      </w:r>
      <w:r w:rsidRPr="004C6AC8">
        <w:rPr>
          <w:rFonts w:ascii="Times New Roman" w:hAnsi="Times New Roman" w:cs="Times New Roman"/>
          <w:sz w:val="28"/>
          <w:szCs w:val="28"/>
        </w:rPr>
        <w:t xml:space="preserve"> на основании Положения, согласованного </w:t>
      </w:r>
      <w:r w:rsidR="008F09DB">
        <w:rPr>
          <w:rFonts w:ascii="Times New Roman" w:hAnsi="Times New Roman" w:cs="Times New Roman"/>
          <w:sz w:val="28"/>
          <w:szCs w:val="28"/>
        </w:rPr>
        <w:t xml:space="preserve">с </w:t>
      </w:r>
      <w:r w:rsidR="004447E2">
        <w:rPr>
          <w:rFonts w:ascii="Times New Roman" w:hAnsi="Times New Roman" w:cs="Times New Roman"/>
          <w:sz w:val="28"/>
          <w:szCs w:val="28"/>
        </w:rPr>
        <w:t>Управляющим с</w:t>
      </w:r>
      <w:r w:rsidR="008F09DB">
        <w:rPr>
          <w:rFonts w:ascii="Times New Roman" w:hAnsi="Times New Roman" w:cs="Times New Roman"/>
          <w:sz w:val="28"/>
          <w:szCs w:val="28"/>
        </w:rPr>
        <w:t>оветом школы</w:t>
      </w:r>
      <w:r w:rsidRPr="004C6AC8">
        <w:rPr>
          <w:rFonts w:ascii="Times New Roman" w:hAnsi="Times New Roman" w:cs="Times New Roman"/>
          <w:sz w:val="28"/>
          <w:szCs w:val="28"/>
        </w:rPr>
        <w:t>, с учетом мнения профсоюзной организации.</w:t>
      </w:r>
    </w:p>
    <w:p w:rsidR="004119C0" w:rsidRPr="004C6AC8" w:rsidRDefault="004119C0" w:rsidP="001931F9">
      <w:pPr>
        <w:shd w:val="clear" w:color="auto" w:fill="FFFFFF"/>
        <w:ind w:left="14" w:right="19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Перечень, порядок и критерии показателей, характеризующие результативность деятельности </w:t>
      </w:r>
      <w:r w:rsidRPr="004C6AC8">
        <w:rPr>
          <w:rFonts w:ascii="Times New Roman" w:hAnsi="Times New Roman" w:cs="Times New Roman"/>
          <w:sz w:val="28"/>
          <w:szCs w:val="28"/>
        </w:rPr>
        <w:t xml:space="preserve">работников, утверждается локальным актом муниципального учреждения образования на основе </w:t>
      </w:r>
      <w:r w:rsidRPr="004C6AC8">
        <w:rPr>
          <w:rFonts w:ascii="Times New Roman" w:hAnsi="Times New Roman" w:cs="Times New Roman"/>
          <w:spacing w:val="-1"/>
          <w:sz w:val="28"/>
          <w:szCs w:val="28"/>
        </w:rPr>
        <w:t>примерного муниципального перечня, порядка и критериев показателей, разработанных учредителем.</w:t>
      </w:r>
    </w:p>
    <w:p w:rsidR="004119C0" w:rsidRPr="004C6AC8" w:rsidRDefault="004119C0" w:rsidP="004C6AC8">
      <w:pPr>
        <w:shd w:val="clear" w:color="auto" w:fill="FFFFFF"/>
        <w:ind w:left="29" w:right="19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</w:t>
      </w:r>
      <w:r w:rsidRPr="004C6AC8">
        <w:rPr>
          <w:rFonts w:ascii="Times New Roman" w:hAnsi="Times New Roman" w:cs="Times New Roman"/>
          <w:sz w:val="28"/>
          <w:szCs w:val="28"/>
        </w:rPr>
        <w:t>размером выплаты не ограничены.</w:t>
      </w:r>
    </w:p>
    <w:p w:rsidR="004119C0" w:rsidRPr="004C6AC8" w:rsidRDefault="004119C0" w:rsidP="00D054D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>Установление условий выплат, не связанн</w:t>
      </w:r>
      <w:r w:rsidR="001931F9">
        <w:rPr>
          <w:rFonts w:ascii="Times New Roman" w:hAnsi="Times New Roman" w:cs="Times New Roman"/>
          <w:spacing w:val="-2"/>
          <w:sz w:val="28"/>
          <w:szCs w:val="28"/>
        </w:rPr>
        <w:t xml:space="preserve">ых с результативностью труда не </w:t>
      </w:r>
      <w:r w:rsidRPr="004C6AC8">
        <w:rPr>
          <w:rFonts w:ascii="Times New Roman" w:hAnsi="Times New Roman" w:cs="Times New Roman"/>
          <w:spacing w:val="-2"/>
          <w:sz w:val="28"/>
          <w:szCs w:val="28"/>
        </w:rPr>
        <w:t>допускается.</w:t>
      </w:r>
    </w:p>
    <w:p w:rsidR="004119C0" w:rsidRDefault="004119C0" w:rsidP="00D054D5">
      <w:pPr>
        <w:shd w:val="clear" w:color="auto" w:fill="FFFFFF"/>
        <w:ind w:left="5" w:right="29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Объем части фонда оплаты труда школы, направленный на стимулирование руководителей </w:t>
      </w:r>
      <w:r w:rsidRPr="004C6AC8">
        <w:rPr>
          <w:rFonts w:ascii="Times New Roman" w:hAnsi="Times New Roman" w:cs="Times New Roman"/>
          <w:sz w:val="28"/>
          <w:szCs w:val="28"/>
        </w:rPr>
        <w:t>образовательных учреждений, определяется учредителем.</w:t>
      </w:r>
    </w:p>
    <w:p w:rsidR="001931F9" w:rsidRPr="004C6AC8" w:rsidRDefault="001931F9" w:rsidP="00D054D5">
      <w:pPr>
        <w:shd w:val="clear" w:color="auto" w:fill="FFFFFF"/>
        <w:ind w:left="5" w:right="29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1931F9" w:rsidRPr="001931F9" w:rsidRDefault="004119C0" w:rsidP="00BC7F58">
      <w:pPr>
        <w:numPr>
          <w:ilvl w:val="0"/>
          <w:numId w:val="2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AC8">
        <w:rPr>
          <w:rFonts w:ascii="Times New Roman" w:hAnsi="Times New Roman" w:cs="Times New Roman"/>
          <w:b/>
          <w:bCs/>
          <w:sz w:val="28"/>
          <w:szCs w:val="28"/>
        </w:rPr>
        <w:t>Планирование фонда оплаты труда в учреждениях образования.</w:t>
      </w:r>
    </w:p>
    <w:p w:rsidR="001931F9" w:rsidRDefault="001931F9" w:rsidP="001931F9">
      <w:pPr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:rsidR="004119C0" w:rsidRDefault="004119C0" w:rsidP="001931F9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6AC8">
        <w:rPr>
          <w:rFonts w:ascii="Times New Roman" w:hAnsi="Times New Roman" w:cs="Times New Roman"/>
          <w:spacing w:val="-2"/>
          <w:sz w:val="28"/>
          <w:szCs w:val="28"/>
        </w:rPr>
        <w:t xml:space="preserve">Фонд оплаты труда </w:t>
      </w:r>
      <w:r w:rsidR="00D054D5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 образования </w:t>
      </w:r>
      <w:r w:rsidR="003C1222">
        <w:rPr>
          <w:rFonts w:ascii="Times New Roman" w:hAnsi="Times New Roman" w:cs="Times New Roman"/>
          <w:spacing w:val="-2"/>
          <w:sz w:val="28"/>
          <w:szCs w:val="28"/>
        </w:rPr>
        <w:t>города Твери</w:t>
      </w:r>
      <w:r w:rsidR="00D054D5">
        <w:rPr>
          <w:rFonts w:ascii="Times New Roman" w:hAnsi="Times New Roman" w:cs="Times New Roman"/>
          <w:spacing w:val="-2"/>
          <w:sz w:val="28"/>
          <w:szCs w:val="28"/>
        </w:rPr>
        <w:t xml:space="preserve"> определяется в пределах бюджетных ассигнований, предусмотренных исполнитель</w:t>
      </w:r>
      <w:r w:rsidR="00E76D3D">
        <w:rPr>
          <w:rFonts w:ascii="Times New Roman" w:hAnsi="Times New Roman" w:cs="Times New Roman"/>
          <w:spacing w:val="-2"/>
          <w:sz w:val="28"/>
          <w:szCs w:val="28"/>
        </w:rPr>
        <w:t xml:space="preserve">ному органу государственной власти </w:t>
      </w:r>
      <w:r w:rsidR="003C1222">
        <w:rPr>
          <w:rFonts w:ascii="Times New Roman" w:hAnsi="Times New Roman" w:cs="Times New Roman"/>
          <w:spacing w:val="-2"/>
          <w:sz w:val="28"/>
          <w:szCs w:val="28"/>
        </w:rPr>
        <w:t>г.Твери</w:t>
      </w:r>
      <w:r w:rsidR="00E76D3D">
        <w:rPr>
          <w:rFonts w:ascii="Times New Roman" w:hAnsi="Times New Roman" w:cs="Times New Roman"/>
          <w:spacing w:val="-2"/>
          <w:sz w:val="28"/>
          <w:szCs w:val="28"/>
        </w:rPr>
        <w:t>, в подведомственности которого находится организация образования на соответствующий финансовый год и плановый период.</w:t>
      </w:r>
    </w:p>
    <w:p w:rsidR="00E76D3D" w:rsidRPr="004C6AC8" w:rsidRDefault="00E76D3D" w:rsidP="00193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Порядок планирования фонда оплаты труда в подведомственных организациях образования утверждается нормативным правовым актом исполнительного органа государственной власти </w:t>
      </w:r>
      <w:r w:rsidR="003C1222">
        <w:rPr>
          <w:rFonts w:ascii="Times New Roman" w:hAnsi="Times New Roman" w:cs="Times New Roman"/>
          <w:spacing w:val="-2"/>
          <w:sz w:val="28"/>
          <w:szCs w:val="28"/>
        </w:rPr>
        <w:t>г.Твери</w:t>
      </w:r>
      <w:r>
        <w:rPr>
          <w:rFonts w:ascii="Times New Roman" w:hAnsi="Times New Roman" w:cs="Times New Roman"/>
          <w:spacing w:val="-2"/>
          <w:sz w:val="28"/>
          <w:szCs w:val="28"/>
        </w:rPr>
        <w:t>, в подведомственности которого находится организация образования.</w:t>
      </w:r>
    </w:p>
    <w:sectPr w:rsidR="00E76D3D" w:rsidRPr="004C6AC8" w:rsidSect="00D47490">
      <w:footerReference w:type="default" r:id="rId8"/>
      <w:type w:val="continuous"/>
      <w:pgSz w:w="11909" w:h="16834"/>
      <w:pgMar w:top="1068" w:right="852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90" w:rsidRDefault="006E6190" w:rsidP="00D47490">
      <w:r>
        <w:separator/>
      </w:r>
    </w:p>
  </w:endnote>
  <w:endnote w:type="continuationSeparator" w:id="1">
    <w:p w:rsidR="006E6190" w:rsidRDefault="006E6190" w:rsidP="00D4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90" w:rsidRDefault="008A077E">
    <w:pPr>
      <w:pStyle w:val="a6"/>
      <w:jc w:val="right"/>
    </w:pPr>
    <w:fldSimple w:instr=" PAGE   \* MERGEFORMAT ">
      <w:r w:rsidR="00E85C03">
        <w:rPr>
          <w:noProof/>
        </w:rPr>
        <w:t>13</w:t>
      </w:r>
    </w:fldSimple>
  </w:p>
  <w:p w:rsidR="00D47490" w:rsidRDefault="00D474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90" w:rsidRDefault="006E6190" w:rsidP="00D47490">
      <w:r>
        <w:separator/>
      </w:r>
    </w:p>
  </w:footnote>
  <w:footnote w:type="continuationSeparator" w:id="1">
    <w:p w:rsidR="006E6190" w:rsidRDefault="006E6190" w:rsidP="00D4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DC975E"/>
    <w:lvl w:ilvl="0">
      <w:numFmt w:val="bullet"/>
      <w:lvlText w:val="*"/>
      <w:lvlJc w:val="left"/>
    </w:lvl>
  </w:abstractNum>
  <w:abstractNum w:abstractNumId="1">
    <w:nsid w:val="01293E6C"/>
    <w:multiLevelType w:val="multilevel"/>
    <w:tmpl w:val="EEEEA8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1" w:hanging="6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0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84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24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64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68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087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28" w:hanging="1800"/>
      </w:pPr>
      <w:rPr>
        <w:rFonts w:hint="default"/>
        <w:i/>
      </w:rPr>
    </w:lvl>
  </w:abstractNum>
  <w:abstractNum w:abstractNumId="2">
    <w:nsid w:val="06E77F7E"/>
    <w:multiLevelType w:val="singleLevel"/>
    <w:tmpl w:val="E9167ECE"/>
    <w:lvl w:ilvl="0">
      <w:start w:val="3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077702AF"/>
    <w:multiLevelType w:val="singleLevel"/>
    <w:tmpl w:val="CFFA5A1A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0AD06D7F"/>
    <w:multiLevelType w:val="singleLevel"/>
    <w:tmpl w:val="7228E204"/>
    <w:lvl w:ilvl="0">
      <w:start w:val="7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C7939BA"/>
    <w:multiLevelType w:val="singleLevel"/>
    <w:tmpl w:val="E38E4648"/>
    <w:lvl w:ilvl="0">
      <w:start w:val="2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0D966F80"/>
    <w:multiLevelType w:val="singleLevel"/>
    <w:tmpl w:val="FC68EF1A"/>
    <w:lvl w:ilvl="0">
      <w:start w:val="1"/>
      <w:numFmt w:val="decimal"/>
      <w:lvlText w:val="5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177402E"/>
    <w:multiLevelType w:val="singleLevel"/>
    <w:tmpl w:val="36EA1E7E"/>
    <w:lvl w:ilvl="0">
      <w:start w:val="7"/>
      <w:numFmt w:val="decimal"/>
      <w:lvlText w:val="5.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120E6152"/>
    <w:multiLevelType w:val="singleLevel"/>
    <w:tmpl w:val="9522A846"/>
    <w:lvl w:ilvl="0">
      <w:start w:val="3"/>
      <w:numFmt w:val="decimal"/>
      <w:lvlText w:val="4.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48F62AA"/>
    <w:multiLevelType w:val="multilevel"/>
    <w:tmpl w:val="B28634A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64A45B8"/>
    <w:multiLevelType w:val="singleLevel"/>
    <w:tmpl w:val="79400922"/>
    <w:lvl w:ilvl="0">
      <w:start w:val="1"/>
      <w:numFmt w:val="decimal"/>
      <w:lvlText w:val="4.4.%1."/>
      <w:legacy w:legacy="1" w:legacySpace="0" w:legacyIndent="548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D964439"/>
    <w:multiLevelType w:val="singleLevel"/>
    <w:tmpl w:val="6596A8AC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29711C08"/>
    <w:multiLevelType w:val="singleLevel"/>
    <w:tmpl w:val="5F6884AC"/>
    <w:lvl w:ilvl="0">
      <w:start w:val="1"/>
      <w:numFmt w:val="decimal"/>
      <w:lvlText w:val="4.2.%1."/>
      <w:legacy w:legacy="1" w:legacySpace="0" w:legacyIndent="552"/>
      <w:lvlJc w:val="left"/>
      <w:rPr>
        <w:rFonts w:ascii="Times New Roman" w:hAnsi="Times New Roman" w:cs="Arial" w:hint="default"/>
      </w:rPr>
    </w:lvl>
  </w:abstractNum>
  <w:abstractNum w:abstractNumId="13">
    <w:nsid w:val="375A2B13"/>
    <w:multiLevelType w:val="singleLevel"/>
    <w:tmpl w:val="82F44F0E"/>
    <w:lvl w:ilvl="0">
      <w:start w:val="2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41EA63A8"/>
    <w:multiLevelType w:val="singleLevel"/>
    <w:tmpl w:val="E7ECF63E"/>
    <w:lvl w:ilvl="0">
      <w:start w:val="2"/>
      <w:numFmt w:val="decimal"/>
      <w:lvlText w:val="4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443E3F27"/>
    <w:multiLevelType w:val="singleLevel"/>
    <w:tmpl w:val="749611FA"/>
    <w:lvl w:ilvl="0">
      <w:start w:val="3"/>
      <w:numFmt w:val="decimal"/>
      <w:lvlText w:val="7.3.%1."/>
      <w:lvlJc w:val="left"/>
      <w:pPr>
        <w:ind w:left="0" w:firstLine="0"/>
      </w:pPr>
      <w:rPr>
        <w:rFonts w:ascii="Times New Roman" w:hAnsi="Times New Roman" w:cs="Times New Roman" w:hint="default"/>
        <w:i/>
      </w:rPr>
    </w:lvl>
  </w:abstractNum>
  <w:abstractNum w:abstractNumId="16">
    <w:nsid w:val="453A78A5"/>
    <w:multiLevelType w:val="singleLevel"/>
    <w:tmpl w:val="C3761254"/>
    <w:lvl w:ilvl="0">
      <w:start w:val="5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50773109"/>
    <w:multiLevelType w:val="singleLevel"/>
    <w:tmpl w:val="259064C8"/>
    <w:lvl w:ilvl="0">
      <w:start w:val="3"/>
      <w:numFmt w:val="decimal"/>
      <w:lvlText w:val="5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3024997"/>
    <w:multiLevelType w:val="multilevel"/>
    <w:tmpl w:val="D1A8AE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4B7922"/>
    <w:multiLevelType w:val="hybridMultilevel"/>
    <w:tmpl w:val="B6406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55497"/>
    <w:multiLevelType w:val="singleLevel"/>
    <w:tmpl w:val="40BCC616"/>
    <w:lvl w:ilvl="0">
      <w:start w:val="1"/>
      <w:numFmt w:val="decimal"/>
      <w:lvlText w:val="7.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1">
    <w:nsid w:val="5B581B24"/>
    <w:multiLevelType w:val="singleLevel"/>
    <w:tmpl w:val="6C6CC756"/>
    <w:lvl w:ilvl="0">
      <w:start w:val="6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5C3A6927"/>
    <w:multiLevelType w:val="hybridMultilevel"/>
    <w:tmpl w:val="A780520E"/>
    <w:lvl w:ilvl="0" w:tplc="22DC975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E1615"/>
    <w:multiLevelType w:val="singleLevel"/>
    <w:tmpl w:val="19761B80"/>
    <w:lvl w:ilvl="0">
      <w:start w:val="7"/>
      <w:numFmt w:val="decimal"/>
      <w:lvlText w:val="6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60C11A37"/>
    <w:multiLevelType w:val="singleLevel"/>
    <w:tmpl w:val="98F2F1CA"/>
    <w:lvl w:ilvl="0">
      <w:start w:val="2"/>
      <w:numFmt w:val="decimal"/>
      <w:lvlText w:val="6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>
    <w:nsid w:val="6AB030B5"/>
    <w:multiLevelType w:val="multilevel"/>
    <w:tmpl w:val="97EA67C0"/>
    <w:lvl w:ilvl="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2145" w:hanging="14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36" w:hanging="142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527" w:hanging="142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8" w:hanging="142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6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17" w:hanging="2160"/>
      </w:pPr>
      <w:rPr>
        <w:rFonts w:eastAsia="Times New Roman" w:hint="default"/>
      </w:rPr>
    </w:lvl>
  </w:abstractNum>
  <w:abstractNum w:abstractNumId="26">
    <w:nsid w:val="6C3A29F2"/>
    <w:multiLevelType w:val="singleLevel"/>
    <w:tmpl w:val="C33C6B94"/>
    <w:lvl w:ilvl="0">
      <w:start w:val="1"/>
      <w:numFmt w:val="decimal"/>
      <w:lvlText w:val="7.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>
    <w:nsid w:val="714235F5"/>
    <w:multiLevelType w:val="singleLevel"/>
    <w:tmpl w:val="8568780C"/>
    <w:lvl w:ilvl="0">
      <w:start w:val="11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78343A82"/>
    <w:multiLevelType w:val="singleLevel"/>
    <w:tmpl w:val="FB2A3980"/>
    <w:lvl w:ilvl="0">
      <w:start w:val="6"/>
      <w:numFmt w:val="decimal"/>
      <w:lvlText w:val="4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28"/>
  </w:num>
  <w:num w:numId="4">
    <w:abstractNumId w:val="10"/>
  </w:num>
  <w:num w:numId="5">
    <w:abstractNumId w:val="3"/>
  </w:num>
  <w:num w:numId="6">
    <w:abstractNumId w:val="6"/>
  </w:num>
  <w:num w:numId="7">
    <w:abstractNumId w:val="17"/>
  </w:num>
  <w:num w:numId="8">
    <w:abstractNumId w:val="7"/>
  </w:num>
  <w:num w:numId="9">
    <w:abstractNumId w:val="11"/>
  </w:num>
  <w:num w:numId="10">
    <w:abstractNumId w:val="24"/>
  </w:num>
  <w:num w:numId="11">
    <w:abstractNumId w:val="23"/>
  </w:num>
  <w:num w:numId="12">
    <w:abstractNumId w:val="16"/>
  </w:num>
  <w:num w:numId="13">
    <w:abstractNumId w:val="4"/>
  </w:num>
  <w:num w:numId="14">
    <w:abstractNumId w:val="27"/>
  </w:num>
  <w:num w:numId="15">
    <w:abstractNumId w:val="20"/>
  </w:num>
  <w:num w:numId="16">
    <w:abstractNumId w:val="2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2">
    <w:abstractNumId w:val="25"/>
  </w:num>
  <w:num w:numId="23">
    <w:abstractNumId w:val="26"/>
  </w:num>
  <w:num w:numId="24">
    <w:abstractNumId w:val="15"/>
  </w:num>
  <w:num w:numId="25">
    <w:abstractNumId w:val="14"/>
  </w:num>
  <w:num w:numId="26">
    <w:abstractNumId w:val="13"/>
  </w:num>
  <w:num w:numId="27">
    <w:abstractNumId w:val="8"/>
  </w:num>
  <w:num w:numId="28">
    <w:abstractNumId w:val="1"/>
  </w:num>
  <w:num w:numId="29">
    <w:abstractNumId w:val="19"/>
  </w:num>
  <w:num w:numId="30">
    <w:abstractNumId w:val="18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19C0"/>
    <w:rsid w:val="00024CBD"/>
    <w:rsid w:val="00052869"/>
    <w:rsid w:val="0008349A"/>
    <w:rsid w:val="000C50DA"/>
    <w:rsid w:val="000C6024"/>
    <w:rsid w:val="000F255D"/>
    <w:rsid w:val="000F59C6"/>
    <w:rsid w:val="00100A97"/>
    <w:rsid w:val="0013024C"/>
    <w:rsid w:val="00135E3A"/>
    <w:rsid w:val="00156503"/>
    <w:rsid w:val="00167407"/>
    <w:rsid w:val="001931F9"/>
    <w:rsid w:val="001A537F"/>
    <w:rsid w:val="001D799D"/>
    <w:rsid w:val="001E6860"/>
    <w:rsid w:val="00201953"/>
    <w:rsid w:val="002426AC"/>
    <w:rsid w:val="00244996"/>
    <w:rsid w:val="00272CFD"/>
    <w:rsid w:val="003069BB"/>
    <w:rsid w:val="00306C4A"/>
    <w:rsid w:val="00350287"/>
    <w:rsid w:val="0038673E"/>
    <w:rsid w:val="0039436E"/>
    <w:rsid w:val="003B6A1E"/>
    <w:rsid w:val="003C1222"/>
    <w:rsid w:val="003E57A1"/>
    <w:rsid w:val="004051BF"/>
    <w:rsid w:val="004119C0"/>
    <w:rsid w:val="004243E5"/>
    <w:rsid w:val="004447E2"/>
    <w:rsid w:val="004659F7"/>
    <w:rsid w:val="00497FAD"/>
    <w:rsid w:val="004C6AC8"/>
    <w:rsid w:val="00512E46"/>
    <w:rsid w:val="0054528C"/>
    <w:rsid w:val="00594AA5"/>
    <w:rsid w:val="005A5183"/>
    <w:rsid w:val="005E429A"/>
    <w:rsid w:val="006071A8"/>
    <w:rsid w:val="00624F99"/>
    <w:rsid w:val="00673350"/>
    <w:rsid w:val="006A3EEE"/>
    <w:rsid w:val="006E6190"/>
    <w:rsid w:val="006E7C23"/>
    <w:rsid w:val="007029ED"/>
    <w:rsid w:val="00727B91"/>
    <w:rsid w:val="00747C6F"/>
    <w:rsid w:val="007A16FF"/>
    <w:rsid w:val="007A5B20"/>
    <w:rsid w:val="007C2018"/>
    <w:rsid w:val="007E1C4E"/>
    <w:rsid w:val="007F469A"/>
    <w:rsid w:val="00811FA8"/>
    <w:rsid w:val="00816D67"/>
    <w:rsid w:val="00830034"/>
    <w:rsid w:val="00846D22"/>
    <w:rsid w:val="00855EA9"/>
    <w:rsid w:val="00864D08"/>
    <w:rsid w:val="008A077E"/>
    <w:rsid w:val="008D2397"/>
    <w:rsid w:val="008F09DB"/>
    <w:rsid w:val="009210AE"/>
    <w:rsid w:val="009A4323"/>
    <w:rsid w:val="009B3923"/>
    <w:rsid w:val="009B6889"/>
    <w:rsid w:val="009F43A9"/>
    <w:rsid w:val="00A20F22"/>
    <w:rsid w:val="00A416F6"/>
    <w:rsid w:val="00A42B72"/>
    <w:rsid w:val="00A64F5C"/>
    <w:rsid w:val="00A6518A"/>
    <w:rsid w:val="00A7783B"/>
    <w:rsid w:val="00A8061E"/>
    <w:rsid w:val="00AB0C17"/>
    <w:rsid w:val="00AD3B50"/>
    <w:rsid w:val="00AF5729"/>
    <w:rsid w:val="00B15109"/>
    <w:rsid w:val="00B21E1B"/>
    <w:rsid w:val="00B36FAD"/>
    <w:rsid w:val="00B4659F"/>
    <w:rsid w:val="00B6790D"/>
    <w:rsid w:val="00BA1118"/>
    <w:rsid w:val="00BA52B4"/>
    <w:rsid w:val="00BC7F58"/>
    <w:rsid w:val="00BF5465"/>
    <w:rsid w:val="00C23D60"/>
    <w:rsid w:val="00C2737E"/>
    <w:rsid w:val="00C40552"/>
    <w:rsid w:val="00C51BBC"/>
    <w:rsid w:val="00C86748"/>
    <w:rsid w:val="00CC0893"/>
    <w:rsid w:val="00CC724D"/>
    <w:rsid w:val="00D054D5"/>
    <w:rsid w:val="00D111D2"/>
    <w:rsid w:val="00D20A1F"/>
    <w:rsid w:val="00D22408"/>
    <w:rsid w:val="00D37B70"/>
    <w:rsid w:val="00D47490"/>
    <w:rsid w:val="00D53D33"/>
    <w:rsid w:val="00D65B30"/>
    <w:rsid w:val="00D75AF0"/>
    <w:rsid w:val="00D80275"/>
    <w:rsid w:val="00DA616C"/>
    <w:rsid w:val="00DB42BD"/>
    <w:rsid w:val="00E000BF"/>
    <w:rsid w:val="00E3147B"/>
    <w:rsid w:val="00E76D3D"/>
    <w:rsid w:val="00E85C03"/>
    <w:rsid w:val="00EA48E4"/>
    <w:rsid w:val="00EC3668"/>
    <w:rsid w:val="00F54C52"/>
    <w:rsid w:val="00F84104"/>
    <w:rsid w:val="00FD6E9E"/>
    <w:rsid w:val="00FE023C"/>
    <w:rsid w:val="00FE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490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D47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490"/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54528C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4528C"/>
    <w:pPr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10E7A-2CD9-403F-AAF0-7DA6A76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qq</cp:lastModifiedBy>
  <cp:revision>3</cp:revision>
  <cp:lastPrinted>2017-10-26T07:48:00Z</cp:lastPrinted>
  <dcterms:created xsi:type="dcterms:W3CDTF">2020-10-20T09:04:00Z</dcterms:created>
  <dcterms:modified xsi:type="dcterms:W3CDTF">2020-10-20T09:12:00Z</dcterms:modified>
</cp:coreProperties>
</file>