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46F" w:rsidRDefault="003A30AE">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5495" cy="9652635"/>
            <wp:effectExtent l="19050" t="0" r="1905" b="0"/>
            <wp:docPr id="2" name="Рисунок 1" descr="паспорт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спорт 001 (1).jpg"/>
                    <pic:cNvPicPr/>
                  </pic:nvPicPr>
                  <pic:blipFill>
                    <a:blip r:embed="rId8" cstate="print"/>
                    <a:stretch>
                      <a:fillRect/>
                    </a:stretch>
                  </pic:blipFill>
                  <pic:spPr>
                    <a:xfrm rot="10800000">
                      <a:off x="0" y="0"/>
                      <a:ext cx="5865495" cy="9652635"/>
                    </a:xfrm>
                    <a:prstGeom prst="rect">
                      <a:avLst/>
                    </a:prstGeom>
                  </pic:spPr>
                </pic:pic>
              </a:graphicData>
            </a:graphic>
          </wp:inline>
        </w:drawing>
      </w:r>
    </w:p>
    <w:p w:rsidR="00BE346F" w:rsidRDefault="00AC1ABA">
      <w:pPr>
        <w:pStyle w:val="26"/>
        <w:keepNext/>
        <w:keepLines/>
        <w:shd w:val="clear" w:color="auto" w:fill="auto"/>
        <w:spacing w:after="0" w:line="240" w:lineRule="auto"/>
        <w:ind w:left="23"/>
        <w:rPr>
          <w:sz w:val="28"/>
          <w:szCs w:val="28"/>
          <w:u w:val="single"/>
        </w:rPr>
      </w:pPr>
      <w:r>
        <w:rPr>
          <w:sz w:val="28"/>
          <w:szCs w:val="28"/>
          <w:u w:val="single"/>
        </w:rPr>
        <w:lastRenderedPageBreak/>
        <w:t>Содержание:</w:t>
      </w:r>
    </w:p>
    <w:p w:rsidR="00BE346F" w:rsidRDefault="00AC1ABA">
      <w:pPr>
        <w:pStyle w:val="30"/>
        <w:keepNext/>
        <w:keepLines/>
        <w:numPr>
          <w:ilvl w:val="0"/>
          <w:numId w:val="1"/>
        </w:numPr>
        <w:shd w:val="clear" w:color="auto" w:fill="auto"/>
        <w:tabs>
          <w:tab w:val="left" w:pos="691"/>
        </w:tabs>
        <w:spacing w:before="0" w:after="0" w:line="240" w:lineRule="auto"/>
        <w:ind w:left="23"/>
        <w:rPr>
          <w:b w:val="0"/>
          <w:sz w:val="28"/>
          <w:szCs w:val="28"/>
        </w:rPr>
      </w:pPr>
      <w:r>
        <w:rPr>
          <w:b w:val="0"/>
          <w:sz w:val="28"/>
          <w:szCs w:val="28"/>
        </w:rPr>
        <w:t>Общие сведения.</w:t>
      </w:r>
    </w:p>
    <w:p w:rsidR="00BE346F" w:rsidRDefault="00BE346F">
      <w:pPr>
        <w:pStyle w:val="30"/>
        <w:keepNext/>
        <w:keepLines/>
        <w:shd w:val="clear" w:color="auto" w:fill="auto"/>
        <w:tabs>
          <w:tab w:val="left" w:pos="691"/>
        </w:tabs>
        <w:spacing w:before="0" w:after="0" w:line="240" w:lineRule="auto"/>
        <w:ind w:left="23"/>
        <w:rPr>
          <w:b w:val="0"/>
          <w:sz w:val="28"/>
          <w:szCs w:val="28"/>
        </w:rPr>
      </w:pPr>
    </w:p>
    <w:p w:rsidR="00BE346F" w:rsidRDefault="00AC1ABA">
      <w:pPr>
        <w:pStyle w:val="30"/>
        <w:keepNext/>
        <w:keepLines/>
        <w:numPr>
          <w:ilvl w:val="0"/>
          <w:numId w:val="1"/>
        </w:numPr>
        <w:shd w:val="clear" w:color="auto" w:fill="auto"/>
        <w:tabs>
          <w:tab w:val="left" w:pos="691"/>
        </w:tabs>
        <w:spacing w:before="0" w:after="0" w:line="240" w:lineRule="auto"/>
        <w:ind w:left="23"/>
        <w:rPr>
          <w:b w:val="0"/>
          <w:sz w:val="28"/>
          <w:szCs w:val="28"/>
        </w:rPr>
      </w:pPr>
      <w:r>
        <w:rPr>
          <w:b w:val="0"/>
          <w:sz w:val="28"/>
          <w:szCs w:val="28"/>
        </w:rPr>
        <w:t>Приложение к паспорту методических и нормативных документов:</w:t>
      </w:r>
    </w:p>
    <w:p w:rsidR="00BE346F" w:rsidRDefault="00AC1ABA">
      <w:pPr>
        <w:pStyle w:val="af4"/>
        <w:numPr>
          <w:ilvl w:val="0"/>
          <w:numId w:val="2"/>
        </w:num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Расположение МБОУ СШ № 53 в микрорайоне</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Памятка для администрации образовательного учреждения, памятка для классных руководителей;</w:t>
      </w:r>
    </w:p>
    <w:p w:rsidR="00BE346F" w:rsidRDefault="00AC1ABA">
      <w:pPr>
        <w:pStyle w:val="af4"/>
        <w:numPr>
          <w:ilvl w:val="0"/>
          <w:numId w:val="2"/>
        </w:numPr>
        <w:tabs>
          <w:tab w:val="left" w:pos="-142"/>
          <w:tab w:val="left" w:pos="426"/>
          <w:tab w:val="left" w:pos="567"/>
        </w:tabs>
        <w:spacing w:line="360" w:lineRule="auto"/>
        <w:ind w:left="709"/>
        <w:rPr>
          <w:rFonts w:ascii="Times New Roman" w:hAnsi="Times New Roman" w:cs="Times New Roman"/>
          <w:sz w:val="28"/>
          <w:szCs w:val="28"/>
        </w:rPr>
      </w:pPr>
      <w:r>
        <w:rPr>
          <w:rFonts w:ascii="Times New Roman" w:hAnsi="Times New Roman" w:cs="Times New Roman"/>
          <w:sz w:val="28"/>
          <w:szCs w:val="28"/>
        </w:rPr>
        <w:t>План работы подразделений пропаганды ГИБДД с МБОУ СШ № 53 по профилактике детского дорожно-транспортного травматизма;</w:t>
      </w:r>
    </w:p>
    <w:p w:rsidR="00BE346F" w:rsidRDefault="00AC1ABA">
      <w:pPr>
        <w:pStyle w:val="34"/>
        <w:numPr>
          <w:ilvl w:val="0"/>
          <w:numId w:val="2"/>
        </w:numPr>
        <w:shd w:val="clear" w:color="auto" w:fill="auto"/>
        <w:tabs>
          <w:tab w:val="left" w:pos="426"/>
        </w:tabs>
        <w:spacing w:before="0" w:after="0" w:line="360" w:lineRule="auto"/>
        <w:ind w:left="709"/>
        <w:rPr>
          <w:color w:val="auto"/>
          <w:sz w:val="28"/>
          <w:szCs w:val="28"/>
        </w:rPr>
      </w:pPr>
      <w:r>
        <w:rPr>
          <w:color w:val="auto"/>
          <w:sz w:val="28"/>
          <w:szCs w:val="28"/>
        </w:rPr>
        <w:t>План проведения лекций по предупреждению детского дорожно</w:t>
      </w:r>
      <w:r>
        <w:rPr>
          <w:color w:val="auto"/>
          <w:sz w:val="28"/>
          <w:szCs w:val="28"/>
        </w:rPr>
        <w:softHyphen/>
        <w:t>транспортного травматизма;</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Выписка из Правил дорожного движения Российской Федерации;</w:t>
      </w:r>
    </w:p>
    <w:p w:rsidR="00BE346F" w:rsidRDefault="00AC1ABA">
      <w:pPr>
        <w:pStyle w:val="33"/>
        <w:numPr>
          <w:ilvl w:val="0"/>
          <w:numId w:val="2"/>
        </w:numPr>
        <w:shd w:val="clear" w:color="auto" w:fill="auto"/>
        <w:spacing w:before="0" w:line="360" w:lineRule="auto"/>
        <w:ind w:left="709" w:right="23"/>
        <w:rPr>
          <w:sz w:val="28"/>
          <w:szCs w:val="28"/>
        </w:rPr>
      </w:pPr>
      <w:r>
        <w:rPr>
          <w:sz w:val="28"/>
          <w:szCs w:val="28"/>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BE346F" w:rsidRDefault="00AC1ABA">
      <w:pPr>
        <w:pStyle w:val="34"/>
        <w:numPr>
          <w:ilvl w:val="0"/>
          <w:numId w:val="2"/>
        </w:numPr>
        <w:shd w:val="clear" w:color="auto" w:fill="auto"/>
        <w:tabs>
          <w:tab w:val="left" w:pos="426"/>
        </w:tabs>
        <w:spacing w:before="0" w:after="0" w:line="360" w:lineRule="auto"/>
        <w:ind w:left="709"/>
        <w:rPr>
          <w:color w:val="auto"/>
          <w:sz w:val="28"/>
          <w:szCs w:val="28"/>
        </w:rPr>
      </w:pPr>
      <w:r>
        <w:rPr>
          <w:color w:val="auto"/>
          <w:sz w:val="28"/>
          <w:szCs w:val="28"/>
        </w:rPr>
        <w:t xml:space="preserve">Постановление Правительства РФ № 1177 от 17.12.2013 «Об утверждении правил организованной перевозки группы детей автобусами»; </w:t>
      </w:r>
    </w:p>
    <w:p w:rsidR="00BE346F" w:rsidRDefault="00AC1ABA">
      <w:pPr>
        <w:pStyle w:val="34"/>
        <w:numPr>
          <w:ilvl w:val="0"/>
          <w:numId w:val="2"/>
        </w:numPr>
        <w:shd w:val="clear" w:color="auto" w:fill="auto"/>
        <w:tabs>
          <w:tab w:val="left" w:pos="426"/>
        </w:tabs>
        <w:spacing w:before="0" w:after="0" w:line="360" w:lineRule="auto"/>
        <w:ind w:left="709"/>
        <w:rPr>
          <w:color w:val="auto"/>
          <w:sz w:val="28"/>
          <w:szCs w:val="28"/>
        </w:rPr>
      </w:pPr>
      <w:r>
        <w:rPr>
          <w:sz w:val="28"/>
          <w:szCs w:val="28"/>
        </w:rPr>
        <w:t>Технические средства организации дорожного движения ИСКУССТВЕННЫЕ НЕРОВНОСТИ</w:t>
      </w:r>
    </w:p>
    <w:p w:rsidR="00BE346F" w:rsidRDefault="00AC1ABA">
      <w:pPr>
        <w:pStyle w:val="34"/>
        <w:numPr>
          <w:ilvl w:val="0"/>
          <w:numId w:val="2"/>
        </w:numPr>
        <w:shd w:val="clear" w:color="auto" w:fill="auto"/>
        <w:tabs>
          <w:tab w:val="left" w:pos="691"/>
        </w:tabs>
        <w:spacing w:before="0" w:after="0" w:line="360" w:lineRule="auto"/>
        <w:ind w:left="709"/>
        <w:rPr>
          <w:color w:val="auto"/>
          <w:sz w:val="28"/>
          <w:szCs w:val="28"/>
        </w:rPr>
      </w:pPr>
      <w:r>
        <w:rPr>
          <w:color w:val="auto"/>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Технология и методика проведения «Минутки по безопасности дорожного движения», методические рекомендации;</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Положение об отряде юных инспекторов движения (ЮИД) МБОУ СШ № 53;</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 xml:space="preserve">Примерный план мероприятий отряда ЮИД «Перекрёсток» на 2023-2024  уч.год. </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sz w:val="28"/>
          <w:szCs w:val="28"/>
        </w:rPr>
        <w:t>Кабинет по Правилам дорожного движения;</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sz w:val="28"/>
          <w:szCs w:val="28"/>
        </w:rPr>
        <w:t>Основные требования к детским автогородкам;</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Методические материалы.</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 xml:space="preserve">Приказ по основной деятельности о назначении ответственного </w:t>
      </w:r>
      <w:r>
        <w:rPr>
          <w:color w:val="auto"/>
          <w:sz w:val="28"/>
          <w:szCs w:val="28"/>
        </w:rPr>
        <w:lastRenderedPageBreak/>
        <w:t>работника за направлением по профилактике ДДТТ.</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План мероприятий на 2023-2024 учебный год по профилактике ДДТТ.</w:t>
      </w:r>
    </w:p>
    <w:p w:rsidR="00BE346F" w:rsidRDefault="00AC1ABA">
      <w:pPr>
        <w:pStyle w:val="34"/>
        <w:numPr>
          <w:ilvl w:val="0"/>
          <w:numId w:val="2"/>
        </w:numPr>
        <w:shd w:val="clear" w:color="auto" w:fill="auto"/>
        <w:tabs>
          <w:tab w:val="left" w:pos="408"/>
        </w:tabs>
        <w:spacing w:before="0" w:after="0" w:line="360" w:lineRule="auto"/>
        <w:ind w:left="709"/>
        <w:rPr>
          <w:color w:val="auto"/>
          <w:sz w:val="28"/>
          <w:szCs w:val="28"/>
        </w:rPr>
      </w:pPr>
      <w:r>
        <w:rPr>
          <w:color w:val="auto"/>
          <w:sz w:val="28"/>
          <w:szCs w:val="28"/>
        </w:rPr>
        <w:t>План-схема района расположения ОУ, пути движения транспортных средств и учащихся, в том числе инвалидов-колясочников.</w:t>
      </w:r>
    </w:p>
    <w:p w:rsidR="00BE346F" w:rsidRDefault="00BE346F">
      <w:pPr>
        <w:pStyle w:val="af4"/>
        <w:rPr>
          <w:rFonts w:ascii="Times New Roman" w:eastAsia="Times New Roman" w:hAnsi="Times New Roman" w:cs="Times New Roman"/>
          <w:color w:val="auto"/>
          <w:sz w:val="28"/>
          <w:szCs w:val="28"/>
        </w:rPr>
      </w:pPr>
    </w:p>
    <w:p w:rsidR="00BE346F" w:rsidRDefault="00BE346F">
      <w:pPr>
        <w:pStyle w:val="af4"/>
        <w:rPr>
          <w:rFonts w:ascii="Times New Roman" w:eastAsia="Times New Roman" w:hAnsi="Times New Roman" w:cs="Times New Roman"/>
          <w:color w:val="auto"/>
          <w:sz w:val="28"/>
          <w:szCs w:val="28"/>
        </w:rPr>
      </w:pPr>
    </w:p>
    <w:p w:rsidR="00BE346F" w:rsidRDefault="00BE346F">
      <w:pPr>
        <w:pStyle w:val="34"/>
        <w:shd w:val="clear" w:color="auto" w:fill="auto"/>
        <w:tabs>
          <w:tab w:val="left" w:pos="408"/>
        </w:tabs>
        <w:spacing w:before="0" w:after="0" w:line="360" w:lineRule="auto"/>
        <w:ind w:left="709"/>
        <w:rPr>
          <w:color w:val="auto"/>
          <w:sz w:val="28"/>
          <w:szCs w:val="28"/>
        </w:rPr>
      </w:pPr>
    </w:p>
    <w:p w:rsidR="00BE346F" w:rsidRDefault="00BE346F">
      <w:pPr>
        <w:pStyle w:val="34"/>
        <w:shd w:val="clear" w:color="auto" w:fill="auto"/>
        <w:tabs>
          <w:tab w:val="left" w:leader="underscore" w:pos="9610"/>
        </w:tabs>
        <w:spacing w:before="0" w:after="0" w:line="240" w:lineRule="auto"/>
        <w:ind w:left="720"/>
        <w:rPr>
          <w:sz w:val="28"/>
          <w:szCs w:val="28"/>
        </w:rPr>
        <w:sectPr w:rsidR="00BE346F">
          <w:footerReference w:type="even" r:id="rId9"/>
          <w:footerReference w:type="default" r:id="rId10"/>
          <w:pgSz w:w="11906" w:h="16838"/>
          <w:pgMar w:top="284" w:right="1102" w:bottom="1353" w:left="1126" w:header="0" w:footer="3" w:gutter="0"/>
          <w:cols w:space="720"/>
          <w:formProt w:val="0"/>
          <w:docGrid w:linePitch="100"/>
        </w:sectPr>
      </w:pPr>
    </w:p>
    <w:p w:rsidR="00BE346F" w:rsidRDefault="00AC1ABA">
      <w:pPr>
        <w:pStyle w:val="af4"/>
        <w:numPr>
          <w:ilvl w:val="0"/>
          <w:numId w:val="6"/>
        </w:numPr>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Общие сведения </w:t>
      </w:r>
    </w:p>
    <w:p w:rsidR="00BE346F" w:rsidRDefault="00BE346F">
      <w:pPr>
        <w:jc w:val="both"/>
        <w:rPr>
          <w:rFonts w:ascii="Times New Roman" w:hAnsi="Times New Roman" w:cs="Times New Roman"/>
          <w:b/>
          <w:i/>
          <w:color w:val="auto"/>
          <w:sz w:val="28"/>
          <w:szCs w:val="28"/>
        </w:rPr>
      </w:pPr>
    </w:p>
    <w:p w:rsidR="00BE346F" w:rsidRDefault="00AC1ABA">
      <w:pPr>
        <w:jc w:val="center"/>
        <w:rPr>
          <w:rFonts w:ascii="Times New Roman" w:hAnsi="Times New Roman" w:cs="Times New Roman"/>
          <w:b/>
          <w:i/>
          <w:sz w:val="28"/>
          <w:szCs w:val="28"/>
        </w:rPr>
      </w:pPr>
      <w:r>
        <w:rPr>
          <w:rFonts w:ascii="Times New Roman" w:hAnsi="Times New Roman" w:cs="Times New Roman"/>
          <w:b/>
          <w:i/>
          <w:sz w:val="28"/>
          <w:szCs w:val="28"/>
        </w:rPr>
        <w:t>Муниципальное бюджетное общеобразовательное учреждение</w:t>
      </w:r>
    </w:p>
    <w:p w:rsidR="00BE346F" w:rsidRDefault="00AC1ABA">
      <w:pPr>
        <w:jc w:val="center"/>
        <w:rPr>
          <w:rFonts w:ascii="Times New Roman" w:hAnsi="Times New Roman" w:cs="Times New Roman"/>
          <w:sz w:val="28"/>
          <w:szCs w:val="28"/>
        </w:rPr>
      </w:pPr>
      <w:r>
        <w:rPr>
          <w:rFonts w:ascii="Times New Roman" w:hAnsi="Times New Roman" w:cs="Times New Roman"/>
          <w:b/>
          <w:i/>
          <w:sz w:val="28"/>
          <w:szCs w:val="28"/>
        </w:rPr>
        <w:t>«Средняя школа № 53</w:t>
      </w:r>
      <w:r>
        <w:rPr>
          <w:rFonts w:ascii="Times New Roman" w:hAnsi="Times New Roman" w:cs="Times New Roman"/>
          <w:sz w:val="28"/>
          <w:szCs w:val="28"/>
        </w:rPr>
        <w:t>»</w:t>
      </w:r>
    </w:p>
    <w:p w:rsidR="00BE346F" w:rsidRDefault="00BE346F">
      <w:pPr>
        <w:spacing w:line="360" w:lineRule="auto"/>
        <w:jc w:val="both"/>
        <w:rPr>
          <w:rFonts w:ascii="Times New Roman" w:hAnsi="Times New Roman" w:cs="Times New Roman"/>
          <w:sz w:val="28"/>
          <w:szCs w:val="28"/>
        </w:rPr>
      </w:pPr>
    </w:p>
    <w:p w:rsidR="00BE346F" w:rsidRDefault="00AC1A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Тип        </w:t>
      </w:r>
      <w:r>
        <w:rPr>
          <w:rFonts w:ascii="Times New Roman" w:hAnsi="Times New Roman" w:cs="Times New Roman"/>
          <w:sz w:val="28"/>
          <w:szCs w:val="28"/>
          <w:u w:val="single"/>
        </w:rPr>
        <w:t>Муниципальное учреждение</w:t>
      </w:r>
    </w:p>
    <w:p w:rsidR="00BE346F" w:rsidRDefault="00AC1ABA">
      <w:pPr>
        <w:spacing w:line="360" w:lineRule="auto"/>
        <w:rPr>
          <w:rFonts w:ascii="Times New Roman" w:hAnsi="Times New Roman" w:cs="Times New Roman"/>
          <w:sz w:val="28"/>
          <w:szCs w:val="28"/>
        </w:rPr>
      </w:pPr>
      <w:r>
        <w:rPr>
          <w:rFonts w:ascii="Times New Roman" w:hAnsi="Times New Roman" w:cs="Times New Roman"/>
          <w:sz w:val="28"/>
          <w:szCs w:val="28"/>
        </w:rPr>
        <w:t>Юридический адрес ОУ: 17004, г. Тверь, ул. З.Коноплянниковой, д.22а</w:t>
      </w:r>
    </w:p>
    <w:p w:rsidR="00BE346F" w:rsidRDefault="00AC1ABA">
      <w:p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Фактический адрес ОУ: </w:t>
      </w:r>
      <w:r>
        <w:rPr>
          <w:rFonts w:ascii="Times New Roman" w:hAnsi="Times New Roman" w:cs="Times New Roman"/>
          <w:sz w:val="28"/>
          <w:szCs w:val="28"/>
          <w:u w:val="single"/>
        </w:rPr>
        <w:t xml:space="preserve">17004, г. Тверь, ул. З.Коноплянниковой, д.22а </w:t>
      </w:r>
    </w:p>
    <w:p w:rsidR="00BE346F" w:rsidRDefault="00AC1ABA">
      <w:pPr>
        <w:tabs>
          <w:tab w:val="left" w:pos="8040"/>
        </w:tabs>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Руководители ОУ:</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 xml:space="preserve">Директор </w:t>
      </w:r>
      <w:r>
        <w:rPr>
          <w:rFonts w:ascii="Times New Roman" w:hAnsi="Times New Roman" w:cs="Times New Roman"/>
          <w:sz w:val="28"/>
          <w:szCs w:val="28"/>
          <w:u w:val="single"/>
        </w:rPr>
        <w:t>Зверькова Лариса Константиновна</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52-24-82</w:t>
      </w:r>
    </w:p>
    <w:p w:rsidR="00BE346F" w:rsidRDefault="00AC1ABA">
      <w:pPr>
        <w:tabs>
          <w:tab w:val="left" w:pos="3969"/>
          <w:tab w:val="left" w:pos="7938"/>
          <w:tab w:val="left" w:pos="9639"/>
        </w:tabs>
        <w:rPr>
          <w:rFonts w:ascii="Times New Roman" w:hAnsi="Times New Roman" w:cs="Times New Roman"/>
          <w:sz w:val="22"/>
          <w:szCs w:val="28"/>
        </w:rPr>
      </w:pPr>
      <w:r>
        <w:rPr>
          <w:rFonts w:ascii="Times New Roman" w:hAnsi="Times New Roman" w:cs="Times New Roman"/>
          <w:sz w:val="22"/>
          <w:szCs w:val="28"/>
        </w:rPr>
        <w:t>(фамилия, имя, отчество</w:t>
      </w:r>
      <w:r>
        <w:rPr>
          <w:rFonts w:ascii="Times New Roman" w:hAnsi="Times New Roman" w:cs="Times New Roman"/>
          <w:sz w:val="18"/>
          <w:szCs w:val="28"/>
        </w:rPr>
        <w:t xml:space="preserve">)                                                                      </w:t>
      </w:r>
      <w:r>
        <w:rPr>
          <w:rFonts w:ascii="Times New Roman" w:hAnsi="Times New Roman" w:cs="Times New Roman"/>
          <w:sz w:val="22"/>
          <w:szCs w:val="28"/>
        </w:rPr>
        <w:t xml:space="preserve"> (телефон)</w:t>
      </w:r>
    </w:p>
    <w:p w:rsidR="00BE346F" w:rsidRDefault="00BE346F">
      <w:pPr>
        <w:tabs>
          <w:tab w:val="left" w:pos="9639"/>
        </w:tabs>
        <w:rPr>
          <w:rFonts w:ascii="Times New Roman" w:hAnsi="Times New Roman" w:cs="Times New Roman"/>
          <w:sz w:val="28"/>
          <w:szCs w:val="28"/>
        </w:rPr>
      </w:pP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rPr>
        <w:t xml:space="preserve">Заместитель директора по учебно-воспитательной  работе </w:t>
      </w: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u w:val="single"/>
        </w:rPr>
        <w:t>Ряполова Лариса Александровна                                                  52-23-54</w:t>
      </w:r>
    </w:p>
    <w:p w:rsidR="00BE346F" w:rsidRDefault="00AC1ABA">
      <w:pPr>
        <w:tabs>
          <w:tab w:val="left" w:pos="3969"/>
          <w:tab w:val="left" w:pos="7938"/>
          <w:tab w:val="left" w:pos="9639"/>
        </w:tabs>
        <w:rPr>
          <w:rFonts w:ascii="Times New Roman" w:hAnsi="Times New Roman" w:cs="Times New Roman"/>
          <w:sz w:val="18"/>
          <w:szCs w:val="28"/>
        </w:rPr>
      </w:pPr>
      <w:r>
        <w:rPr>
          <w:rFonts w:ascii="Times New Roman" w:hAnsi="Times New Roman" w:cs="Times New Roman"/>
          <w:sz w:val="18"/>
          <w:szCs w:val="28"/>
        </w:rPr>
        <w:tab/>
        <w:t>(фамилия, имя, отчество)                                (телефон)</w:t>
      </w:r>
    </w:p>
    <w:p w:rsidR="00BE346F" w:rsidRDefault="00BE346F">
      <w:pPr>
        <w:tabs>
          <w:tab w:val="left" w:pos="9639"/>
        </w:tabs>
        <w:rPr>
          <w:rFonts w:ascii="Times New Roman" w:hAnsi="Times New Roman" w:cs="Times New Roman"/>
          <w:sz w:val="28"/>
          <w:szCs w:val="28"/>
        </w:rPr>
      </w:pP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rPr>
        <w:t>Заместитель директора</w:t>
      </w: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rPr>
        <w:t xml:space="preserve">по воспитательной работе </w:t>
      </w:r>
      <w:r>
        <w:rPr>
          <w:rFonts w:ascii="Times New Roman" w:hAnsi="Times New Roman" w:cs="Times New Roman"/>
          <w:sz w:val="28"/>
          <w:szCs w:val="28"/>
          <w:u w:val="single"/>
        </w:rPr>
        <w:t>Турчанинова Елена Михайловна    52-23-54</w:t>
      </w:r>
    </w:p>
    <w:p w:rsidR="00BE346F" w:rsidRDefault="00AC1ABA">
      <w:pPr>
        <w:tabs>
          <w:tab w:val="left" w:pos="3969"/>
          <w:tab w:val="left" w:pos="7938"/>
          <w:tab w:val="left" w:pos="9639"/>
        </w:tabs>
        <w:rPr>
          <w:rFonts w:ascii="Times New Roman" w:hAnsi="Times New Roman" w:cs="Times New Roman"/>
          <w:sz w:val="18"/>
          <w:szCs w:val="28"/>
        </w:rPr>
      </w:pPr>
      <w:r>
        <w:rPr>
          <w:rFonts w:ascii="Times New Roman" w:hAnsi="Times New Roman" w:cs="Times New Roman"/>
          <w:sz w:val="18"/>
          <w:szCs w:val="28"/>
        </w:rPr>
        <w:tab/>
        <w:t>(фамилия, имя, отчество)                                     (телефон)</w:t>
      </w:r>
    </w:p>
    <w:p w:rsidR="00BE346F" w:rsidRDefault="00BE346F">
      <w:pPr>
        <w:tabs>
          <w:tab w:val="left" w:pos="9639"/>
        </w:tabs>
        <w:rPr>
          <w:rFonts w:ascii="Times New Roman" w:hAnsi="Times New Roman" w:cs="Times New Roman"/>
          <w:sz w:val="28"/>
          <w:szCs w:val="28"/>
        </w:rPr>
      </w:pP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rPr>
        <w:t xml:space="preserve">Ответственные работники муниципального органа образования                      </w:t>
      </w:r>
      <w:r>
        <w:rPr>
          <w:rFonts w:ascii="Times New Roman" w:hAnsi="Times New Roman" w:cs="Times New Roman"/>
          <w:sz w:val="28"/>
          <w:szCs w:val="28"/>
          <w:u w:val="single"/>
        </w:rPr>
        <w:t>Главный специалистотдела</w:t>
      </w: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 xml:space="preserve">содержания образования </w:t>
      </w: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 xml:space="preserve">и воспитательной работы    </w:t>
      </w: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 xml:space="preserve">управления образования </w:t>
      </w: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u w:val="single"/>
        </w:rPr>
        <w:t>Администрации г. Твери          М.В, Заикин                        36-10-64, доб. 2416</w:t>
      </w:r>
    </w:p>
    <w:p w:rsidR="00BE346F" w:rsidRDefault="00AC1ABA">
      <w:pPr>
        <w:tabs>
          <w:tab w:val="left" w:pos="3969"/>
          <w:tab w:val="left" w:pos="7938"/>
          <w:tab w:val="left" w:pos="9639"/>
        </w:tabs>
        <w:rPr>
          <w:rFonts w:ascii="Times New Roman" w:hAnsi="Times New Roman" w:cs="Times New Roman"/>
          <w:sz w:val="18"/>
          <w:szCs w:val="28"/>
        </w:rPr>
      </w:pPr>
      <w:r>
        <w:rPr>
          <w:rFonts w:ascii="Times New Roman" w:hAnsi="Times New Roman" w:cs="Times New Roman"/>
          <w:sz w:val="18"/>
          <w:szCs w:val="28"/>
        </w:rPr>
        <w:t>(должность)                                                      (фамилия, имя, отчество)                                          (телефон)</w:t>
      </w:r>
    </w:p>
    <w:p w:rsidR="00BE346F" w:rsidRDefault="00BE346F">
      <w:pPr>
        <w:jc w:val="both"/>
        <w:rPr>
          <w:rFonts w:ascii="Times New Roman" w:hAnsi="Times New Roman" w:cs="Times New Roman"/>
          <w:sz w:val="28"/>
          <w:szCs w:val="28"/>
        </w:rPr>
      </w:pP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rPr>
        <w:t xml:space="preserve">Ответственные от Госавтоинспекции </w:t>
      </w: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 xml:space="preserve">Старший   инспектор ОГИБДД </w:t>
      </w: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u w:val="single"/>
        </w:rPr>
        <w:t>УМВД России по г. Твери                           А.В. Григорьев</w:t>
      </w:r>
    </w:p>
    <w:p w:rsidR="00BE346F" w:rsidRDefault="00AC1ABA">
      <w:pPr>
        <w:tabs>
          <w:tab w:val="left" w:pos="9639"/>
        </w:tabs>
        <w:rPr>
          <w:rFonts w:ascii="Times New Roman" w:hAnsi="Times New Roman" w:cs="Times New Roman"/>
          <w:sz w:val="22"/>
          <w:szCs w:val="28"/>
        </w:rPr>
      </w:pPr>
      <w:r>
        <w:rPr>
          <w:rFonts w:ascii="Times New Roman" w:hAnsi="Times New Roman" w:cs="Times New Roman"/>
          <w:sz w:val="22"/>
          <w:szCs w:val="28"/>
        </w:rPr>
        <w:t>(должность)      (фамилия, имя, отчество)</w:t>
      </w:r>
      <w:r>
        <w:rPr>
          <w:rFonts w:ascii="Times New Roman" w:hAnsi="Times New Roman" w:cs="Times New Roman"/>
          <w:sz w:val="28"/>
          <w:szCs w:val="28"/>
        </w:rPr>
        <w:t xml:space="preserve">  ___8 920 693 80 69___</w:t>
      </w:r>
    </w:p>
    <w:p w:rsidR="00BE346F" w:rsidRDefault="00AC1ABA">
      <w:pPr>
        <w:ind w:left="5664" w:firstLine="708"/>
        <w:jc w:val="both"/>
        <w:rPr>
          <w:rFonts w:ascii="Times New Roman" w:hAnsi="Times New Roman" w:cs="Times New Roman"/>
          <w:sz w:val="20"/>
          <w:szCs w:val="28"/>
        </w:rPr>
      </w:pPr>
      <w:r>
        <w:rPr>
          <w:rFonts w:ascii="Times New Roman" w:hAnsi="Times New Roman" w:cs="Times New Roman"/>
          <w:sz w:val="20"/>
          <w:szCs w:val="28"/>
        </w:rPr>
        <w:t>(телефон)</w:t>
      </w:r>
    </w:p>
    <w:p w:rsidR="00BE346F" w:rsidRDefault="00BE346F">
      <w:pPr>
        <w:jc w:val="both"/>
        <w:rPr>
          <w:rFonts w:ascii="Times New Roman" w:hAnsi="Times New Roman" w:cs="Times New Roman"/>
          <w:sz w:val="28"/>
          <w:szCs w:val="28"/>
        </w:rPr>
      </w:pP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rPr>
        <w:t xml:space="preserve">Ответственные работники за мероприятия по профилактике детского травматизма    </w:t>
      </w:r>
    </w:p>
    <w:p w:rsidR="00BE346F" w:rsidRDefault="00AC1ABA">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зам.директора по ВР  Турчанинова Е.М.  52-23-54</w:t>
      </w:r>
    </w:p>
    <w:p w:rsidR="00BE346F" w:rsidRDefault="00BE346F">
      <w:pPr>
        <w:jc w:val="both"/>
        <w:rPr>
          <w:rFonts w:ascii="Times New Roman" w:hAnsi="Times New Roman" w:cs="Times New Roman"/>
          <w:sz w:val="28"/>
          <w:szCs w:val="28"/>
        </w:rPr>
      </w:pPr>
    </w:p>
    <w:p w:rsidR="00BE346F" w:rsidRDefault="00BE346F">
      <w:pPr>
        <w:jc w:val="both"/>
        <w:rPr>
          <w:rFonts w:ascii="Times New Roman" w:hAnsi="Times New Roman" w:cs="Times New Roman"/>
          <w:sz w:val="28"/>
          <w:szCs w:val="28"/>
        </w:rPr>
      </w:pPr>
    </w:p>
    <w:p w:rsidR="00BE346F" w:rsidRDefault="00AC1ABA">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Количество учащихся     1335   </w:t>
      </w: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rPr>
        <w:t>Наличие уголка по БДД      1 этаж- входная группа, во всех учебных кабинетах</w:t>
      </w:r>
    </w:p>
    <w:p w:rsidR="00BE346F" w:rsidRDefault="00AC1ABA">
      <w:pPr>
        <w:tabs>
          <w:tab w:val="left" w:pos="9639"/>
        </w:tabs>
        <w:spacing w:line="360" w:lineRule="auto"/>
        <w:rPr>
          <w:rFonts w:ascii="Times New Roman" w:hAnsi="Times New Roman" w:cs="Times New Roman"/>
          <w:i/>
          <w:sz w:val="22"/>
          <w:szCs w:val="28"/>
        </w:rPr>
      </w:pPr>
      <w:r>
        <w:rPr>
          <w:rFonts w:ascii="Times New Roman" w:hAnsi="Times New Roman" w:cs="Times New Roman"/>
          <w:i/>
          <w:sz w:val="22"/>
          <w:szCs w:val="28"/>
        </w:rPr>
        <w:t>(если имеется, указать место расположения)</w:t>
      </w:r>
    </w:p>
    <w:p w:rsidR="00BE346F" w:rsidRDefault="00AC1ABA">
      <w:pPr>
        <w:tabs>
          <w:tab w:val="left" w:pos="9639"/>
        </w:tabs>
        <w:rPr>
          <w:rFonts w:ascii="Times New Roman" w:hAnsi="Times New Roman" w:cs="Times New Roman"/>
          <w:sz w:val="28"/>
          <w:szCs w:val="28"/>
        </w:rPr>
      </w:pPr>
      <w:r>
        <w:rPr>
          <w:rFonts w:ascii="Times New Roman" w:hAnsi="Times New Roman" w:cs="Times New Roman"/>
          <w:sz w:val="28"/>
          <w:szCs w:val="28"/>
        </w:rPr>
        <w:t>Наличие класса по БДД ___</w:t>
      </w:r>
      <w:r>
        <w:rPr>
          <w:rFonts w:ascii="Times New Roman" w:hAnsi="Times New Roman" w:cs="Times New Roman"/>
          <w:sz w:val="28"/>
          <w:szCs w:val="28"/>
          <w:u w:val="single"/>
        </w:rPr>
        <w:t>нет</w:t>
      </w:r>
      <w:r>
        <w:rPr>
          <w:rFonts w:ascii="Times New Roman" w:hAnsi="Times New Roman" w:cs="Times New Roman"/>
          <w:sz w:val="28"/>
          <w:szCs w:val="28"/>
        </w:rPr>
        <w:t>______________________________________</w:t>
      </w:r>
    </w:p>
    <w:p w:rsidR="00BE346F" w:rsidRDefault="00AC1ABA">
      <w:pPr>
        <w:tabs>
          <w:tab w:val="left" w:pos="9639"/>
        </w:tabs>
        <w:spacing w:line="360" w:lineRule="auto"/>
        <w:rPr>
          <w:rFonts w:ascii="Times New Roman" w:hAnsi="Times New Roman" w:cs="Times New Roman"/>
          <w:i/>
          <w:sz w:val="22"/>
          <w:szCs w:val="28"/>
        </w:rPr>
      </w:pPr>
      <w:r>
        <w:rPr>
          <w:rFonts w:ascii="Times New Roman" w:hAnsi="Times New Roman" w:cs="Times New Roman"/>
          <w:i/>
          <w:sz w:val="22"/>
          <w:szCs w:val="28"/>
        </w:rPr>
        <w:lastRenderedPageBreak/>
        <w:t>(если имеется, указать место расположения)</w:t>
      </w:r>
    </w:p>
    <w:p w:rsidR="00BE346F" w:rsidRDefault="00BE346F">
      <w:pPr>
        <w:tabs>
          <w:tab w:val="left" w:pos="9639"/>
        </w:tabs>
        <w:spacing w:line="360" w:lineRule="auto"/>
        <w:rPr>
          <w:rFonts w:ascii="Times New Roman" w:hAnsi="Times New Roman" w:cs="Times New Roman"/>
          <w:sz w:val="28"/>
          <w:szCs w:val="28"/>
        </w:rPr>
      </w:pPr>
    </w:p>
    <w:p w:rsidR="00BE346F" w:rsidRDefault="00AC1ABA">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Время занятий в ОУ:</w:t>
      </w:r>
    </w:p>
    <w:p w:rsidR="00BE346F" w:rsidRDefault="00AC1ABA">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1смена: с 8:30 по плавающему расписанию</w:t>
      </w:r>
    </w:p>
    <w:p w:rsidR="00BE346F" w:rsidRDefault="00AC1ABA">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2 смена: с 13:00 по плавающему расписанию</w:t>
      </w:r>
    </w:p>
    <w:p w:rsidR="00BE346F" w:rsidRDefault="00BE346F">
      <w:pPr>
        <w:tabs>
          <w:tab w:val="left" w:pos="9639"/>
        </w:tabs>
        <w:spacing w:line="360" w:lineRule="auto"/>
        <w:rPr>
          <w:rFonts w:ascii="Times New Roman" w:hAnsi="Times New Roman" w:cs="Times New Roman"/>
          <w:sz w:val="28"/>
          <w:szCs w:val="28"/>
        </w:rPr>
      </w:pPr>
    </w:p>
    <w:p w:rsidR="00BE346F" w:rsidRDefault="00AC1ABA">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внеклассные занятия: 13:00 – 19:00</w:t>
      </w:r>
    </w:p>
    <w:p w:rsidR="00BE346F" w:rsidRDefault="00BE346F">
      <w:pPr>
        <w:tabs>
          <w:tab w:val="left" w:pos="9639"/>
        </w:tabs>
        <w:spacing w:line="360" w:lineRule="auto"/>
        <w:jc w:val="center"/>
        <w:rPr>
          <w:rFonts w:ascii="Times New Roman" w:hAnsi="Times New Roman" w:cs="Times New Roman"/>
          <w:sz w:val="28"/>
          <w:szCs w:val="28"/>
        </w:rPr>
      </w:pPr>
    </w:p>
    <w:p w:rsidR="00BE346F" w:rsidRDefault="00BE346F">
      <w:pPr>
        <w:tabs>
          <w:tab w:val="left" w:pos="9639"/>
        </w:tabs>
        <w:spacing w:line="360" w:lineRule="auto"/>
        <w:jc w:val="center"/>
        <w:rPr>
          <w:rFonts w:ascii="Times New Roman" w:hAnsi="Times New Roman" w:cs="Times New Roman"/>
          <w:sz w:val="28"/>
          <w:szCs w:val="28"/>
        </w:rPr>
      </w:pPr>
    </w:p>
    <w:p w:rsidR="00BE346F" w:rsidRDefault="00AC1ABA">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Телефоны оперативных служб:</w:t>
      </w:r>
    </w:p>
    <w:p w:rsidR="00BE346F" w:rsidRDefault="00AC1ABA">
      <w:pPr>
        <w:tabs>
          <w:tab w:val="left" w:pos="9639"/>
        </w:tabs>
        <w:spacing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МЧС – 01   </w:t>
      </w:r>
    </w:p>
    <w:p w:rsidR="00BE346F" w:rsidRDefault="00AC1ABA">
      <w:pPr>
        <w:tabs>
          <w:tab w:val="left" w:pos="9639"/>
        </w:tabs>
        <w:spacing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Полиция – 112    </w:t>
      </w:r>
    </w:p>
    <w:p w:rsidR="00BE346F" w:rsidRDefault="00AC1ABA">
      <w:pPr>
        <w:tabs>
          <w:tab w:val="left" w:pos="9639"/>
        </w:tabs>
        <w:spacing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Скорая медицинская помощь – 03</w:t>
      </w:r>
    </w:p>
    <w:p w:rsidR="00BE346F" w:rsidRDefault="00BE346F">
      <w:pPr>
        <w:tabs>
          <w:tab w:val="left" w:pos="9639"/>
        </w:tabs>
        <w:spacing w:line="360" w:lineRule="auto"/>
        <w:jc w:val="center"/>
        <w:rPr>
          <w:rFonts w:ascii="Times New Roman" w:hAnsi="Times New Roman" w:cs="Times New Roman"/>
          <w:b/>
          <w:sz w:val="28"/>
          <w:szCs w:val="28"/>
        </w:rPr>
      </w:pPr>
    </w:p>
    <w:p w:rsidR="00BE346F" w:rsidRDefault="00BE346F">
      <w:pPr>
        <w:tabs>
          <w:tab w:val="left" w:pos="9639"/>
        </w:tabs>
        <w:spacing w:line="360" w:lineRule="auto"/>
        <w:jc w:val="center"/>
        <w:rPr>
          <w:rFonts w:ascii="Times New Roman" w:hAnsi="Times New Roman" w:cs="Times New Roman"/>
          <w:b/>
          <w:sz w:val="28"/>
          <w:szCs w:val="28"/>
        </w:rPr>
      </w:pPr>
    </w:p>
    <w:p w:rsidR="00BE346F" w:rsidRDefault="00AC1ABA">
      <w:pPr>
        <w:pStyle w:val="Style7"/>
        <w:widowControl/>
        <w:tabs>
          <w:tab w:val="left" w:leader="underscore" w:pos="9720"/>
        </w:tabs>
        <w:spacing w:line="240" w:lineRule="auto"/>
        <w:jc w:val="both"/>
        <w:rPr>
          <w:rStyle w:val="FontStyle16"/>
          <w:sz w:val="28"/>
          <w:szCs w:val="28"/>
        </w:rPr>
      </w:pPr>
      <w:r>
        <w:rPr>
          <w:rStyle w:val="FontStyle16"/>
          <w:sz w:val="28"/>
          <w:szCs w:val="28"/>
        </w:rPr>
        <w:t>Работа по обучению детей ПДД организуется во всех параллелях.</w:t>
      </w:r>
    </w:p>
    <w:p w:rsidR="00BE346F" w:rsidRDefault="00BE346F">
      <w:pPr>
        <w:tabs>
          <w:tab w:val="left" w:pos="9639"/>
        </w:tabs>
        <w:spacing w:line="360" w:lineRule="auto"/>
        <w:jc w:val="center"/>
        <w:rPr>
          <w:rFonts w:ascii="Times New Roman" w:hAnsi="Times New Roman" w:cs="Times New Roman"/>
          <w:b/>
          <w:sz w:val="28"/>
          <w:szCs w:val="28"/>
        </w:rPr>
      </w:pPr>
    </w:p>
    <w:p w:rsidR="00BE346F" w:rsidRDefault="00AC1ABA">
      <w:pPr>
        <w:pStyle w:val="Style5"/>
        <w:widowControl/>
        <w:spacing w:before="53" w:line="240" w:lineRule="auto"/>
        <w:ind w:left="426" w:hanging="426"/>
        <w:contextualSpacing/>
        <w:jc w:val="both"/>
        <w:rPr>
          <w:rStyle w:val="FontStyle15"/>
          <w:sz w:val="28"/>
          <w:szCs w:val="28"/>
        </w:rPr>
      </w:pPr>
      <w:r>
        <w:rPr>
          <w:rStyle w:val="FontStyle15"/>
          <w:sz w:val="28"/>
          <w:szCs w:val="28"/>
        </w:rPr>
        <w:t>Учебно-методическое обеспечение.</w:t>
      </w:r>
    </w:p>
    <w:p w:rsidR="00BE346F" w:rsidRDefault="00AC1ABA">
      <w:pPr>
        <w:pStyle w:val="Style9"/>
        <w:widowControl/>
        <w:spacing w:before="197" w:line="240" w:lineRule="auto"/>
        <w:contextualSpacing/>
        <w:rPr>
          <w:rStyle w:val="FontStyle16"/>
          <w:sz w:val="28"/>
          <w:szCs w:val="28"/>
        </w:rPr>
      </w:pPr>
      <w:r>
        <w:rPr>
          <w:rStyle w:val="FontStyle16"/>
          <w:sz w:val="28"/>
          <w:szCs w:val="28"/>
        </w:rPr>
        <w:t>1.Наглядный и дидактический материал, имеющийся в образовательном учреждении:</w:t>
      </w:r>
    </w:p>
    <w:p w:rsidR="00BE346F" w:rsidRDefault="00AC1ABA">
      <w:pPr>
        <w:pStyle w:val="Style9"/>
        <w:widowControl/>
        <w:tabs>
          <w:tab w:val="left" w:pos="240"/>
        </w:tabs>
        <w:spacing w:line="240" w:lineRule="auto"/>
        <w:ind w:left="1843"/>
        <w:rPr>
          <w:rStyle w:val="FontStyle16"/>
          <w:i/>
          <w:sz w:val="28"/>
          <w:szCs w:val="28"/>
          <w:u w:val="single"/>
        </w:rPr>
      </w:pPr>
      <w:r>
        <w:rPr>
          <w:rStyle w:val="FontStyle16"/>
          <w:i/>
          <w:sz w:val="28"/>
          <w:szCs w:val="28"/>
          <w:u w:val="single"/>
        </w:rPr>
        <w:t>а)</w:t>
      </w:r>
      <w:r>
        <w:rPr>
          <w:rStyle w:val="FontStyle16"/>
          <w:i/>
          <w:sz w:val="28"/>
          <w:szCs w:val="28"/>
          <w:u w:val="single"/>
        </w:rPr>
        <w:tab/>
        <w:t>плакаты по ПДД;</w:t>
      </w:r>
    </w:p>
    <w:p w:rsidR="00BE346F" w:rsidRDefault="00AC1ABA">
      <w:pPr>
        <w:pStyle w:val="Style9"/>
        <w:widowControl/>
        <w:tabs>
          <w:tab w:val="left" w:pos="240"/>
        </w:tabs>
        <w:spacing w:line="240" w:lineRule="auto"/>
        <w:ind w:left="1843"/>
        <w:rPr>
          <w:rStyle w:val="FontStyle16"/>
          <w:i/>
          <w:sz w:val="28"/>
          <w:szCs w:val="28"/>
          <w:u w:val="single"/>
        </w:rPr>
      </w:pPr>
      <w:r>
        <w:rPr>
          <w:rStyle w:val="FontStyle16"/>
          <w:sz w:val="28"/>
          <w:szCs w:val="28"/>
        </w:rPr>
        <w:t>б)</w:t>
      </w:r>
      <w:r>
        <w:rPr>
          <w:rStyle w:val="FontStyle16"/>
          <w:sz w:val="28"/>
          <w:szCs w:val="28"/>
        </w:rPr>
        <w:tab/>
      </w:r>
      <w:r>
        <w:rPr>
          <w:rStyle w:val="FontStyle16"/>
          <w:i/>
          <w:sz w:val="28"/>
          <w:szCs w:val="28"/>
          <w:u w:val="single"/>
        </w:rPr>
        <w:t>дидактические игры;</w:t>
      </w:r>
    </w:p>
    <w:p w:rsidR="00BE346F" w:rsidRDefault="00AC1ABA">
      <w:pPr>
        <w:pStyle w:val="Style9"/>
        <w:widowControl/>
        <w:tabs>
          <w:tab w:val="left" w:pos="240"/>
        </w:tabs>
        <w:spacing w:line="240" w:lineRule="auto"/>
        <w:ind w:left="1843"/>
        <w:rPr>
          <w:rStyle w:val="FontStyle16"/>
          <w:i/>
          <w:sz w:val="28"/>
          <w:szCs w:val="28"/>
          <w:u w:val="single"/>
        </w:rPr>
      </w:pPr>
      <w:r>
        <w:rPr>
          <w:rStyle w:val="FontStyle16"/>
          <w:i/>
          <w:sz w:val="28"/>
          <w:szCs w:val="28"/>
          <w:u w:val="single"/>
        </w:rPr>
        <w:t>в)</w:t>
      </w:r>
      <w:r>
        <w:rPr>
          <w:rStyle w:val="FontStyle16"/>
          <w:i/>
          <w:sz w:val="28"/>
          <w:szCs w:val="28"/>
          <w:u w:val="single"/>
        </w:rPr>
        <w:tab/>
        <w:t>видеофильмы, мультфильмы;</w:t>
      </w:r>
    </w:p>
    <w:p w:rsidR="00BE346F" w:rsidRDefault="00AC1ABA">
      <w:pPr>
        <w:pStyle w:val="Style9"/>
        <w:widowControl/>
        <w:tabs>
          <w:tab w:val="left" w:pos="240"/>
        </w:tabs>
        <w:spacing w:line="240" w:lineRule="auto"/>
        <w:ind w:left="1843"/>
        <w:rPr>
          <w:rStyle w:val="FontStyle16"/>
          <w:i/>
          <w:sz w:val="28"/>
          <w:szCs w:val="28"/>
          <w:u w:val="single"/>
        </w:rPr>
      </w:pPr>
      <w:r>
        <w:rPr>
          <w:rStyle w:val="FontStyle16"/>
          <w:sz w:val="28"/>
          <w:szCs w:val="28"/>
        </w:rPr>
        <w:t>д)</w:t>
      </w:r>
      <w:r>
        <w:rPr>
          <w:rStyle w:val="FontStyle16"/>
          <w:sz w:val="28"/>
          <w:szCs w:val="28"/>
        </w:rPr>
        <w:tab/>
      </w:r>
      <w:r>
        <w:rPr>
          <w:rStyle w:val="FontStyle16"/>
          <w:i/>
          <w:sz w:val="28"/>
          <w:szCs w:val="28"/>
          <w:u w:val="single"/>
        </w:rPr>
        <w:t>презентации, видеоролики</w:t>
      </w:r>
    </w:p>
    <w:p w:rsidR="00BE346F" w:rsidRDefault="00BE346F">
      <w:pPr>
        <w:pStyle w:val="Style9"/>
        <w:widowControl/>
        <w:tabs>
          <w:tab w:val="left" w:pos="240"/>
        </w:tabs>
        <w:spacing w:line="240" w:lineRule="auto"/>
        <w:ind w:left="1843"/>
        <w:rPr>
          <w:rStyle w:val="FontStyle16"/>
          <w:sz w:val="28"/>
          <w:szCs w:val="28"/>
        </w:rPr>
      </w:pPr>
    </w:p>
    <w:p w:rsidR="00BE346F" w:rsidRDefault="00AC1ABA">
      <w:pPr>
        <w:pStyle w:val="Style10"/>
        <w:widowControl/>
        <w:tabs>
          <w:tab w:val="left" w:leader="underscore" w:pos="9048"/>
        </w:tabs>
        <w:spacing w:line="240" w:lineRule="auto"/>
        <w:rPr>
          <w:rStyle w:val="FontStyle16"/>
          <w:sz w:val="28"/>
          <w:szCs w:val="28"/>
        </w:rPr>
      </w:pPr>
      <w:r>
        <w:rPr>
          <w:rStyle w:val="FontStyle16"/>
          <w:sz w:val="28"/>
          <w:szCs w:val="28"/>
        </w:rPr>
        <w:t>2. Дидактический материал:</w:t>
      </w:r>
    </w:p>
    <w:p w:rsidR="00BE346F" w:rsidRDefault="00AC1ABA">
      <w:pPr>
        <w:pStyle w:val="Style9"/>
        <w:widowControl/>
        <w:tabs>
          <w:tab w:val="left" w:pos="245"/>
        </w:tabs>
        <w:spacing w:line="240" w:lineRule="auto"/>
        <w:ind w:left="1843"/>
        <w:rPr>
          <w:rStyle w:val="FontStyle16"/>
          <w:i/>
          <w:sz w:val="28"/>
          <w:szCs w:val="28"/>
          <w:u w:val="single"/>
        </w:rPr>
      </w:pPr>
      <w:r>
        <w:rPr>
          <w:rStyle w:val="FontStyle16"/>
          <w:sz w:val="28"/>
          <w:szCs w:val="28"/>
        </w:rPr>
        <w:t>а)</w:t>
      </w:r>
      <w:r>
        <w:rPr>
          <w:rStyle w:val="FontStyle16"/>
          <w:sz w:val="28"/>
          <w:szCs w:val="28"/>
        </w:rPr>
        <w:tab/>
      </w:r>
      <w:r>
        <w:rPr>
          <w:rStyle w:val="FontStyle16"/>
          <w:i/>
          <w:sz w:val="28"/>
          <w:szCs w:val="28"/>
          <w:u w:val="single"/>
        </w:rPr>
        <w:t>диагностические тесты;</w:t>
      </w:r>
    </w:p>
    <w:p w:rsidR="00BE346F" w:rsidRDefault="00AC1ABA">
      <w:pPr>
        <w:pStyle w:val="Style10"/>
        <w:widowControl/>
        <w:spacing w:before="67" w:line="240" w:lineRule="auto"/>
        <w:contextualSpacing/>
        <w:rPr>
          <w:rStyle w:val="FontStyle16"/>
          <w:sz w:val="28"/>
          <w:szCs w:val="28"/>
        </w:rPr>
      </w:pPr>
      <w:r>
        <w:rPr>
          <w:rStyle w:val="FontStyle16"/>
          <w:sz w:val="28"/>
          <w:szCs w:val="28"/>
        </w:rPr>
        <w:t>3. Методические материалы для педагогов:</w:t>
      </w:r>
    </w:p>
    <w:p w:rsidR="00BE346F" w:rsidRDefault="00AC1ABA">
      <w:pPr>
        <w:pStyle w:val="Style9"/>
        <w:widowControl/>
        <w:tabs>
          <w:tab w:val="left" w:pos="235"/>
        </w:tabs>
        <w:spacing w:line="240" w:lineRule="auto"/>
        <w:ind w:left="1843"/>
        <w:rPr>
          <w:rStyle w:val="FontStyle16"/>
          <w:i/>
          <w:sz w:val="28"/>
          <w:szCs w:val="28"/>
          <w:u w:val="single"/>
        </w:rPr>
      </w:pPr>
      <w:r>
        <w:rPr>
          <w:rStyle w:val="FontStyle16"/>
          <w:i/>
          <w:sz w:val="28"/>
          <w:szCs w:val="28"/>
          <w:u w:val="single"/>
        </w:rPr>
        <w:t>а)</w:t>
      </w:r>
      <w:r>
        <w:rPr>
          <w:rStyle w:val="FontStyle16"/>
          <w:i/>
          <w:sz w:val="28"/>
          <w:szCs w:val="28"/>
          <w:u w:val="single"/>
        </w:rPr>
        <w:tab/>
        <w:t>опыт работы по профилактике ДДТТ;</w:t>
      </w:r>
    </w:p>
    <w:p w:rsidR="00BE346F" w:rsidRDefault="00AC1ABA">
      <w:pPr>
        <w:pStyle w:val="Style9"/>
        <w:widowControl/>
        <w:tabs>
          <w:tab w:val="left" w:pos="235"/>
        </w:tabs>
        <w:spacing w:line="240" w:lineRule="auto"/>
        <w:ind w:left="1843"/>
        <w:rPr>
          <w:rStyle w:val="FontStyle16"/>
          <w:i/>
          <w:sz w:val="28"/>
          <w:szCs w:val="28"/>
          <w:u w:val="single"/>
        </w:rPr>
      </w:pPr>
      <w:r>
        <w:rPr>
          <w:rStyle w:val="FontStyle16"/>
          <w:sz w:val="28"/>
          <w:szCs w:val="28"/>
        </w:rPr>
        <w:t xml:space="preserve">б) </w:t>
      </w:r>
      <w:r>
        <w:rPr>
          <w:rStyle w:val="FontStyle16"/>
          <w:i/>
          <w:sz w:val="28"/>
          <w:szCs w:val="28"/>
          <w:u w:val="single"/>
        </w:rPr>
        <w:t>материал для внеклассных мероприятий;</w:t>
      </w:r>
    </w:p>
    <w:p w:rsidR="00BE346F" w:rsidRDefault="00AC1ABA">
      <w:pPr>
        <w:pStyle w:val="Style9"/>
        <w:widowControl/>
        <w:tabs>
          <w:tab w:val="left" w:pos="235"/>
        </w:tabs>
        <w:spacing w:line="240" w:lineRule="auto"/>
        <w:ind w:left="1843"/>
        <w:rPr>
          <w:rStyle w:val="FontStyle16"/>
          <w:i/>
          <w:sz w:val="28"/>
          <w:szCs w:val="28"/>
          <w:u w:val="single"/>
        </w:rPr>
      </w:pPr>
      <w:r>
        <w:rPr>
          <w:rStyle w:val="FontStyle16"/>
          <w:i/>
          <w:sz w:val="28"/>
          <w:szCs w:val="28"/>
          <w:u w:val="single"/>
        </w:rPr>
        <w:t>в)</w:t>
      </w:r>
      <w:r>
        <w:rPr>
          <w:rStyle w:val="FontStyle16"/>
          <w:i/>
          <w:sz w:val="28"/>
          <w:szCs w:val="28"/>
          <w:u w:val="single"/>
        </w:rPr>
        <w:tab/>
        <w:t>методические рекомендации по обучению учащихся ПДД;</w:t>
      </w:r>
    </w:p>
    <w:p w:rsidR="00BE346F" w:rsidRDefault="00BE346F">
      <w:pPr>
        <w:tabs>
          <w:tab w:val="left" w:pos="9639"/>
        </w:tabs>
        <w:spacing w:line="360" w:lineRule="auto"/>
        <w:jc w:val="center"/>
        <w:rPr>
          <w:rFonts w:ascii="Times New Roman" w:hAnsi="Times New Roman" w:cs="Times New Roman"/>
          <w:b/>
          <w:sz w:val="28"/>
          <w:szCs w:val="28"/>
        </w:rPr>
      </w:pPr>
    </w:p>
    <w:p w:rsidR="00BE346F" w:rsidRDefault="00BE346F">
      <w:pPr>
        <w:tabs>
          <w:tab w:val="left" w:pos="9639"/>
        </w:tabs>
        <w:spacing w:line="360" w:lineRule="auto"/>
        <w:jc w:val="center"/>
        <w:rPr>
          <w:rFonts w:ascii="Times New Roman" w:hAnsi="Times New Roman" w:cs="Times New Roman"/>
          <w:b/>
          <w:sz w:val="28"/>
          <w:szCs w:val="28"/>
        </w:rPr>
      </w:pPr>
    </w:p>
    <w:p w:rsidR="00BE346F" w:rsidRDefault="00AC1ABA">
      <w:pPr>
        <w:pStyle w:val="Style5"/>
        <w:widowControl/>
        <w:spacing w:before="106" w:line="240" w:lineRule="auto"/>
        <w:contextualSpacing/>
        <w:jc w:val="both"/>
        <w:rPr>
          <w:rStyle w:val="FontStyle15"/>
          <w:sz w:val="28"/>
          <w:szCs w:val="28"/>
        </w:rPr>
      </w:pPr>
      <w:r>
        <w:rPr>
          <w:rStyle w:val="FontStyle15"/>
          <w:sz w:val="28"/>
          <w:szCs w:val="28"/>
        </w:rPr>
        <w:t>Организация обучения.</w:t>
      </w:r>
    </w:p>
    <w:p w:rsidR="00BE346F" w:rsidRDefault="00AC1ABA">
      <w:pPr>
        <w:pStyle w:val="Style10"/>
        <w:widowControl/>
        <w:spacing w:line="240" w:lineRule="auto"/>
        <w:rPr>
          <w:rStyle w:val="FontStyle16"/>
          <w:sz w:val="28"/>
          <w:szCs w:val="28"/>
        </w:rPr>
      </w:pPr>
      <w:r>
        <w:rPr>
          <w:rStyle w:val="FontStyle16"/>
          <w:sz w:val="28"/>
          <w:szCs w:val="28"/>
        </w:rPr>
        <w:t xml:space="preserve">Количество часов, отведенных на обучение ПДД, в классах: </w:t>
      </w:r>
    </w:p>
    <w:p w:rsidR="00BE346F" w:rsidRDefault="00AC1ABA">
      <w:pPr>
        <w:pStyle w:val="Style10"/>
        <w:widowControl/>
        <w:spacing w:line="240" w:lineRule="auto"/>
        <w:ind w:left="993" w:firstLine="850"/>
        <w:rPr>
          <w:rStyle w:val="FontStyle16"/>
          <w:sz w:val="28"/>
          <w:szCs w:val="28"/>
        </w:rPr>
      </w:pPr>
      <w:r>
        <w:rPr>
          <w:rStyle w:val="FontStyle16"/>
          <w:sz w:val="28"/>
          <w:szCs w:val="28"/>
        </w:rPr>
        <w:lastRenderedPageBreak/>
        <w:t>1 кл. - 33________ (Программа ДОП),</w:t>
      </w:r>
    </w:p>
    <w:p w:rsidR="00BE346F" w:rsidRDefault="00AC1ABA">
      <w:pPr>
        <w:pStyle w:val="Style10"/>
        <w:widowControl/>
        <w:spacing w:line="240" w:lineRule="auto"/>
        <w:ind w:left="993" w:firstLine="850"/>
        <w:rPr>
          <w:rStyle w:val="FontStyle16"/>
          <w:sz w:val="28"/>
          <w:szCs w:val="28"/>
        </w:rPr>
      </w:pPr>
      <w:r>
        <w:rPr>
          <w:rStyle w:val="FontStyle16"/>
          <w:sz w:val="28"/>
          <w:szCs w:val="28"/>
        </w:rPr>
        <w:t>2 кл  - 33________ (Программа ДОП),</w:t>
      </w:r>
    </w:p>
    <w:p w:rsidR="00BE346F" w:rsidRDefault="00AC1ABA">
      <w:pPr>
        <w:pStyle w:val="Style10"/>
        <w:widowControl/>
        <w:spacing w:line="240" w:lineRule="auto"/>
        <w:ind w:left="993" w:firstLine="850"/>
        <w:rPr>
          <w:rStyle w:val="FontStyle16"/>
          <w:sz w:val="28"/>
          <w:szCs w:val="28"/>
        </w:rPr>
      </w:pPr>
      <w:r>
        <w:rPr>
          <w:rStyle w:val="FontStyle16"/>
          <w:sz w:val="28"/>
          <w:szCs w:val="28"/>
        </w:rPr>
        <w:t>3 кл. - 33________ (Программа ДОП),</w:t>
      </w:r>
    </w:p>
    <w:p w:rsidR="00BE346F" w:rsidRDefault="00AC1ABA">
      <w:pPr>
        <w:pStyle w:val="Style10"/>
        <w:widowControl/>
        <w:spacing w:line="240" w:lineRule="auto"/>
        <w:ind w:left="993" w:firstLine="850"/>
        <w:rPr>
          <w:rStyle w:val="FontStyle16"/>
          <w:sz w:val="28"/>
          <w:szCs w:val="28"/>
        </w:rPr>
      </w:pPr>
      <w:r>
        <w:rPr>
          <w:rStyle w:val="FontStyle16"/>
          <w:sz w:val="28"/>
          <w:szCs w:val="28"/>
        </w:rPr>
        <w:t>4 кл. - 33________ (Программа ДОП),</w:t>
      </w:r>
    </w:p>
    <w:p w:rsidR="00BE346F" w:rsidRDefault="00AC1ABA">
      <w:pPr>
        <w:pStyle w:val="Style10"/>
        <w:widowControl/>
        <w:spacing w:line="240" w:lineRule="auto"/>
        <w:ind w:left="993" w:firstLine="850"/>
        <w:rPr>
          <w:rStyle w:val="FontStyle16"/>
          <w:sz w:val="28"/>
          <w:szCs w:val="28"/>
        </w:rPr>
      </w:pPr>
      <w:r>
        <w:rPr>
          <w:rStyle w:val="FontStyle16"/>
          <w:sz w:val="28"/>
          <w:szCs w:val="28"/>
        </w:rPr>
        <w:t xml:space="preserve">5 кл. - 9________ (Инструктаж по ТБ), </w:t>
      </w:r>
    </w:p>
    <w:p w:rsidR="00BE346F" w:rsidRDefault="00AC1ABA">
      <w:pPr>
        <w:pStyle w:val="Style10"/>
        <w:widowControl/>
        <w:spacing w:line="240" w:lineRule="auto"/>
        <w:ind w:left="993" w:firstLine="850"/>
        <w:rPr>
          <w:rStyle w:val="FontStyle16"/>
          <w:sz w:val="28"/>
          <w:szCs w:val="28"/>
        </w:rPr>
      </w:pPr>
      <w:r>
        <w:rPr>
          <w:rStyle w:val="FontStyle16"/>
          <w:sz w:val="28"/>
          <w:szCs w:val="28"/>
        </w:rPr>
        <w:t>6 кл. - 9________ (Инструктаж по ТБ),</w:t>
      </w:r>
    </w:p>
    <w:p w:rsidR="00BE346F" w:rsidRDefault="00AC1ABA">
      <w:pPr>
        <w:pStyle w:val="Style10"/>
        <w:widowControl/>
        <w:spacing w:line="240" w:lineRule="auto"/>
        <w:ind w:left="993" w:firstLine="850"/>
        <w:rPr>
          <w:rStyle w:val="FontStyle16"/>
          <w:sz w:val="28"/>
          <w:szCs w:val="28"/>
        </w:rPr>
      </w:pPr>
      <w:r>
        <w:rPr>
          <w:rStyle w:val="FontStyle16"/>
          <w:sz w:val="28"/>
          <w:szCs w:val="28"/>
        </w:rPr>
        <w:t xml:space="preserve">7 кл. - 9________ (Инструктаж по ТБ), </w:t>
      </w:r>
    </w:p>
    <w:p w:rsidR="00BE346F" w:rsidRDefault="00AC1ABA">
      <w:pPr>
        <w:pStyle w:val="Style10"/>
        <w:widowControl/>
        <w:spacing w:line="240" w:lineRule="auto"/>
        <w:ind w:left="993" w:firstLine="850"/>
        <w:rPr>
          <w:rStyle w:val="FontStyle16"/>
          <w:sz w:val="28"/>
          <w:szCs w:val="28"/>
        </w:rPr>
      </w:pPr>
      <w:r>
        <w:rPr>
          <w:rStyle w:val="FontStyle16"/>
          <w:sz w:val="28"/>
          <w:szCs w:val="28"/>
        </w:rPr>
        <w:t xml:space="preserve">8 кл. - 9________ (Инструктаж по ТБ), </w:t>
      </w:r>
    </w:p>
    <w:p w:rsidR="00BE346F" w:rsidRDefault="00AC1ABA">
      <w:pPr>
        <w:pStyle w:val="Style10"/>
        <w:widowControl/>
        <w:spacing w:line="240" w:lineRule="auto"/>
        <w:ind w:left="993" w:firstLine="850"/>
        <w:rPr>
          <w:rStyle w:val="FontStyle16"/>
          <w:sz w:val="28"/>
          <w:szCs w:val="28"/>
        </w:rPr>
      </w:pPr>
      <w:r>
        <w:rPr>
          <w:rStyle w:val="FontStyle16"/>
          <w:sz w:val="28"/>
          <w:szCs w:val="28"/>
        </w:rPr>
        <w:t>9 кл. - 9________ (Инструктаж по ТБ),</w:t>
      </w:r>
    </w:p>
    <w:p w:rsidR="00BE346F" w:rsidRDefault="00AC1ABA">
      <w:pPr>
        <w:pStyle w:val="Style10"/>
        <w:widowControl/>
        <w:spacing w:line="240" w:lineRule="auto"/>
        <w:ind w:left="993" w:firstLine="850"/>
        <w:rPr>
          <w:rStyle w:val="FontStyle16"/>
          <w:sz w:val="28"/>
          <w:szCs w:val="28"/>
        </w:rPr>
      </w:pPr>
      <w:r>
        <w:rPr>
          <w:rStyle w:val="FontStyle16"/>
          <w:sz w:val="28"/>
          <w:szCs w:val="28"/>
        </w:rPr>
        <w:t xml:space="preserve">10 кл. - 9_______ (Инструктаж по ТБ), </w:t>
      </w:r>
    </w:p>
    <w:p w:rsidR="00BE346F" w:rsidRDefault="00AC1ABA">
      <w:pPr>
        <w:pStyle w:val="Style10"/>
        <w:widowControl/>
        <w:spacing w:line="240" w:lineRule="auto"/>
        <w:ind w:left="993" w:firstLine="850"/>
        <w:rPr>
          <w:rStyle w:val="FontStyle16"/>
          <w:sz w:val="28"/>
          <w:szCs w:val="28"/>
        </w:rPr>
      </w:pPr>
      <w:r>
        <w:rPr>
          <w:rStyle w:val="FontStyle16"/>
          <w:sz w:val="28"/>
          <w:szCs w:val="28"/>
        </w:rPr>
        <w:t>11 кл. - 9_______(Инструктаж по ТБ).</w:t>
      </w:r>
    </w:p>
    <w:p w:rsidR="00BE346F" w:rsidRDefault="00BE346F">
      <w:pPr>
        <w:pStyle w:val="Style10"/>
        <w:widowControl/>
        <w:spacing w:line="240" w:lineRule="auto"/>
        <w:ind w:left="993" w:firstLine="850"/>
        <w:rPr>
          <w:rStyle w:val="FontStyle16"/>
          <w:sz w:val="28"/>
          <w:szCs w:val="28"/>
        </w:rPr>
      </w:pPr>
    </w:p>
    <w:p w:rsidR="00BE346F" w:rsidRDefault="00BE346F">
      <w:pPr>
        <w:pStyle w:val="Style10"/>
        <w:widowControl/>
        <w:spacing w:line="240" w:lineRule="auto"/>
        <w:ind w:left="993" w:firstLine="850"/>
        <w:rPr>
          <w:rStyle w:val="FontStyle16"/>
          <w:sz w:val="28"/>
          <w:szCs w:val="28"/>
        </w:rPr>
      </w:pPr>
    </w:p>
    <w:p w:rsidR="00BE346F" w:rsidRDefault="00AC1ABA">
      <w:pPr>
        <w:tabs>
          <w:tab w:val="left" w:pos="9639"/>
        </w:tabs>
        <w:jc w:val="both"/>
        <w:rPr>
          <w:rFonts w:ascii="Times New Roman" w:hAnsi="Times New Roman" w:cs="Times New Roman"/>
          <w:sz w:val="28"/>
          <w:szCs w:val="28"/>
        </w:rPr>
      </w:pPr>
      <w:r>
        <w:rPr>
          <w:rFonts w:ascii="Times New Roman" w:hAnsi="Times New Roman" w:cs="Times New Roman"/>
          <w:sz w:val="28"/>
          <w:szCs w:val="28"/>
        </w:rPr>
        <w:t>Дополнительно проводятся мероприятия по профилактике ДДТТ среди учащихся школы в рамках Операции «Внимание, дети» и недель дорожной безопасности, а также по плану отряда ЮИД.</w:t>
      </w:r>
    </w:p>
    <w:p w:rsidR="00BE346F" w:rsidRDefault="00AC1ABA">
      <w:pPr>
        <w:pStyle w:val="Style10"/>
        <w:widowControl/>
        <w:spacing w:before="106" w:line="240" w:lineRule="auto"/>
        <w:contextualSpacing/>
        <w:rPr>
          <w:i/>
          <w:sz w:val="28"/>
          <w:szCs w:val="28"/>
          <w:u w:val="single"/>
        </w:rPr>
        <w:sectPr w:rsidR="00BE346F">
          <w:footerReference w:type="even" r:id="rId11"/>
          <w:footerReference w:type="default" r:id="rId12"/>
          <w:pgSz w:w="11906" w:h="16838"/>
          <w:pgMar w:top="955" w:right="1102" w:bottom="1353" w:left="1126" w:header="0" w:footer="3" w:gutter="0"/>
          <w:cols w:space="720"/>
          <w:formProt w:val="0"/>
          <w:docGrid w:linePitch="360"/>
        </w:sectPr>
      </w:pPr>
      <w:r>
        <w:rPr>
          <w:rStyle w:val="FontStyle16"/>
          <w:i/>
          <w:sz w:val="28"/>
          <w:szCs w:val="28"/>
          <w:u w:val="single"/>
        </w:rPr>
        <w:t>(Конкурсы рисунков по БДД, выставки плакатов по БДД, викторины в начальной школе, инструктажи в начале года и перед каникулами, ежегодные встречи-беседы сотрудников ГИБДД с учащимися начальной школы, мероприятия (беседы, игры, викторины), организованные  волонтерским отрядом по БДД).</w:t>
      </w:r>
    </w:p>
    <w:p w:rsidR="00BE346F" w:rsidRDefault="00BE346F">
      <w:pPr>
        <w:jc w:val="center"/>
        <w:rPr>
          <w:rFonts w:ascii="Times New Roman" w:hAnsi="Times New Roman" w:cs="Times New Roman"/>
          <w:sz w:val="32"/>
          <w:szCs w:val="32"/>
        </w:rPr>
      </w:pPr>
    </w:p>
    <w:p w:rsidR="00BE346F" w:rsidRDefault="00CC40C2">
      <w:pPr>
        <w:jc w:val="center"/>
        <w:rPr>
          <w:rFonts w:ascii="Times New Roman" w:hAnsi="Times New Roman" w:cs="Times New Roman"/>
          <w:sz w:val="32"/>
          <w:szCs w:val="32"/>
        </w:rPr>
        <w:sectPr w:rsidR="00BE346F">
          <w:footerReference w:type="even" r:id="rId13"/>
          <w:footerReference w:type="default" r:id="rId14"/>
          <w:pgSz w:w="11906" w:h="16838"/>
          <w:pgMar w:top="142" w:right="1274" w:bottom="1386" w:left="1418" w:header="0" w:footer="0" w:gutter="0"/>
          <w:cols w:space="720"/>
          <w:formProt w:val="0"/>
          <w:docGrid w:linePitch="360"/>
        </w:sectPr>
      </w:pPr>
      <w:r w:rsidRPr="00CC40C2">
        <w:pict>
          <v:shapetype id="shapetype_75" o:spid="_x0000_m20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Pr="00CC40C2">
        <w:pict>
          <v:shape id="Рисунок 1" o:spid="_x0000_s2057" type="#shapetype_75" style="position:absolute;left:0;text-align:left;margin-left:6.2pt;margin-top:80.95pt;width:444.7pt;height:622.5pt;z-index:251658240;mso-wrap-style:none;mso-position-horizontal-relative:margin;mso-position-vertical-relative:margin;v-text-anchor:middle" o:preferrelative="t" stroked="f" strokecolor="#3465a4">
            <v:stroke joinstyle="round" endcap="flat"/>
            <v:imagedata r:id="rId15" o:title="image2"/>
            <w10:wrap type="square" anchorx="margin" anchory="margin"/>
          </v:shape>
        </w:pict>
      </w:r>
      <w:r w:rsidR="00AC1ABA">
        <w:rPr>
          <w:rFonts w:ascii="Times New Roman" w:hAnsi="Times New Roman" w:cs="Times New Roman"/>
          <w:sz w:val="32"/>
          <w:szCs w:val="32"/>
        </w:rPr>
        <w:t>Располо</w:t>
      </w:r>
      <w:r w:rsidR="00214271">
        <w:rPr>
          <w:rFonts w:ascii="Times New Roman" w:hAnsi="Times New Roman" w:cs="Times New Roman"/>
          <w:sz w:val="32"/>
          <w:szCs w:val="32"/>
        </w:rPr>
        <w:t>жение МБОУ СШ № 53 в микрорайона</w:t>
      </w:r>
    </w:p>
    <w:p w:rsidR="00BE346F" w:rsidRDefault="00AC1ABA">
      <w:pPr>
        <w:pStyle w:val="30"/>
        <w:keepNext/>
        <w:keepLines/>
        <w:numPr>
          <w:ilvl w:val="0"/>
          <w:numId w:val="6"/>
        </w:numPr>
        <w:shd w:val="clear" w:color="auto" w:fill="auto"/>
        <w:tabs>
          <w:tab w:val="left" w:pos="0"/>
        </w:tabs>
        <w:spacing w:before="0" w:after="382" w:line="413" w:lineRule="exact"/>
        <w:contextualSpacing/>
        <w:rPr>
          <w:sz w:val="28"/>
          <w:szCs w:val="28"/>
        </w:rPr>
      </w:pPr>
      <w:r>
        <w:rPr>
          <w:sz w:val="28"/>
          <w:szCs w:val="28"/>
        </w:rPr>
        <w:lastRenderedPageBreak/>
        <w:t>Приложение к паспорту методических и нормативных документов</w:t>
      </w:r>
    </w:p>
    <w:p w:rsidR="00BE346F" w:rsidRDefault="00AC1ABA">
      <w:pPr>
        <w:pStyle w:val="33"/>
        <w:shd w:val="clear" w:color="auto" w:fill="auto"/>
        <w:tabs>
          <w:tab w:val="left" w:pos="1575"/>
          <w:tab w:val="right" w:pos="5146"/>
        </w:tabs>
        <w:spacing w:before="0"/>
        <w:ind w:left="720" w:firstLine="0"/>
        <w:contextualSpacing/>
        <w:jc w:val="right"/>
        <w:rPr>
          <w:sz w:val="28"/>
          <w:szCs w:val="28"/>
        </w:rPr>
      </w:pPr>
      <w:r>
        <w:rPr>
          <w:sz w:val="28"/>
          <w:szCs w:val="28"/>
        </w:rPr>
        <w:t>Приложение 1</w:t>
      </w:r>
    </w:p>
    <w:p w:rsidR="00BE346F" w:rsidRDefault="00BE346F">
      <w:pPr>
        <w:pStyle w:val="33"/>
        <w:shd w:val="clear" w:color="auto" w:fill="auto"/>
        <w:tabs>
          <w:tab w:val="left" w:pos="1575"/>
          <w:tab w:val="right" w:pos="5146"/>
        </w:tabs>
        <w:spacing w:before="0"/>
        <w:ind w:left="720" w:firstLine="0"/>
        <w:contextualSpacing/>
        <w:jc w:val="center"/>
        <w:rPr>
          <w:b/>
          <w:sz w:val="28"/>
          <w:szCs w:val="28"/>
        </w:rPr>
      </w:pPr>
    </w:p>
    <w:p w:rsidR="00BE346F" w:rsidRDefault="00BE346F">
      <w:pPr>
        <w:pStyle w:val="33"/>
        <w:shd w:val="clear" w:color="auto" w:fill="auto"/>
        <w:tabs>
          <w:tab w:val="left" w:pos="1575"/>
          <w:tab w:val="right" w:pos="5146"/>
        </w:tabs>
        <w:spacing w:before="0"/>
        <w:ind w:left="720" w:firstLine="0"/>
        <w:contextualSpacing/>
        <w:jc w:val="center"/>
        <w:rPr>
          <w:b/>
          <w:sz w:val="28"/>
          <w:szCs w:val="28"/>
        </w:rPr>
      </w:pPr>
    </w:p>
    <w:p w:rsidR="00BE346F" w:rsidRDefault="00BE346F">
      <w:pPr>
        <w:pStyle w:val="33"/>
        <w:shd w:val="clear" w:color="auto" w:fill="auto"/>
        <w:tabs>
          <w:tab w:val="left" w:pos="1575"/>
          <w:tab w:val="right" w:pos="5146"/>
        </w:tabs>
        <w:spacing w:before="0"/>
        <w:ind w:left="720" w:firstLine="0"/>
        <w:contextualSpacing/>
        <w:jc w:val="center"/>
        <w:rPr>
          <w:b/>
          <w:sz w:val="28"/>
          <w:szCs w:val="28"/>
        </w:rPr>
      </w:pPr>
    </w:p>
    <w:p w:rsidR="00BE346F" w:rsidRDefault="00AC1ABA">
      <w:pPr>
        <w:pStyle w:val="33"/>
        <w:shd w:val="clear" w:color="auto" w:fill="auto"/>
        <w:tabs>
          <w:tab w:val="left" w:pos="1575"/>
          <w:tab w:val="right" w:pos="5146"/>
        </w:tabs>
        <w:spacing w:before="0"/>
        <w:ind w:left="720" w:firstLine="0"/>
        <w:contextualSpacing/>
        <w:jc w:val="center"/>
        <w:rPr>
          <w:b/>
          <w:sz w:val="28"/>
          <w:szCs w:val="28"/>
          <w:u w:val="single"/>
        </w:rPr>
      </w:pPr>
      <w:r>
        <w:rPr>
          <w:b/>
          <w:sz w:val="28"/>
          <w:szCs w:val="28"/>
          <w:u w:val="single"/>
        </w:rPr>
        <w:t>ПАМЯТКА ДЛЯ АДМИНИСТРАЦИИ</w:t>
      </w:r>
    </w:p>
    <w:p w:rsidR="00BE346F" w:rsidRDefault="00AC1ABA">
      <w:pPr>
        <w:pStyle w:val="33"/>
        <w:shd w:val="clear" w:color="auto" w:fill="auto"/>
        <w:tabs>
          <w:tab w:val="left" w:pos="1575"/>
          <w:tab w:val="right" w:pos="5146"/>
        </w:tabs>
        <w:spacing w:before="0"/>
        <w:ind w:left="720" w:firstLine="0"/>
        <w:contextualSpacing/>
        <w:jc w:val="center"/>
        <w:rPr>
          <w:b/>
          <w:sz w:val="28"/>
          <w:szCs w:val="28"/>
          <w:u w:val="single"/>
        </w:rPr>
      </w:pPr>
      <w:r>
        <w:rPr>
          <w:b/>
          <w:sz w:val="28"/>
          <w:szCs w:val="28"/>
          <w:u w:val="single"/>
        </w:rPr>
        <w:t>ОБРАЗОВАТЕЛЬНОГО УЧРЕЖДЕНИЯ</w:t>
      </w:r>
    </w:p>
    <w:p w:rsidR="00BE346F" w:rsidRDefault="00BE346F">
      <w:pPr>
        <w:pStyle w:val="33"/>
        <w:shd w:val="clear" w:color="auto" w:fill="auto"/>
        <w:tabs>
          <w:tab w:val="left" w:pos="1575"/>
          <w:tab w:val="right" w:pos="5146"/>
        </w:tabs>
        <w:spacing w:before="0"/>
        <w:ind w:left="720" w:firstLine="0"/>
        <w:contextualSpacing/>
        <w:rPr>
          <w:sz w:val="28"/>
          <w:szCs w:val="28"/>
        </w:rPr>
      </w:pPr>
    </w:p>
    <w:p w:rsidR="00BE346F" w:rsidRDefault="00AC1ABA">
      <w:pPr>
        <w:pStyle w:val="33"/>
        <w:numPr>
          <w:ilvl w:val="0"/>
          <w:numId w:val="3"/>
        </w:numPr>
        <w:shd w:val="clear" w:color="auto" w:fill="auto"/>
        <w:tabs>
          <w:tab w:val="left" w:pos="1575"/>
          <w:tab w:val="right" w:pos="5146"/>
        </w:tabs>
        <w:spacing w:before="0"/>
        <w:ind w:left="20" w:firstLine="700"/>
        <w:contextualSpacing/>
        <w:rPr>
          <w:sz w:val="28"/>
          <w:szCs w:val="28"/>
        </w:rPr>
      </w:pPr>
      <w:r>
        <w:rPr>
          <w:sz w:val="28"/>
          <w:szCs w:val="28"/>
        </w:rPr>
        <w:t>Работа с субъектами воспитательного</w:t>
      </w:r>
      <w:r>
        <w:rPr>
          <w:sz w:val="28"/>
          <w:szCs w:val="28"/>
        </w:rPr>
        <w:tab/>
        <w:t>процесса:</w:t>
      </w:r>
    </w:p>
    <w:p w:rsidR="00BE346F" w:rsidRDefault="00AC1ABA">
      <w:pPr>
        <w:pStyle w:val="33"/>
        <w:shd w:val="clear" w:color="auto" w:fill="auto"/>
        <w:spacing w:before="0"/>
        <w:ind w:left="20" w:firstLine="0"/>
        <w:contextualSpacing/>
        <w:rPr>
          <w:sz w:val="28"/>
          <w:szCs w:val="28"/>
        </w:rPr>
      </w:pPr>
      <w:r>
        <w:rPr>
          <w:sz w:val="28"/>
          <w:szCs w:val="28"/>
        </w:rPr>
        <w:t>преподавателем ОБЖ, классными руководителями, воспитателями ГПД, педагогами дополнительного образования, руководителем отряда ЮИД по оказанию им методической помощи в проведении разнообразных форм проведения мероприятий по изучению Правил дорожного движения.</w:t>
      </w:r>
    </w:p>
    <w:p w:rsidR="00BE346F" w:rsidRDefault="00AC1ABA">
      <w:pPr>
        <w:pStyle w:val="33"/>
        <w:numPr>
          <w:ilvl w:val="0"/>
          <w:numId w:val="3"/>
        </w:numPr>
        <w:shd w:val="clear" w:color="auto" w:fill="auto"/>
        <w:tabs>
          <w:tab w:val="left" w:pos="1060"/>
        </w:tabs>
        <w:spacing w:before="0"/>
        <w:ind w:left="20" w:firstLine="700"/>
        <w:contextualSpacing/>
        <w:rPr>
          <w:sz w:val="28"/>
          <w:szCs w:val="28"/>
        </w:rPr>
      </w:pPr>
      <w:r>
        <w:rPr>
          <w:sz w:val="28"/>
          <w:szCs w:val="28"/>
        </w:rPr>
        <w:t>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BE346F" w:rsidRDefault="00AC1ABA">
      <w:pPr>
        <w:pStyle w:val="33"/>
        <w:numPr>
          <w:ilvl w:val="0"/>
          <w:numId w:val="3"/>
        </w:numPr>
        <w:shd w:val="clear" w:color="auto" w:fill="auto"/>
        <w:tabs>
          <w:tab w:val="left" w:pos="1167"/>
        </w:tabs>
        <w:spacing w:before="0"/>
        <w:ind w:left="20" w:firstLine="700"/>
        <w:contextualSpacing/>
        <w:rPr>
          <w:sz w:val="28"/>
          <w:szCs w:val="28"/>
        </w:rPr>
      </w:pPr>
      <w:r>
        <w:rPr>
          <w:sz w:val="28"/>
          <w:szCs w:val="28"/>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BE346F" w:rsidRDefault="00AC1ABA">
      <w:pPr>
        <w:pStyle w:val="33"/>
        <w:numPr>
          <w:ilvl w:val="0"/>
          <w:numId w:val="3"/>
        </w:numPr>
        <w:shd w:val="clear" w:color="auto" w:fill="auto"/>
        <w:tabs>
          <w:tab w:val="left" w:pos="1060"/>
        </w:tabs>
        <w:spacing w:before="0"/>
        <w:ind w:left="20" w:firstLine="700"/>
        <w:contextualSpacing/>
        <w:rPr>
          <w:sz w:val="28"/>
          <w:szCs w:val="28"/>
        </w:rPr>
      </w:pPr>
      <w:r>
        <w:rPr>
          <w:sz w:val="28"/>
          <w:szCs w:val="28"/>
        </w:rPr>
        <w:t>Создание специальных площадок (атрибутов для занятий в помещении) для практических занятий по Правилам дорожного движения.</w:t>
      </w:r>
    </w:p>
    <w:p w:rsidR="00BE346F" w:rsidRDefault="00AC1ABA">
      <w:pPr>
        <w:pStyle w:val="33"/>
        <w:numPr>
          <w:ilvl w:val="0"/>
          <w:numId w:val="3"/>
        </w:numPr>
        <w:shd w:val="clear" w:color="auto" w:fill="auto"/>
        <w:tabs>
          <w:tab w:val="left" w:pos="1060"/>
        </w:tabs>
        <w:spacing w:before="0"/>
        <w:ind w:left="20" w:firstLine="700"/>
        <w:contextualSpacing/>
        <w:rPr>
          <w:sz w:val="28"/>
          <w:szCs w:val="28"/>
        </w:rPr>
      </w:pPr>
      <w:r>
        <w:rPr>
          <w:sz w:val="28"/>
          <w:szCs w:val="28"/>
        </w:rPr>
        <w:t>Включение в программу по дополнительному образованию работы творческого объединения учащихся по изучению ПДД.</w:t>
      </w:r>
    </w:p>
    <w:p w:rsidR="00BE346F" w:rsidRDefault="00AC1ABA">
      <w:pPr>
        <w:pStyle w:val="33"/>
        <w:numPr>
          <w:ilvl w:val="0"/>
          <w:numId w:val="3"/>
        </w:numPr>
        <w:shd w:val="clear" w:color="auto" w:fill="auto"/>
        <w:tabs>
          <w:tab w:val="left" w:pos="1060"/>
        </w:tabs>
        <w:spacing w:before="0"/>
        <w:ind w:left="20" w:firstLine="689"/>
        <w:contextualSpacing/>
        <w:rPr>
          <w:sz w:val="28"/>
          <w:szCs w:val="28"/>
        </w:rPr>
      </w:pPr>
      <w:r>
        <w:rPr>
          <w:sz w:val="28"/>
          <w:szCs w:val="28"/>
        </w:rPr>
        <w:t>Работа с родителями по разъяснению Правил дорожного движения, проведение разных форм:</w:t>
      </w:r>
      <w:r>
        <w:rPr>
          <w:sz w:val="28"/>
          <w:szCs w:val="28"/>
        </w:rPr>
        <w:tab/>
        <w:t>собрания, конференции, совместные игровые программы, выставки-конкурсы творческих работ (рисунки, поделки).</w:t>
      </w:r>
    </w:p>
    <w:p w:rsidR="00BE346F" w:rsidRDefault="00AC1ABA">
      <w:pPr>
        <w:pStyle w:val="33"/>
        <w:numPr>
          <w:ilvl w:val="0"/>
          <w:numId w:val="3"/>
        </w:numPr>
        <w:shd w:val="clear" w:color="auto" w:fill="auto"/>
        <w:tabs>
          <w:tab w:val="left" w:pos="1167"/>
        </w:tabs>
        <w:spacing w:before="0" w:line="240" w:lineRule="auto"/>
        <w:ind w:left="23" w:firstLine="697"/>
        <w:contextualSpacing/>
        <w:rPr>
          <w:sz w:val="28"/>
          <w:szCs w:val="28"/>
        </w:rPr>
      </w:pPr>
      <w:r>
        <w:rPr>
          <w:sz w:val="28"/>
          <w:szCs w:val="28"/>
        </w:rPr>
        <w:t xml:space="preserve">Пропаганда Правил дорожного движения через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Организация и проведение месячника «Внимание, дети!», а так же декадников по БДД. </w:t>
      </w:r>
    </w:p>
    <w:p w:rsidR="00BE346F" w:rsidRDefault="00AC1ABA">
      <w:pPr>
        <w:pStyle w:val="33"/>
        <w:numPr>
          <w:ilvl w:val="0"/>
          <w:numId w:val="3"/>
        </w:numPr>
        <w:shd w:val="clear" w:color="auto" w:fill="auto"/>
        <w:tabs>
          <w:tab w:val="left" w:pos="1167"/>
        </w:tabs>
        <w:spacing w:before="0" w:after="249"/>
        <w:ind w:left="20" w:firstLine="700"/>
        <w:contextualSpacing/>
        <w:rPr>
          <w:sz w:val="28"/>
          <w:szCs w:val="28"/>
        </w:rPr>
      </w:pPr>
      <w:r>
        <w:rPr>
          <w:sz w:val="28"/>
          <w:szCs w:val="28"/>
        </w:rPr>
        <w:t>Постоянный контакт администрации образовательного учреждения с инспектором ГИБДД УВД по г.Твери - необходимое условие плодотворной работы по изучению Правил дорожного движения и профилактики детского дорожно-транспортного травматизма.</w:t>
      </w:r>
    </w:p>
    <w:p w:rsidR="00BE346F" w:rsidRDefault="00BE346F">
      <w:pPr>
        <w:pStyle w:val="33"/>
        <w:shd w:val="clear" w:color="auto" w:fill="auto"/>
        <w:tabs>
          <w:tab w:val="left" w:pos="1167"/>
        </w:tabs>
        <w:spacing w:before="0" w:after="249"/>
        <w:ind w:left="720" w:firstLine="0"/>
        <w:contextualSpacing/>
        <w:rPr>
          <w:sz w:val="28"/>
          <w:szCs w:val="28"/>
        </w:rPr>
      </w:pPr>
    </w:p>
    <w:p w:rsidR="00BE346F" w:rsidRDefault="00BE346F">
      <w:pPr>
        <w:pStyle w:val="33"/>
        <w:shd w:val="clear" w:color="auto" w:fill="auto"/>
        <w:tabs>
          <w:tab w:val="left" w:pos="1167"/>
        </w:tabs>
        <w:spacing w:before="0" w:after="249"/>
        <w:ind w:left="720" w:firstLine="0"/>
        <w:contextualSpacing/>
        <w:rPr>
          <w:sz w:val="28"/>
          <w:szCs w:val="28"/>
        </w:rPr>
      </w:pPr>
    </w:p>
    <w:p w:rsidR="00BE346F" w:rsidRDefault="00BE346F">
      <w:pPr>
        <w:pStyle w:val="33"/>
        <w:shd w:val="clear" w:color="auto" w:fill="auto"/>
        <w:tabs>
          <w:tab w:val="left" w:pos="1167"/>
        </w:tabs>
        <w:spacing w:before="0" w:after="249"/>
        <w:ind w:left="720" w:firstLine="0"/>
        <w:contextualSpacing/>
        <w:rPr>
          <w:sz w:val="28"/>
          <w:szCs w:val="28"/>
        </w:rPr>
      </w:pPr>
    </w:p>
    <w:p w:rsidR="00BE346F" w:rsidRDefault="00AC1ABA">
      <w:pPr>
        <w:pStyle w:val="33"/>
        <w:shd w:val="clear" w:color="auto" w:fill="auto"/>
        <w:tabs>
          <w:tab w:val="left" w:pos="926"/>
        </w:tabs>
        <w:spacing w:before="0"/>
        <w:ind w:left="720" w:firstLine="0"/>
        <w:contextualSpacing/>
        <w:jc w:val="center"/>
        <w:rPr>
          <w:sz w:val="28"/>
          <w:szCs w:val="28"/>
          <w:u w:val="single"/>
        </w:rPr>
      </w:pPr>
      <w:r>
        <w:rPr>
          <w:sz w:val="28"/>
          <w:szCs w:val="28"/>
          <w:u w:val="single"/>
        </w:rPr>
        <w:t>ПАМЯТКА ДЛЯ КЛАССНОГО РУКОВОДИТЕЛЯ</w:t>
      </w:r>
    </w:p>
    <w:p w:rsidR="00BE346F" w:rsidRDefault="00BE346F">
      <w:pPr>
        <w:pStyle w:val="33"/>
        <w:shd w:val="clear" w:color="auto" w:fill="auto"/>
        <w:tabs>
          <w:tab w:val="left" w:pos="926"/>
        </w:tabs>
        <w:spacing w:before="0"/>
        <w:ind w:left="720" w:firstLine="0"/>
        <w:contextualSpacing/>
        <w:jc w:val="center"/>
        <w:rPr>
          <w:sz w:val="28"/>
          <w:szCs w:val="28"/>
        </w:rPr>
      </w:pPr>
    </w:p>
    <w:p w:rsidR="00BE346F" w:rsidRDefault="00AC1ABA">
      <w:pPr>
        <w:pStyle w:val="33"/>
        <w:shd w:val="clear" w:color="auto" w:fill="auto"/>
        <w:tabs>
          <w:tab w:val="left" w:pos="926"/>
        </w:tabs>
        <w:spacing w:before="0"/>
        <w:ind w:left="720" w:firstLine="0"/>
        <w:contextualSpacing/>
        <w:rPr>
          <w:sz w:val="28"/>
          <w:szCs w:val="28"/>
          <w:u w:val="single"/>
        </w:rPr>
      </w:pPr>
      <w:r>
        <w:rPr>
          <w:sz w:val="28"/>
          <w:szCs w:val="28"/>
          <w:u w:val="single"/>
        </w:rPr>
        <w:lastRenderedPageBreak/>
        <w:t>(информировать  учащихся)</w:t>
      </w:r>
    </w:p>
    <w:p w:rsidR="00BE346F" w:rsidRDefault="00BE346F">
      <w:pPr>
        <w:pStyle w:val="33"/>
        <w:shd w:val="clear" w:color="auto" w:fill="auto"/>
        <w:tabs>
          <w:tab w:val="left" w:pos="926"/>
        </w:tabs>
        <w:spacing w:before="0"/>
        <w:ind w:left="720" w:firstLine="0"/>
        <w:contextualSpacing/>
        <w:rPr>
          <w:sz w:val="28"/>
          <w:szCs w:val="28"/>
          <w:u w:val="single"/>
        </w:rPr>
      </w:pPr>
    </w:p>
    <w:p w:rsidR="00BE346F" w:rsidRDefault="00AC1ABA">
      <w:pPr>
        <w:pStyle w:val="33"/>
        <w:shd w:val="clear" w:color="auto" w:fill="auto"/>
        <w:tabs>
          <w:tab w:val="left" w:pos="426"/>
        </w:tabs>
        <w:spacing w:before="0" w:line="240" w:lineRule="auto"/>
        <w:ind w:left="720" w:firstLine="0"/>
        <w:contextualSpacing/>
        <w:rPr>
          <w:sz w:val="28"/>
          <w:szCs w:val="28"/>
        </w:rPr>
      </w:pPr>
      <w:r>
        <w:rPr>
          <w:sz w:val="28"/>
          <w:szCs w:val="28"/>
        </w:rPr>
        <w:t>- Жди, пока транспортное средство отъедет на безопасное расстояние, переходи по пешеходному переходу и там, где дорога хорошо просматривается в обе стороны.</w:t>
      </w:r>
    </w:p>
    <w:p w:rsidR="00BE346F" w:rsidRDefault="00AC1ABA">
      <w:pPr>
        <w:pStyle w:val="33"/>
        <w:shd w:val="clear" w:color="auto" w:fill="auto"/>
        <w:tabs>
          <w:tab w:val="left" w:pos="0"/>
        </w:tabs>
        <w:spacing w:before="0" w:line="240" w:lineRule="auto"/>
        <w:ind w:left="720" w:firstLine="0"/>
        <w:contextualSpacing/>
        <w:rPr>
          <w:sz w:val="28"/>
          <w:szCs w:val="28"/>
        </w:rPr>
      </w:pPr>
      <w:r>
        <w:rPr>
          <w:sz w:val="28"/>
          <w:szCs w:val="28"/>
        </w:rPr>
        <w:t>-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BE346F" w:rsidRDefault="00AC1ABA">
      <w:pPr>
        <w:pStyle w:val="33"/>
        <w:shd w:val="clear" w:color="auto" w:fill="auto"/>
        <w:tabs>
          <w:tab w:val="left" w:pos="926"/>
        </w:tabs>
        <w:spacing w:before="0" w:line="240" w:lineRule="auto"/>
        <w:ind w:left="720" w:firstLine="0"/>
        <w:contextualSpacing/>
        <w:rPr>
          <w:sz w:val="28"/>
          <w:szCs w:val="28"/>
        </w:rPr>
      </w:pPr>
      <w:r>
        <w:rPr>
          <w:sz w:val="28"/>
          <w:szCs w:val="28"/>
        </w:rPr>
        <w:t>-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BE346F" w:rsidRDefault="00AC1ABA">
      <w:pPr>
        <w:pStyle w:val="33"/>
        <w:shd w:val="clear" w:color="auto" w:fill="auto"/>
        <w:tabs>
          <w:tab w:val="left" w:pos="926"/>
        </w:tabs>
        <w:spacing w:before="0" w:line="240" w:lineRule="auto"/>
        <w:ind w:left="720" w:firstLine="0"/>
        <w:contextualSpacing/>
        <w:rPr>
          <w:sz w:val="28"/>
          <w:szCs w:val="28"/>
        </w:rPr>
      </w:pPr>
      <w:r>
        <w:rPr>
          <w:sz w:val="28"/>
          <w:szCs w:val="28"/>
        </w:rPr>
        <w:t>-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BE346F" w:rsidRDefault="00AC1ABA">
      <w:pPr>
        <w:pStyle w:val="33"/>
        <w:shd w:val="clear" w:color="auto" w:fill="auto"/>
        <w:tabs>
          <w:tab w:val="left" w:pos="926"/>
        </w:tabs>
        <w:spacing w:before="0" w:line="240" w:lineRule="auto"/>
        <w:ind w:left="720" w:firstLine="0"/>
        <w:contextualSpacing/>
        <w:rPr>
          <w:sz w:val="28"/>
          <w:szCs w:val="28"/>
        </w:rPr>
      </w:pPr>
      <w:r>
        <w:rPr>
          <w:sz w:val="28"/>
          <w:szCs w:val="28"/>
        </w:rPr>
        <w:t>- Выходя из подъезда, уже будь внимателен и осторожен. Играй подальше от дороги, там, где нет машин.</w:t>
      </w:r>
    </w:p>
    <w:p w:rsidR="00BE346F" w:rsidRDefault="00BE346F">
      <w:pPr>
        <w:pStyle w:val="33"/>
        <w:shd w:val="clear" w:color="auto" w:fill="auto"/>
        <w:tabs>
          <w:tab w:val="left" w:pos="926"/>
        </w:tabs>
        <w:spacing w:before="0" w:line="240" w:lineRule="auto"/>
        <w:ind w:left="20" w:firstLine="0"/>
        <w:contextualSpacing/>
        <w:rPr>
          <w:sz w:val="28"/>
          <w:szCs w:val="28"/>
          <w:u w:val="single"/>
        </w:rPr>
      </w:pPr>
    </w:p>
    <w:p w:rsidR="00BE346F" w:rsidRDefault="00AC1ABA">
      <w:pPr>
        <w:pStyle w:val="33"/>
        <w:shd w:val="clear" w:color="auto" w:fill="auto"/>
        <w:tabs>
          <w:tab w:val="left" w:pos="926"/>
        </w:tabs>
        <w:spacing w:before="0" w:line="240" w:lineRule="auto"/>
        <w:ind w:left="20" w:firstLine="0"/>
        <w:contextualSpacing/>
        <w:rPr>
          <w:sz w:val="28"/>
          <w:szCs w:val="28"/>
          <w:u w:val="single"/>
        </w:rPr>
      </w:pPr>
      <w:r>
        <w:rPr>
          <w:sz w:val="28"/>
          <w:szCs w:val="28"/>
          <w:u w:val="single"/>
        </w:rPr>
        <w:t>(информация для учителей)</w:t>
      </w:r>
    </w:p>
    <w:p w:rsidR="00BE346F" w:rsidRDefault="00BE346F">
      <w:pPr>
        <w:pStyle w:val="33"/>
        <w:shd w:val="clear" w:color="auto" w:fill="auto"/>
        <w:tabs>
          <w:tab w:val="left" w:pos="926"/>
        </w:tabs>
        <w:spacing w:before="0" w:line="240" w:lineRule="auto"/>
        <w:ind w:left="20" w:firstLine="0"/>
        <w:contextualSpacing/>
        <w:rPr>
          <w:sz w:val="28"/>
          <w:szCs w:val="28"/>
          <w:u w:val="single"/>
        </w:rPr>
      </w:pPr>
    </w:p>
    <w:p w:rsidR="00BE346F" w:rsidRDefault="00AC1ABA">
      <w:pPr>
        <w:pStyle w:val="33"/>
        <w:shd w:val="clear" w:color="auto" w:fill="auto"/>
        <w:tabs>
          <w:tab w:val="left" w:pos="926"/>
        </w:tabs>
        <w:spacing w:before="0" w:line="240" w:lineRule="auto"/>
        <w:ind w:left="720" w:firstLine="0"/>
        <w:contextualSpacing/>
        <w:rPr>
          <w:sz w:val="28"/>
          <w:szCs w:val="28"/>
        </w:rPr>
      </w:pPr>
      <w:r>
        <w:rPr>
          <w:sz w:val="28"/>
          <w:szCs w:val="28"/>
        </w:rPr>
        <w:t>- Не используйте для показа старые знаки на желтом фоне.</w:t>
      </w:r>
    </w:p>
    <w:p w:rsidR="00BE346F" w:rsidRDefault="00AC1ABA">
      <w:pPr>
        <w:pStyle w:val="33"/>
        <w:shd w:val="clear" w:color="auto" w:fill="auto"/>
        <w:tabs>
          <w:tab w:val="left" w:pos="926"/>
        </w:tabs>
        <w:spacing w:before="0" w:line="240" w:lineRule="auto"/>
        <w:ind w:left="720" w:firstLine="0"/>
        <w:contextualSpacing/>
        <w:rPr>
          <w:sz w:val="28"/>
          <w:szCs w:val="28"/>
        </w:rPr>
      </w:pPr>
      <w:r>
        <w:rPr>
          <w:sz w:val="28"/>
          <w:szCs w:val="28"/>
        </w:rPr>
        <w:t>-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BE346F" w:rsidRDefault="00AC1ABA">
      <w:pPr>
        <w:pStyle w:val="33"/>
        <w:shd w:val="clear" w:color="auto" w:fill="auto"/>
        <w:tabs>
          <w:tab w:val="left" w:pos="926"/>
        </w:tabs>
        <w:spacing w:before="0" w:line="240" w:lineRule="auto"/>
        <w:ind w:left="23" w:firstLine="0"/>
        <w:contextualSpacing/>
        <w:rPr>
          <w:sz w:val="28"/>
          <w:szCs w:val="28"/>
        </w:rPr>
      </w:pPr>
      <w:r>
        <w:rPr>
          <w:sz w:val="28"/>
          <w:szCs w:val="28"/>
        </w:rPr>
        <w:t>-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BE346F" w:rsidRDefault="00AC1ABA">
      <w:pPr>
        <w:pStyle w:val="33"/>
        <w:shd w:val="clear" w:color="auto" w:fill="auto"/>
        <w:tabs>
          <w:tab w:val="left" w:pos="984"/>
        </w:tabs>
        <w:spacing w:before="0" w:line="240" w:lineRule="auto"/>
        <w:ind w:left="720" w:firstLine="0"/>
        <w:contextualSpacing/>
        <w:rPr>
          <w:sz w:val="28"/>
          <w:szCs w:val="28"/>
        </w:rPr>
      </w:pPr>
      <w:r>
        <w:rPr>
          <w:sz w:val="28"/>
          <w:szCs w:val="28"/>
        </w:rPr>
        <w:t xml:space="preserve">- Дорожный знак «ДЕТИ» вовсе не предусматривает переход через дорогу </w:t>
      </w:r>
      <w:r>
        <w:rPr>
          <w:sz w:val="28"/>
          <w:szCs w:val="28"/>
        </w:rPr>
        <w:lastRenderedPageBreak/>
        <w:t>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BE346F" w:rsidRDefault="00BE346F">
      <w:pPr>
        <w:jc w:val="right"/>
        <w:rPr>
          <w:rFonts w:ascii="Times New Roman" w:hAnsi="Times New Roman" w:cs="Times New Roman"/>
          <w:sz w:val="28"/>
          <w:szCs w:val="28"/>
        </w:rPr>
      </w:pPr>
    </w:p>
    <w:p w:rsidR="00BE346F" w:rsidRDefault="00BE346F">
      <w:pPr>
        <w:jc w:val="right"/>
        <w:rPr>
          <w:rFonts w:ascii="Times New Roman" w:hAnsi="Times New Roman" w:cs="Times New Roman"/>
          <w:sz w:val="28"/>
          <w:szCs w:val="28"/>
        </w:rPr>
      </w:pPr>
    </w:p>
    <w:p w:rsidR="00BE346F" w:rsidRDefault="00BE346F">
      <w:pPr>
        <w:jc w:val="right"/>
        <w:rPr>
          <w:rFonts w:ascii="Times New Roman" w:hAnsi="Times New Roman" w:cs="Times New Roman"/>
          <w:sz w:val="28"/>
          <w:szCs w:val="28"/>
        </w:rPr>
      </w:pPr>
    </w:p>
    <w:p w:rsidR="00BE346F" w:rsidRDefault="00BE346F">
      <w:pPr>
        <w:jc w:val="right"/>
        <w:rPr>
          <w:rFonts w:ascii="Times New Roman" w:hAnsi="Times New Roman" w:cs="Times New Roman"/>
          <w:sz w:val="28"/>
          <w:szCs w:val="28"/>
        </w:rPr>
      </w:pPr>
    </w:p>
    <w:p w:rsidR="00BE346F" w:rsidRDefault="00BE346F">
      <w:pPr>
        <w:jc w:val="right"/>
        <w:rPr>
          <w:rFonts w:ascii="Times New Roman" w:hAnsi="Times New Roman" w:cs="Times New Roman"/>
          <w:sz w:val="28"/>
          <w:szCs w:val="28"/>
        </w:rPr>
      </w:pPr>
    </w:p>
    <w:p w:rsidR="00BE346F" w:rsidRDefault="00BE346F">
      <w:pPr>
        <w:sectPr w:rsidR="00BE346F">
          <w:footerReference w:type="even" r:id="rId16"/>
          <w:footerReference w:type="default" r:id="rId17"/>
          <w:pgSz w:w="11906" w:h="16838"/>
          <w:pgMar w:top="955" w:right="1102" w:bottom="1353" w:left="1126" w:header="0" w:footer="3" w:gutter="0"/>
          <w:cols w:space="720"/>
          <w:formProt w:val="0"/>
          <w:docGrid w:linePitch="360"/>
        </w:sectPr>
      </w:pPr>
    </w:p>
    <w:p w:rsidR="00BE346F" w:rsidRDefault="00BE346F">
      <w:pPr>
        <w:rPr>
          <w:rFonts w:ascii="Times New Roman" w:hAnsi="Times New Roman" w:cs="Times New Roman"/>
          <w:sz w:val="28"/>
          <w:szCs w:val="28"/>
        </w:rPr>
      </w:pPr>
    </w:p>
    <w:p w:rsidR="00BE346F" w:rsidRDefault="00BE346F">
      <w:pPr>
        <w:jc w:val="right"/>
        <w:rPr>
          <w:rFonts w:ascii="Times New Roman" w:hAnsi="Times New Roman" w:cs="Times New Roman"/>
          <w:sz w:val="28"/>
          <w:szCs w:val="28"/>
        </w:rPr>
      </w:pPr>
    </w:p>
    <w:p w:rsidR="00BE346F" w:rsidRDefault="00BE346F">
      <w:pPr>
        <w:sectPr w:rsidR="00BE346F">
          <w:type w:val="continuous"/>
          <w:pgSz w:w="11906" w:h="16838"/>
          <w:pgMar w:top="955" w:right="1102" w:bottom="1353" w:left="1126" w:header="0" w:footer="3" w:gutter="0"/>
          <w:cols w:space="720"/>
          <w:formProt w:val="0"/>
          <w:docGrid w:linePitch="360"/>
        </w:sectPr>
      </w:pPr>
    </w:p>
    <w:p w:rsidR="00BE346F" w:rsidRDefault="00AC1ABA">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BE346F" w:rsidRDefault="00BE346F">
      <w:pPr>
        <w:jc w:val="right"/>
        <w:rPr>
          <w:rFonts w:ascii="Times New Roman" w:hAnsi="Times New Roman" w:cs="Times New Roman"/>
          <w:sz w:val="28"/>
          <w:szCs w:val="28"/>
        </w:rPr>
      </w:pPr>
    </w:p>
    <w:p w:rsidR="00BE346F" w:rsidRDefault="00AC1ABA">
      <w:pPr>
        <w:jc w:val="center"/>
        <w:rPr>
          <w:rFonts w:ascii="Times New Roman" w:hAnsi="Times New Roman" w:cs="Times New Roman"/>
          <w:sz w:val="28"/>
          <w:szCs w:val="28"/>
        </w:rPr>
      </w:pPr>
      <w:r>
        <w:rPr>
          <w:rFonts w:ascii="Times New Roman" w:hAnsi="Times New Roman" w:cs="Times New Roman"/>
          <w:sz w:val="28"/>
          <w:szCs w:val="28"/>
        </w:rPr>
        <w:t>ПЛАН РАБОТЫ ПОДРАЗДЕЛЕНИЯ ПРОПАГАНДЫ ГОСАВТОИНСПЕКЦИИ С МБОУ СШ № 53 ПО ПРОФИЛАКТИКЕ ДЕТСКОГО ДОРОЖНО-ТРАНСПОРТНОГО ТРАВМАТИЗМА</w:t>
      </w:r>
    </w:p>
    <w:p w:rsidR="00BE346F" w:rsidRDefault="00BE346F">
      <w:pPr>
        <w:rPr>
          <w:rFonts w:ascii="Times New Roman" w:hAnsi="Times New Roman" w:cs="Times New Roman"/>
          <w:sz w:val="28"/>
          <w:szCs w:val="28"/>
        </w:rPr>
      </w:pPr>
    </w:p>
    <w:tbl>
      <w:tblPr>
        <w:tblStyle w:val="afc"/>
        <w:tblW w:w="9889" w:type="dxa"/>
        <w:tblLayout w:type="fixed"/>
        <w:tblLook w:val="04A0"/>
      </w:tblPr>
      <w:tblGrid>
        <w:gridCol w:w="738"/>
        <w:gridCol w:w="3034"/>
        <w:gridCol w:w="1723"/>
        <w:gridCol w:w="2435"/>
        <w:gridCol w:w="1959"/>
      </w:tblGrid>
      <w:tr w:rsidR="00BE346F">
        <w:tc>
          <w:tcPr>
            <w:tcW w:w="738" w:type="dxa"/>
          </w:tcPr>
          <w:p w:rsidR="00BE346F" w:rsidRDefault="00AC1ABA">
            <w:pPr>
              <w:pStyle w:val="33"/>
              <w:shd w:val="clear" w:color="auto" w:fill="auto"/>
              <w:spacing w:before="0" w:after="60" w:line="270" w:lineRule="exact"/>
              <w:ind w:left="160" w:firstLine="0"/>
              <w:jc w:val="left"/>
              <w:rPr>
                <w:sz w:val="28"/>
                <w:szCs w:val="28"/>
              </w:rPr>
            </w:pPr>
            <w:r>
              <w:rPr>
                <w:rStyle w:val="11"/>
                <w:sz w:val="28"/>
                <w:szCs w:val="28"/>
              </w:rPr>
              <w:t>№</w:t>
            </w:r>
          </w:p>
          <w:p w:rsidR="00BE346F" w:rsidRDefault="00AC1ABA">
            <w:pPr>
              <w:pStyle w:val="33"/>
              <w:shd w:val="clear" w:color="auto" w:fill="auto"/>
              <w:spacing w:before="60" w:line="270" w:lineRule="exact"/>
              <w:ind w:left="160" w:firstLine="0"/>
              <w:jc w:val="left"/>
              <w:rPr>
                <w:sz w:val="28"/>
                <w:szCs w:val="28"/>
              </w:rPr>
            </w:pPr>
            <w:r>
              <w:rPr>
                <w:rStyle w:val="11"/>
                <w:sz w:val="28"/>
                <w:szCs w:val="28"/>
              </w:rPr>
              <w:t>п/п</w:t>
            </w:r>
          </w:p>
        </w:tc>
        <w:tc>
          <w:tcPr>
            <w:tcW w:w="3034" w:type="dxa"/>
          </w:tcPr>
          <w:p w:rsidR="00BE346F" w:rsidRDefault="00AC1ABA">
            <w:pPr>
              <w:pStyle w:val="33"/>
              <w:shd w:val="clear" w:color="auto" w:fill="auto"/>
              <w:spacing w:before="0" w:line="270" w:lineRule="exact"/>
              <w:ind w:firstLine="0"/>
              <w:jc w:val="center"/>
              <w:rPr>
                <w:sz w:val="28"/>
                <w:szCs w:val="28"/>
              </w:rPr>
            </w:pPr>
            <w:r>
              <w:rPr>
                <w:rStyle w:val="11"/>
                <w:sz w:val="28"/>
                <w:szCs w:val="28"/>
              </w:rPr>
              <w:t>Мероприятие</w:t>
            </w:r>
          </w:p>
        </w:tc>
        <w:tc>
          <w:tcPr>
            <w:tcW w:w="1723" w:type="dxa"/>
          </w:tcPr>
          <w:p w:rsidR="00BE346F" w:rsidRDefault="00AC1ABA">
            <w:pPr>
              <w:pStyle w:val="33"/>
              <w:shd w:val="clear" w:color="auto" w:fill="auto"/>
              <w:spacing w:before="0" w:line="270" w:lineRule="exact"/>
              <w:ind w:firstLine="0"/>
              <w:jc w:val="center"/>
              <w:rPr>
                <w:sz w:val="28"/>
                <w:szCs w:val="28"/>
              </w:rPr>
            </w:pPr>
            <w:r>
              <w:rPr>
                <w:rStyle w:val="11"/>
                <w:sz w:val="28"/>
                <w:szCs w:val="28"/>
              </w:rPr>
              <w:t>Срок</w:t>
            </w:r>
          </w:p>
        </w:tc>
        <w:tc>
          <w:tcPr>
            <w:tcW w:w="2435" w:type="dxa"/>
          </w:tcPr>
          <w:p w:rsidR="00BE346F" w:rsidRDefault="00AC1ABA">
            <w:pPr>
              <w:pStyle w:val="33"/>
              <w:shd w:val="clear" w:color="auto" w:fill="auto"/>
              <w:spacing w:before="0" w:line="270" w:lineRule="exact"/>
              <w:ind w:left="320" w:firstLine="0"/>
              <w:jc w:val="left"/>
              <w:rPr>
                <w:sz w:val="28"/>
                <w:szCs w:val="28"/>
              </w:rPr>
            </w:pPr>
            <w:r>
              <w:rPr>
                <w:rStyle w:val="11"/>
                <w:sz w:val="28"/>
                <w:szCs w:val="28"/>
              </w:rPr>
              <w:t>Исполнители</w:t>
            </w:r>
          </w:p>
        </w:tc>
        <w:tc>
          <w:tcPr>
            <w:tcW w:w="1959" w:type="dxa"/>
          </w:tcPr>
          <w:p w:rsidR="00BE346F" w:rsidRDefault="00AC1ABA">
            <w:pPr>
              <w:pStyle w:val="33"/>
              <w:shd w:val="clear" w:color="auto" w:fill="auto"/>
              <w:spacing w:before="0" w:after="120" w:line="270" w:lineRule="exact"/>
              <w:ind w:firstLine="0"/>
              <w:jc w:val="center"/>
              <w:rPr>
                <w:sz w:val="28"/>
                <w:szCs w:val="28"/>
              </w:rPr>
            </w:pPr>
            <w:r>
              <w:rPr>
                <w:rStyle w:val="11"/>
                <w:sz w:val="28"/>
                <w:szCs w:val="28"/>
              </w:rPr>
              <w:t>Участники</w:t>
            </w:r>
          </w:p>
        </w:tc>
      </w:tr>
      <w:tr w:rsidR="00BE346F">
        <w:tc>
          <w:tcPr>
            <w:tcW w:w="9889" w:type="dxa"/>
            <w:gridSpan w:val="5"/>
          </w:tcPr>
          <w:p w:rsidR="00BE346F" w:rsidRDefault="00AC1ABA">
            <w:pPr>
              <w:rPr>
                <w:rFonts w:ascii="Times New Roman" w:hAnsi="Times New Roman" w:cs="Times New Roman"/>
                <w:sz w:val="28"/>
                <w:szCs w:val="28"/>
              </w:rPr>
            </w:pPr>
            <w:r>
              <w:rPr>
                <w:rStyle w:val="11"/>
                <w:rFonts w:eastAsiaTheme="minorHAnsi"/>
                <w:sz w:val="28"/>
                <w:szCs w:val="28"/>
              </w:rPr>
              <w:t>По реализации функции анализа</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1</w:t>
            </w:r>
          </w:p>
        </w:tc>
        <w:tc>
          <w:tcPr>
            <w:tcW w:w="3034" w:type="dxa"/>
          </w:tcPr>
          <w:p w:rsidR="00BE346F" w:rsidRDefault="00AC1ABA">
            <w:pPr>
              <w:pStyle w:val="33"/>
              <w:shd w:val="clear" w:color="auto" w:fill="auto"/>
              <w:spacing w:before="0"/>
              <w:ind w:left="120" w:firstLine="0"/>
              <w:jc w:val="left"/>
              <w:rPr>
                <w:sz w:val="28"/>
                <w:szCs w:val="28"/>
              </w:rPr>
            </w:pPr>
            <w:r>
              <w:rPr>
                <w:rStyle w:val="11"/>
                <w:sz w:val="28"/>
                <w:szCs w:val="28"/>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c>
          <w:tcPr>
            <w:tcW w:w="1723" w:type="dxa"/>
          </w:tcPr>
          <w:p w:rsidR="00BE346F" w:rsidRDefault="00AC1ABA">
            <w:pPr>
              <w:pStyle w:val="33"/>
              <w:shd w:val="clear" w:color="auto" w:fill="auto"/>
              <w:spacing w:before="0" w:line="270" w:lineRule="exact"/>
              <w:ind w:firstLine="0"/>
              <w:jc w:val="center"/>
              <w:rPr>
                <w:sz w:val="28"/>
                <w:szCs w:val="28"/>
              </w:rPr>
            </w:pPr>
            <w:r>
              <w:rPr>
                <w:rStyle w:val="11"/>
                <w:sz w:val="28"/>
                <w:szCs w:val="28"/>
              </w:rPr>
              <w:t>Ежемесячно</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Подразделение ГИБДД района, города, области</w:t>
            </w:r>
          </w:p>
        </w:tc>
        <w:tc>
          <w:tcPr>
            <w:tcW w:w="1959" w:type="dxa"/>
          </w:tcPr>
          <w:p w:rsidR="00BE346F" w:rsidRDefault="00BE346F">
            <w:pPr>
              <w:rPr>
                <w:rFonts w:ascii="Times New Roman" w:hAnsi="Times New Roman" w:cs="Times New Roman"/>
                <w:sz w:val="28"/>
                <w:szCs w:val="28"/>
              </w:rPr>
            </w:pPr>
          </w:p>
        </w:tc>
      </w:tr>
      <w:tr w:rsidR="00BE346F">
        <w:tc>
          <w:tcPr>
            <w:tcW w:w="9889" w:type="dxa"/>
            <w:gridSpan w:val="5"/>
          </w:tcPr>
          <w:p w:rsidR="00BE346F" w:rsidRDefault="00AC1ABA">
            <w:pPr>
              <w:pStyle w:val="33"/>
              <w:shd w:val="clear" w:color="auto" w:fill="auto"/>
              <w:spacing w:before="0" w:after="120" w:line="270" w:lineRule="exact"/>
              <w:ind w:firstLine="0"/>
              <w:rPr>
                <w:sz w:val="28"/>
                <w:szCs w:val="28"/>
              </w:rPr>
            </w:pPr>
            <w:r>
              <w:rPr>
                <w:rStyle w:val="11"/>
                <w:sz w:val="28"/>
                <w:szCs w:val="28"/>
              </w:rPr>
              <w:t>По реализации функции контроля за обучением детей в образовательном</w:t>
            </w:r>
          </w:p>
          <w:p w:rsidR="00BE346F" w:rsidRDefault="00AC1ABA">
            <w:pPr>
              <w:rPr>
                <w:rFonts w:ascii="Times New Roman" w:hAnsi="Times New Roman" w:cs="Times New Roman"/>
                <w:sz w:val="28"/>
                <w:szCs w:val="28"/>
              </w:rPr>
            </w:pPr>
            <w:r>
              <w:rPr>
                <w:rStyle w:val="11"/>
                <w:rFonts w:eastAsiaTheme="minorHAnsi"/>
                <w:sz w:val="28"/>
                <w:szCs w:val="28"/>
              </w:rPr>
              <w:t>процессе</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2</w:t>
            </w:r>
          </w:p>
        </w:tc>
        <w:tc>
          <w:tcPr>
            <w:tcW w:w="3034" w:type="dxa"/>
          </w:tcPr>
          <w:p w:rsidR="00BE346F" w:rsidRDefault="00AC1ABA">
            <w:pPr>
              <w:pStyle w:val="33"/>
              <w:shd w:val="clear" w:color="auto" w:fill="auto"/>
              <w:spacing w:before="0"/>
              <w:ind w:left="120" w:firstLine="0"/>
              <w:jc w:val="left"/>
              <w:rPr>
                <w:rStyle w:val="11"/>
                <w:sz w:val="28"/>
                <w:szCs w:val="28"/>
              </w:rPr>
            </w:pPr>
            <w:r>
              <w:rPr>
                <w:rStyle w:val="11"/>
                <w:sz w:val="28"/>
                <w:szCs w:val="28"/>
              </w:rPr>
              <w:t xml:space="preserve">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w:t>
            </w:r>
            <w:r>
              <w:rPr>
                <w:rStyle w:val="11"/>
                <w:sz w:val="28"/>
                <w:szCs w:val="28"/>
              </w:rPr>
              <w:lastRenderedPageBreak/>
              <w:t>и дорогах в рамках предметов</w:t>
            </w:r>
          </w:p>
          <w:p w:rsidR="00BE346F" w:rsidRDefault="00AC1ABA">
            <w:pPr>
              <w:pStyle w:val="33"/>
              <w:shd w:val="clear" w:color="auto" w:fill="auto"/>
              <w:spacing w:before="0"/>
              <w:ind w:left="120" w:firstLine="0"/>
              <w:jc w:val="left"/>
              <w:rPr>
                <w:sz w:val="28"/>
                <w:szCs w:val="28"/>
              </w:rPr>
            </w:pPr>
            <w:r>
              <w:rPr>
                <w:rStyle w:val="11"/>
                <w:sz w:val="28"/>
                <w:szCs w:val="28"/>
              </w:rPr>
              <w:t>«Окружающий мир», «ОБЖ», «Технология» или по региональному компоненту; наличия «уголка безопасности»; обследование территории, прилегающей к общеобразовательным учреждениям и др</w:t>
            </w:r>
          </w:p>
        </w:tc>
        <w:tc>
          <w:tcPr>
            <w:tcW w:w="1723" w:type="dxa"/>
          </w:tcPr>
          <w:p w:rsidR="00BE346F" w:rsidRDefault="00AC1ABA">
            <w:pPr>
              <w:pStyle w:val="33"/>
              <w:shd w:val="clear" w:color="auto" w:fill="auto"/>
              <w:spacing w:before="0" w:line="326" w:lineRule="exact"/>
              <w:ind w:firstLine="0"/>
              <w:jc w:val="center"/>
              <w:rPr>
                <w:sz w:val="28"/>
                <w:szCs w:val="28"/>
              </w:rPr>
            </w:pPr>
            <w:r>
              <w:rPr>
                <w:rStyle w:val="11"/>
                <w:sz w:val="28"/>
                <w:szCs w:val="28"/>
              </w:rPr>
              <w:lastRenderedPageBreak/>
              <w:t>В течение года</w:t>
            </w:r>
          </w:p>
        </w:tc>
        <w:tc>
          <w:tcPr>
            <w:tcW w:w="2435" w:type="dxa"/>
          </w:tcPr>
          <w:p w:rsidR="00BE346F" w:rsidRDefault="00AC1ABA">
            <w:pPr>
              <w:pStyle w:val="33"/>
              <w:shd w:val="clear" w:color="auto" w:fill="auto"/>
              <w:spacing w:before="0"/>
              <w:ind w:firstLine="0"/>
              <w:rPr>
                <w:sz w:val="28"/>
                <w:szCs w:val="28"/>
              </w:rPr>
            </w:pPr>
            <w:r>
              <w:rPr>
                <w:rStyle w:val="11"/>
                <w:sz w:val="28"/>
                <w:szCs w:val="28"/>
              </w:rPr>
              <w:t>Территориальные подразделение ГИБДД и орган управления образованием, общеобразовател ьные учреждения</w:t>
            </w:r>
          </w:p>
        </w:tc>
        <w:tc>
          <w:tcPr>
            <w:tcW w:w="1959" w:type="dxa"/>
          </w:tcPr>
          <w:p w:rsidR="00BE346F" w:rsidRDefault="00BE346F">
            <w:pPr>
              <w:rPr>
                <w:rFonts w:ascii="Times New Roman" w:hAnsi="Times New Roman" w:cs="Times New Roman"/>
                <w:sz w:val="28"/>
                <w:szCs w:val="28"/>
              </w:rPr>
            </w:pPr>
          </w:p>
        </w:tc>
      </w:tr>
      <w:tr w:rsidR="00BE346F">
        <w:tc>
          <w:tcPr>
            <w:tcW w:w="9889" w:type="dxa"/>
            <w:gridSpan w:val="5"/>
          </w:tcPr>
          <w:p w:rsidR="00BE346F" w:rsidRDefault="00AC1ABA">
            <w:pPr>
              <w:pStyle w:val="33"/>
              <w:shd w:val="clear" w:color="auto" w:fill="auto"/>
              <w:spacing w:before="0"/>
              <w:ind w:firstLine="0"/>
              <w:rPr>
                <w:rStyle w:val="11"/>
                <w:sz w:val="28"/>
                <w:szCs w:val="28"/>
              </w:rPr>
            </w:pPr>
            <w:r>
              <w:rPr>
                <w:rStyle w:val="11"/>
                <w:sz w:val="28"/>
                <w:szCs w:val="28"/>
              </w:rPr>
              <w:lastRenderedPageBreak/>
              <w:t>Реализация организационных функций по профилактике ДДТТ</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3</w:t>
            </w:r>
          </w:p>
        </w:tc>
        <w:tc>
          <w:tcPr>
            <w:tcW w:w="3034" w:type="dxa"/>
          </w:tcPr>
          <w:p w:rsidR="00BE346F" w:rsidRDefault="00AC1ABA">
            <w:pPr>
              <w:pStyle w:val="33"/>
              <w:shd w:val="clear" w:color="auto" w:fill="auto"/>
              <w:spacing w:before="0" w:line="317" w:lineRule="exact"/>
              <w:ind w:firstLine="0"/>
              <w:rPr>
                <w:sz w:val="28"/>
                <w:szCs w:val="28"/>
              </w:rPr>
            </w:pPr>
            <w:r>
              <w:rPr>
                <w:rStyle w:val="11"/>
                <w:sz w:val="28"/>
                <w:szCs w:val="28"/>
              </w:rPr>
              <w:t>Проведение бесед - «пятиминуток» по вопросам безопасности дорожного движения</w:t>
            </w:r>
          </w:p>
        </w:tc>
        <w:tc>
          <w:tcPr>
            <w:tcW w:w="1723" w:type="dxa"/>
          </w:tcPr>
          <w:p w:rsidR="00BE346F" w:rsidRDefault="00AC1ABA">
            <w:pPr>
              <w:pStyle w:val="33"/>
              <w:shd w:val="clear" w:color="auto" w:fill="auto"/>
              <w:spacing w:before="0"/>
              <w:ind w:left="120" w:firstLine="0"/>
              <w:jc w:val="left"/>
              <w:rPr>
                <w:sz w:val="28"/>
                <w:szCs w:val="28"/>
              </w:rPr>
            </w:pPr>
            <w:r>
              <w:rPr>
                <w:rStyle w:val="11"/>
                <w:sz w:val="28"/>
                <w:szCs w:val="28"/>
              </w:rPr>
              <w:t>Ежедневно на последнем уроке, а также до и после каникул</w:t>
            </w:r>
          </w:p>
        </w:tc>
        <w:tc>
          <w:tcPr>
            <w:tcW w:w="2435" w:type="dxa"/>
          </w:tcPr>
          <w:p w:rsidR="00BE346F" w:rsidRDefault="00AC1ABA">
            <w:pPr>
              <w:pStyle w:val="33"/>
              <w:shd w:val="clear" w:color="auto" w:fill="auto"/>
              <w:spacing w:before="0" w:line="317" w:lineRule="exact"/>
              <w:ind w:firstLine="0"/>
              <w:rPr>
                <w:sz w:val="28"/>
                <w:szCs w:val="28"/>
              </w:rPr>
            </w:pPr>
            <w:r>
              <w:rPr>
                <w:rStyle w:val="11"/>
                <w:sz w:val="28"/>
                <w:szCs w:val="28"/>
              </w:rPr>
              <w:t>Классные</w:t>
            </w:r>
          </w:p>
          <w:p w:rsidR="00BE346F" w:rsidRDefault="00AC1ABA">
            <w:pPr>
              <w:pStyle w:val="33"/>
              <w:shd w:val="clear" w:color="auto" w:fill="auto"/>
              <w:spacing w:before="0" w:line="317" w:lineRule="exact"/>
              <w:ind w:firstLine="0"/>
              <w:rPr>
                <w:sz w:val="28"/>
                <w:szCs w:val="28"/>
              </w:rPr>
            </w:pPr>
            <w:r>
              <w:rPr>
                <w:rStyle w:val="11"/>
                <w:sz w:val="28"/>
                <w:szCs w:val="28"/>
              </w:rPr>
              <w:t>руководители,</w:t>
            </w:r>
          </w:p>
          <w:p w:rsidR="00BE346F" w:rsidRDefault="00AC1ABA">
            <w:pPr>
              <w:pStyle w:val="33"/>
              <w:shd w:val="clear" w:color="auto" w:fill="auto"/>
              <w:spacing w:before="0" w:line="317" w:lineRule="exact"/>
              <w:ind w:firstLine="0"/>
              <w:rPr>
                <w:sz w:val="28"/>
                <w:szCs w:val="28"/>
              </w:rPr>
            </w:pPr>
            <w:r>
              <w:rPr>
                <w:rStyle w:val="11"/>
                <w:sz w:val="28"/>
                <w:szCs w:val="28"/>
              </w:rPr>
              <w:t>инспекторы</w:t>
            </w:r>
          </w:p>
          <w:p w:rsidR="00BE346F" w:rsidRDefault="00AC1ABA">
            <w:pPr>
              <w:pStyle w:val="33"/>
              <w:shd w:val="clear" w:color="auto" w:fill="auto"/>
              <w:spacing w:before="0" w:line="317" w:lineRule="exact"/>
              <w:ind w:firstLine="0"/>
              <w:rPr>
                <w:sz w:val="28"/>
                <w:szCs w:val="28"/>
              </w:rPr>
            </w:pPr>
            <w:r>
              <w:rPr>
                <w:rStyle w:val="11"/>
                <w:sz w:val="28"/>
                <w:szCs w:val="28"/>
              </w:rPr>
              <w:t>ГИБДД</w:t>
            </w:r>
          </w:p>
        </w:tc>
        <w:tc>
          <w:tcPr>
            <w:tcW w:w="1959" w:type="dxa"/>
          </w:tcPr>
          <w:p w:rsidR="00BE346F" w:rsidRDefault="00AC1ABA">
            <w:pPr>
              <w:pStyle w:val="33"/>
              <w:shd w:val="clear" w:color="auto" w:fill="auto"/>
              <w:spacing w:before="0"/>
              <w:ind w:firstLine="0"/>
              <w:rPr>
                <w:sz w:val="28"/>
                <w:szCs w:val="28"/>
              </w:rPr>
            </w:pPr>
            <w:r>
              <w:rPr>
                <w:rStyle w:val="11"/>
                <w:sz w:val="28"/>
                <w:szCs w:val="28"/>
              </w:rPr>
              <w:t>Учащиеся 1-4 классов</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4</w:t>
            </w:r>
          </w:p>
        </w:tc>
        <w:tc>
          <w:tcPr>
            <w:tcW w:w="3034" w:type="dxa"/>
          </w:tcPr>
          <w:p w:rsidR="00BE346F" w:rsidRDefault="00AC1ABA">
            <w:pPr>
              <w:pStyle w:val="33"/>
              <w:shd w:val="clear" w:color="auto" w:fill="auto"/>
              <w:spacing w:before="0"/>
              <w:ind w:firstLine="0"/>
              <w:rPr>
                <w:sz w:val="28"/>
                <w:szCs w:val="28"/>
              </w:rPr>
            </w:pPr>
            <w:r>
              <w:rPr>
                <w:rStyle w:val="11"/>
                <w:sz w:val="28"/>
                <w:szCs w:val="28"/>
              </w:rPr>
              <w:t>Организация работы отряда ЮИД</w:t>
            </w:r>
          </w:p>
        </w:tc>
        <w:tc>
          <w:tcPr>
            <w:tcW w:w="1723" w:type="dxa"/>
          </w:tcPr>
          <w:p w:rsidR="00BE346F" w:rsidRDefault="00AC1ABA">
            <w:pPr>
              <w:pStyle w:val="33"/>
              <w:shd w:val="clear" w:color="auto" w:fill="auto"/>
              <w:spacing w:before="0" w:line="326" w:lineRule="exact"/>
              <w:ind w:left="120" w:firstLine="0"/>
              <w:jc w:val="left"/>
              <w:rPr>
                <w:sz w:val="28"/>
                <w:szCs w:val="28"/>
              </w:rPr>
            </w:pPr>
            <w:r>
              <w:rPr>
                <w:rStyle w:val="11"/>
                <w:sz w:val="28"/>
                <w:szCs w:val="28"/>
              </w:rPr>
              <w:t>В течение учебного года</w:t>
            </w:r>
          </w:p>
        </w:tc>
        <w:tc>
          <w:tcPr>
            <w:tcW w:w="2435" w:type="dxa"/>
          </w:tcPr>
          <w:p w:rsidR="00BE346F" w:rsidRDefault="00AC1ABA">
            <w:pPr>
              <w:pStyle w:val="33"/>
              <w:shd w:val="clear" w:color="auto" w:fill="auto"/>
              <w:spacing w:before="0"/>
              <w:ind w:firstLine="0"/>
              <w:rPr>
                <w:sz w:val="28"/>
                <w:szCs w:val="28"/>
              </w:rPr>
            </w:pPr>
            <w:r>
              <w:rPr>
                <w:rStyle w:val="11"/>
                <w:sz w:val="28"/>
                <w:szCs w:val="28"/>
              </w:rPr>
              <w:t>Инспекторы</w:t>
            </w:r>
          </w:p>
          <w:p w:rsidR="00BE346F" w:rsidRDefault="00AC1ABA">
            <w:pPr>
              <w:pStyle w:val="33"/>
              <w:shd w:val="clear" w:color="auto" w:fill="auto"/>
              <w:spacing w:before="0"/>
              <w:ind w:firstLine="0"/>
              <w:rPr>
                <w:sz w:val="28"/>
                <w:szCs w:val="28"/>
              </w:rPr>
            </w:pPr>
            <w:r>
              <w:rPr>
                <w:rStyle w:val="11"/>
                <w:sz w:val="28"/>
                <w:szCs w:val="28"/>
              </w:rPr>
              <w:t>ГИБДД,</w:t>
            </w:r>
          </w:p>
          <w:p w:rsidR="00BE346F" w:rsidRDefault="00AC1ABA">
            <w:pPr>
              <w:pStyle w:val="33"/>
              <w:shd w:val="clear" w:color="auto" w:fill="auto"/>
              <w:spacing w:before="0"/>
              <w:ind w:firstLine="0"/>
              <w:rPr>
                <w:sz w:val="28"/>
                <w:szCs w:val="28"/>
              </w:rPr>
            </w:pPr>
            <w:r>
              <w:rPr>
                <w:rStyle w:val="11"/>
                <w:sz w:val="28"/>
                <w:szCs w:val="28"/>
              </w:rPr>
              <w:t>Руководитель отряда ЮИД</w:t>
            </w:r>
          </w:p>
        </w:tc>
        <w:tc>
          <w:tcPr>
            <w:tcW w:w="1959" w:type="dxa"/>
          </w:tcPr>
          <w:p w:rsidR="00BE346F" w:rsidRDefault="00AC1ABA">
            <w:pPr>
              <w:pStyle w:val="33"/>
              <w:shd w:val="clear" w:color="auto" w:fill="auto"/>
              <w:spacing w:before="0"/>
              <w:ind w:firstLine="0"/>
              <w:rPr>
                <w:sz w:val="28"/>
                <w:szCs w:val="28"/>
              </w:rPr>
            </w:pPr>
            <w:r>
              <w:rPr>
                <w:rStyle w:val="11"/>
                <w:sz w:val="28"/>
                <w:szCs w:val="28"/>
              </w:rPr>
              <w:t>Учащиеся 8 класса</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5</w:t>
            </w:r>
          </w:p>
        </w:tc>
        <w:tc>
          <w:tcPr>
            <w:tcW w:w="3034" w:type="dxa"/>
          </w:tcPr>
          <w:p w:rsidR="00BE346F" w:rsidRDefault="00AC1ABA">
            <w:pPr>
              <w:pStyle w:val="33"/>
              <w:shd w:val="clear" w:color="auto" w:fill="auto"/>
              <w:spacing w:before="0"/>
              <w:ind w:left="120" w:firstLine="0"/>
              <w:jc w:val="left"/>
              <w:rPr>
                <w:sz w:val="28"/>
                <w:szCs w:val="28"/>
              </w:rPr>
            </w:pPr>
            <w:r>
              <w:rPr>
                <w:rStyle w:val="11"/>
                <w:sz w:val="28"/>
                <w:szCs w:val="28"/>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1723" w:type="dxa"/>
          </w:tcPr>
          <w:p w:rsidR="00BE346F" w:rsidRDefault="00AC1ABA">
            <w:pPr>
              <w:pStyle w:val="33"/>
              <w:shd w:val="clear" w:color="auto" w:fill="auto"/>
              <w:spacing w:before="0" w:line="326" w:lineRule="exact"/>
              <w:ind w:firstLine="0"/>
              <w:jc w:val="center"/>
              <w:rPr>
                <w:sz w:val="28"/>
                <w:szCs w:val="28"/>
              </w:rPr>
            </w:pPr>
            <w:r>
              <w:rPr>
                <w:rStyle w:val="11"/>
                <w:sz w:val="28"/>
                <w:szCs w:val="28"/>
              </w:rPr>
              <w:t>В течение года</w:t>
            </w:r>
          </w:p>
        </w:tc>
        <w:tc>
          <w:tcPr>
            <w:tcW w:w="2435" w:type="dxa"/>
          </w:tcPr>
          <w:p w:rsidR="00BE346F" w:rsidRDefault="00AC1ABA">
            <w:pPr>
              <w:pStyle w:val="33"/>
              <w:shd w:val="clear" w:color="auto" w:fill="auto"/>
              <w:spacing w:before="0"/>
              <w:ind w:firstLine="0"/>
              <w:rPr>
                <w:sz w:val="28"/>
                <w:szCs w:val="28"/>
              </w:rPr>
            </w:pPr>
            <w:r>
              <w:rPr>
                <w:rStyle w:val="11"/>
                <w:sz w:val="28"/>
                <w:szCs w:val="28"/>
              </w:rPr>
              <w:t>Инспекторы</w:t>
            </w:r>
          </w:p>
          <w:p w:rsidR="00BE346F" w:rsidRDefault="00AC1ABA">
            <w:pPr>
              <w:pStyle w:val="33"/>
              <w:shd w:val="clear" w:color="auto" w:fill="auto"/>
              <w:spacing w:before="0"/>
              <w:ind w:firstLine="0"/>
              <w:rPr>
                <w:sz w:val="28"/>
                <w:szCs w:val="28"/>
              </w:rPr>
            </w:pPr>
            <w:r>
              <w:rPr>
                <w:rStyle w:val="11"/>
                <w:sz w:val="28"/>
                <w:szCs w:val="28"/>
              </w:rPr>
              <w:t>ГИБДД,</w:t>
            </w:r>
          </w:p>
          <w:p w:rsidR="00BE346F" w:rsidRDefault="00AC1ABA">
            <w:pPr>
              <w:pStyle w:val="33"/>
              <w:shd w:val="clear" w:color="auto" w:fill="auto"/>
              <w:spacing w:before="0"/>
              <w:ind w:firstLine="0"/>
              <w:rPr>
                <w:sz w:val="28"/>
                <w:szCs w:val="28"/>
              </w:rPr>
            </w:pPr>
            <w:r>
              <w:rPr>
                <w:rStyle w:val="11"/>
                <w:sz w:val="28"/>
                <w:szCs w:val="28"/>
              </w:rPr>
              <w:t>организатор</w:t>
            </w:r>
          </w:p>
          <w:p w:rsidR="00BE346F" w:rsidRDefault="00AC1ABA">
            <w:pPr>
              <w:pStyle w:val="33"/>
              <w:shd w:val="clear" w:color="auto" w:fill="auto"/>
              <w:spacing w:before="0"/>
              <w:ind w:firstLine="0"/>
              <w:rPr>
                <w:sz w:val="28"/>
                <w:szCs w:val="28"/>
              </w:rPr>
            </w:pPr>
            <w:r>
              <w:rPr>
                <w:rStyle w:val="11"/>
                <w:sz w:val="28"/>
                <w:szCs w:val="28"/>
              </w:rPr>
              <w:t>по безопасности движения, педагоги, руководитель отряда ЮИД, члены отряда ЮИД</w:t>
            </w:r>
          </w:p>
        </w:tc>
        <w:tc>
          <w:tcPr>
            <w:tcW w:w="1959" w:type="dxa"/>
          </w:tcPr>
          <w:p w:rsidR="00BE346F" w:rsidRDefault="00AC1ABA">
            <w:pPr>
              <w:pStyle w:val="33"/>
              <w:shd w:val="clear" w:color="auto" w:fill="auto"/>
              <w:spacing w:before="0"/>
              <w:ind w:firstLine="0"/>
              <w:rPr>
                <w:sz w:val="28"/>
                <w:szCs w:val="28"/>
              </w:rPr>
            </w:pPr>
            <w:r>
              <w:rPr>
                <w:rStyle w:val="11"/>
                <w:sz w:val="28"/>
                <w:szCs w:val="28"/>
              </w:rPr>
              <w:t>Учащиеся школы</w:t>
            </w:r>
          </w:p>
          <w:p w:rsidR="00BE346F" w:rsidRDefault="00BE346F">
            <w:pPr>
              <w:pStyle w:val="33"/>
              <w:shd w:val="clear" w:color="auto" w:fill="auto"/>
              <w:spacing w:before="0"/>
              <w:ind w:firstLine="0"/>
              <w:rPr>
                <w:sz w:val="28"/>
                <w:szCs w:val="28"/>
              </w:rPr>
            </w:pPr>
          </w:p>
        </w:tc>
      </w:tr>
      <w:tr w:rsidR="00BE346F">
        <w:trPr>
          <w:trHeight w:val="981"/>
        </w:trPr>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6</w:t>
            </w:r>
          </w:p>
        </w:tc>
        <w:tc>
          <w:tcPr>
            <w:tcW w:w="3034" w:type="dxa"/>
          </w:tcPr>
          <w:p w:rsidR="00BE346F" w:rsidRDefault="00AC1ABA">
            <w:pPr>
              <w:pStyle w:val="33"/>
              <w:shd w:val="clear" w:color="auto" w:fill="auto"/>
              <w:spacing w:before="0"/>
              <w:ind w:left="120" w:firstLine="0"/>
              <w:jc w:val="left"/>
              <w:rPr>
                <w:sz w:val="28"/>
                <w:szCs w:val="28"/>
              </w:rPr>
            </w:pPr>
            <w:r>
              <w:rPr>
                <w:rStyle w:val="11"/>
                <w:sz w:val="28"/>
                <w:szCs w:val="28"/>
              </w:rPr>
              <w:t>Проведение в</w:t>
            </w:r>
          </w:p>
          <w:p w:rsidR="00BE346F" w:rsidRDefault="00AC1ABA">
            <w:pPr>
              <w:pStyle w:val="33"/>
              <w:shd w:val="clear" w:color="auto" w:fill="auto"/>
              <w:spacing w:before="0"/>
              <w:ind w:left="120" w:firstLine="0"/>
              <w:jc w:val="left"/>
              <w:rPr>
                <w:sz w:val="28"/>
                <w:szCs w:val="28"/>
              </w:rPr>
            </w:pPr>
            <w:r>
              <w:rPr>
                <w:rStyle w:val="11"/>
                <w:sz w:val="28"/>
                <w:szCs w:val="28"/>
              </w:rPr>
              <w:t>сопровождении</w:t>
            </w:r>
          </w:p>
          <w:p w:rsidR="00BE346F" w:rsidRDefault="00AC1ABA">
            <w:pPr>
              <w:pStyle w:val="33"/>
              <w:shd w:val="clear" w:color="auto" w:fill="auto"/>
              <w:spacing w:before="0"/>
              <w:ind w:left="120" w:firstLine="0"/>
              <w:jc w:val="left"/>
              <w:rPr>
                <w:sz w:val="28"/>
                <w:szCs w:val="28"/>
              </w:rPr>
            </w:pPr>
            <w:r>
              <w:rPr>
                <w:rStyle w:val="11"/>
                <w:sz w:val="28"/>
                <w:szCs w:val="28"/>
              </w:rPr>
              <w:t>взрослых</w:t>
            </w:r>
          </w:p>
          <w:p w:rsidR="00BE346F" w:rsidRDefault="00AC1ABA">
            <w:pPr>
              <w:pStyle w:val="33"/>
              <w:shd w:val="clear" w:color="auto" w:fill="auto"/>
              <w:spacing w:before="0"/>
              <w:ind w:left="120" w:firstLine="0"/>
              <w:jc w:val="left"/>
              <w:rPr>
                <w:rStyle w:val="11"/>
                <w:sz w:val="28"/>
                <w:szCs w:val="28"/>
              </w:rPr>
            </w:pPr>
            <w:r>
              <w:rPr>
                <w:rStyle w:val="11"/>
                <w:sz w:val="28"/>
                <w:szCs w:val="28"/>
              </w:rPr>
              <w:t>патрулирований и</w:t>
            </w:r>
          </w:p>
          <w:p w:rsidR="00BE346F" w:rsidRDefault="00AC1ABA">
            <w:pPr>
              <w:pStyle w:val="33"/>
              <w:shd w:val="clear" w:color="auto" w:fill="auto"/>
              <w:spacing w:before="0"/>
              <w:ind w:left="120" w:firstLine="0"/>
              <w:jc w:val="left"/>
              <w:rPr>
                <w:sz w:val="28"/>
                <w:szCs w:val="28"/>
              </w:rPr>
            </w:pPr>
            <w:r>
              <w:rPr>
                <w:rStyle w:val="11"/>
                <w:sz w:val="28"/>
                <w:szCs w:val="28"/>
              </w:rPr>
              <w:t xml:space="preserve">рейдов членами </w:t>
            </w:r>
            <w:r>
              <w:rPr>
                <w:rStyle w:val="11"/>
                <w:sz w:val="28"/>
                <w:szCs w:val="28"/>
              </w:rPr>
              <w:lastRenderedPageBreak/>
              <w:t>отрядов ЮИД на прилегающей к общеобразовательному учреждению территории в целях предотвращения нарушений ПДД со стороны детей и подростков</w:t>
            </w:r>
          </w:p>
        </w:tc>
        <w:tc>
          <w:tcPr>
            <w:tcW w:w="1723" w:type="dxa"/>
          </w:tcPr>
          <w:p w:rsidR="00BE346F" w:rsidRDefault="00AC1ABA">
            <w:pPr>
              <w:pStyle w:val="33"/>
              <w:shd w:val="clear" w:color="auto" w:fill="auto"/>
              <w:spacing w:before="0"/>
              <w:ind w:firstLine="0"/>
              <w:rPr>
                <w:rStyle w:val="11"/>
                <w:sz w:val="28"/>
                <w:szCs w:val="28"/>
              </w:rPr>
            </w:pPr>
            <w:r>
              <w:rPr>
                <w:rStyle w:val="11"/>
                <w:sz w:val="28"/>
                <w:szCs w:val="28"/>
              </w:rPr>
              <w:lastRenderedPageBreak/>
              <w:t>1 раз в полугодие или чаще на усмотрение</w:t>
            </w:r>
          </w:p>
          <w:p w:rsidR="00BE346F" w:rsidRDefault="00AC1ABA">
            <w:pPr>
              <w:pStyle w:val="33"/>
              <w:shd w:val="clear" w:color="auto" w:fill="auto"/>
              <w:spacing w:before="0"/>
              <w:ind w:firstLine="0"/>
              <w:jc w:val="center"/>
              <w:rPr>
                <w:sz w:val="28"/>
                <w:szCs w:val="28"/>
              </w:rPr>
            </w:pPr>
            <w:r>
              <w:rPr>
                <w:rStyle w:val="11"/>
                <w:sz w:val="28"/>
                <w:szCs w:val="28"/>
              </w:rPr>
              <w:t>Администра</w:t>
            </w:r>
            <w:r>
              <w:rPr>
                <w:rStyle w:val="11"/>
                <w:sz w:val="28"/>
                <w:szCs w:val="28"/>
              </w:rPr>
              <w:lastRenderedPageBreak/>
              <w:t>ции школы</w:t>
            </w:r>
          </w:p>
        </w:tc>
        <w:tc>
          <w:tcPr>
            <w:tcW w:w="2435" w:type="dxa"/>
          </w:tcPr>
          <w:p w:rsidR="00BE346F" w:rsidRDefault="00AC1ABA">
            <w:pPr>
              <w:pStyle w:val="33"/>
              <w:shd w:val="clear" w:color="auto" w:fill="auto"/>
              <w:spacing w:before="0"/>
              <w:ind w:firstLine="0"/>
              <w:rPr>
                <w:sz w:val="28"/>
                <w:szCs w:val="28"/>
              </w:rPr>
            </w:pPr>
            <w:r>
              <w:rPr>
                <w:rStyle w:val="11"/>
                <w:sz w:val="28"/>
                <w:szCs w:val="28"/>
              </w:rPr>
              <w:lastRenderedPageBreak/>
              <w:t>Руководитель отряда ЮИД  члены отряда ЮИД</w:t>
            </w:r>
          </w:p>
        </w:tc>
        <w:tc>
          <w:tcPr>
            <w:tcW w:w="1959" w:type="dxa"/>
          </w:tcPr>
          <w:p w:rsidR="00BE346F" w:rsidRDefault="00AC1ABA">
            <w:pPr>
              <w:pStyle w:val="33"/>
              <w:shd w:val="clear" w:color="auto" w:fill="auto"/>
              <w:spacing w:before="0"/>
              <w:ind w:firstLine="0"/>
              <w:rPr>
                <w:sz w:val="28"/>
                <w:szCs w:val="28"/>
              </w:rPr>
            </w:pPr>
            <w:r>
              <w:rPr>
                <w:rStyle w:val="11"/>
                <w:sz w:val="28"/>
                <w:szCs w:val="28"/>
              </w:rPr>
              <w:t>Учащиеся</w:t>
            </w:r>
          </w:p>
          <w:p w:rsidR="00BE346F" w:rsidRDefault="00AC1ABA">
            <w:pPr>
              <w:pStyle w:val="33"/>
              <w:shd w:val="clear" w:color="auto" w:fill="auto"/>
              <w:spacing w:before="0"/>
              <w:ind w:firstLine="0"/>
              <w:rPr>
                <w:sz w:val="28"/>
                <w:szCs w:val="28"/>
              </w:rPr>
            </w:pPr>
            <w:r>
              <w:rPr>
                <w:rStyle w:val="11"/>
                <w:sz w:val="28"/>
                <w:szCs w:val="28"/>
              </w:rPr>
              <w:t>школы</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lastRenderedPageBreak/>
              <w:t>7</w:t>
            </w:r>
          </w:p>
        </w:tc>
        <w:tc>
          <w:tcPr>
            <w:tcW w:w="3034" w:type="dxa"/>
          </w:tcPr>
          <w:p w:rsidR="00BE346F" w:rsidRDefault="00AC1ABA">
            <w:pPr>
              <w:pStyle w:val="33"/>
              <w:shd w:val="clear" w:color="auto" w:fill="auto"/>
              <w:spacing w:before="0"/>
              <w:ind w:left="120" w:firstLine="0"/>
              <w:jc w:val="left"/>
              <w:rPr>
                <w:sz w:val="28"/>
                <w:szCs w:val="28"/>
              </w:rPr>
            </w:pPr>
            <w:r>
              <w:rPr>
                <w:rStyle w:val="11"/>
                <w:sz w:val="28"/>
                <w:szCs w:val="28"/>
              </w:rPr>
              <w:t>Выявление учащихся- нарушителей ПДД и проведение с ними профилактических бесед</w:t>
            </w:r>
          </w:p>
        </w:tc>
        <w:tc>
          <w:tcPr>
            <w:tcW w:w="1723" w:type="dxa"/>
          </w:tcPr>
          <w:p w:rsidR="00BE346F" w:rsidRDefault="00AC1ABA">
            <w:pPr>
              <w:pStyle w:val="33"/>
              <w:shd w:val="clear" w:color="auto" w:fill="auto"/>
              <w:spacing w:before="0" w:line="326" w:lineRule="exact"/>
              <w:ind w:firstLine="0"/>
              <w:jc w:val="center"/>
              <w:rPr>
                <w:sz w:val="28"/>
                <w:szCs w:val="28"/>
              </w:rPr>
            </w:pPr>
            <w:r>
              <w:rPr>
                <w:rStyle w:val="11"/>
                <w:sz w:val="28"/>
                <w:szCs w:val="28"/>
              </w:rPr>
              <w:t>В течение года</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ind w:left="120" w:firstLine="0"/>
              <w:jc w:val="left"/>
              <w:rPr>
                <w:sz w:val="28"/>
                <w:szCs w:val="28"/>
              </w:rPr>
            </w:pPr>
            <w:r>
              <w:rPr>
                <w:rStyle w:val="11"/>
                <w:sz w:val="28"/>
                <w:szCs w:val="28"/>
              </w:rPr>
              <w:t>ГИБДД,</w:t>
            </w:r>
          </w:p>
          <w:p w:rsidR="00BE346F" w:rsidRDefault="00AC1ABA">
            <w:pPr>
              <w:pStyle w:val="33"/>
              <w:shd w:val="clear" w:color="auto" w:fill="auto"/>
              <w:spacing w:before="0"/>
              <w:ind w:left="120" w:firstLine="0"/>
              <w:jc w:val="left"/>
              <w:rPr>
                <w:sz w:val="28"/>
                <w:szCs w:val="28"/>
              </w:rPr>
            </w:pPr>
            <w:r>
              <w:rPr>
                <w:rStyle w:val="11"/>
                <w:sz w:val="28"/>
                <w:szCs w:val="28"/>
              </w:rPr>
              <w:t>педагоги</w:t>
            </w:r>
          </w:p>
        </w:tc>
        <w:tc>
          <w:tcPr>
            <w:tcW w:w="1959" w:type="dxa"/>
          </w:tcPr>
          <w:p w:rsidR="00BE346F" w:rsidRDefault="00AC1ABA">
            <w:pPr>
              <w:pStyle w:val="33"/>
              <w:shd w:val="clear" w:color="auto" w:fill="auto"/>
              <w:spacing w:before="0"/>
              <w:ind w:firstLine="0"/>
              <w:rPr>
                <w:sz w:val="28"/>
                <w:szCs w:val="28"/>
              </w:rPr>
            </w:pPr>
            <w:r>
              <w:rPr>
                <w:rStyle w:val="11"/>
                <w:sz w:val="28"/>
                <w:szCs w:val="28"/>
              </w:rPr>
              <w:t>Учащиеся</w:t>
            </w:r>
          </w:p>
          <w:p w:rsidR="00BE346F" w:rsidRDefault="00AC1ABA">
            <w:pPr>
              <w:pStyle w:val="33"/>
              <w:shd w:val="clear" w:color="auto" w:fill="auto"/>
              <w:spacing w:before="0"/>
              <w:ind w:firstLine="0"/>
              <w:rPr>
                <w:sz w:val="28"/>
                <w:szCs w:val="28"/>
              </w:rPr>
            </w:pPr>
            <w:r>
              <w:rPr>
                <w:rStyle w:val="11"/>
                <w:sz w:val="28"/>
                <w:szCs w:val="28"/>
              </w:rPr>
              <w:t>1-11</w:t>
            </w:r>
          </w:p>
          <w:p w:rsidR="00BE346F" w:rsidRDefault="00AC1ABA">
            <w:pPr>
              <w:pStyle w:val="33"/>
              <w:shd w:val="clear" w:color="auto" w:fill="auto"/>
              <w:spacing w:before="0"/>
              <w:ind w:firstLine="0"/>
              <w:rPr>
                <w:sz w:val="28"/>
                <w:szCs w:val="28"/>
              </w:rPr>
            </w:pPr>
            <w:r>
              <w:rPr>
                <w:rStyle w:val="11"/>
                <w:sz w:val="28"/>
                <w:szCs w:val="28"/>
              </w:rPr>
              <w:t>классов</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8</w:t>
            </w:r>
          </w:p>
        </w:tc>
        <w:tc>
          <w:tcPr>
            <w:tcW w:w="3034" w:type="dxa"/>
          </w:tcPr>
          <w:p w:rsidR="00BE346F" w:rsidRDefault="00AC1ABA">
            <w:pPr>
              <w:pStyle w:val="33"/>
              <w:shd w:val="clear" w:color="auto" w:fill="auto"/>
              <w:spacing w:before="0"/>
              <w:ind w:firstLine="0"/>
              <w:rPr>
                <w:sz w:val="28"/>
                <w:szCs w:val="28"/>
              </w:rPr>
            </w:pPr>
            <w:r>
              <w:rPr>
                <w:rStyle w:val="11"/>
                <w:sz w:val="28"/>
                <w:szCs w:val="28"/>
              </w:rPr>
              <w:t>Организация и проведение профилактики ДДТТ в детском оздоровительном лагере на базе общеобразовательного учреждения</w:t>
            </w:r>
          </w:p>
        </w:tc>
        <w:tc>
          <w:tcPr>
            <w:tcW w:w="1723" w:type="dxa"/>
          </w:tcPr>
          <w:p w:rsidR="00BE346F" w:rsidRDefault="00AC1ABA">
            <w:pPr>
              <w:pStyle w:val="33"/>
              <w:shd w:val="clear" w:color="auto" w:fill="auto"/>
              <w:spacing w:before="0" w:line="270" w:lineRule="exact"/>
              <w:ind w:firstLine="0"/>
              <w:jc w:val="center"/>
              <w:rPr>
                <w:sz w:val="28"/>
                <w:szCs w:val="28"/>
              </w:rPr>
            </w:pPr>
            <w:r>
              <w:rPr>
                <w:rStyle w:val="11"/>
                <w:sz w:val="28"/>
                <w:szCs w:val="28"/>
              </w:rPr>
              <w:t>июнь - август</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 ГИБДД, педагоги</w:t>
            </w:r>
          </w:p>
          <w:p w:rsidR="00BE346F" w:rsidRDefault="00AC1ABA">
            <w:pPr>
              <w:pStyle w:val="33"/>
              <w:shd w:val="clear" w:color="auto" w:fill="auto"/>
              <w:spacing w:before="0"/>
              <w:ind w:left="120" w:firstLine="0"/>
              <w:jc w:val="left"/>
              <w:rPr>
                <w:sz w:val="28"/>
                <w:szCs w:val="28"/>
              </w:rPr>
            </w:pPr>
            <w:r>
              <w:rPr>
                <w:rStyle w:val="11"/>
                <w:sz w:val="28"/>
                <w:szCs w:val="28"/>
              </w:rPr>
              <w:t>воспитатели</w:t>
            </w:r>
          </w:p>
          <w:p w:rsidR="00BE346F" w:rsidRDefault="00AC1ABA">
            <w:pPr>
              <w:pStyle w:val="33"/>
              <w:shd w:val="clear" w:color="auto" w:fill="auto"/>
              <w:spacing w:before="0"/>
              <w:ind w:left="120" w:firstLine="0"/>
              <w:jc w:val="left"/>
              <w:rPr>
                <w:sz w:val="28"/>
                <w:szCs w:val="28"/>
              </w:rPr>
            </w:pPr>
            <w:r>
              <w:rPr>
                <w:rStyle w:val="11"/>
                <w:sz w:val="28"/>
                <w:szCs w:val="28"/>
              </w:rPr>
              <w:t>детских</w:t>
            </w:r>
          </w:p>
          <w:p w:rsidR="00BE346F" w:rsidRDefault="00AC1ABA">
            <w:pPr>
              <w:pStyle w:val="33"/>
              <w:shd w:val="clear" w:color="auto" w:fill="auto"/>
              <w:spacing w:before="0"/>
              <w:ind w:firstLine="0"/>
              <w:rPr>
                <w:sz w:val="28"/>
                <w:szCs w:val="28"/>
              </w:rPr>
            </w:pPr>
            <w:r>
              <w:rPr>
                <w:rStyle w:val="11"/>
                <w:sz w:val="28"/>
                <w:szCs w:val="28"/>
              </w:rPr>
              <w:t>оздоровительных лагерей, члены отрядов ЮИД</w:t>
            </w:r>
          </w:p>
        </w:tc>
        <w:tc>
          <w:tcPr>
            <w:tcW w:w="1959" w:type="dxa"/>
          </w:tcPr>
          <w:p w:rsidR="00BE346F" w:rsidRDefault="00AC1ABA">
            <w:pPr>
              <w:pStyle w:val="33"/>
              <w:shd w:val="clear" w:color="auto" w:fill="auto"/>
              <w:spacing w:before="0" w:line="270" w:lineRule="exact"/>
              <w:ind w:firstLine="0"/>
              <w:rPr>
                <w:sz w:val="28"/>
                <w:szCs w:val="28"/>
              </w:rPr>
            </w:pPr>
            <w:r>
              <w:rPr>
                <w:rStyle w:val="11"/>
                <w:sz w:val="28"/>
                <w:szCs w:val="28"/>
              </w:rPr>
              <w:t>1-5 класс</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9</w:t>
            </w:r>
          </w:p>
        </w:tc>
        <w:tc>
          <w:tcPr>
            <w:tcW w:w="3034" w:type="dxa"/>
          </w:tcPr>
          <w:p w:rsidR="00BE346F" w:rsidRDefault="00AC1ABA">
            <w:pPr>
              <w:pStyle w:val="33"/>
              <w:shd w:val="clear" w:color="auto" w:fill="auto"/>
              <w:spacing w:before="0"/>
              <w:ind w:firstLine="0"/>
              <w:rPr>
                <w:sz w:val="28"/>
                <w:szCs w:val="28"/>
              </w:rPr>
            </w:pPr>
            <w:r>
              <w:rPr>
                <w:rStyle w:val="11"/>
                <w:sz w:val="28"/>
                <w:szCs w:val="28"/>
              </w:rPr>
              <w:t>Организация и участие в проведении операций: «Внимание - дети!», «Скоро в школу!», «Осенние каникулы», «Зимние каникулы», «Весенние каникулы»,</w:t>
            </w:r>
          </w:p>
          <w:p w:rsidR="00BE346F" w:rsidRDefault="00AC1ABA">
            <w:pPr>
              <w:pStyle w:val="33"/>
              <w:shd w:val="clear" w:color="auto" w:fill="auto"/>
              <w:spacing w:before="0"/>
              <w:ind w:left="120" w:firstLine="0"/>
              <w:jc w:val="left"/>
              <w:rPr>
                <w:sz w:val="28"/>
                <w:szCs w:val="28"/>
              </w:rPr>
            </w:pPr>
            <w:r>
              <w:rPr>
                <w:rStyle w:val="11"/>
                <w:sz w:val="28"/>
                <w:szCs w:val="28"/>
              </w:rPr>
              <w:t>«Здравствуй, лето!» (по специально разработанным планам)</w:t>
            </w:r>
          </w:p>
        </w:tc>
        <w:tc>
          <w:tcPr>
            <w:tcW w:w="1723" w:type="dxa"/>
          </w:tcPr>
          <w:p w:rsidR="00BE346F" w:rsidRDefault="00AC1ABA">
            <w:pPr>
              <w:pStyle w:val="33"/>
              <w:shd w:val="clear" w:color="auto" w:fill="auto"/>
              <w:spacing w:before="0" w:after="120" w:line="270" w:lineRule="exact"/>
              <w:ind w:firstLine="0"/>
              <w:jc w:val="center"/>
              <w:rPr>
                <w:sz w:val="28"/>
                <w:szCs w:val="28"/>
              </w:rPr>
            </w:pPr>
            <w:r>
              <w:rPr>
                <w:rStyle w:val="11"/>
                <w:sz w:val="28"/>
                <w:szCs w:val="28"/>
              </w:rPr>
              <w:t>сентябрь-</w:t>
            </w:r>
          </w:p>
          <w:p w:rsidR="00BE346F" w:rsidRDefault="00AC1ABA">
            <w:pPr>
              <w:pStyle w:val="33"/>
              <w:shd w:val="clear" w:color="auto" w:fill="auto"/>
              <w:spacing w:before="120" w:line="270" w:lineRule="exact"/>
              <w:ind w:firstLine="0"/>
              <w:jc w:val="center"/>
              <w:rPr>
                <w:sz w:val="28"/>
                <w:szCs w:val="28"/>
              </w:rPr>
            </w:pPr>
            <w:r>
              <w:rPr>
                <w:rStyle w:val="11"/>
                <w:sz w:val="28"/>
                <w:szCs w:val="28"/>
              </w:rPr>
              <w:t>июнь</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ind w:left="120" w:firstLine="0"/>
              <w:jc w:val="left"/>
              <w:rPr>
                <w:sz w:val="28"/>
                <w:szCs w:val="28"/>
              </w:rPr>
            </w:pPr>
            <w:r>
              <w:rPr>
                <w:rStyle w:val="11"/>
                <w:sz w:val="28"/>
                <w:szCs w:val="28"/>
              </w:rPr>
              <w:t>ГИБДД,</w:t>
            </w:r>
          </w:p>
          <w:p w:rsidR="00BE346F" w:rsidRDefault="00AC1ABA">
            <w:pPr>
              <w:pStyle w:val="33"/>
              <w:shd w:val="clear" w:color="auto" w:fill="auto"/>
              <w:spacing w:before="0"/>
              <w:ind w:left="120" w:firstLine="0"/>
              <w:jc w:val="left"/>
              <w:rPr>
                <w:sz w:val="28"/>
                <w:szCs w:val="28"/>
              </w:rPr>
            </w:pPr>
            <w:r>
              <w:rPr>
                <w:rStyle w:val="11"/>
                <w:sz w:val="28"/>
                <w:szCs w:val="28"/>
              </w:rPr>
              <w:t>организатор</w:t>
            </w:r>
          </w:p>
          <w:p w:rsidR="00BE346F" w:rsidRDefault="00AC1ABA">
            <w:pPr>
              <w:pStyle w:val="33"/>
              <w:shd w:val="clear" w:color="auto" w:fill="auto"/>
              <w:spacing w:before="0"/>
              <w:ind w:left="120" w:firstLine="0"/>
              <w:jc w:val="left"/>
              <w:rPr>
                <w:sz w:val="28"/>
                <w:szCs w:val="28"/>
              </w:rPr>
            </w:pPr>
            <w:r>
              <w:rPr>
                <w:rStyle w:val="11"/>
                <w:sz w:val="28"/>
                <w:szCs w:val="28"/>
              </w:rPr>
              <w:t>по безопасности</w:t>
            </w:r>
          </w:p>
          <w:p w:rsidR="00BE346F" w:rsidRDefault="00AC1ABA">
            <w:pPr>
              <w:pStyle w:val="33"/>
              <w:shd w:val="clear" w:color="auto" w:fill="auto"/>
              <w:spacing w:before="0"/>
              <w:ind w:left="120" w:firstLine="0"/>
              <w:jc w:val="left"/>
              <w:rPr>
                <w:sz w:val="28"/>
                <w:szCs w:val="28"/>
              </w:rPr>
            </w:pPr>
            <w:r>
              <w:rPr>
                <w:rStyle w:val="11"/>
                <w:sz w:val="28"/>
                <w:szCs w:val="28"/>
              </w:rPr>
              <w:t>движения,</w:t>
            </w:r>
          </w:p>
          <w:p w:rsidR="00BE346F" w:rsidRDefault="00AC1ABA">
            <w:pPr>
              <w:pStyle w:val="33"/>
              <w:shd w:val="clear" w:color="auto" w:fill="auto"/>
              <w:spacing w:before="0"/>
              <w:ind w:left="120" w:firstLine="0"/>
              <w:jc w:val="left"/>
              <w:rPr>
                <w:sz w:val="28"/>
                <w:szCs w:val="28"/>
              </w:rPr>
            </w:pPr>
            <w:r>
              <w:rPr>
                <w:rStyle w:val="11"/>
                <w:sz w:val="28"/>
                <w:szCs w:val="28"/>
              </w:rPr>
              <w:t>классные</w:t>
            </w:r>
          </w:p>
          <w:p w:rsidR="00BE346F" w:rsidRDefault="00AC1ABA">
            <w:pPr>
              <w:pStyle w:val="33"/>
              <w:shd w:val="clear" w:color="auto" w:fill="auto"/>
              <w:spacing w:before="0"/>
              <w:ind w:left="120" w:firstLine="0"/>
              <w:jc w:val="left"/>
              <w:rPr>
                <w:sz w:val="28"/>
                <w:szCs w:val="28"/>
              </w:rPr>
            </w:pPr>
            <w:r>
              <w:rPr>
                <w:rStyle w:val="11"/>
                <w:sz w:val="28"/>
                <w:szCs w:val="28"/>
              </w:rPr>
              <w:t>руководители</w:t>
            </w:r>
          </w:p>
        </w:tc>
        <w:tc>
          <w:tcPr>
            <w:tcW w:w="1959" w:type="dxa"/>
          </w:tcPr>
          <w:p w:rsidR="00BE346F" w:rsidRDefault="00AC1ABA">
            <w:pPr>
              <w:pStyle w:val="33"/>
              <w:shd w:val="clear" w:color="auto" w:fill="auto"/>
              <w:spacing w:before="0" w:line="270" w:lineRule="exact"/>
              <w:ind w:firstLine="0"/>
              <w:rPr>
                <w:sz w:val="28"/>
                <w:szCs w:val="28"/>
              </w:rPr>
            </w:pPr>
            <w:r>
              <w:rPr>
                <w:rStyle w:val="11"/>
                <w:sz w:val="28"/>
                <w:szCs w:val="28"/>
              </w:rPr>
              <w:t>1-11 класс</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10</w:t>
            </w:r>
          </w:p>
        </w:tc>
        <w:tc>
          <w:tcPr>
            <w:tcW w:w="3034" w:type="dxa"/>
          </w:tcPr>
          <w:p w:rsidR="00BE346F" w:rsidRDefault="00AC1ABA">
            <w:pPr>
              <w:pStyle w:val="33"/>
              <w:shd w:val="clear" w:color="auto" w:fill="auto"/>
              <w:spacing w:before="0"/>
              <w:ind w:left="120" w:firstLine="0"/>
              <w:jc w:val="left"/>
              <w:rPr>
                <w:rStyle w:val="11"/>
                <w:sz w:val="28"/>
                <w:szCs w:val="28"/>
              </w:rPr>
            </w:pPr>
            <w:r>
              <w:rPr>
                <w:rStyle w:val="11"/>
                <w:sz w:val="28"/>
                <w:szCs w:val="28"/>
              </w:rPr>
              <w:t>Проведение профилактических бесед на родительских</w:t>
            </w:r>
          </w:p>
          <w:p w:rsidR="00BE346F" w:rsidRDefault="00AC1ABA">
            <w:pPr>
              <w:pStyle w:val="33"/>
              <w:shd w:val="clear" w:color="auto" w:fill="auto"/>
              <w:spacing w:before="0"/>
              <w:ind w:firstLine="0"/>
              <w:rPr>
                <w:sz w:val="28"/>
                <w:szCs w:val="28"/>
              </w:rPr>
            </w:pPr>
            <w:r>
              <w:rPr>
                <w:rStyle w:val="11"/>
                <w:sz w:val="28"/>
                <w:szCs w:val="28"/>
              </w:rPr>
              <w:t xml:space="preserve">собраниях о причинах возникновения ДТП с участием детей, об ответственности родителей за нарушения, </w:t>
            </w:r>
            <w:r>
              <w:rPr>
                <w:rStyle w:val="11"/>
                <w:sz w:val="28"/>
                <w:szCs w:val="28"/>
              </w:rPr>
              <w:lastRenderedPageBreak/>
              <w:t>совершаемые детьми в области дорожного движения, и на другие темы</w:t>
            </w:r>
          </w:p>
        </w:tc>
        <w:tc>
          <w:tcPr>
            <w:tcW w:w="1723" w:type="dxa"/>
          </w:tcPr>
          <w:p w:rsidR="00BE346F" w:rsidRDefault="00AC1ABA">
            <w:pPr>
              <w:pStyle w:val="33"/>
              <w:shd w:val="clear" w:color="auto" w:fill="auto"/>
              <w:spacing w:before="0" w:line="317" w:lineRule="exact"/>
              <w:ind w:firstLine="0"/>
              <w:jc w:val="center"/>
              <w:rPr>
                <w:sz w:val="28"/>
                <w:szCs w:val="28"/>
              </w:rPr>
            </w:pPr>
            <w:r>
              <w:rPr>
                <w:rStyle w:val="11"/>
                <w:sz w:val="28"/>
                <w:szCs w:val="28"/>
              </w:rPr>
              <w:lastRenderedPageBreak/>
              <w:t>1 раз в четверть</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ind w:left="120" w:firstLine="0"/>
              <w:jc w:val="left"/>
              <w:rPr>
                <w:sz w:val="28"/>
                <w:szCs w:val="28"/>
              </w:rPr>
            </w:pPr>
            <w:r>
              <w:rPr>
                <w:rStyle w:val="11"/>
                <w:sz w:val="28"/>
                <w:szCs w:val="28"/>
              </w:rPr>
              <w:t>ГИБДД,</w:t>
            </w:r>
          </w:p>
          <w:p w:rsidR="00BE346F" w:rsidRDefault="00AC1ABA">
            <w:pPr>
              <w:pStyle w:val="33"/>
              <w:shd w:val="clear" w:color="auto" w:fill="auto"/>
              <w:spacing w:before="0"/>
              <w:ind w:left="120" w:firstLine="0"/>
              <w:jc w:val="left"/>
              <w:rPr>
                <w:sz w:val="28"/>
                <w:szCs w:val="28"/>
              </w:rPr>
            </w:pPr>
            <w:r>
              <w:rPr>
                <w:rStyle w:val="11"/>
                <w:sz w:val="28"/>
                <w:szCs w:val="28"/>
              </w:rPr>
              <w:t>Замдиректора по ВР</w:t>
            </w:r>
          </w:p>
        </w:tc>
        <w:tc>
          <w:tcPr>
            <w:tcW w:w="1959" w:type="dxa"/>
          </w:tcPr>
          <w:p w:rsidR="00BE346F" w:rsidRDefault="00AC1ABA">
            <w:pPr>
              <w:pStyle w:val="33"/>
              <w:shd w:val="clear" w:color="auto" w:fill="auto"/>
              <w:spacing w:before="0"/>
              <w:ind w:firstLine="0"/>
              <w:rPr>
                <w:sz w:val="28"/>
                <w:szCs w:val="28"/>
              </w:rPr>
            </w:pPr>
            <w:r>
              <w:rPr>
                <w:rStyle w:val="11"/>
                <w:sz w:val="28"/>
                <w:szCs w:val="28"/>
              </w:rPr>
              <w:t>Родители</w:t>
            </w:r>
          </w:p>
          <w:p w:rsidR="00BE346F" w:rsidRDefault="00AC1ABA">
            <w:pPr>
              <w:pStyle w:val="33"/>
              <w:shd w:val="clear" w:color="auto" w:fill="auto"/>
              <w:spacing w:before="0"/>
              <w:ind w:firstLine="0"/>
              <w:rPr>
                <w:sz w:val="28"/>
                <w:szCs w:val="28"/>
              </w:rPr>
            </w:pPr>
            <w:r>
              <w:rPr>
                <w:rStyle w:val="11"/>
                <w:sz w:val="28"/>
                <w:szCs w:val="28"/>
              </w:rPr>
              <w:t>учащихся,</w:t>
            </w:r>
          </w:p>
          <w:p w:rsidR="00BE346F" w:rsidRDefault="00AC1ABA">
            <w:pPr>
              <w:pStyle w:val="33"/>
              <w:shd w:val="clear" w:color="auto" w:fill="auto"/>
              <w:spacing w:before="0"/>
              <w:ind w:firstLine="0"/>
              <w:rPr>
                <w:sz w:val="28"/>
                <w:szCs w:val="28"/>
              </w:rPr>
            </w:pPr>
            <w:r>
              <w:rPr>
                <w:rStyle w:val="11"/>
                <w:sz w:val="28"/>
                <w:szCs w:val="28"/>
              </w:rPr>
              <w:t>педагоги</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lastRenderedPageBreak/>
              <w:t>11</w:t>
            </w:r>
          </w:p>
        </w:tc>
        <w:tc>
          <w:tcPr>
            <w:tcW w:w="3034" w:type="dxa"/>
          </w:tcPr>
          <w:p w:rsidR="00BE346F" w:rsidRDefault="00AC1ABA">
            <w:pPr>
              <w:pStyle w:val="33"/>
              <w:shd w:val="clear" w:color="auto" w:fill="auto"/>
              <w:spacing w:before="0"/>
              <w:ind w:left="120" w:firstLine="0"/>
              <w:jc w:val="left"/>
              <w:rPr>
                <w:sz w:val="28"/>
                <w:szCs w:val="28"/>
              </w:rPr>
            </w:pPr>
            <w:r>
              <w:rPr>
                <w:rStyle w:val="11"/>
                <w:sz w:val="28"/>
                <w:szCs w:val="28"/>
              </w:rPr>
              <w:t>Организация профилактики ДДТТ в дошкольном отделении МБОУ СШ № 53. Проведение бесед по соблюдению правил дорожного движения</w:t>
            </w:r>
          </w:p>
        </w:tc>
        <w:tc>
          <w:tcPr>
            <w:tcW w:w="1723" w:type="dxa"/>
          </w:tcPr>
          <w:p w:rsidR="00BE346F" w:rsidRDefault="00AC1ABA">
            <w:pPr>
              <w:pStyle w:val="33"/>
              <w:shd w:val="clear" w:color="auto" w:fill="auto"/>
              <w:spacing w:before="0"/>
              <w:ind w:firstLine="0"/>
              <w:jc w:val="center"/>
              <w:rPr>
                <w:sz w:val="28"/>
                <w:szCs w:val="28"/>
              </w:rPr>
            </w:pPr>
            <w:r>
              <w:rPr>
                <w:rStyle w:val="11"/>
                <w:sz w:val="28"/>
                <w:szCs w:val="28"/>
              </w:rPr>
              <w:t>В течение учебного года</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ind w:left="120" w:firstLine="0"/>
              <w:jc w:val="left"/>
              <w:rPr>
                <w:sz w:val="28"/>
                <w:szCs w:val="28"/>
              </w:rPr>
            </w:pPr>
            <w:r>
              <w:rPr>
                <w:rStyle w:val="11"/>
                <w:sz w:val="28"/>
                <w:szCs w:val="28"/>
              </w:rPr>
              <w:t>ГИБДД,</w:t>
            </w:r>
          </w:p>
          <w:p w:rsidR="00BE346F" w:rsidRDefault="00AC1ABA">
            <w:pPr>
              <w:pStyle w:val="33"/>
              <w:shd w:val="clear" w:color="auto" w:fill="auto"/>
              <w:spacing w:before="0"/>
              <w:ind w:left="120" w:firstLine="0"/>
              <w:jc w:val="left"/>
              <w:rPr>
                <w:rStyle w:val="11"/>
                <w:sz w:val="28"/>
                <w:szCs w:val="28"/>
              </w:rPr>
            </w:pPr>
            <w:r>
              <w:rPr>
                <w:rStyle w:val="11"/>
                <w:sz w:val="28"/>
                <w:szCs w:val="28"/>
              </w:rPr>
              <w:t>воспитатели,</w:t>
            </w:r>
          </w:p>
          <w:p w:rsidR="00BE346F" w:rsidRDefault="00AC1ABA">
            <w:pPr>
              <w:pStyle w:val="33"/>
              <w:shd w:val="clear" w:color="auto" w:fill="auto"/>
              <w:spacing w:before="0"/>
              <w:ind w:left="120" w:firstLine="0"/>
              <w:jc w:val="left"/>
              <w:rPr>
                <w:sz w:val="28"/>
                <w:szCs w:val="28"/>
              </w:rPr>
            </w:pPr>
            <w:r>
              <w:rPr>
                <w:rStyle w:val="11"/>
                <w:sz w:val="28"/>
                <w:szCs w:val="28"/>
              </w:rPr>
              <w:t>руководитель отряда ЮИД</w:t>
            </w:r>
          </w:p>
          <w:p w:rsidR="00BE346F" w:rsidRDefault="00BE346F">
            <w:pPr>
              <w:pStyle w:val="33"/>
              <w:shd w:val="clear" w:color="auto" w:fill="auto"/>
              <w:spacing w:before="0"/>
              <w:ind w:left="120" w:firstLine="0"/>
              <w:jc w:val="left"/>
              <w:rPr>
                <w:sz w:val="28"/>
                <w:szCs w:val="28"/>
              </w:rPr>
            </w:pPr>
          </w:p>
        </w:tc>
        <w:tc>
          <w:tcPr>
            <w:tcW w:w="1959" w:type="dxa"/>
          </w:tcPr>
          <w:p w:rsidR="00BE346F" w:rsidRDefault="00AC1ABA">
            <w:pPr>
              <w:pStyle w:val="33"/>
              <w:shd w:val="clear" w:color="auto" w:fill="auto"/>
              <w:spacing w:before="0"/>
              <w:ind w:firstLine="0"/>
              <w:rPr>
                <w:rStyle w:val="11"/>
                <w:sz w:val="28"/>
                <w:szCs w:val="28"/>
              </w:rPr>
            </w:pPr>
            <w:r>
              <w:rPr>
                <w:rStyle w:val="11"/>
                <w:sz w:val="28"/>
                <w:szCs w:val="28"/>
              </w:rPr>
              <w:t>Воспитатели, педагоги</w:t>
            </w:r>
          </w:p>
          <w:p w:rsidR="00BE346F" w:rsidRDefault="00AC1ABA">
            <w:pPr>
              <w:pStyle w:val="33"/>
              <w:shd w:val="clear" w:color="auto" w:fill="auto"/>
              <w:spacing w:before="0"/>
              <w:ind w:firstLine="0"/>
              <w:rPr>
                <w:sz w:val="28"/>
                <w:szCs w:val="28"/>
              </w:rPr>
            </w:pPr>
            <w:r>
              <w:rPr>
                <w:rStyle w:val="11"/>
                <w:sz w:val="28"/>
                <w:szCs w:val="28"/>
              </w:rPr>
              <w:t>дети и подростки</w:t>
            </w:r>
          </w:p>
        </w:tc>
      </w:tr>
      <w:tr w:rsidR="00BE346F">
        <w:tc>
          <w:tcPr>
            <w:tcW w:w="9889" w:type="dxa"/>
            <w:gridSpan w:val="5"/>
          </w:tcPr>
          <w:p w:rsidR="00BE346F" w:rsidRDefault="00AC1ABA">
            <w:pPr>
              <w:pStyle w:val="33"/>
              <w:shd w:val="clear" w:color="auto" w:fill="auto"/>
              <w:spacing w:before="0"/>
              <w:ind w:firstLine="0"/>
              <w:rPr>
                <w:sz w:val="28"/>
                <w:szCs w:val="28"/>
              </w:rPr>
            </w:pPr>
            <w:r>
              <w:rPr>
                <w:rStyle w:val="11"/>
                <w:sz w:val="28"/>
                <w:szCs w:val="28"/>
              </w:rPr>
              <w:t>Оказание подразделением ГИБДД методической помощи образовательному учреждению</w:t>
            </w: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12</w:t>
            </w:r>
          </w:p>
        </w:tc>
        <w:tc>
          <w:tcPr>
            <w:tcW w:w="3034" w:type="dxa"/>
          </w:tcPr>
          <w:p w:rsidR="00BE346F" w:rsidRDefault="00AC1ABA">
            <w:pPr>
              <w:pStyle w:val="33"/>
              <w:shd w:val="clear" w:color="auto" w:fill="auto"/>
              <w:spacing w:before="0"/>
              <w:ind w:firstLine="0"/>
              <w:rPr>
                <w:sz w:val="28"/>
                <w:szCs w:val="28"/>
              </w:rPr>
            </w:pPr>
            <w:r>
              <w:rPr>
                <w:rStyle w:val="11"/>
                <w:sz w:val="28"/>
                <w:szCs w:val="28"/>
              </w:rPr>
              <w:t>Оказание</w:t>
            </w:r>
          </w:p>
          <w:p w:rsidR="00BE346F" w:rsidRDefault="00AC1ABA">
            <w:pPr>
              <w:pStyle w:val="33"/>
              <w:shd w:val="clear" w:color="auto" w:fill="auto"/>
              <w:spacing w:before="0"/>
              <w:ind w:left="120" w:firstLine="0"/>
              <w:jc w:val="left"/>
              <w:rPr>
                <w:sz w:val="28"/>
                <w:szCs w:val="28"/>
              </w:rPr>
            </w:pPr>
            <w:r>
              <w:rPr>
                <w:rStyle w:val="11"/>
                <w:sz w:val="28"/>
                <w:szCs w:val="28"/>
              </w:rPr>
              <w:t>методической помощи в оформлении «уголков безопасности»</w:t>
            </w:r>
          </w:p>
        </w:tc>
        <w:tc>
          <w:tcPr>
            <w:tcW w:w="1723" w:type="dxa"/>
          </w:tcPr>
          <w:p w:rsidR="00BE346F" w:rsidRDefault="00AC1ABA">
            <w:pPr>
              <w:pStyle w:val="33"/>
              <w:shd w:val="clear" w:color="auto" w:fill="auto"/>
              <w:spacing w:before="0"/>
              <w:ind w:firstLine="0"/>
              <w:jc w:val="center"/>
              <w:rPr>
                <w:sz w:val="28"/>
                <w:szCs w:val="28"/>
              </w:rPr>
            </w:pPr>
            <w:r>
              <w:rPr>
                <w:rStyle w:val="11"/>
                <w:sz w:val="28"/>
                <w:szCs w:val="28"/>
              </w:rPr>
              <w:t>В течение учебного года</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ind w:left="120" w:firstLine="0"/>
              <w:jc w:val="left"/>
              <w:rPr>
                <w:sz w:val="28"/>
                <w:szCs w:val="28"/>
              </w:rPr>
            </w:pPr>
            <w:r>
              <w:rPr>
                <w:rStyle w:val="11"/>
                <w:sz w:val="28"/>
                <w:szCs w:val="28"/>
              </w:rPr>
              <w:t>ГИБДД,</w:t>
            </w:r>
          </w:p>
          <w:p w:rsidR="00BE346F" w:rsidRDefault="00AC1ABA">
            <w:pPr>
              <w:pStyle w:val="33"/>
              <w:shd w:val="clear" w:color="auto" w:fill="auto"/>
              <w:spacing w:before="0"/>
              <w:ind w:left="120" w:firstLine="0"/>
              <w:jc w:val="left"/>
              <w:rPr>
                <w:sz w:val="28"/>
                <w:szCs w:val="28"/>
              </w:rPr>
            </w:pPr>
            <w:r>
              <w:rPr>
                <w:rStyle w:val="11"/>
                <w:sz w:val="28"/>
                <w:szCs w:val="28"/>
              </w:rPr>
              <w:t>организатор</w:t>
            </w:r>
          </w:p>
          <w:p w:rsidR="00BE346F" w:rsidRDefault="00AC1ABA">
            <w:pPr>
              <w:pStyle w:val="33"/>
              <w:shd w:val="clear" w:color="auto" w:fill="auto"/>
              <w:spacing w:before="0"/>
              <w:ind w:left="120" w:firstLine="0"/>
              <w:jc w:val="left"/>
              <w:rPr>
                <w:sz w:val="28"/>
                <w:szCs w:val="28"/>
              </w:rPr>
            </w:pPr>
            <w:r>
              <w:rPr>
                <w:rStyle w:val="11"/>
                <w:sz w:val="28"/>
                <w:szCs w:val="28"/>
              </w:rPr>
              <w:t>по БДД</w:t>
            </w:r>
          </w:p>
        </w:tc>
        <w:tc>
          <w:tcPr>
            <w:tcW w:w="1959" w:type="dxa"/>
          </w:tcPr>
          <w:p w:rsidR="00BE346F" w:rsidRDefault="00BE346F">
            <w:pPr>
              <w:pStyle w:val="33"/>
              <w:shd w:val="clear" w:color="auto" w:fill="auto"/>
              <w:spacing w:before="0"/>
              <w:ind w:firstLine="0"/>
              <w:rPr>
                <w:sz w:val="28"/>
                <w:szCs w:val="28"/>
              </w:rPr>
            </w:pP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13</w:t>
            </w:r>
          </w:p>
        </w:tc>
        <w:tc>
          <w:tcPr>
            <w:tcW w:w="3034" w:type="dxa"/>
          </w:tcPr>
          <w:p w:rsidR="00BE346F" w:rsidRDefault="00AC1ABA">
            <w:pPr>
              <w:pStyle w:val="33"/>
              <w:shd w:val="clear" w:color="auto" w:fill="auto"/>
              <w:spacing w:before="0" w:after="120" w:line="270" w:lineRule="exact"/>
              <w:ind w:left="120" w:firstLine="0"/>
              <w:jc w:val="left"/>
              <w:rPr>
                <w:sz w:val="28"/>
                <w:szCs w:val="28"/>
              </w:rPr>
            </w:pPr>
            <w:r>
              <w:rPr>
                <w:rStyle w:val="11"/>
                <w:sz w:val="28"/>
                <w:szCs w:val="28"/>
              </w:rPr>
              <w:t>Разработка схемы маршрута безопасного движения учащихся в микрорайоне общеобразовательногоучреждения</w:t>
            </w:r>
          </w:p>
        </w:tc>
        <w:tc>
          <w:tcPr>
            <w:tcW w:w="1723" w:type="dxa"/>
          </w:tcPr>
          <w:p w:rsidR="00BE346F" w:rsidRDefault="00AC1ABA">
            <w:pPr>
              <w:pStyle w:val="33"/>
              <w:shd w:val="clear" w:color="auto" w:fill="auto"/>
              <w:spacing w:before="0"/>
              <w:ind w:left="120" w:firstLine="0"/>
              <w:jc w:val="left"/>
              <w:rPr>
                <w:rStyle w:val="11"/>
                <w:sz w:val="28"/>
                <w:szCs w:val="28"/>
              </w:rPr>
            </w:pPr>
            <w:r>
              <w:rPr>
                <w:rStyle w:val="11"/>
                <w:sz w:val="28"/>
                <w:szCs w:val="28"/>
              </w:rPr>
              <w:t>Перед началом учебного года, с внесением</w:t>
            </w:r>
          </w:p>
          <w:p w:rsidR="00BE346F" w:rsidRDefault="00AC1ABA">
            <w:pPr>
              <w:pStyle w:val="33"/>
              <w:shd w:val="clear" w:color="auto" w:fill="auto"/>
              <w:spacing w:before="0"/>
              <w:ind w:left="120" w:firstLine="0"/>
              <w:jc w:val="left"/>
              <w:rPr>
                <w:sz w:val="28"/>
                <w:szCs w:val="28"/>
              </w:rPr>
            </w:pPr>
            <w:r>
              <w:rPr>
                <w:rStyle w:val="11"/>
                <w:sz w:val="28"/>
                <w:szCs w:val="28"/>
              </w:rPr>
              <w:t>необходимых изменений в течение года</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line="240" w:lineRule="auto"/>
              <w:ind w:left="119" w:firstLine="0"/>
              <w:jc w:val="left"/>
              <w:rPr>
                <w:sz w:val="28"/>
                <w:szCs w:val="28"/>
              </w:rPr>
            </w:pPr>
            <w:r>
              <w:rPr>
                <w:rStyle w:val="11"/>
                <w:sz w:val="28"/>
                <w:szCs w:val="28"/>
              </w:rPr>
              <w:t>ГИБДД,</w:t>
            </w:r>
          </w:p>
          <w:p w:rsidR="00BE346F" w:rsidRDefault="00AC1ABA">
            <w:pPr>
              <w:pStyle w:val="33"/>
              <w:shd w:val="clear" w:color="auto" w:fill="auto"/>
              <w:spacing w:before="0" w:line="240" w:lineRule="auto"/>
              <w:ind w:left="119" w:firstLine="0"/>
              <w:jc w:val="left"/>
              <w:rPr>
                <w:sz w:val="28"/>
                <w:szCs w:val="28"/>
              </w:rPr>
            </w:pPr>
            <w:r>
              <w:rPr>
                <w:rStyle w:val="11"/>
                <w:sz w:val="28"/>
                <w:szCs w:val="28"/>
              </w:rPr>
              <w:t>организатор</w:t>
            </w:r>
          </w:p>
          <w:p w:rsidR="00BE346F" w:rsidRDefault="00AC1ABA">
            <w:pPr>
              <w:pStyle w:val="33"/>
              <w:shd w:val="clear" w:color="auto" w:fill="auto"/>
              <w:spacing w:before="0" w:line="240" w:lineRule="auto"/>
              <w:ind w:left="119" w:firstLine="0"/>
              <w:jc w:val="left"/>
              <w:rPr>
                <w:sz w:val="28"/>
                <w:szCs w:val="28"/>
              </w:rPr>
            </w:pPr>
            <w:r>
              <w:rPr>
                <w:rStyle w:val="11"/>
                <w:sz w:val="28"/>
                <w:szCs w:val="28"/>
              </w:rPr>
              <w:t>по БДД</w:t>
            </w:r>
          </w:p>
        </w:tc>
        <w:tc>
          <w:tcPr>
            <w:tcW w:w="1959" w:type="dxa"/>
          </w:tcPr>
          <w:p w:rsidR="00BE346F" w:rsidRDefault="00BE346F">
            <w:pPr>
              <w:rPr>
                <w:rFonts w:ascii="Times New Roman" w:hAnsi="Times New Roman" w:cs="Times New Roman"/>
                <w:sz w:val="28"/>
                <w:szCs w:val="28"/>
              </w:rPr>
            </w:pPr>
          </w:p>
        </w:tc>
      </w:tr>
      <w:tr w:rsidR="00BE346F">
        <w:tc>
          <w:tcPr>
            <w:tcW w:w="738" w:type="dxa"/>
          </w:tcPr>
          <w:p w:rsidR="00BE346F" w:rsidRDefault="00AC1ABA">
            <w:pPr>
              <w:rPr>
                <w:rFonts w:ascii="Times New Roman" w:hAnsi="Times New Roman" w:cs="Times New Roman"/>
                <w:sz w:val="28"/>
                <w:szCs w:val="28"/>
              </w:rPr>
            </w:pPr>
            <w:r>
              <w:rPr>
                <w:rFonts w:ascii="Times New Roman" w:eastAsia="Calibri" w:hAnsi="Times New Roman" w:cs="Times New Roman"/>
                <w:sz w:val="28"/>
                <w:szCs w:val="28"/>
              </w:rPr>
              <w:t>14</w:t>
            </w:r>
          </w:p>
        </w:tc>
        <w:tc>
          <w:tcPr>
            <w:tcW w:w="3034" w:type="dxa"/>
          </w:tcPr>
          <w:p w:rsidR="00BE346F" w:rsidRDefault="00AC1ABA">
            <w:pPr>
              <w:pStyle w:val="33"/>
              <w:shd w:val="clear" w:color="auto" w:fill="auto"/>
              <w:spacing w:before="0" w:line="317" w:lineRule="exact"/>
              <w:ind w:left="120" w:firstLine="0"/>
              <w:jc w:val="left"/>
              <w:rPr>
                <w:sz w:val="28"/>
                <w:szCs w:val="28"/>
              </w:rPr>
            </w:pPr>
            <w:r>
              <w:rPr>
                <w:rStyle w:val="11"/>
                <w:sz w:val="28"/>
                <w:szCs w:val="28"/>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723" w:type="dxa"/>
          </w:tcPr>
          <w:p w:rsidR="00BE346F" w:rsidRDefault="00AC1ABA">
            <w:pPr>
              <w:pStyle w:val="33"/>
              <w:shd w:val="clear" w:color="auto" w:fill="auto"/>
              <w:spacing w:before="0" w:line="270" w:lineRule="exact"/>
              <w:ind w:firstLine="0"/>
              <w:jc w:val="center"/>
              <w:rPr>
                <w:sz w:val="28"/>
                <w:szCs w:val="28"/>
              </w:rPr>
            </w:pPr>
            <w:r>
              <w:rPr>
                <w:rStyle w:val="11"/>
                <w:sz w:val="28"/>
                <w:szCs w:val="28"/>
              </w:rPr>
              <w:t>Август</w:t>
            </w:r>
          </w:p>
        </w:tc>
        <w:tc>
          <w:tcPr>
            <w:tcW w:w="2435" w:type="dxa"/>
          </w:tcPr>
          <w:p w:rsidR="00BE346F" w:rsidRDefault="00AC1ABA">
            <w:pPr>
              <w:pStyle w:val="33"/>
              <w:shd w:val="clear" w:color="auto" w:fill="auto"/>
              <w:spacing w:before="0"/>
              <w:ind w:left="120" w:firstLine="0"/>
              <w:jc w:val="left"/>
              <w:rPr>
                <w:sz w:val="28"/>
                <w:szCs w:val="28"/>
              </w:rPr>
            </w:pPr>
            <w:r>
              <w:rPr>
                <w:rStyle w:val="11"/>
                <w:sz w:val="28"/>
                <w:szCs w:val="28"/>
              </w:rPr>
              <w:t>Инспекторы</w:t>
            </w:r>
          </w:p>
          <w:p w:rsidR="00BE346F" w:rsidRDefault="00AC1ABA">
            <w:pPr>
              <w:pStyle w:val="33"/>
              <w:shd w:val="clear" w:color="auto" w:fill="auto"/>
              <w:spacing w:before="0"/>
              <w:ind w:left="120" w:firstLine="0"/>
              <w:jc w:val="left"/>
              <w:rPr>
                <w:sz w:val="28"/>
                <w:szCs w:val="28"/>
              </w:rPr>
            </w:pPr>
            <w:r>
              <w:rPr>
                <w:rStyle w:val="11"/>
                <w:sz w:val="28"/>
                <w:szCs w:val="28"/>
              </w:rPr>
              <w:t>ГИБДД, педагоги</w:t>
            </w:r>
          </w:p>
          <w:p w:rsidR="00BE346F" w:rsidRDefault="00AC1ABA">
            <w:pPr>
              <w:pStyle w:val="33"/>
              <w:shd w:val="clear" w:color="auto" w:fill="auto"/>
              <w:spacing w:before="0"/>
              <w:ind w:left="120" w:firstLine="0"/>
              <w:jc w:val="left"/>
              <w:rPr>
                <w:sz w:val="28"/>
                <w:szCs w:val="28"/>
              </w:rPr>
            </w:pPr>
            <w:r>
              <w:rPr>
                <w:rStyle w:val="11"/>
                <w:sz w:val="28"/>
                <w:szCs w:val="28"/>
              </w:rPr>
              <w:t>Орган управления</w:t>
            </w:r>
          </w:p>
          <w:p w:rsidR="00BE346F" w:rsidRDefault="00AC1ABA">
            <w:pPr>
              <w:pStyle w:val="33"/>
              <w:shd w:val="clear" w:color="auto" w:fill="auto"/>
              <w:spacing w:before="0"/>
              <w:ind w:left="120" w:firstLine="0"/>
              <w:jc w:val="left"/>
              <w:rPr>
                <w:sz w:val="28"/>
                <w:szCs w:val="28"/>
              </w:rPr>
            </w:pPr>
            <w:r>
              <w:rPr>
                <w:rStyle w:val="11"/>
                <w:sz w:val="28"/>
                <w:szCs w:val="28"/>
              </w:rPr>
              <w:t>образованием,</w:t>
            </w:r>
          </w:p>
          <w:p w:rsidR="00BE346F" w:rsidRDefault="00AC1ABA">
            <w:pPr>
              <w:pStyle w:val="33"/>
              <w:shd w:val="clear" w:color="auto" w:fill="auto"/>
              <w:spacing w:before="0"/>
              <w:ind w:left="120" w:firstLine="0"/>
              <w:jc w:val="left"/>
              <w:rPr>
                <w:sz w:val="28"/>
                <w:szCs w:val="28"/>
              </w:rPr>
            </w:pPr>
            <w:r>
              <w:rPr>
                <w:rStyle w:val="11"/>
                <w:sz w:val="28"/>
                <w:szCs w:val="28"/>
              </w:rPr>
              <w:t>директора</w:t>
            </w:r>
          </w:p>
          <w:p w:rsidR="00BE346F" w:rsidRDefault="00AC1ABA">
            <w:pPr>
              <w:pStyle w:val="33"/>
              <w:shd w:val="clear" w:color="auto" w:fill="auto"/>
              <w:spacing w:before="0"/>
              <w:ind w:left="120" w:firstLine="0"/>
              <w:jc w:val="left"/>
              <w:rPr>
                <w:rStyle w:val="11"/>
                <w:sz w:val="28"/>
                <w:szCs w:val="28"/>
              </w:rPr>
            </w:pPr>
            <w:r>
              <w:rPr>
                <w:rStyle w:val="11"/>
                <w:sz w:val="28"/>
                <w:szCs w:val="28"/>
              </w:rPr>
              <w:t>общеобразова-</w:t>
            </w:r>
          </w:p>
          <w:p w:rsidR="00BE346F" w:rsidRDefault="00AC1ABA">
            <w:pPr>
              <w:pStyle w:val="33"/>
              <w:shd w:val="clear" w:color="auto" w:fill="auto"/>
              <w:spacing w:before="0"/>
              <w:ind w:left="120" w:firstLine="0"/>
              <w:jc w:val="left"/>
              <w:rPr>
                <w:sz w:val="28"/>
                <w:szCs w:val="28"/>
              </w:rPr>
            </w:pPr>
            <w:r>
              <w:rPr>
                <w:rStyle w:val="11"/>
                <w:sz w:val="28"/>
                <w:szCs w:val="28"/>
              </w:rPr>
              <w:t>тельных</w:t>
            </w:r>
          </w:p>
          <w:p w:rsidR="00BE346F" w:rsidRDefault="00AC1ABA">
            <w:pPr>
              <w:pStyle w:val="33"/>
              <w:shd w:val="clear" w:color="auto" w:fill="auto"/>
              <w:spacing w:before="0"/>
              <w:ind w:left="120" w:firstLine="0"/>
              <w:jc w:val="left"/>
              <w:rPr>
                <w:sz w:val="28"/>
                <w:szCs w:val="28"/>
              </w:rPr>
            </w:pPr>
            <w:r>
              <w:rPr>
                <w:rStyle w:val="11"/>
                <w:sz w:val="28"/>
                <w:szCs w:val="28"/>
              </w:rPr>
              <w:t>учреждений</w:t>
            </w:r>
          </w:p>
        </w:tc>
        <w:tc>
          <w:tcPr>
            <w:tcW w:w="1959" w:type="dxa"/>
          </w:tcPr>
          <w:p w:rsidR="00BE346F" w:rsidRDefault="00AC1ABA">
            <w:pPr>
              <w:pStyle w:val="33"/>
              <w:shd w:val="clear" w:color="auto" w:fill="auto"/>
              <w:spacing w:before="0"/>
              <w:ind w:firstLine="0"/>
              <w:rPr>
                <w:sz w:val="28"/>
                <w:szCs w:val="28"/>
              </w:rPr>
            </w:pPr>
            <w:r>
              <w:rPr>
                <w:rStyle w:val="11"/>
                <w:sz w:val="28"/>
                <w:szCs w:val="28"/>
              </w:rPr>
              <w:t>организаторы</w:t>
            </w:r>
          </w:p>
          <w:p w:rsidR="00BE346F" w:rsidRDefault="00AC1ABA">
            <w:pPr>
              <w:pStyle w:val="33"/>
              <w:shd w:val="clear" w:color="auto" w:fill="auto"/>
              <w:spacing w:before="0"/>
              <w:ind w:firstLine="0"/>
              <w:rPr>
                <w:sz w:val="28"/>
                <w:szCs w:val="28"/>
              </w:rPr>
            </w:pPr>
            <w:r>
              <w:rPr>
                <w:rStyle w:val="11"/>
                <w:sz w:val="28"/>
                <w:szCs w:val="28"/>
              </w:rPr>
              <w:t>общеобразо- вательных учреждений по БДД</w:t>
            </w:r>
          </w:p>
        </w:tc>
      </w:tr>
    </w:tbl>
    <w:p w:rsidR="00BE346F" w:rsidRDefault="00BE346F">
      <w:pPr>
        <w:rPr>
          <w:rFonts w:ascii="Times New Roman" w:hAnsi="Times New Roman" w:cs="Times New Roman"/>
          <w:sz w:val="28"/>
          <w:szCs w:val="28"/>
        </w:rPr>
      </w:pPr>
    </w:p>
    <w:p w:rsidR="00BE346F" w:rsidRDefault="00BE346F">
      <w:pPr>
        <w:pStyle w:val="33"/>
        <w:shd w:val="clear" w:color="auto" w:fill="auto"/>
        <w:spacing w:before="0" w:line="240" w:lineRule="auto"/>
        <w:ind w:firstLine="0"/>
        <w:jc w:val="right"/>
        <w:rPr>
          <w:rStyle w:val="155pt"/>
          <w:b w:val="0"/>
          <w:sz w:val="28"/>
          <w:szCs w:val="28"/>
        </w:rPr>
      </w:pPr>
    </w:p>
    <w:p w:rsidR="00BE346F" w:rsidRDefault="00BE346F">
      <w:pPr>
        <w:pStyle w:val="33"/>
        <w:shd w:val="clear" w:color="auto" w:fill="auto"/>
        <w:spacing w:before="0" w:line="240" w:lineRule="auto"/>
        <w:ind w:firstLine="0"/>
        <w:jc w:val="right"/>
        <w:rPr>
          <w:rStyle w:val="155pt"/>
          <w:b w:val="0"/>
          <w:sz w:val="28"/>
          <w:szCs w:val="28"/>
        </w:rPr>
      </w:pPr>
    </w:p>
    <w:p w:rsidR="00BE346F" w:rsidRDefault="00BE346F">
      <w:pPr>
        <w:pStyle w:val="33"/>
        <w:shd w:val="clear" w:color="auto" w:fill="auto"/>
        <w:tabs>
          <w:tab w:val="left" w:pos="340"/>
        </w:tabs>
        <w:spacing w:before="0"/>
        <w:ind w:firstLine="0"/>
        <w:rPr>
          <w:sz w:val="28"/>
          <w:szCs w:val="28"/>
        </w:rPr>
      </w:pPr>
    </w:p>
    <w:p w:rsidR="00BE346F" w:rsidRDefault="00AC1ABA">
      <w:pPr>
        <w:pStyle w:val="33"/>
        <w:shd w:val="clear" w:color="auto" w:fill="auto"/>
        <w:tabs>
          <w:tab w:val="left" w:pos="340"/>
        </w:tabs>
        <w:spacing w:before="0"/>
        <w:ind w:left="20" w:firstLine="0"/>
        <w:jc w:val="right"/>
        <w:rPr>
          <w:sz w:val="28"/>
          <w:szCs w:val="28"/>
        </w:rPr>
      </w:pPr>
      <w:r>
        <w:rPr>
          <w:sz w:val="28"/>
          <w:szCs w:val="28"/>
        </w:rPr>
        <w:lastRenderedPageBreak/>
        <w:t>Приложение 4</w:t>
      </w:r>
    </w:p>
    <w:p w:rsidR="00BE346F" w:rsidRDefault="00BE346F">
      <w:pPr>
        <w:pStyle w:val="33"/>
        <w:shd w:val="clear" w:color="auto" w:fill="auto"/>
        <w:tabs>
          <w:tab w:val="left" w:pos="340"/>
        </w:tabs>
        <w:spacing w:before="0"/>
        <w:ind w:left="20" w:firstLine="0"/>
        <w:jc w:val="left"/>
        <w:rPr>
          <w:sz w:val="28"/>
          <w:szCs w:val="28"/>
        </w:rPr>
      </w:pPr>
    </w:p>
    <w:p w:rsidR="00BE346F" w:rsidRDefault="00BE346F">
      <w:pPr>
        <w:pStyle w:val="33"/>
        <w:shd w:val="clear" w:color="auto" w:fill="auto"/>
        <w:tabs>
          <w:tab w:val="left" w:pos="340"/>
        </w:tabs>
        <w:spacing w:before="0"/>
        <w:ind w:left="20" w:firstLine="0"/>
        <w:jc w:val="left"/>
        <w:rPr>
          <w:sz w:val="28"/>
          <w:szCs w:val="28"/>
        </w:rPr>
      </w:pPr>
    </w:p>
    <w:p w:rsidR="00BE346F" w:rsidRDefault="00AC1ABA">
      <w:pPr>
        <w:pStyle w:val="33"/>
        <w:shd w:val="clear" w:color="auto" w:fill="auto"/>
        <w:tabs>
          <w:tab w:val="left" w:pos="340"/>
        </w:tabs>
        <w:spacing w:before="0"/>
        <w:ind w:left="20" w:firstLine="0"/>
        <w:jc w:val="center"/>
        <w:rPr>
          <w:sz w:val="28"/>
          <w:szCs w:val="28"/>
          <w:u w:val="single"/>
        </w:rPr>
      </w:pPr>
      <w:r>
        <w:rPr>
          <w:sz w:val="28"/>
          <w:szCs w:val="28"/>
          <w:u w:val="single"/>
        </w:rPr>
        <w:t>План проведения лекции</w:t>
      </w:r>
    </w:p>
    <w:p w:rsidR="00BE346F" w:rsidRDefault="00AC1ABA">
      <w:pPr>
        <w:pStyle w:val="33"/>
        <w:shd w:val="clear" w:color="auto" w:fill="auto"/>
        <w:tabs>
          <w:tab w:val="left" w:pos="340"/>
        </w:tabs>
        <w:spacing w:before="0"/>
        <w:ind w:left="20" w:firstLine="0"/>
        <w:jc w:val="center"/>
        <w:rPr>
          <w:sz w:val="28"/>
          <w:szCs w:val="28"/>
          <w:u w:val="single"/>
        </w:rPr>
      </w:pPr>
      <w:r>
        <w:rPr>
          <w:sz w:val="28"/>
          <w:szCs w:val="28"/>
          <w:u w:val="single"/>
        </w:rPr>
        <w:t>по предупреждению детского дорожно-транспортного травматизма.</w:t>
      </w:r>
    </w:p>
    <w:p w:rsidR="00BE346F" w:rsidRDefault="00BE346F">
      <w:pPr>
        <w:pStyle w:val="33"/>
        <w:shd w:val="clear" w:color="auto" w:fill="auto"/>
        <w:tabs>
          <w:tab w:val="left" w:pos="340"/>
        </w:tabs>
        <w:spacing w:before="0"/>
        <w:ind w:left="20" w:firstLine="0"/>
        <w:jc w:val="left"/>
        <w:rPr>
          <w:sz w:val="28"/>
          <w:szCs w:val="28"/>
        </w:rPr>
      </w:pPr>
    </w:p>
    <w:p w:rsidR="00BE346F" w:rsidRDefault="00BE346F">
      <w:pPr>
        <w:pStyle w:val="33"/>
        <w:shd w:val="clear" w:color="auto" w:fill="auto"/>
        <w:tabs>
          <w:tab w:val="left" w:pos="340"/>
        </w:tabs>
        <w:spacing w:before="0"/>
        <w:ind w:left="20" w:firstLine="0"/>
        <w:jc w:val="left"/>
        <w:rPr>
          <w:sz w:val="28"/>
          <w:szCs w:val="28"/>
        </w:rPr>
      </w:pPr>
    </w:p>
    <w:p w:rsidR="00BE346F" w:rsidRDefault="00BE346F">
      <w:pPr>
        <w:pStyle w:val="33"/>
        <w:shd w:val="clear" w:color="auto" w:fill="auto"/>
        <w:tabs>
          <w:tab w:val="left" w:pos="340"/>
        </w:tabs>
        <w:spacing w:before="0"/>
        <w:ind w:left="20" w:firstLine="0"/>
        <w:jc w:val="left"/>
        <w:rPr>
          <w:sz w:val="28"/>
          <w:szCs w:val="28"/>
        </w:rPr>
      </w:pP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Вступительная часть. О необходимости и важности выполнения правил дорожной безопасности, историческая справка.</w:t>
      </w: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Показ видеосюжетов о безопасности на дороге.</w:t>
      </w: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Статистика и анализ ДТП и детского дорожно-транспортного травматизма в стране и Тверской области (на основании предоставленных сведений из ГИБДД) – показ слайдов фото ДТП</w:t>
      </w: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Программные требования по обучению школьников БДД в рамках программы ОБЖ (Элементы дороги в городе, участники движения; виды пешеходных переходов; дорожные знаки; светофорное регулирование)</w:t>
      </w: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Типичные ошибки при обучении школьников БДД (знаки «пешеходный переход»; разметка; обозначение остановки автобуса и его обход).</w:t>
      </w: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Просмотр роликов для детей (с ошибками)</w:t>
      </w:r>
    </w:p>
    <w:p w:rsidR="00BE346F" w:rsidRDefault="00AC1ABA">
      <w:pPr>
        <w:pStyle w:val="33"/>
        <w:numPr>
          <w:ilvl w:val="0"/>
          <w:numId w:val="4"/>
        </w:numPr>
        <w:shd w:val="clear" w:color="auto" w:fill="auto"/>
        <w:tabs>
          <w:tab w:val="left" w:pos="342"/>
        </w:tabs>
        <w:spacing w:before="0" w:line="360" w:lineRule="auto"/>
        <w:ind w:left="23"/>
        <w:rPr>
          <w:sz w:val="28"/>
          <w:szCs w:val="28"/>
        </w:rPr>
      </w:pPr>
      <w:r>
        <w:rPr>
          <w:sz w:val="28"/>
          <w:szCs w:val="28"/>
        </w:rPr>
        <w:t>ЮИДовское движение фото - плакатов</w:t>
      </w:r>
    </w:p>
    <w:p w:rsidR="00BE346F" w:rsidRDefault="00AC1ABA">
      <w:pPr>
        <w:pStyle w:val="33"/>
        <w:numPr>
          <w:ilvl w:val="0"/>
          <w:numId w:val="4"/>
        </w:numPr>
        <w:shd w:val="clear" w:color="auto" w:fill="auto"/>
        <w:tabs>
          <w:tab w:val="left" w:pos="347"/>
        </w:tabs>
        <w:spacing w:before="0" w:line="360" w:lineRule="auto"/>
        <w:ind w:left="23"/>
        <w:rPr>
          <w:sz w:val="28"/>
          <w:szCs w:val="28"/>
        </w:rPr>
      </w:pPr>
      <w:r>
        <w:rPr>
          <w:sz w:val="28"/>
          <w:szCs w:val="28"/>
        </w:rPr>
        <w:t>Просмотр роликов по предупреждению ДДТТ</w:t>
      </w:r>
    </w:p>
    <w:p w:rsidR="00BE346F" w:rsidRDefault="00AC1ABA">
      <w:pPr>
        <w:pStyle w:val="33"/>
        <w:numPr>
          <w:ilvl w:val="0"/>
          <w:numId w:val="4"/>
        </w:numPr>
        <w:shd w:val="clear" w:color="auto" w:fill="auto"/>
        <w:tabs>
          <w:tab w:val="left" w:pos="340"/>
        </w:tabs>
        <w:spacing w:before="0" w:line="360" w:lineRule="auto"/>
        <w:ind w:left="23"/>
        <w:rPr>
          <w:sz w:val="28"/>
          <w:szCs w:val="28"/>
        </w:rPr>
      </w:pPr>
      <w:r>
        <w:rPr>
          <w:sz w:val="28"/>
          <w:szCs w:val="28"/>
        </w:rPr>
        <w:t>Рекомендуемые материалы и наглядно-методические пособия БДД для учителей («ДДД»; Издательство «Кедр», брошюра «Просвещение»; «Три сигнала светофора».)</w:t>
      </w:r>
    </w:p>
    <w:p w:rsidR="00BE346F" w:rsidRDefault="00AC1ABA">
      <w:pPr>
        <w:pStyle w:val="33"/>
        <w:numPr>
          <w:ilvl w:val="0"/>
          <w:numId w:val="4"/>
        </w:numPr>
        <w:shd w:val="clear" w:color="auto" w:fill="auto"/>
        <w:tabs>
          <w:tab w:val="left" w:pos="340"/>
          <w:tab w:val="left" w:pos="426"/>
        </w:tabs>
        <w:spacing w:before="0" w:line="360" w:lineRule="auto"/>
        <w:ind w:left="23"/>
        <w:rPr>
          <w:sz w:val="28"/>
          <w:szCs w:val="28"/>
        </w:rPr>
      </w:pPr>
      <w:r>
        <w:rPr>
          <w:sz w:val="28"/>
          <w:szCs w:val="28"/>
        </w:rPr>
        <w:t>Заключительное слово. Раздача наглядной агитации</w:t>
      </w: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340"/>
        </w:tabs>
        <w:spacing w:before="0"/>
        <w:ind w:firstLine="0"/>
        <w:jc w:val="left"/>
        <w:rPr>
          <w:sz w:val="28"/>
          <w:szCs w:val="28"/>
        </w:rPr>
      </w:pPr>
    </w:p>
    <w:p w:rsidR="00BE346F" w:rsidRDefault="00BE346F">
      <w:pPr>
        <w:pStyle w:val="33"/>
        <w:shd w:val="clear" w:color="auto" w:fill="auto"/>
        <w:tabs>
          <w:tab w:val="left" w:pos="1203"/>
        </w:tabs>
        <w:spacing w:before="0"/>
        <w:ind w:left="640" w:firstLine="0"/>
        <w:jc w:val="right"/>
        <w:rPr>
          <w:sz w:val="28"/>
          <w:szCs w:val="28"/>
        </w:rPr>
      </w:pPr>
    </w:p>
    <w:p w:rsidR="00BE346F" w:rsidRDefault="00AC1ABA">
      <w:pPr>
        <w:pStyle w:val="33"/>
        <w:shd w:val="clear" w:color="auto" w:fill="auto"/>
        <w:tabs>
          <w:tab w:val="left" w:pos="1203"/>
        </w:tabs>
        <w:spacing w:before="0"/>
        <w:ind w:left="640" w:firstLine="0"/>
        <w:jc w:val="right"/>
        <w:rPr>
          <w:sz w:val="28"/>
          <w:szCs w:val="28"/>
        </w:rPr>
      </w:pPr>
      <w:r>
        <w:rPr>
          <w:sz w:val="28"/>
          <w:szCs w:val="28"/>
        </w:rPr>
        <w:lastRenderedPageBreak/>
        <w:t>Приложение 5</w:t>
      </w:r>
    </w:p>
    <w:p w:rsidR="00BE346F" w:rsidRDefault="00BE346F">
      <w:pPr>
        <w:pStyle w:val="33"/>
        <w:shd w:val="clear" w:color="auto" w:fill="auto"/>
        <w:tabs>
          <w:tab w:val="left" w:pos="1203"/>
        </w:tabs>
        <w:spacing w:before="0"/>
        <w:ind w:left="640" w:firstLine="0"/>
        <w:rPr>
          <w:b/>
          <w:sz w:val="28"/>
          <w:szCs w:val="28"/>
          <w:u w:val="single"/>
        </w:rPr>
      </w:pPr>
    </w:p>
    <w:p w:rsidR="00BE346F" w:rsidRDefault="00AC1ABA">
      <w:pPr>
        <w:pStyle w:val="33"/>
        <w:shd w:val="clear" w:color="auto" w:fill="auto"/>
        <w:tabs>
          <w:tab w:val="left" w:pos="1203"/>
        </w:tabs>
        <w:spacing w:before="0"/>
        <w:ind w:left="640" w:firstLine="0"/>
        <w:rPr>
          <w:b/>
          <w:sz w:val="28"/>
          <w:szCs w:val="28"/>
          <w:u w:val="single"/>
        </w:rPr>
      </w:pPr>
      <w:r>
        <w:rPr>
          <w:b/>
          <w:sz w:val="28"/>
          <w:szCs w:val="28"/>
          <w:u w:val="single"/>
        </w:rPr>
        <w:t>Выписка из Правил дорожного движения Российской Федерации</w:t>
      </w:r>
    </w:p>
    <w:p w:rsidR="00BE346F" w:rsidRDefault="00BE346F">
      <w:pPr>
        <w:pStyle w:val="33"/>
        <w:shd w:val="clear" w:color="auto" w:fill="auto"/>
        <w:tabs>
          <w:tab w:val="left" w:pos="1203"/>
        </w:tabs>
        <w:spacing w:before="0"/>
        <w:ind w:left="640" w:firstLine="0"/>
        <w:rPr>
          <w:sz w:val="28"/>
          <w:szCs w:val="28"/>
        </w:rPr>
      </w:pPr>
    </w:p>
    <w:p w:rsidR="00BE346F" w:rsidRDefault="00AC1ABA">
      <w:pPr>
        <w:pStyle w:val="33"/>
        <w:shd w:val="clear" w:color="auto" w:fill="auto"/>
        <w:tabs>
          <w:tab w:val="left" w:pos="1203"/>
        </w:tabs>
        <w:spacing w:before="0"/>
        <w:ind w:left="640" w:firstLine="0"/>
        <w:rPr>
          <w:b/>
          <w:sz w:val="28"/>
          <w:szCs w:val="28"/>
        </w:rPr>
      </w:pPr>
      <w:r>
        <w:rPr>
          <w:b/>
          <w:sz w:val="28"/>
          <w:szCs w:val="28"/>
        </w:rPr>
        <w:t>4. Обязанности пешеходов</w:t>
      </w:r>
    </w:p>
    <w:p w:rsidR="00BE346F" w:rsidRDefault="00CC40C2">
      <w:pPr>
        <w:pStyle w:val="s1"/>
        <w:spacing w:before="280" w:after="280"/>
        <w:rPr>
          <w:sz w:val="28"/>
          <w:szCs w:val="28"/>
        </w:rPr>
      </w:pPr>
      <w:hyperlink r:id="rId18" w:anchor="block_100041" w:history="1">
        <w:r w:rsidR="00AC1ABA">
          <w:t>4.1</w:t>
        </w:r>
      </w:hyperlink>
      <w:r w:rsidR="00AC1ABA">
        <w:t xml:space="preserve">.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могут двигаться по краю </w:t>
      </w:r>
      <w:hyperlink r:id="rId19" w:anchor="block_10045" w:history="1">
        <w:r w:rsidR="00AC1ABA">
          <w:t>проезжей части</w:t>
        </w:r>
      </w:hyperlink>
      <w:r w:rsidR="00AC1ABA">
        <w:t>, если их движение по тротуарам или обочинам создает помехи для других пешеходов.</w:t>
      </w:r>
    </w:p>
    <w:p w:rsidR="00BE346F" w:rsidRDefault="00AC1ABA">
      <w:pPr>
        <w:pStyle w:val="s1"/>
        <w:spacing w:before="280" w:after="280"/>
        <w:rPr>
          <w:sz w:val="28"/>
          <w:szCs w:val="28"/>
        </w:rPr>
      </w:pPr>
      <w:r>
        <w:t xml:space="preserve">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w:t>
      </w:r>
      <w:hyperlink r:id="rId20" w:anchor="block_10046" w:history="1">
        <w:r>
          <w:t>разделительной полосой</w:t>
        </w:r>
      </w:hyperlink>
      <w:r>
        <w:t xml:space="preserve"> - по внешнему краю проезжей части).</w:t>
      </w:r>
    </w:p>
    <w:p w:rsidR="00BE346F" w:rsidRDefault="00AC1ABA">
      <w:pPr>
        <w:pStyle w:val="s1"/>
        <w:spacing w:before="280" w:after="280"/>
        <w:rPr>
          <w:sz w:val="28"/>
          <w:szCs w:val="28"/>
        </w:rPr>
      </w:pPr>
      <w:r>
        <w:t>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p w:rsidR="00BE346F" w:rsidRDefault="00AC1ABA">
      <w:pPr>
        <w:pStyle w:val="s1"/>
        <w:spacing w:before="280" w:after="280"/>
        <w:rPr>
          <w:sz w:val="28"/>
          <w:szCs w:val="28"/>
        </w:rPr>
      </w:pPr>
      <w: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w:t>
      </w:r>
    </w:p>
    <w:p w:rsidR="00BE346F" w:rsidRDefault="00CC40C2">
      <w:pPr>
        <w:pStyle w:val="s1"/>
        <w:spacing w:before="280" w:after="280"/>
        <w:rPr>
          <w:sz w:val="28"/>
          <w:szCs w:val="28"/>
        </w:rPr>
      </w:pPr>
      <w:hyperlink r:id="rId21" w:anchor="block_100041" w:history="1">
        <w:r w:rsidR="00AC1ABA">
          <w:t>4.2</w:t>
        </w:r>
      </w:hyperlink>
      <w:r w:rsidR="00AC1ABA">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w:t>
      </w:r>
      <w:hyperlink r:id="rId22" w:anchor="block_10024" w:history="1">
        <w:r w:rsidR="00AC1ABA">
          <w:t>недостаточной видимости</w:t>
        </w:r>
      </w:hyperlink>
      <w:r w:rsidR="00AC1ABA">
        <w:t xml:space="preserve"> - с включенными фонарями: спереди - белого цвета, сзади - красного.</w:t>
      </w:r>
    </w:p>
    <w:p w:rsidR="00BE346F" w:rsidRDefault="00AC1ABA">
      <w:pPr>
        <w:pStyle w:val="s1"/>
        <w:spacing w:before="280" w:after="280"/>
        <w:rPr>
          <w:sz w:val="28"/>
          <w:szCs w:val="28"/>
        </w:rPr>
      </w:pPr>
      <w: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BE346F" w:rsidRDefault="00CC40C2">
      <w:pPr>
        <w:pStyle w:val="s1"/>
        <w:spacing w:before="280" w:after="280"/>
        <w:rPr>
          <w:sz w:val="28"/>
          <w:szCs w:val="28"/>
        </w:rPr>
      </w:pPr>
      <w:hyperlink r:id="rId23" w:anchor="block_100041" w:history="1">
        <w:r w:rsidR="00AC1ABA">
          <w:t>4.3</w:t>
        </w:r>
      </w:hyperlink>
      <w:r w:rsidR="00AC1ABA">
        <w:t>.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BE346F" w:rsidRDefault="00AC1ABA">
      <w:pPr>
        <w:pStyle w:val="s1"/>
        <w:spacing w:before="280" w:after="280"/>
        <w:rPr>
          <w:sz w:val="28"/>
          <w:szCs w:val="28"/>
        </w:rPr>
      </w:pPr>
      <w:r>
        <w:t xml:space="preserve">На регулируемом перекрестке допускается переходить проезжую часть между противоположными углами перекрестка (по диагонали) только при наличии </w:t>
      </w:r>
      <w:hyperlink r:id="rId24" w:anchor="block_1141" w:history="1">
        <w:r>
          <w:t>разметки 1.14.1</w:t>
        </w:r>
      </w:hyperlink>
      <w:r>
        <w:t xml:space="preserve"> или </w:t>
      </w:r>
      <w:hyperlink r:id="rId25" w:anchor="block_1141" w:history="1">
        <w:r>
          <w:t>1.14.2</w:t>
        </w:r>
      </w:hyperlink>
      <w:r>
        <w:t>, обозначающей такой пешеходный переход.</w:t>
      </w:r>
    </w:p>
    <w:p w:rsidR="00BE346F" w:rsidRDefault="00AC1ABA">
      <w:pPr>
        <w:pStyle w:val="s1"/>
        <w:spacing w:before="280" w:after="280"/>
        <w:rPr>
          <w:sz w:val="28"/>
          <w:szCs w:val="28"/>
        </w:rPr>
      </w:pPr>
      <w:r>
        <w:t xml:space="preserve">При отсутствии в зоне видимости </w:t>
      </w:r>
      <w:hyperlink r:id="rId26" w:anchor="block_10040" w:history="1">
        <w:r>
          <w:t>перехода</w:t>
        </w:r>
      </w:hyperlink>
      <w:r>
        <w:t xml:space="preserve"> или </w:t>
      </w:r>
      <w:hyperlink r:id="rId27" w:anchor="block_10029" w:history="1">
        <w:r>
          <w:t>перекрестка</w:t>
        </w:r>
      </w:hyperlink>
      <w:r>
        <w:t xml:space="preserve">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BE346F" w:rsidRDefault="00AC1ABA">
      <w:pPr>
        <w:pStyle w:val="s1"/>
        <w:spacing w:before="280" w:after="280"/>
        <w:rPr>
          <w:sz w:val="28"/>
          <w:szCs w:val="28"/>
        </w:rPr>
      </w:pPr>
      <w:r>
        <w:t>Требования настоящего пункта не распространяются на велосипедные зоны.</w:t>
      </w:r>
    </w:p>
    <w:p w:rsidR="00BE346F" w:rsidRDefault="00CC40C2">
      <w:pPr>
        <w:pStyle w:val="s1"/>
        <w:spacing w:before="280" w:after="280"/>
        <w:rPr>
          <w:sz w:val="28"/>
          <w:szCs w:val="28"/>
        </w:rPr>
      </w:pPr>
      <w:hyperlink r:id="rId28" w:anchor="block_100041" w:history="1">
        <w:r w:rsidR="00AC1ABA">
          <w:t>4.4</w:t>
        </w:r>
      </w:hyperlink>
      <w:r w:rsidR="00AC1ABA">
        <w:t xml:space="preserve">. В местах, где движение регулируется, пешеходы должны руководствоваться сигналами </w:t>
      </w:r>
      <w:hyperlink r:id="rId29" w:anchor="block_10048" w:history="1">
        <w:r w:rsidR="00AC1ABA">
          <w:t>регулировщика</w:t>
        </w:r>
      </w:hyperlink>
      <w:r w:rsidR="00AC1ABA">
        <w:t xml:space="preserve"> или пешеходного светофора, а при его отсутствии - транспортного светофора.</w:t>
      </w:r>
    </w:p>
    <w:p w:rsidR="00BE346F" w:rsidRDefault="00CC40C2">
      <w:pPr>
        <w:pStyle w:val="s1"/>
        <w:spacing w:before="280" w:after="280"/>
        <w:rPr>
          <w:sz w:val="28"/>
          <w:szCs w:val="28"/>
        </w:rPr>
      </w:pPr>
      <w:hyperlink r:id="rId30" w:anchor="block_100041" w:history="1">
        <w:r w:rsidR="00AC1ABA">
          <w:t>4.5</w:t>
        </w:r>
      </w:hyperlink>
      <w:r w:rsidR="00AC1ABA">
        <w:t xml:space="preserve">. На нерегулируемых пешеходных переходах пешеходы могут выходить на </w:t>
      </w:r>
      <w:hyperlink r:id="rId31" w:anchor="block_10045" w:history="1">
        <w:r w:rsidR="00AC1ABA">
          <w:t>проезжую часть</w:t>
        </w:r>
      </w:hyperlink>
      <w:r w:rsidR="00AC1ABA">
        <w:t xml:space="preserve">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BE346F" w:rsidRDefault="00CC40C2">
      <w:pPr>
        <w:pStyle w:val="s1"/>
        <w:spacing w:before="280" w:after="280"/>
        <w:rPr>
          <w:sz w:val="28"/>
          <w:szCs w:val="28"/>
        </w:rPr>
      </w:pPr>
      <w:hyperlink r:id="rId32" w:anchor="block_100041" w:history="1">
        <w:r w:rsidR="00AC1ABA">
          <w:t>4.6</w:t>
        </w:r>
      </w:hyperlink>
      <w:r w:rsidR="00AC1ABA">
        <w:t>.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BE346F" w:rsidRDefault="00CC40C2">
      <w:pPr>
        <w:pStyle w:val="s1"/>
        <w:spacing w:before="280" w:after="280"/>
        <w:rPr>
          <w:sz w:val="28"/>
          <w:szCs w:val="28"/>
        </w:rPr>
      </w:pPr>
      <w:hyperlink r:id="rId33" w:anchor="block_100041" w:history="1">
        <w:r w:rsidR="00AC1ABA">
          <w:t>4.7</w:t>
        </w:r>
      </w:hyperlink>
      <w:r w:rsidR="00AC1ABA">
        <w:t>.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BE346F" w:rsidRDefault="00CC40C2">
      <w:pPr>
        <w:pStyle w:val="s1"/>
        <w:spacing w:before="280" w:after="280"/>
        <w:rPr>
          <w:sz w:val="28"/>
          <w:szCs w:val="28"/>
        </w:rPr>
      </w:pPr>
      <w:hyperlink r:id="rId34" w:anchor="block_100041" w:history="1">
        <w:r w:rsidR="00AC1ABA">
          <w:t>4.8</w:t>
        </w:r>
      </w:hyperlink>
      <w:r w:rsidR="00AC1ABA">
        <w:t xml:space="preserve">. Ожидать </w:t>
      </w:r>
      <w:hyperlink r:id="rId35" w:anchor="block_10019" w:history="1">
        <w:r w:rsidR="00AC1ABA">
          <w:t>маршрутное транспортное средство</w:t>
        </w:r>
      </w:hyperlink>
      <w:r w:rsidR="00AC1ABA">
        <w:t xml:space="preserve">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BE346F" w:rsidRDefault="00AC1ABA">
      <w:pPr>
        <w:pStyle w:val="s1"/>
        <w:spacing w:before="280" w:after="280"/>
        <w:rPr>
          <w:sz w:val="28"/>
          <w:szCs w:val="28"/>
        </w:rPr>
      </w:pPr>
      <w:r>
        <w:t xml:space="preserve">При движении через проезжую часть к месту остановки маршрутного транспортного средства или от него пешеходы должны руководствоваться требованиями </w:t>
      </w:r>
      <w:hyperlink r:id="rId36" w:anchor="block_44" w:history="1">
        <w:r>
          <w:t>пунктов 4.4 - 4.7</w:t>
        </w:r>
      </w:hyperlink>
      <w:r>
        <w:t xml:space="preserve"> Правил.</w:t>
      </w:r>
    </w:p>
    <w:p w:rsidR="00BE346F" w:rsidRDefault="00AC1ABA">
      <w:pPr>
        <w:pStyle w:val="af7"/>
        <w:spacing w:before="280" w:after="280"/>
        <w:rPr>
          <w:sz w:val="28"/>
          <w:szCs w:val="28"/>
        </w:rPr>
      </w:pPr>
      <w:r>
        <w:t> </w:t>
      </w:r>
    </w:p>
    <w:p w:rsidR="00BE346F" w:rsidRDefault="00AC1ABA">
      <w:pPr>
        <w:pStyle w:val="53"/>
        <w:keepNext/>
        <w:keepLines/>
        <w:shd w:val="clear" w:color="auto" w:fill="auto"/>
        <w:tabs>
          <w:tab w:val="left" w:pos="959"/>
        </w:tabs>
        <w:spacing w:before="0" w:after="0" w:line="240" w:lineRule="auto"/>
        <w:ind w:left="641"/>
        <w:rPr>
          <w:b/>
          <w:sz w:val="28"/>
          <w:szCs w:val="28"/>
        </w:rPr>
      </w:pPr>
      <w:bookmarkStart w:id="0" w:name="bookmark13"/>
      <w:r>
        <w:rPr>
          <w:b/>
          <w:sz w:val="28"/>
          <w:szCs w:val="28"/>
        </w:rPr>
        <w:t>5.Обязанности пассажиров</w:t>
      </w:r>
      <w:bookmarkEnd w:id="0"/>
    </w:p>
    <w:p w:rsidR="00BE346F" w:rsidRDefault="00CC40C2">
      <w:pPr>
        <w:pStyle w:val="s1"/>
        <w:spacing w:before="280" w:after="280"/>
        <w:rPr>
          <w:sz w:val="28"/>
          <w:szCs w:val="28"/>
        </w:rPr>
      </w:pPr>
      <w:hyperlink r:id="rId37" w:anchor="block_1051" w:history="1">
        <w:r w:rsidR="00AC1ABA">
          <w:t>5.1</w:t>
        </w:r>
      </w:hyperlink>
      <w:r w:rsidR="00AC1ABA">
        <w:t>. Пассажиры обязаны:</w:t>
      </w:r>
    </w:p>
    <w:p w:rsidR="00BE346F" w:rsidRDefault="00AC1ABA">
      <w:pPr>
        <w:pStyle w:val="s1"/>
        <w:spacing w:before="280" w:after="280"/>
        <w:rPr>
          <w:sz w:val="28"/>
          <w:szCs w:val="28"/>
        </w:rPr>
      </w:pPr>
      <w: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BE346F" w:rsidRDefault="00AC1ABA">
      <w:pPr>
        <w:pStyle w:val="s1"/>
        <w:spacing w:before="280" w:after="280"/>
        <w:rPr>
          <w:sz w:val="28"/>
          <w:szCs w:val="28"/>
        </w:rPr>
      </w:pPr>
      <w:r>
        <w:t>посадку и высадку производить со стороны тротуара или обочины и только после полной остановки транспортного средства.</w:t>
      </w:r>
    </w:p>
    <w:p w:rsidR="00BE346F" w:rsidRDefault="00AC1ABA">
      <w:pPr>
        <w:pStyle w:val="s1"/>
        <w:spacing w:before="280" w:after="280"/>
        <w:rPr>
          <w:sz w:val="28"/>
          <w:szCs w:val="28"/>
        </w:rPr>
      </w:pPr>
      <w: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BE346F" w:rsidRDefault="00AC1ABA">
      <w:pPr>
        <w:pStyle w:val="af7"/>
        <w:shd w:val="clear" w:color="auto" w:fill="FFFFFF"/>
        <w:spacing w:before="240" w:beforeAutospacing="0" w:afterAutospacing="0"/>
        <w:rPr>
          <w:color w:val="000000"/>
        </w:rPr>
      </w:pPr>
      <w:r>
        <w:rPr>
          <w:color w:val="000000"/>
        </w:rPr>
        <w:t xml:space="preserve">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w:t>
      </w:r>
      <w:r>
        <w:rPr>
          <w:color w:val="000000"/>
        </w:rPr>
        <w:lastRenderedPageBreak/>
        <w:t>безопасности и детская удерживающая система ISOFIX &lt;*&gt;, должна осуществляться с использованием детских удерживающих систем (устройств), соответствующих весу и росту ребенка.</w:t>
      </w:r>
    </w:p>
    <w:p w:rsidR="00BE346F" w:rsidRDefault="00AC1ABA">
      <w:pPr>
        <w:rPr>
          <w:rFonts w:ascii="Times New Roman" w:hAnsi="Times New Roman" w:cs="Times New Roman"/>
          <w:color w:val="auto"/>
        </w:rPr>
      </w:pPr>
      <w:r>
        <w:rPr>
          <w:rFonts w:ascii="Times New Roman" w:hAnsi="Times New Roman" w:cs="Times New Roman"/>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rsidR="00BE346F" w:rsidRDefault="00AC1ABA">
      <w:pPr>
        <w:pStyle w:val="af7"/>
        <w:shd w:val="clear" w:color="auto" w:fill="FFFFFF"/>
        <w:spacing w:before="240" w:beforeAutospacing="0" w:afterAutospacing="0"/>
        <w:rPr>
          <w:color w:val="000000"/>
        </w:rPr>
      </w:pPr>
      <w:r>
        <w:rPr>
          <w:color w:val="000000"/>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rsidR="00BE346F" w:rsidRDefault="00BE346F">
      <w:pPr>
        <w:pStyle w:val="s1"/>
        <w:spacing w:before="280" w:after="280"/>
        <w:rPr>
          <w:sz w:val="28"/>
          <w:szCs w:val="28"/>
        </w:rPr>
      </w:pPr>
    </w:p>
    <w:p w:rsidR="00BE346F" w:rsidRDefault="00CC40C2">
      <w:pPr>
        <w:pStyle w:val="s1"/>
        <w:spacing w:before="280" w:after="280"/>
        <w:rPr>
          <w:sz w:val="28"/>
          <w:szCs w:val="28"/>
        </w:rPr>
      </w:pPr>
      <w:hyperlink r:id="rId38" w:anchor="block_1051" w:history="1">
        <w:r w:rsidR="00AC1ABA">
          <w:t>5.2</w:t>
        </w:r>
      </w:hyperlink>
      <w:r w:rsidR="00AC1ABA">
        <w:t>. Пассажирам запрещается:</w:t>
      </w:r>
    </w:p>
    <w:p w:rsidR="00BE346F" w:rsidRDefault="00AC1ABA">
      <w:pPr>
        <w:pStyle w:val="s1"/>
        <w:spacing w:before="280" w:after="280"/>
        <w:rPr>
          <w:sz w:val="28"/>
          <w:szCs w:val="28"/>
        </w:rPr>
      </w:pPr>
      <w:r>
        <w:t>отвлекать водителя от управления транспортным средством во время его движения;</w:t>
      </w:r>
    </w:p>
    <w:p w:rsidR="00BE346F" w:rsidRDefault="00AC1ABA">
      <w:pPr>
        <w:pStyle w:val="s1"/>
        <w:spacing w:before="280" w:after="280"/>
        <w:rPr>
          <w:sz w:val="28"/>
          <w:szCs w:val="28"/>
        </w:rPr>
      </w:pPr>
      <w:r>
        <w:t>при поездке на грузовом автомобиле с бортовой платформой стоять, сидеть на бортах или на грузе выше бортов;</w:t>
      </w:r>
    </w:p>
    <w:p w:rsidR="00BE346F" w:rsidRDefault="00AC1ABA">
      <w:pPr>
        <w:pStyle w:val="af7"/>
        <w:shd w:val="clear" w:color="auto" w:fill="FFFFFF"/>
        <w:spacing w:before="240" w:beforeAutospacing="0" w:afterAutospacing="0"/>
        <w:rPr>
          <w:color w:val="000000"/>
        </w:rPr>
      </w:pPr>
      <w:r>
        <w:t>открывать двери транспортного средства во время его движения</w:t>
      </w:r>
      <w:r>
        <w:rPr>
          <w:color w:val="000000"/>
        </w:rPr>
        <w:t>;</w:t>
      </w:r>
    </w:p>
    <w:p w:rsidR="00BE346F" w:rsidRDefault="00AC1ABA">
      <w:pPr>
        <w:pStyle w:val="af7"/>
        <w:shd w:val="clear" w:color="auto" w:fill="FFFFFF"/>
        <w:spacing w:before="240" w:beforeAutospacing="0" w:afterAutospacing="0"/>
        <w:rPr>
          <w:color w:val="000000"/>
        </w:rPr>
      </w:pPr>
      <w:r>
        <w:rPr>
          <w:color w:val="000000"/>
        </w:rPr>
        <w:t>Запрещается перевозить детей в возрасте младше 12 лет на заднем сиденье мотоцикла.</w:t>
      </w:r>
    </w:p>
    <w:p w:rsidR="00BE346F" w:rsidRDefault="00BE346F">
      <w:pPr>
        <w:pStyle w:val="53"/>
        <w:keepNext/>
        <w:keepLines/>
        <w:shd w:val="clear" w:color="auto" w:fill="auto"/>
        <w:tabs>
          <w:tab w:val="left" w:pos="959"/>
        </w:tabs>
        <w:spacing w:before="0" w:after="0" w:line="317" w:lineRule="exact"/>
        <w:ind w:left="640"/>
        <w:rPr>
          <w:sz w:val="28"/>
          <w:szCs w:val="28"/>
        </w:rPr>
      </w:pPr>
    </w:p>
    <w:p w:rsidR="00BE346F" w:rsidRDefault="00AC1ABA">
      <w:pPr>
        <w:pStyle w:val="53"/>
        <w:keepNext/>
        <w:keepLines/>
        <w:numPr>
          <w:ilvl w:val="0"/>
          <w:numId w:val="5"/>
        </w:numPr>
        <w:shd w:val="clear" w:color="auto" w:fill="auto"/>
        <w:tabs>
          <w:tab w:val="left" w:pos="959"/>
        </w:tabs>
        <w:spacing w:before="0" w:after="0" w:line="317" w:lineRule="exact"/>
        <w:ind w:left="20" w:firstLine="620"/>
        <w:rPr>
          <w:b/>
          <w:sz w:val="28"/>
          <w:szCs w:val="28"/>
        </w:rPr>
      </w:pPr>
      <w:bookmarkStart w:id="1" w:name="bookmark14"/>
      <w:r>
        <w:rPr>
          <w:b/>
          <w:sz w:val="28"/>
          <w:szCs w:val="28"/>
        </w:rPr>
        <w:t>Общие обязанности водителей</w:t>
      </w:r>
      <w:bookmarkEnd w:id="1"/>
    </w:p>
    <w:p w:rsidR="00BE346F" w:rsidRDefault="00CC40C2">
      <w:pPr>
        <w:pStyle w:val="s1"/>
        <w:spacing w:before="280" w:after="280"/>
        <w:rPr>
          <w:sz w:val="28"/>
          <w:szCs w:val="28"/>
        </w:rPr>
      </w:pPr>
      <w:hyperlink r:id="rId39" w:anchor="block_211" w:history="1">
        <w:r w:rsidR="00AC1ABA">
          <w:t>2.1</w:t>
        </w:r>
      </w:hyperlink>
      <w:r w:rsidR="00AC1ABA">
        <w:t xml:space="preserve">. Водитель </w:t>
      </w:r>
      <w:hyperlink r:id="rId40" w:anchor="block_10020" w:history="1">
        <w:r w:rsidR="00AC1ABA">
          <w:t>механического транспортного средства</w:t>
        </w:r>
      </w:hyperlink>
      <w:r w:rsidR="00AC1ABA">
        <w:t xml:space="preserve"> обязан:</w:t>
      </w:r>
    </w:p>
    <w:p w:rsidR="00BE346F" w:rsidRDefault="00AC1ABA">
      <w:pPr>
        <w:pStyle w:val="s9"/>
        <w:spacing w:before="280" w:after="280"/>
        <w:rPr>
          <w:sz w:val="28"/>
          <w:szCs w:val="28"/>
        </w:rPr>
      </w:pPr>
      <w:r>
        <w:t>водитель самоходной машины категории "А" иметь при себе и передавать сотрудникам полиции для проверки водительское удостоверение</w:t>
      </w:r>
    </w:p>
    <w:p w:rsidR="00BE346F" w:rsidRDefault="00AC1ABA">
      <w:pPr>
        <w:pStyle w:val="s1"/>
        <w:spacing w:before="280" w:after="280"/>
        <w:rPr>
          <w:sz w:val="28"/>
          <w:szCs w:val="28"/>
        </w:rPr>
      </w:pPr>
      <w:r>
        <w:t>2.1.1. Иметь при себе и по требованию сотрудников полиции передавать им, для проверки:</w:t>
      </w:r>
    </w:p>
    <w:p w:rsidR="00BE346F" w:rsidRDefault="00AC1ABA">
      <w:pPr>
        <w:pStyle w:val="s1"/>
        <w:spacing w:before="280" w:after="280"/>
        <w:rPr>
          <w:sz w:val="28"/>
          <w:szCs w:val="28"/>
        </w:rPr>
      </w:pPr>
      <w:r>
        <w:t xml:space="preserve">водительское удостоверение или временное разрешение на право управления </w:t>
      </w:r>
      <w:hyperlink r:id="rId41" w:anchor="block_10051" w:history="1">
        <w:r>
          <w:t>транспортным средством</w:t>
        </w:r>
      </w:hyperlink>
      <w:r>
        <w:t xml:space="preserve"> соответствующей категории или подкатегории;</w:t>
      </w:r>
    </w:p>
    <w:p w:rsidR="00BE346F" w:rsidRDefault="00AC1ABA">
      <w:pPr>
        <w:pStyle w:val="s1"/>
        <w:spacing w:before="280" w:after="280"/>
        <w:rPr>
          <w:sz w:val="28"/>
          <w:szCs w:val="28"/>
        </w:rPr>
      </w:pPr>
      <w:r>
        <w:t>регистрационные документы на данное транспортное средство (кроме мопедов), а при наличии прицепа - и на прицеп (кроме прицепов к мопедам);</w:t>
      </w:r>
    </w:p>
    <w:p w:rsidR="00BE346F" w:rsidRDefault="00AC1ABA">
      <w:pPr>
        <w:pStyle w:val="s1"/>
        <w:spacing w:before="280" w:after="280"/>
        <w:rPr>
          <w:sz w:val="28"/>
          <w:szCs w:val="28"/>
        </w:rPr>
      </w:pPr>
      <w:r>
        <w:t xml:space="preserve">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также специальные разрешения, при наличии которых в соответствии с </w:t>
      </w:r>
      <w:hyperlink r:id="rId42" w:anchor="block_4" w:history="1">
        <w:r>
          <w:t>законодательством</w:t>
        </w:r>
      </w:hyperlink>
      <w:r>
        <w:t xml:space="preserve"> об автомобильных дорогах и о дорожной деятельности допускается движение по автомобильным дорогам тяжеловесного транспортного средства, крупногабаритного транспортного средства либо транспортного средства, осуществляющего перевозки опасных грузов;</w:t>
      </w:r>
    </w:p>
    <w:p w:rsidR="00BE346F" w:rsidRDefault="00AC1ABA">
      <w:pPr>
        <w:pStyle w:val="s1"/>
        <w:spacing w:before="280" w:after="280"/>
        <w:rPr>
          <w:sz w:val="28"/>
          <w:szCs w:val="28"/>
        </w:rPr>
      </w:pPr>
      <w:r>
        <w:lastRenderedPageBreak/>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BE346F" w:rsidRDefault="00AC1ABA">
      <w:pPr>
        <w:pStyle w:val="s1"/>
        <w:spacing w:before="280" w:after="280"/>
        <w:rPr>
          <w:sz w:val="28"/>
          <w:szCs w:val="28"/>
        </w:rPr>
      </w:pPr>
      <w:r>
        <w:t xml:space="preserve">В случаях, прямо предусмотренных законодательством Российской Федерации, иметь и передавать для проверки уполномоченным должностным лицам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w:t>
      </w:r>
      <w:hyperlink r:id="rId43" w:anchor="block_4" w:history="1">
        <w:r>
          <w:t>законодательством</w:t>
        </w:r>
      </w:hyperlink>
      <w:r>
        <w:t xml:space="preserve"> об автомобильных дорогах и о дорожной деятельности допускается движение по автомобильным дорогам тяжеловесного и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p>
    <w:p w:rsidR="00BE346F" w:rsidRDefault="00AC1ABA">
      <w:pPr>
        <w:pStyle w:val="s1"/>
        <w:spacing w:before="280" w:after="280"/>
        <w:rPr>
          <w:sz w:val="28"/>
          <w:szCs w:val="28"/>
        </w:rPr>
      </w:pPr>
      <w:r>
        <w:t>2.1.1</w:t>
      </w:r>
      <w:r>
        <w:rPr>
          <w:vertAlign w:val="superscript"/>
        </w:rPr>
        <w:t> 1</w:t>
      </w:r>
      <w:r>
        <w:t xml:space="preserve">. В случаях, когда обязанность по страхованию своей гражданской ответственности установлена </w:t>
      </w:r>
      <w:hyperlink r:id="rId44">
        <w:r>
          <w:t>Федеральным законом</w:t>
        </w:r>
      </w:hyperlink>
      <w:r>
        <w:t xml:space="preserve">"Об обязательном страховании гражданской ответственности владельцев транспортных средств", представить по требованию сотрудников полиции, уполномоченных на то в соответствии с законодательством Российской Федерации, для проверки страховой полис обязательного страхования гражданской ответственности владельца транспортного средства. Указанный страховой полис может быть представлен на бумажном носителе, а в случае заключения договора такого обязательного страхования в порядке, установленном </w:t>
      </w:r>
      <w:hyperlink r:id="rId45" w:anchor="block_15072" w:history="1">
        <w:r>
          <w:t>пунктом 7</w:t>
        </w:r>
      </w:hyperlink>
      <w:r>
        <w:rPr>
          <w:vertAlign w:val="superscript"/>
        </w:rPr>
        <w:t> 2</w:t>
      </w:r>
      <w:r>
        <w:t xml:space="preserve"> статьи 15 указанного Федерального закона, в виде электронного документа или его копии на бумажном носителе.</w:t>
      </w:r>
    </w:p>
    <w:p w:rsidR="00BE346F" w:rsidRDefault="00AC1ABA">
      <w:pPr>
        <w:pStyle w:val="s1"/>
        <w:spacing w:before="280" w:after="280"/>
        <w:rPr>
          <w:sz w:val="28"/>
          <w:szCs w:val="28"/>
        </w:rPr>
      </w:pPr>
      <w: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BE346F" w:rsidRDefault="00AC1ABA">
      <w:pPr>
        <w:pStyle w:val="s1"/>
        <w:spacing w:before="280" w:after="280"/>
        <w:rPr>
          <w:sz w:val="28"/>
          <w:szCs w:val="28"/>
        </w:rPr>
      </w:pPr>
      <w:r>
        <w:t>2.2. Водитель механического транспортного средства, участвующий в международном дорожном движении, обязан:</w:t>
      </w:r>
    </w:p>
    <w:p w:rsidR="00BE346F" w:rsidRDefault="00AC1ABA">
      <w:pPr>
        <w:pStyle w:val="s1"/>
        <w:spacing w:before="280" w:after="280"/>
        <w:rPr>
          <w:sz w:val="28"/>
          <w:szCs w:val="28"/>
        </w:rPr>
      </w:pPr>
      <w:r>
        <w:t xml:space="preserve">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w:t>
      </w:r>
      <w:hyperlink r:id="rId46" w:anchor="block_8000" w:history="1">
        <w:r>
          <w:t>Конвенции</w:t>
        </w:r>
      </w:hyperlink>
      <w:r>
        <w:t xml:space="preserve"> о дорожном движении, а также документы, предусмотренные </w:t>
      </w:r>
      <w:hyperlink r:id="rId47" w:anchor="block_2906" w:history="1">
        <w:r>
          <w:t>таможенным законодательством</w:t>
        </w:r>
      </w:hyperlink>
      <w:r>
        <w:t xml:space="preserve"> Евразийского экономического союза, с отметками таможенных органов, подтверждающими временный ввоз данного транспортного средства (при наличии прицепа - и прицепа);</w:t>
      </w:r>
    </w:p>
    <w:p w:rsidR="00BE346F" w:rsidRDefault="00AC1ABA">
      <w:pPr>
        <w:pStyle w:val="s1"/>
        <w:spacing w:before="280" w:after="280"/>
        <w:rPr>
          <w:sz w:val="28"/>
          <w:szCs w:val="28"/>
        </w:rPr>
      </w:pPr>
      <w:r>
        <w:t xml:space="preserve">иметь на данном транспортном средстве (при наличии прицепа - и на прицепе) регистрационные и </w:t>
      </w:r>
      <w:hyperlink r:id="rId48">
        <w:r>
          <w:t>отличительные знаки</w:t>
        </w:r>
      </w:hyperlink>
      <w:r>
        <w:t xml:space="preserve"> государства, в котором оно зарегистрировано. Отличительные знаки государства могут помещаться на регистрационных знаках.</w:t>
      </w:r>
    </w:p>
    <w:p w:rsidR="00BE346F" w:rsidRDefault="00AC1ABA">
      <w:pPr>
        <w:pStyle w:val="s1"/>
        <w:spacing w:before="280" w:after="280"/>
        <w:rPr>
          <w:sz w:val="28"/>
          <w:szCs w:val="28"/>
        </w:rPr>
      </w:pPr>
      <w:r>
        <w:t xml:space="preserve">Водитель, осуществляющий международную автомобильную перевозку, обязан останавливаться по требованию уполномоченных должностных лиц Федеральной службы по надзору в сфере транспорта в специально обозначенных дорожным </w:t>
      </w:r>
      <w:hyperlink r:id="rId49" w:anchor="block_714" w:history="1">
        <w:r>
          <w:t>знаком 7.14</w:t>
        </w:r>
      </w:hyperlink>
      <w:r>
        <w:t xml:space="preserve">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w:t>
      </w:r>
    </w:p>
    <w:p w:rsidR="00BE346F" w:rsidRDefault="00AC1ABA">
      <w:pPr>
        <w:pStyle w:val="s1"/>
        <w:spacing w:before="280" w:after="280"/>
        <w:rPr>
          <w:sz w:val="28"/>
          <w:szCs w:val="28"/>
        </w:rPr>
      </w:pPr>
      <w:r>
        <w:t xml:space="preserve">2.2.1. Водитель транспортного средства, в том числе не осуществляющего международные перевозки товаров, обязан останавливаться и предъявлять уполномоченному должностному лицу таможенных органов транспортное средство, находящиеся в нем товары и документы на </w:t>
      </w:r>
      <w:r>
        <w:lastRenderedPageBreak/>
        <w:t xml:space="preserve">них для проведения таможенного контроля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w:t>
      </w:r>
      <w:hyperlink r:id="rId50" w:anchor="block_4" w:history="1">
        <w:r>
          <w:t>законодательством</w:t>
        </w:r>
      </w:hyperlink>
      <w:r>
        <w:t xml:space="preserve"> Российской Федерации о таможенном регулировании, в местах, специально обозначенных дорожным </w:t>
      </w:r>
      <w:hyperlink r:id="rId51" w:anchor="block_7141" w:history="1">
        <w:r>
          <w:t>знаком 7.14.1</w:t>
        </w:r>
      </w:hyperlink>
      <w:r>
        <w:t>, по требованию уполномоченного должностного лица таможенных органов.</w:t>
      </w:r>
    </w:p>
    <w:p w:rsidR="00BE346F" w:rsidRDefault="00CC40C2">
      <w:pPr>
        <w:pStyle w:val="s1"/>
        <w:spacing w:before="280" w:after="280"/>
        <w:rPr>
          <w:sz w:val="28"/>
          <w:szCs w:val="28"/>
        </w:rPr>
      </w:pPr>
      <w:hyperlink r:id="rId52" w:anchor="block_23" w:history="1">
        <w:r w:rsidR="00AC1ABA">
          <w:t>2.3</w:t>
        </w:r>
      </w:hyperlink>
      <w:r w:rsidR="00AC1ABA">
        <w:t>. Водитель транспортного средства обязан:</w:t>
      </w:r>
    </w:p>
    <w:p w:rsidR="00BE346F" w:rsidRDefault="00AC1ABA">
      <w:pPr>
        <w:pStyle w:val="s1"/>
        <w:spacing w:before="280" w:after="280"/>
        <w:rPr>
          <w:sz w:val="28"/>
          <w:szCs w:val="28"/>
        </w:rPr>
      </w:pPr>
      <w:r>
        <w:t xml:space="preserve">2.3.1. Перед выездом проверить и в пути обеспечить исправное техническое состояние транспортного средства в соответствии с </w:t>
      </w:r>
      <w:hyperlink r:id="rId53" w:anchor="block_2000" w:history="1">
        <w: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w:t>
      </w:r>
      <w:hyperlink r:id="rId54" w:anchor="block_11105" w:history="1">
        <w:r>
          <w:t>*(5).</w:t>
        </w:r>
      </w:hyperlink>
    </w:p>
    <w:p w:rsidR="00BE346F" w:rsidRDefault="00AC1ABA">
      <w:pPr>
        <w:pStyle w:val="s1"/>
        <w:spacing w:before="280" w:after="280"/>
        <w:rPr>
          <w:sz w:val="28"/>
          <w:szCs w:val="28"/>
        </w:rPr>
      </w:pPr>
      <w:r>
        <w:t>Запрещается движение при неисправности рабочей тормозной системы, рулевого управления, сцепного устройства (в составе автопоезда), негорящих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BE346F" w:rsidRDefault="00AC1ABA">
      <w:pPr>
        <w:pStyle w:val="s1"/>
        <w:spacing w:before="280" w:after="280"/>
        <w:rPr>
          <w:sz w:val="28"/>
          <w:szCs w:val="28"/>
        </w:rPr>
      </w:pPr>
      <w:r>
        <w:t xml:space="preserve">При возникновении в пути прочих неисправностей, с которыми </w:t>
      </w:r>
      <w:hyperlink r:id="rId55" w:anchor="block_2100" w:history="1">
        <w:r>
          <w:t>приложением</w:t>
        </w:r>
      </w:hyperlink>
      <w:r>
        <w:t xml:space="preserve">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BE346F" w:rsidRDefault="00AC1ABA">
      <w:pPr>
        <w:pStyle w:val="s1"/>
        <w:spacing w:before="280" w:after="280"/>
        <w:rPr>
          <w:sz w:val="28"/>
          <w:szCs w:val="28"/>
        </w:rPr>
      </w:pPr>
      <w:r>
        <w:t>2.3.2. 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 и медицинское освидетельствование на состояние опьянения также по требованию должностных лиц военной автомобильной инспекции.</w:t>
      </w:r>
    </w:p>
    <w:p w:rsidR="00BE346F" w:rsidRDefault="00AC1ABA">
      <w:pPr>
        <w:pStyle w:val="s1"/>
        <w:spacing w:before="280" w:after="280"/>
        <w:rPr>
          <w:sz w:val="28"/>
          <w:szCs w:val="28"/>
        </w:rPr>
      </w:pPr>
      <w: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BE346F" w:rsidRDefault="00AC1ABA">
      <w:pPr>
        <w:pStyle w:val="s1"/>
        <w:spacing w:before="280" w:after="280"/>
        <w:rPr>
          <w:sz w:val="28"/>
          <w:szCs w:val="28"/>
        </w:rPr>
      </w:pPr>
      <w:r>
        <w:t>2.3.3. Предоставлять транспортное средство:</w:t>
      </w:r>
    </w:p>
    <w:p w:rsidR="00BE346F" w:rsidRDefault="00AC1ABA">
      <w:pPr>
        <w:pStyle w:val="s1"/>
        <w:spacing w:before="280" w:after="280"/>
        <w:rPr>
          <w:sz w:val="28"/>
          <w:szCs w:val="28"/>
        </w:rPr>
      </w:pPr>
      <w:r>
        <w:t>сотрудникам полиции, органов государственной охраны и органов федеральной службы безопасности в случаях, предусмотренных законодательством;</w:t>
      </w:r>
    </w:p>
    <w:p w:rsidR="00BE346F" w:rsidRDefault="00AC1ABA">
      <w:pPr>
        <w:pStyle w:val="s1"/>
        <w:spacing w:before="280" w:after="280"/>
        <w:rPr>
          <w:sz w:val="28"/>
          <w:szCs w:val="28"/>
        </w:rPr>
      </w:pPr>
      <w: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BE346F" w:rsidRDefault="00AC1ABA">
      <w:pPr>
        <w:pStyle w:val="s1"/>
        <w:spacing w:before="280" w:after="280"/>
        <w:rPr>
          <w:sz w:val="28"/>
          <w:szCs w:val="28"/>
        </w:rPr>
      </w:pPr>
      <w:r>
        <w:rPr>
          <w:rStyle w:val="s10"/>
        </w:rPr>
        <w:t>Примечание.</w:t>
      </w:r>
    </w:p>
    <w:p w:rsidR="00BE346F" w:rsidRDefault="00AC1ABA">
      <w:pPr>
        <w:pStyle w:val="s1"/>
        <w:spacing w:before="280" w:after="280"/>
        <w:rPr>
          <w:sz w:val="28"/>
          <w:szCs w:val="28"/>
        </w:rPr>
      </w:pPr>
      <w:r>
        <w:lastRenderedPageBreak/>
        <w:t>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BE346F" w:rsidRDefault="00AC1ABA">
      <w:pPr>
        <w:pStyle w:val="s1"/>
        <w:spacing w:before="280" w:after="280"/>
        <w:rPr>
          <w:sz w:val="28"/>
          <w:szCs w:val="28"/>
        </w:rPr>
      </w:pPr>
      <w:r>
        <w:t xml:space="preserve">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w:t>
      </w:r>
      <w:hyperlink r:id="rId56" w:anchor="block_15" w:history="1">
        <w:r>
          <w:t>законодательством</w:t>
        </w:r>
      </w:hyperlink>
      <w:r>
        <w:t>.</w:t>
      </w:r>
    </w:p>
    <w:p w:rsidR="00BE346F" w:rsidRDefault="00AC1ABA">
      <w:pPr>
        <w:pStyle w:val="s1"/>
        <w:spacing w:before="280" w:after="280"/>
        <w:rPr>
          <w:sz w:val="28"/>
          <w:szCs w:val="28"/>
        </w:rPr>
      </w:pPr>
      <w:r>
        <w:t xml:space="preserve">2.3.4.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 соответствующих требованиям </w:t>
      </w:r>
      <w:hyperlink r:id="rId57">
        <w:r>
          <w:t>ГОСТа 12.4.281-2014</w:t>
        </w:r>
      </w:hyperlink>
      <w:r>
        <w:t>.</w:t>
      </w:r>
    </w:p>
    <w:p w:rsidR="00BE346F" w:rsidRDefault="00CC40C2">
      <w:pPr>
        <w:pStyle w:val="s1"/>
        <w:spacing w:before="280" w:after="280"/>
        <w:rPr>
          <w:sz w:val="28"/>
          <w:szCs w:val="28"/>
        </w:rPr>
      </w:pPr>
      <w:hyperlink r:id="rId58" w:anchor="block_10204" w:history="1">
        <w:r w:rsidR="00AC1ABA">
          <w:t>2.4</w:t>
        </w:r>
      </w:hyperlink>
      <w:r w:rsidR="00AC1ABA">
        <w:t>. Право остановки транспортных средств предоставлено регулировщикам, а также:</w:t>
      </w:r>
    </w:p>
    <w:p w:rsidR="00BE346F" w:rsidRDefault="00AC1ABA">
      <w:pPr>
        <w:pStyle w:val="s1"/>
        <w:spacing w:before="280" w:after="280"/>
        <w:rPr>
          <w:sz w:val="28"/>
          <w:szCs w:val="28"/>
        </w:rPr>
      </w:pPr>
      <w:r>
        <w:t xml:space="preserve">уполномоченным должностным лицам Федеральной службы по надзору в сфере транспорта в отношении остановки грузовых автомобилей и автобусов в специально обозначенных дорожным </w:t>
      </w:r>
      <w:hyperlink r:id="rId59" w:anchor="block_714" w:history="1">
        <w:r>
          <w:t>знаком 7.14</w:t>
        </w:r>
      </w:hyperlink>
      <w:r>
        <w:t xml:space="preserve"> пунктах транспортного контроля;</w:t>
      </w:r>
    </w:p>
    <w:p w:rsidR="00BE346F" w:rsidRDefault="00AC1ABA">
      <w:pPr>
        <w:pStyle w:val="s1"/>
        <w:spacing w:before="280" w:after="280"/>
        <w:rPr>
          <w:sz w:val="28"/>
          <w:szCs w:val="28"/>
        </w:rPr>
      </w:pPr>
      <w:r>
        <w:t xml:space="preserve">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w:t>
      </w:r>
      <w:hyperlink r:id="rId60" w:anchor="block_4" w:history="1">
        <w:r>
          <w:t>законодательством</w:t>
        </w:r>
      </w:hyperlink>
      <w:r>
        <w:t xml:space="preserve"> Российской Федерации о таможенном регулировании, в местах, специально обозначенных дорожным </w:t>
      </w:r>
      <w:hyperlink r:id="rId61" w:anchor="block_7141" w:history="1">
        <w:r>
          <w:t>знаком 7.14.1</w:t>
        </w:r>
      </w:hyperlink>
      <w:r>
        <w:t>.</w:t>
      </w:r>
    </w:p>
    <w:p w:rsidR="00BE346F" w:rsidRDefault="00AC1ABA">
      <w:pPr>
        <w:pStyle w:val="s1"/>
        <w:spacing w:before="280" w:after="280"/>
        <w:rPr>
          <w:sz w:val="28"/>
          <w:szCs w:val="28"/>
        </w:rPr>
      </w:pPr>
      <w:r>
        <w:t>Уполномоченные должностные лица Федеральной службы по надзору в сфере транспорта и таможенных органов должны быть в форменной одежде и использовать для остановки транспортного средства диск с красным сигналом либо со световозвращателем. Для привлечения внимания водителей транспортных средств указанные уполномоченные должностные лица могут пользоваться сигналом-свистком.</w:t>
      </w:r>
    </w:p>
    <w:p w:rsidR="00BE346F" w:rsidRDefault="00AC1ABA">
      <w:pPr>
        <w:pStyle w:val="s1"/>
        <w:spacing w:before="280" w:after="280"/>
        <w:rPr>
          <w:sz w:val="28"/>
          <w:szCs w:val="28"/>
        </w:rPr>
      </w:pPr>
      <w:r>
        <w:t>Лица, обладающие правом остановки транспортного средства, обязаны предъявлять по требованию водителя служебное удостоверение.</w:t>
      </w:r>
    </w:p>
    <w:p w:rsidR="00BE346F" w:rsidRDefault="00CC40C2">
      <w:pPr>
        <w:pStyle w:val="s1"/>
        <w:spacing w:before="280" w:after="280"/>
        <w:rPr>
          <w:sz w:val="28"/>
          <w:szCs w:val="28"/>
        </w:rPr>
      </w:pPr>
      <w:hyperlink r:id="rId62" w:anchor="block_1025" w:history="1">
        <w:r w:rsidR="00AC1ABA">
          <w:t>2.5</w:t>
        </w:r>
      </w:hyperlink>
      <w:r w:rsidR="00AC1ABA">
        <w:t xml:space="preserve">. При дорожно-транспортном происшествии водитель, причастный к нему, обязан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w:t>
      </w:r>
      <w:hyperlink r:id="rId63" w:anchor="block_72" w:history="1">
        <w:r w:rsidR="00AC1ABA">
          <w:t>пункта 7.2</w:t>
        </w:r>
      </w:hyperlink>
      <w:r w:rsidR="00AC1ABA">
        <w:t xml:space="preserve"> Правил, не перемещать предметы, имеющие отношение к происшествию. При нахождении на проезжей части водитель обязан соблюдать меры предосторожности.</w:t>
      </w:r>
    </w:p>
    <w:p w:rsidR="00BE346F" w:rsidRDefault="00AC1ABA">
      <w:pPr>
        <w:pStyle w:val="s1"/>
        <w:spacing w:before="280" w:after="280"/>
        <w:rPr>
          <w:sz w:val="28"/>
          <w:szCs w:val="28"/>
        </w:rPr>
      </w:pPr>
      <w:r>
        <w:t>2.6. Если в результате дорожно-транспортного происшествия погибли или ранены люди, водитель, причастный к нему, обязан:</w:t>
      </w:r>
    </w:p>
    <w:p w:rsidR="00BE346F" w:rsidRDefault="00AC1ABA">
      <w:pPr>
        <w:pStyle w:val="s1"/>
        <w:spacing w:before="280" w:after="280"/>
        <w:rPr>
          <w:sz w:val="28"/>
          <w:szCs w:val="28"/>
        </w:rPr>
      </w:pPr>
      <w:r>
        <w:t>принять меры для оказания первой помощи пострадавшим, вызвать скорую медицинскую помощь и полицию;</w:t>
      </w:r>
    </w:p>
    <w:p w:rsidR="00BE346F" w:rsidRDefault="00AC1ABA">
      <w:pPr>
        <w:pStyle w:val="s1"/>
        <w:spacing w:before="280" w:after="280"/>
        <w:rPr>
          <w:sz w:val="28"/>
          <w:szCs w:val="28"/>
        </w:rPr>
      </w:pPr>
      <w:r>
        <w:lastRenderedPageBreak/>
        <w:t>в экстренных случаях отправить пострадавших на попутном, а если это невозможно, доставить на своем транспортном средстве в ближайшую медицинскую организацию,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BE346F" w:rsidRDefault="00AC1ABA">
      <w:pPr>
        <w:pStyle w:val="s1"/>
        <w:spacing w:before="280" w:after="280"/>
        <w:rPr>
          <w:sz w:val="28"/>
          <w:szCs w:val="28"/>
        </w:rPr>
      </w:pPr>
      <w:r>
        <w:t>освободить проезжую часть, если движение других транспортных средств невозможно,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принять все возможные меры к их сохранению и организации объезда места происшествия;</w:t>
      </w:r>
    </w:p>
    <w:p w:rsidR="00BE346F" w:rsidRDefault="00AC1ABA">
      <w:pPr>
        <w:pStyle w:val="s1"/>
        <w:spacing w:before="280" w:after="280"/>
        <w:rPr>
          <w:sz w:val="28"/>
          <w:szCs w:val="28"/>
        </w:rPr>
      </w:pPr>
      <w:r>
        <w:t>записать фамилии и адреса очевидцев и ожидать прибытия сотрудников полиции.</w:t>
      </w:r>
    </w:p>
    <w:p w:rsidR="00BE346F" w:rsidRDefault="00AC1ABA">
      <w:pPr>
        <w:pStyle w:val="s1"/>
        <w:spacing w:before="280" w:after="280"/>
        <w:rPr>
          <w:sz w:val="28"/>
          <w:szCs w:val="28"/>
        </w:rPr>
      </w:pPr>
      <w:r>
        <w:t>2.6.1. 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любыми возможными способами,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повреждения транспортных средств.</w:t>
      </w:r>
    </w:p>
    <w:p w:rsidR="00BE346F" w:rsidRDefault="00AC1ABA">
      <w:pPr>
        <w:pStyle w:val="s1"/>
        <w:spacing w:before="280" w:after="280"/>
        <w:rPr>
          <w:sz w:val="28"/>
          <w:szCs w:val="28"/>
        </w:rPr>
      </w:pPr>
      <w:r>
        <w:t>Водители, причастные к такому дорожно-транспортному происшествию, не обязаны сообщать о случившемся в полицию и могут оставить место дорожно-транспортного происшествия, если в соответствии с законодательством об обязательном страховании гражданской ответственности владельцев транспортных средств оформление документов о дорожно-транспортном происшествии может осуществляться без участия уполномоченных на то сотрудников полиции.</w:t>
      </w:r>
    </w:p>
    <w:p w:rsidR="00BE346F" w:rsidRDefault="00AC1ABA">
      <w:pPr>
        <w:pStyle w:val="s1"/>
        <w:spacing w:before="280" w:after="280"/>
        <w:rPr>
          <w:sz w:val="28"/>
          <w:szCs w:val="28"/>
        </w:rPr>
      </w:pPr>
      <w:r>
        <w:t>Если в соответствии с законодательством об обязательном страховании гражданской ответственности владельцев транспортных средств документы о дорожно-транспортном происшествии не могут быть оформлены без участия уполномоченных на то сотрудников полиции,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w:t>
      </w:r>
    </w:p>
    <w:p w:rsidR="00BE346F" w:rsidRDefault="00CC40C2">
      <w:pPr>
        <w:pStyle w:val="s1"/>
        <w:spacing w:before="280" w:after="280"/>
        <w:rPr>
          <w:sz w:val="28"/>
          <w:szCs w:val="28"/>
        </w:rPr>
      </w:pPr>
      <w:hyperlink r:id="rId64" w:anchor="block_27" w:history="1">
        <w:r w:rsidR="00AC1ABA">
          <w:t>2.7</w:t>
        </w:r>
      </w:hyperlink>
      <w:r w:rsidR="00AC1ABA">
        <w:t>. Водителю запрещается:</w:t>
      </w:r>
    </w:p>
    <w:p w:rsidR="00BE346F" w:rsidRDefault="00AC1ABA">
      <w:pPr>
        <w:pStyle w:val="s1"/>
        <w:spacing w:before="280" w:after="280"/>
        <w:rPr>
          <w:sz w:val="28"/>
          <w:szCs w:val="28"/>
        </w:rPr>
      </w:pPr>
      <w: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BE346F" w:rsidRDefault="00AC1ABA">
      <w:pPr>
        <w:pStyle w:val="s1"/>
        <w:spacing w:before="280" w:after="280"/>
        <w:rPr>
          <w:sz w:val="28"/>
          <w:szCs w:val="28"/>
        </w:rPr>
      </w:pPr>
      <w:r>
        <w:t xml:space="preserve">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w:t>
      </w:r>
      <w:hyperlink r:id="rId65" w:anchor="block_1021" w:history="1">
        <w:r>
          <w:t>разделом 21</w:t>
        </w:r>
      </w:hyperlink>
      <w:r>
        <w:t xml:space="preserve"> Правил;</w:t>
      </w:r>
    </w:p>
    <w:p w:rsidR="00BE346F" w:rsidRDefault="00AC1ABA">
      <w:pPr>
        <w:pStyle w:val="s1"/>
        <w:spacing w:before="280" w:after="280"/>
        <w:rPr>
          <w:sz w:val="28"/>
          <w:szCs w:val="28"/>
        </w:rPr>
      </w:pPr>
      <w:r>
        <w:t>пересекать организованные (в том числе и пешие) колонны и занимать место в них;</w:t>
      </w:r>
    </w:p>
    <w:p w:rsidR="00BE346F" w:rsidRDefault="00AC1ABA">
      <w:pPr>
        <w:pStyle w:val="s1"/>
        <w:spacing w:before="280" w:after="280"/>
        <w:rPr>
          <w:sz w:val="28"/>
          <w:szCs w:val="28"/>
        </w:rPr>
      </w:pPr>
      <w:r>
        <w:lastRenderedPageBreak/>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BE346F" w:rsidRDefault="00AC1ABA">
      <w:pPr>
        <w:pStyle w:val="s1"/>
        <w:spacing w:before="280" w:after="280"/>
        <w:rPr>
          <w:sz w:val="28"/>
          <w:szCs w:val="28"/>
        </w:rPr>
      </w:pPr>
      <w: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BE346F" w:rsidRDefault="00AC1ABA">
      <w:pPr>
        <w:pStyle w:val="s1"/>
        <w:spacing w:before="280" w:after="280"/>
        <w:rPr>
          <w:sz w:val="28"/>
          <w:szCs w:val="28"/>
        </w:rPr>
      </w:pPr>
      <w:r>
        <w:t>пользоваться во время движения телефоном, не оборудованным техническим устройством, позволяющим вести переговоры без использования рук;</w:t>
      </w:r>
    </w:p>
    <w:p w:rsidR="00BE346F" w:rsidRDefault="00AC1ABA">
      <w:pPr>
        <w:pStyle w:val="s1"/>
        <w:spacing w:before="280" w:after="280"/>
        <w:rPr>
          <w:sz w:val="28"/>
          <w:szCs w:val="28"/>
        </w:rPr>
      </w:pPr>
      <w:r>
        <w:t>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 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p w:rsidR="00BE346F" w:rsidRDefault="00AC1ABA">
      <w:pPr>
        <w:pStyle w:val="33"/>
        <w:shd w:val="clear" w:color="auto" w:fill="auto"/>
        <w:spacing w:before="0"/>
        <w:ind w:left="20" w:firstLine="620"/>
        <w:rPr>
          <w:sz w:val="28"/>
          <w:szCs w:val="28"/>
        </w:rPr>
      </w:pPr>
      <w:r>
        <w:rPr>
          <w:sz w:val="28"/>
          <w:szCs w:val="28"/>
        </w:rPr>
        <w:t>24. Дополнительные требования к движению велосипедов, мопедов</w:t>
      </w:r>
    </w:p>
    <w:p w:rsidR="00BE346F" w:rsidRDefault="00AC1ABA">
      <w:pPr>
        <w:pStyle w:val="s1"/>
        <w:spacing w:before="280" w:after="280"/>
        <w:rPr>
          <w:sz w:val="28"/>
          <w:szCs w:val="28"/>
        </w:rPr>
      </w:pPr>
      <w: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BE346F" w:rsidRDefault="00AC1ABA">
      <w:pPr>
        <w:pStyle w:val="s1"/>
        <w:spacing w:before="280" w:after="280"/>
        <w:rPr>
          <w:sz w:val="28"/>
          <w:szCs w:val="28"/>
        </w:rPr>
      </w:pPr>
      <w:r>
        <w:t>24.2. Допускается движение велосипедистов в возрасте старше 14 лет:</w:t>
      </w:r>
    </w:p>
    <w:p w:rsidR="00BE346F" w:rsidRDefault="00AC1ABA">
      <w:pPr>
        <w:pStyle w:val="s1"/>
        <w:spacing w:before="280" w:after="280"/>
        <w:rPr>
          <w:sz w:val="28"/>
          <w:szCs w:val="28"/>
        </w:rPr>
      </w:pPr>
      <w:r>
        <w:t>по правому краю проезжей части - в следующих случаях:</w:t>
      </w:r>
    </w:p>
    <w:p w:rsidR="00BE346F" w:rsidRDefault="00AC1ABA">
      <w:pPr>
        <w:pStyle w:val="s1"/>
        <w:spacing w:before="280" w:after="280"/>
        <w:rPr>
          <w:sz w:val="28"/>
          <w:szCs w:val="28"/>
        </w:rPr>
      </w:pPr>
      <w:r>
        <w:t>отсутствуют велосипедная и велопешеходная дорожки, полоса для велосипедистов либо отсутствует возможность двигаться по ним;</w:t>
      </w:r>
    </w:p>
    <w:p w:rsidR="00BE346F" w:rsidRDefault="00AC1ABA">
      <w:pPr>
        <w:pStyle w:val="s1"/>
        <w:spacing w:before="280" w:after="280"/>
        <w:rPr>
          <w:sz w:val="28"/>
          <w:szCs w:val="28"/>
        </w:rPr>
      </w:pPr>
      <w:r>
        <w:t>габаритная ширина велосипеда, прицепа к нему либо перевозимого груза превышает 1 м;</w:t>
      </w:r>
    </w:p>
    <w:p w:rsidR="00BE346F" w:rsidRDefault="00AC1ABA">
      <w:pPr>
        <w:pStyle w:val="s1"/>
        <w:spacing w:before="280" w:after="280"/>
        <w:rPr>
          <w:sz w:val="28"/>
          <w:szCs w:val="28"/>
        </w:rPr>
      </w:pPr>
      <w:r>
        <w:t>движение велосипедистов осуществляется в колоннах;</w:t>
      </w:r>
    </w:p>
    <w:p w:rsidR="00BE346F" w:rsidRDefault="00AC1ABA">
      <w:pPr>
        <w:pStyle w:val="s1"/>
        <w:spacing w:before="280" w:after="280"/>
        <w:rPr>
          <w:sz w:val="28"/>
          <w:szCs w:val="28"/>
        </w:rPr>
      </w:pPr>
      <w:r>
        <w:t>по обочине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BE346F" w:rsidRDefault="00AC1ABA">
      <w:pPr>
        <w:pStyle w:val="s1"/>
        <w:spacing w:before="280" w:after="280"/>
        <w:rPr>
          <w:sz w:val="28"/>
          <w:szCs w:val="28"/>
        </w:rPr>
      </w:pPr>
      <w:r>
        <w:t>по тротуару или пешеходной дорожке - в следующих случаях:</w:t>
      </w:r>
    </w:p>
    <w:p w:rsidR="00BE346F" w:rsidRDefault="00AC1ABA">
      <w:pPr>
        <w:pStyle w:val="s1"/>
        <w:spacing w:before="280" w:after="280"/>
        <w:rPr>
          <w:sz w:val="28"/>
          <w:szCs w:val="28"/>
        </w:rPr>
      </w:pPr>
      <w:r>
        <w:lastRenderedPageBreak/>
        <w:t>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BE346F" w:rsidRDefault="00AC1ABA">
      <w:pPr>
        <w:pStyle w:val="s1"/>
        <w:spacing w:before="280" w:after="280"/>
        <w:rPr>
          <w:sz w:val="28"/>
          <w:szCs w:val="28"/>
        </w:rPr>
      </w:pPr>
      <w:r>
        <w:t>велосипедист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BE346F" w:rsidRDefault="00AC1ABA">
      <w:pPr>
        <w:pStyle w:val="s1"/>
        <w:spacing w:before="280" w:after="280"/>
        <w:rPr>
          <w:sz w:val="28"/>
          <w:szCs w:val="28"/>
        </w:rPr>
      </w:pPr>
      <w: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BE346F" w:rsidRDefault="00AC1ABA">
      <w:pPr>
        <w:pStyle w:val="s1"/>
        <w:spacing w:before="280" w:after="280"/>
        <w:rPr>
          <w:sz w:val="28"/>
          <w:szCs w:val="28"/>
        </w:rPr>
      </w:pPr>
      <w: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BE346F" w:rsidRDefault="00AC1ABA">
      <w:pPr>
        <w:pStyle w:val="s1"/>
        <w:spacing w:before="280" w:after="280"/>
        <w:rPr>
          <w:sz w:val="28"/>
          <w:szCs w:val="28"/>
        </w:rPr>
      </w:pPr>
      <w:r>
        <w:t>24.5. 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p w:rsidR="00BE346F" w:rsidRDefault="00AC1ABA">
      <w:pPr>
        <w:pStyle w:val="s1"/>
        <w:spacing w:before="280" w:after="280"/>
        <w:rPr>
          <w:sz w:val="28"/>
          <w:szCs w:val="28"/>
        </w:rPr>
      </w:pPr>
      <w:r>
        <w:t>Допускается движение колонны велосипедистов в два ряда в случае, если габаритная ширина велосипедов не превышает 0,75 м.</w:t>
      </w:r>
    </w:p>
    <w:p w:rsidR="00BE346F" w:rsidRDefault="00AC1ABA">
      <w:pPr>
        <w:pStyle w:val="s1"/>
        <w:spacing w:before="280" w:after="280"/>
        <w:rPr>
          <w:sz w:val="28"/>
          <w:szCs w:val="28"/>
        </w:rPr>
      </w:pPr>
      <w: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BE346F" w:rsidRDefault="00AC1ABA">
      <w:pPr>
        <w:pStyle w:val="s1"/>
        <w:spacing w:before="280" w:after="280"/>
        <w:rPr>
          <w:sz w:val="28"/>
          <w:szCs w:val="28"/>
        </w:rPr>
      </w:pPr>
      <w:r>
        <w:t>24.6.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BE346F" w:rsidRDefault="00AC1ABA">
      <w:pPr>
        <w:pStyle w:val="s1"/>
        <w:spacing w:before="280" w:after="280"/>
        <w:rPr>
          <w:sz w:val="28"/>
          <w:szCs w:val="28"/>
        </w:rPr>
      </w:pPr>
      <w:r>
        <w:t>24.7. Водители мопедов должны двигаться по правому краю проезжей части в один ряд либо по полосе для велосипедистов.</w:t>
      </w:r>
    </w:p>
    <w:p w:rsidR="00BE346F" w:rsidRDefault="00AC1ABA">
      <w:pPr>
        <w:pStyle w:val="s1"/>
        <w:spacing w:before="280" w:after="280"/>
        <w:rPr>
          <w:sz w:val="28"/>
          <w:szCs w:val="28"/>
        </w:rPr>
      </w:pPr>
      <w:r>
        <w:t>Допускается движение водителей мопедов по обочине, если это не создает помех пешеходам.</w:t>
      </w:r>
    </w:p>
    <w:p w:rsidR="00BE346F" w:rsidRDefault="00AC1ABA">
      <w:pPr>
        <w:pStyle w:val="s1"/>
        <w:spacing w:before="280" w:after="280"/>
        <w:rPr>
          <w:sz w:val="28"/>
          <w:szCs w:val="28"/>
        </w:rPr>
      </w:pPr>
      <w:r>
        <w:t>24.8. Велосипедистам и водителям мопедов запрещается:</w:t>
      </w:r>
    </w:p>
    <w:p w:rsidR="00BE346F" w:rsidRDefault="00AC1ABA">
      <w:pPr>
        <w:pStyle w:val="s1"/>
        <w:spacing w:before="280" w:after="280"/>
        <w:rPr>
          <w:sz w:val="28"/>
          <w:szCs w:val="28"/>
        </w:rPr>
      </w:pPr>
      <w:r>
        <w:t>управлять велосипедом, мопедом, не держась за руль хотя бы одной рукой;</w:t>
      </w:r>
    </w:p>
    <w:p w:rsidR="00BE346F" w:rsidRDefault="00AC1ABA">
      <w:pPr>
        <w:pStyle w:val="s1"/>
        <w:spacing w:before="280" w:after="280"/>
        <w:rPr>
          <w:sz w:val="28"/>
          <w:szCs w:val="28"/>
        </w:rPr>
      </w:pPr>
      <w:r>
        <w:t>перевозить груз, который выступает более чем на 0,5 м по длине или ширине за габариты, или груз, мешающий управлению;</w:t>
      </w:r>
    </w:p>
    <w:p w:rsidR="00BE346F" w:rsidRDefault="00AC1ABA">
      <w:pPr>
        <w:pStyle w:val="s1"/>
        <w:spacing w:before="280" w:after="280"/>
        <w:rPr>
          <w:sz w:val="28"/>
          <w:szCs w:val="28"/>
        </w:rPr>
      </w:pPr>
      <w:r>
        <w:t>перевозить пассажиров, если это не предусмотрено конструкцией транспортного средства;</w:t>
      </w:r>
    </w:p>
    <w:p w:rsidR="00BE346F" w:rsidRDefault="00AC1ABA">
      <w:pPr>
        <w:pStyle w:val="s1"/>
        <w:spacing w:before="280" w:after="280"/>
        <w:rPr>
          <w:sz w:val="28"/>
          <w:szCs w:val="28"/>
        </w:rPr>
      </w:pPr>
      <w:r>
        <w:t>перевозить детей до 7 лет при отсутствии специально оборудованных для них мест;</w:t>
      </w:r>
    </w:p>
    <w:p w:rsidR="00BE346F" w:rsidRDefault="00AC1ABA">
      <w:pPr>
        <w:pStyle w:val="s1"/>
        <w:spacing w:before="280" w:after="280"/>
        <w:rPr>
          <w:sz w:val="28"/>
          <w:szCs w:val="28"/>
        </w:rPr>
      </w:pPr>
      <w:r>
        <w:t>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p>
    <w:p w:rsidR="00BE346F" w:rsidRDefault="00AC1ABA">
      <w:pPr>
        <w:pStyle w:val="s1"/>
        <w:spacing w:before="280" w:after="280"/>
        <w:rPr>
          <w:sz w:val="28"/>
          <w:szCs w:val="28"/>
        </w:rPr>
      </w:pPr>
      <w:r>
        <w:lastRenderedPageBreak/>
        <w:t>двигаться по дороге без застегнутого мотошлема (для водителей мопедов);</w:t>
      </w:r>
    </w:p>
    <w:p w:rsidR="00BE346F" w:rsidRDefault="00AC1ABA">
      <w:pPr>
        <w:pStyle w:val="s1"/>
        <w:spacing w:before="280" w:after="280"/>
        <w:rPr>
          <w:sz w:val="28"/>
          <w:szCs w:val="28"/>
        </w:rPr>
      </w:pPr>
      <w:r>
        <w:t>пересекать дорогу по пешеходным переходам.</w:t>
      </w:r>
    </w:p>
    <w:p w:rsidR="00BE346F" w:rsidRDefault="00AC1ABA">
      <w:pPr>
        <w:pStyle w:val="s1"/>
        <w:spacing w:before="280" w:after="280"/>
        <w:rPr>
          <w:sz w:val="28"/>
          <w:szCs w:val="28"/>
        </w:rPr>
      </w:pPr>
      <w:r>
        <w:t>24.9.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BE346F" w:rsidRDefault="00AC1ABA">
      <w:pPr>
        <w:pStyle w:val="s1"/>
        <w:spacing w:before="280" w:after="280"/>
        <w:rPr>
          <w:sz w:val="28"/>
          <w:szCs w:val="28"/>
        </w:rPr>
      </w:pPr>
      <w: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BE346F" w:rsidRDefault="00AC1ABA">
      <w:pPr>
        <w:pStyle w:val="s1"/>
        <w:spacing w:before="280" w:after="280"/>
        <w:rPr>
          <w:sz w:val="28"/>
          <w:szCs w:val="28"/>
        </w:rPr>
      </w:pPr>
      <w:r>
        <w:t>24.11. В велосипедной зоне:</w:t>
      </w:r>
    </w:p>
    <w:p w:rsidR="00BE346F" w:rsidRDefault="00AC1ABA">
      <w:pPr>
        <w:pStyle w:val="s1"/>
        <w:spacing w:before="280" w:after="280"/>
        <w:rPr>
          <w:sz w:val="28"/>
          <w:szCs w:val="28"/>
        </w:rPr>
      </w:pPr>
      <w:r>
        <w:t xml:space="preserve">велосипедисты имеют преимущество перед механическими транспортными средствами, а также могут двигаться по всей ширине проезжей части, предназначенной для движения в данном направлении, при соблюдении требований </w:t>
      </w:r>
      <w:hyperlink r:id="rId66" w:anchor="block_10911" w:history="1">
        <w:r>
          <w:t>пунктов 9.1.1 - 9.3</w:t>
        </w:r>
      </w:hyperlink>
      <w:r>
        <w:t xml:space="preserve"> и </w:t>
      </w:r>
      <w:hyperlink r:id="rId67" w:anchor="block_96" w:history="1">
        <w:r>
          <w:t>9.6 - 9.12</w:t>
        </w:r>
      </w:hyperlink>
      <w:r>
        <w:t xml:space="preserve"> настоящих Правил;</w:t>
      </w:r>
    </w:p>
    <w:p w:rsidR="00BE346F" w:rsidRDefault="00AC1ABA">
      <w:pPr>
        <w:pStyle w:val="s1"/>
        <w:spacing w:before="280" w:after="280"/>
        <w:rPr>
          <w:sz w:val="28"/>
          <w:szCs w:val="28"/>
        </w:rPr>
      </w:pPr>
      <w:r>
        <w:t xml:space="preserve">пешеходам разрешается переходить проезжую часть в любом месте при условии соблюдения требований </w:t>
      </w:r>
      <w:hyperlink r:id="rId68" w:anchor="block_44" w:history="1">
        <w:r>
          <w:t>пунктов 4.4 - 4.7</w:t>
        </w:r>
      </w:hyperlink>
      <w:r>
        <w:t xml:space="preserve"> настоящих Правил.</w:t>
      </w:r>
    </w:p>
    <w:p w:rsidR="00BE346F" w:rsidRDefault="00BE346F">
      <w:pPr>
        <w:pStyle w:val="33"/>
        <w:shd w:val="clear" w:color="auto" w:fill="auto"/>
        <w:spacing w:before="0"/>
        <w:ind w:left="20" w:firstLine="620"/>
        <w:rPr>
          <w:sz w:val="28"/>
          <w:szCs w:val="28"/>
        </w:rPr>
      </w:pPr>
    </w:p>
    <w:p w:rsidR="00BE346F" w:rsidRDefault="00BE346F">
      <w:pPr>
        <w:pStyle w:val="33"/>
        <w:shd w:val="clear" w:color="auto" w:fill="auto"/>
        <w:spacing w:before="0"/>
        <w:ind w:right="20" w:firstLine="0"/>
        <w:rPr>
          <w:sz w:val="28"/>
          <w:szCs w:val="28"/>
        </w:rPr>
      </w:pPr>
    </w:p>
    <w:p w:rsidR="00BE346F" w:rsidRDefault="00AC1ABA">
      <w:pPr>
        <w:pStyle w:val="33"/>
        <w:shd w:val="clear" w:color="auto" w:fill="auto"/>
        <w:spacing w:before="0"/>
        <w:ind w:left="40" w:right="20" w:firstLine="0"/>
        <w:jc w:val="right"/>
        <w:rPr>
          <w:sz w:val="28"/>
          <w:szCs w:val="28"/>
        </w:rPr>
      </w:pPr>
      <w:r>
        <w:rPr>
          <w:sz w:val="28"/>
          <w:szCs w:val="28"/>
        </w:rPr>
        <w:t>Приложение 6</w:t>
      </w:r>
    </w:p>
    <w:p w:rsidR="00BE346F" w:rsidRDefault="00BE346F">
      <w:pPr>
        <w:pStyle w:val="33"/>
        <w:shd w:val="clear" w:color="auto" w:fill="auto"/>
        <w:spacing w:before="0"/>
        <w:ind w:left="40" w:right="20" w:firstLine="0"/>
        <w:jc w:val="right"/>
        <w:rPr>
          <w:sz w:val="28"/>
          <w:szCs w:val="28"/>
        </w:rPr>
      </w:pPr>
    </w:p>
    <w:p w:rsidR="00BE346F" w:rsidRDefault="00AC1ABA">
      <w:pPr>
        <w:pStyle w:val="33"/>
        <w:shd w:val="clear" w:color="auto" w:fill="auto"/>
        <w:spacing w:before="0" w:after="300"/>
        <w:ind w:right="20" w:firstLine="0"/>
        <w:jc w:val="center"/>
        <w:rPr>
          <w:sz w:val="28"/>
          <w:szCs w:val="28"/>
        </w:rPr>
      </w:pPr>
      <w:r>
        <w:rPr>
          <w:sz w:val="28"/>
          <w:szCs w:val="28"/>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BE346F" w:rsidRDefault="00AC1ABA">
      <w:pPr>
        <w:pStyle w:val="33"/>
        <w:shd w:val="clear" w:color="auto" w:fill="auto"/>
        <w:spacing w:before="0"/>
        <w:ind w:right="20" w:firstLine="0"/>
        <w:jc w:val="center"/>
        <w:rPr>
          <w:sz w:val="28"/>
          <w:szCs w:val="28"/>
        </w:rPr>
      </w:pPr>
      <w:r>
        <w:rPr>
          <w:sz w:val="28"/>
          <w:szCs w:val="28"/>
        </w:rPr>
        <w:t>Общие положения</w:t>
      </w:r>
    </w:p>
    <w:p w:rsidR="00BE346F" w:rsidRDefault="00AC1ABA">
      <w:pPr>
        <w:pStyle w:val="33"/>
        <w:numPr>
          <w:ilvl w:val="0"/>
          <w:numId w:val="9"/>
        </w:numPr>
        <w:shd w:val="clear" w:color="auto" w:fill="auto"/>
        <w:tabs>
          <w:tab w:val="left" w:pos="1146"/>
        </w:tabs>
        <w:spacing w:before="0"/>
        <w:ind w:left="20" w:right="20" w:firstLine="520"/>
        <w:rPr>
          <w:sz w:val="28"/>
          <w:szCs w:val="28"/>
        </w:rPr>
      </w:pPr>
      <w:r>
        <w:rPr>
          <w:sz w:val="28"/>
          <w:szCs w:val="28"/>
        </w:rPr>
        <w:t>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BE346F" w:rsidRDefault="00AC1ABA">
      <w:pPr>
        <w:pStyle w:val="33"/>
        <w:numPr>
          <w:ilvl w:val="0"/>
          <w:numId w:val="9"/>
        </w:numPr>
        <w:shd w:val="clear" w:color="auto" w:fill="auto"/>
        <w:tabs>
          <w:tab w:val="left" w:pos="847"/>
        </w:tabs>
        <w:spacing w:before="0"/>
        <w:ind w:left="20" w:firstLine="520"/>
        <w:rPr>
          <w:sz w:val="28"/>
          <w:szCs w:val="28"/>
        </w:rPr>
      </w:pPr>
      <w:r>
        <w:rPr>
          <w:sz w:val="28"/>
          <w:szCs w:val="28"/>
        </w:rPr>
        <w:t>Главными задачами настоящих Методических рекомендаций являются:</w:t>
      </w:r>
    </w:p>
    <w:p w:rsidR="00BE346F" w:rsidRDefault="00AC1ABA">
      <w:pPr>
        <w:pStyle w:val="33"/>
        <w:numPr>
          <w:ilvl w:val="0"/>
          <w:numId w:val="7"/>
        </w:numPr>
        <w:shd w:val="clear" w:color="auto" w:fill="auto"/>
        <w:tabs>
          <w:tab w:val="left" w:pos="847"/>
        </w:tabs>
        <w:spacing w:before="0"/>
        <w:ind w:left="20" w:right="20" w:firstLine="520"/>
        <w:rPr>
          <w:sz w:val="28"/>
          <w:szCs w:val="28"/>
        </w:rPr>
      </w:pPr>
      <w:r>
        <w:rPr>
          <w:sz w:val="28"/>
          <w:szCs w:val="28"/>
        </w:rPr>
        <w:t>обобщение требований по обеспечению безопасности перевозки организованных групп детей в одном документе;</w:t>
      </w:r>
    </w:p>
    <w:p w:rsidR="00BE346F" w:rsidRDefault="00AC1ABA">
      <w:pPr>
        <w:pStyle w:val="33"/>
        <w:numPr>
          <w:ilvl w:val="0"/>
          <w:numId w:val="7"/>
        </w:numPr>
        <w:shd w:val="clear" w:color="auto" w:fill="auto"/>
        <w:tabs>
          <w:tab w:val="left" w:pos="847"/>
        </w:tabs>
        <w:spacing w:before="0"/>
        <w:ind w:left="20" w:right="20" w:firstLine="520"/>
        <w:rPr>
          <w:sz w:val="28"/>
          <w:szCs w:val="28"/>
        </w:rPr>
      </w:pPr>
      <w:r>
        <w:rPr>
          <w:sz w:val="28"/>
          <w:szCs w:val="28"/>
        </w:rPr>
        <w:t>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BE346F" w:rsidRDefault="00AC1ABA">
      <w:pPr>
        <w:pStyle w:val="33"/>
        <w:numPr>
          <w:ilvl w:val="0"/>
          <w:numId w:val="7"/>
        </w:numPr>
        <w:shd w:val="clear" w:color="auto" w:fill="auto"/>
        <w:tabs>
          <w:tab w:val="left" w:pos="847"/>
        </w:tabs>
        <w:spacing w:before="0"/>
        <w:ind w:left="20" w:right="20" w:firstLine="520"/>
        <w:rPr>
          <w:sz w:val="28"/>
          <w:szCs w:val="28"/>
        </w:rPr>
      </w:pPr>
      <w:r>
        <w:rPr>
          <w:sz w:val="28"/>
          <w:szCs w:val="28"/>
        </w:rPr>
        <w:t xml:space="preserve">создание документа, который используется при разработке стандартов и </w:t>
      </w:r>
      <w:r>
        <w:rPr>
          <w:sz w:val="28"/>
          <w:szCs w:val="28"/>
        </w:rPr>
        <w:lastRenderedPageBreak/>
        <w:t>рабочих инструкций юридическими и физическими лицами, занимающимися организацией и осуществлением перевозок детских коллективов.</w:t>
      </w:r>
    </w:p>
    <w:p w:rsidR="00BE346F" w:rsidRDefault="00AC1ABA">
      <w:pPr>
        <w:pStyle w:val="33"/>
        <w:numPr>
          <w:ilvl w:val="0"/>
          <w:numId w:val="9"/>
        </w:numPr>
        <w:shd w:val="clear" w:color="auto" w:fill="auto"/>
        <w:tabs>
          <w:tab w:val="left" w:pos="1146"/>
        </w:tabs>
        <w:spacing w:before="0"/>
        <w:ind w:right="20" w:firstLine="540"/>
        <w:rPr>
          <w:sz w:val="28"/>
          <w:szCs w:val="28"/>
        </w:rPr>
      </w:pPr>
      <w:r>
        <w:rPr>
          <w:sz w:val="28"/>
          <w:szCs w:val="28"/>
        </w:rPr>
        <w:t>Настоящие Методические рекомендации применяются при осуществлении перевозок автобусами групп общей численностью восемь и более детей. В настоящих Методических рекомендациях используются следующие термины и определения:</w:t>
      </w:r>
    </w:p>
    <w:p w:rsidR="00BE346F" w:rsidRDefault="00AC1ABA">
      <w:pPr>
        <w:pStyle w:val="33"/>
        <w:shd w:val="clear" w:color="auto" w:fill="auto"/>
        <w:spacing w:before="0"/>
        <w:ind w:right="20" w:firstLine="540"/>
        <w:rPr>
          <w:sz w:val="28"/>
          <w:szCs w:val="28"/>
        </w:rPr>
      </w:pPr>
      <w:r>
        <w:rPr>
          <w:sz w:val="28"/>
          <w:szCs w:val="28"/>
        </w:rPr>
        <w:t>Заказчик - организация, юридическое или физическое лицо, являющееся потребителем транспортной услуги по перевозке детей;</w:t>
      </w:r>
    </w:p>
    <w:p w:rsidR="00BE346F" w:rsidRDefault="00AC1ABA">
      <w:pPr>
        <w:pStyle w:val="33"/>
        <w:shd w:val="clear" w:color="auto" w:fill="auto"/>
        <w:spacing w:before="0"/>
        <w:ind w:right="20" w:firstLine="540"/>
        <w:rPr>
          <w:sz w:val="28"/>
          <w:szCs w:val="28"/>
        </w:rPr>
      </w:pPr>
      <w:r>
        <w:rPr>
          <w:sz w:val="28"/>
          <w:szCs w:val="28"/>
        </w:rPr>
        <w:t>Исполнитель - организация, юридическое или физическое лицо, выполняющее услугу по перевозке детей по заявке Заказчика.</w:t>
      </w:r>
    </w:p>
    <w:p w:rsidR="00BE346F" w:rsidRDefault="00AC1ABA">
      <w:pPr>
        <w:pStyle w:val="33"/>
        <w:shd w:val="clear" w:color="auto" w:fill="auto"/>
        <w:spacing w:before="0"/>
        <w:ind w:right="20" w:firstLine="540"/>
        <w:rPr>
          <w:sz w:val="28"/>
          <w:szCs w:val="28"/>
        </w:rPr>
      </w:pPr>
      <w:r>
        <w:rPr>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BE346F" w:rsidRDefault="00AC1ABA">
      <w:pPr>
        <w:pStyle w:val="33"/>
        <w:numPr>
          <w:ilvl w:val="0"/>
          <w:numId w:val="9"/>
        </w:numPr>
        <w:shd w:val="clear" w:color="auto" w:fill="auto"/>
        <w:tabs>
          <w:tab w:val="left" w:pos="861"/>
        </w:tabs>
        <w:spacing w:before="0"/>
        <w:ind w:right="20" w:firstLine="540"/>
        <w:rPr>
          <w:sz w:val="28"/>
          <w:szCs w:val="28"/>
        </w:rPr>
      </w:pPr>
      <w:r>
        <w:rPr>
          <w:sz w:val="28"/>
          <w:szCs w:val="28"/>
        </w:rPr>
        <w:t xml:space="preserve">В соответствии с Законом РФ от 07.02.92 </w:t>
      </w:r>
      <w:r>
        <w:rPr>
          <w:sz w:val="28"/>
          <w:szCs w:val="28"/>
          <w:lang w:val="en-US"/>
        </w:rPr>
        <w:t>N</w:t>
      </w:r>
      <w:r>
        <w:rPr>
          <w:sz w:val="28"/>
          <w:szCs w:val="28"/>
        </w:rPr>
        <w:t xml:space="preserve">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BE346F" w:rsidRDefault="00AC1ABA">
      <w:pPr>
        <w:pStyle w:val="33"/>
        <w:numPr>
          <w:ilvl w:val="0"/>
          <w:numId w:val="9"/>
        </w:numPr>
        <w:shd w:val="clear" w:color="auto" w:fill="auto"/>
        <w:tabs>
          <w:tab w:val="left" w:pos="861"/>
        </w:tabs>
        <w:spacing w:before="0"/>
        <w:ind w:right="20" w:firstLine="540"/>
        <w:rPr>
          <w:sz w:val="28"/>
          <w:szCs w:val="28"/>
        </w:rPr>
      </w:pPr>
      <w:r>
        <w:rPr>
          <w:sz w:val="28"/>
          <w:szCs w:val="28"/>
        </w:rPr>
        <w:t>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BE346F" w:rsidRDefault="00AC1ABA">
      <w:pPr>
        <w:pStyle w:val="33"/>
        <w:numPr>
          <w:ilvl w:val="0"/>
          <w:numId w:val="9"/>
        </w:numPr>
        <w:shd w:val="clear" w:color="auto" w:fill="auto"/>
        <w:tabs>
          <w:tab w:val="left" w:pos="861"/>
        </w:tabs>
        <w:spacing w:before="0"/>
        <w:ind w:right="20" w:firstLine="540"/>
        <w:rPr>
          <w:sz w:val="28"/>
          <w:szCs w:val="28"/>
        </w:rPr>
      </w:pPr>
      <w:r>
        <w:rPr>
          <w:sz w:val="28"/>
          <w:szCs w:val="28"/>
        </w:rPr>
        <w:t>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BE346F" w:rsidRDefault="00AC1ABA">
      <w:pPr>
        <w:pStyle w:val="33"/>
        <w:shd w:val="clear" w:color="auto" w:fill="auto"/>
        <w:spacing w:before="0" w:line="302" w:lineRule="exact"/>
        <w:ind w:right="20" w:firstLine="540"/>
        <w:rPr>
          <w:sz w:val="28"/>
          <w:szCs w:val="28"/>
        </w:rPr>
      </w:pPr>
      <w:r>
        <w:rPr>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BE346F" w:rsidRDefault="00AC1ABA">
      <w:pPr>
        <w:pStyle w:val="33"/>
        <w:shd w:val="clear" w:color="auto" w:fill="auto"/>
        <w:spacing w:before="0" w:line="302" w:lineRule="exact"/>
        <w:ind w:right="20" w:firstLine="540"/>
        <w:rPr>
          <w:sz w:val="28"/>
          <w:szCs w:val="28"/>
        </w:rPr>
      </w:pPr>
      <w:r>
        <w:rPr>
          <w:sz w:val="28"/>
          <w:szCs w:val="28"/>
        </w:rPr>
        <w:t>Перевозка детей при экскурсионных и туристических поездках осуществляется в светлое время суток. Движение автобуса в период с 23.00 до</w:t>
      </w:r>
    </w:p>
    <w:p w:rsidR="00BE346F" w:rsidRDefault="00AC1ABA">
      <w:pPr>
        <w:pStyle w:val="33"/>
        <w:numPr>
          <w:ilvl w:val="1"/>
          <w:numId w:val="9"/>
        </w:numPr>
        <w:shd w:val="clear" w:color="auto" w:fill="auto"/>
        <w:tabs>
          <w:tab w:val="left" w:pos="552"/>
        </w:tabs>
        <w:spacing w:before="0" w:line="302" w:lineRule="exact"/>
        <w:rPr>
          <w:sz w:val="28"/>
          <w:szCs w:val="28"/>
        </w:rPr>
      </w:pPr>
      <w:r>
        <w:rPr>
          <w:sz w:val="28"/>
          <w:szCs w:val="28"/>
        </w:rPr>
        <w:t>часов не разрешается.</w:t>
      </w:r>
    </w:p>
    <w:p w:rsidR="00BE346F" w:rsidRDefault="00AC1ABA">
      <w:pPr>
        <w:pStyle w:val="33"/>
        <w:shd w:val="clear" w:color="auto" w:fill="auto"/>
        <w:spacing w:before="0" w:line="302" w:lineRule="exact"/>
        <w:ind w:right="20" w:firstLine="540"/>
        <w:rPr>
          <w:sz w:val="28"/>
          <w:szCs w:val="28"/>
        </w:rPr>
      </w:pPr>
      <w:r>
        <w:rPr>
          <w:sz w:val="28"/>
          <w:szCs w:val="28"/>
        </w:rPr>
        <w:t>Туристско-экскурсионные перевозки детей дошкольного возраста не рекомендуются.</w:t>
      </w:r>
    </w:p>
    <w:p w:rsidR="00BE346F" w:rsidRDefault="00AC1ABA">
      <w:pPr>
        <w:pStyle w:val="33"/>
        <w:shd w:val="clear" w:color="auto" w:fill="auto"/>
        <w:spacing w:before="0" w:line="302" w:lineRule="exact"/>
        <w:ind w:right="20" w:firstLine="540"/>
        <w:rPr>
          <w:sz w:val="28"/>
          <w:szCs w:val="28"/>
        </w:rPr>
      </w:pPr>
      <w:r>
        <w:rPr>
          <w:sz w:val="28"/>
          <w:szCs w:val="28"/>
        </w:rPr>
        <w:t>В случае, если Заказчиком выступает детское учреждение, туристско - экскурсионные и разовые перевозки детей, как правило, организуются только при наличии письменного разрешения вышестоящей организации.</w:t>
      </w:r>
    </w:p>
    <w:p w:rsidR="00BE346F" w:rsidRDefault="00AC1ABA">
      <w:pPr>
        <w:pStyle w:val="33"/>
        <w:shd w:val="clear" w:color="auto" w:fill="auto"/>
        <w:spacing w:before="0" w:line="302" w:lineRule="exact"/>
        <w:ind w:right="20" w:firstLine="540"/>
        <w:rPr>
          <w:sz w:val="28"/>
          <w:szCs w:val="28"/>
        </w:rPr>
      </w:pPr>
      <w:r>
        <w:rPr>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BE346F" w:rsidRDefault="00AC1ABA">
      <w:pPr>
        <w:pStyle w:val="33"/>
        <w:numPr>
          <w:ilvl w:val="0"/>
          <w:numId w:val="9"/>
        </w:numPr>
        <w:shd w:val="clear" w:color="auto" w:fill="auto"/>
        <w:tabs>
          <w:tab w:val="left" w:pos="1042"/>
        </w:tabs>
        <w:spacing w:before="0" w:after="266" w:line="302" w:lineRule="exact"/>
        <w:ind w:right="20" w:firstLine="540"/>
        <w:rPr>
          <w:sz w:val="28"/>
          <w:szCs w:val="28"/>
        </w:rPr>
      </w:pPr>
      <w:r>
        <w:rPr>
          <w:sz w:val="28"/>
          <w:szCs w:val="28"/>
        </w:rPr>
        <w:t>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BE346F" w:rsidRDefault="00AC1ABA">
      <w:pPr>
        <w:pStyle w:val="33"/>
        <w:shd w:val="clear" w:color="auto" w:fill="auto"/>
        <w:spacing w:before="0" w:after="125" w:line="270" w:lineRule="exact"/>
        <w:ind w:firstLine="0"/>
        <w:jc w:val="center"/>
        <w:rPr>
          <w:b/>
          <w:i/>
          <w:sz w:val="28"/>
          <w:szCs w:val="28"/>
          <w:u w:val="single"/>
        </w:rPr>
      </w:pPr>
      <w:r>
        <w:rPr>
          <w:b/>
          <w:i/>
          <w:sz w:val="28"/>
          <w:szCs w:val="28"/>
          <w:u w:val="single"/>
        </w:rPr>
        <w:lastRenderedPageBreak/>
        <w:t>Основные требования по организации перевозок детей</w:t>
      </w:r>
    </w:p>
    <w:p w:rsidR="00BE346F" w:rsidRDefault="00AC1ABA">
      <w:pPr>
        <w:pStyle w:val="33"/>
        <w:numPr>
          <w:ilvl w:val="0"/>
          <w:numId w:val="10"/>
        </w:numPr>
        <w:shd w:val="clear" w:color="auto" w:fill="auto"/>
        <w:tabs>
          <w:tab w:val="left" w:pos="861"/>
        </w:tabs>
        <w:spacing w:before="0" w:line="317" w:lineRule="exact"/>
        <w:ind w:right="20" w:firstLine="540"/>
        <w:rPr>
          <w:sz w:val="28"/>
          <w:szCs w:val="28"/>
        </w:rPr>
      </w:pPr>
      <w:r>
        <w:rPr>
          <w:sz w:val="28"/>
          <w:szCs w:val="28"/>
        </w:rPr>
        <w:t>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BE346F" w:rsidRDefault="00AC1ABA">
      <w:pPr>
        <w:pStyle w:val="33"/>
        <w:shd w:val="clear" w:color="auto" w:fill="auto"/>
        <w:spacing w:before="0"/>
        <w:ind w:left="20" w:right="20" w:firstLine="540"/>
        <w:rPr>
          <w:sz w:val="28"/>
          <w:szCs w:val="28"/>
        </w:rPr>
      </w:pPr>
      <w:r>
        <w:rPr>
          <w:sz w:val="28"/>
          <w:szCs w:val="28"/>
        </w:rPr>
        <w:t>Передача лицензии или лицензионной карточки другому перевозчику запрещена.</w:t>
      </w:r>
    </w:p>
    <w:p w:rsidR="00BE346F" w:rsidRDefault="00AC1ABA">
      <w:pPr>
        <w:pStyle w:val="33"/>
        <w:numPr>
          <w:ilvl w:val="0"/>
          <w:numId w:val="10"/>
        </w:numPr>
        <w:shd w:val="clear" w:color="auto" w:fill="auto"/>
        <w:tabs>
          <w:tab w:val="left" w:pos="795"/>
        </w:tabs>
        <w:spacing w:before="0"/>
        <w:ind w:left="20" w:right="20" w:firstLine="540"/>
        <w:rPr>
          <w:sz w:val="28"/>
          <w:szCs w:val="28"/>
        </w:rPr>
      </w:pPr>
      <w:r>
        <w:rPr>
          <w:sz w:val="28"/>
          <w:szCs w:val="28"/>
        </w:rPr>
        <w:t>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BE346F" w:rsidRDefault="00AC1ABA">
      <w:pPr>
        <w:pStyle w:val="33"/>
        <w:numPr>
          <w:ilvl w:val="0"/>
          <w:numId w:val="10"/>
        </w:numPr>
        <w:shd w:val="clear" w:color="auto" w:fill="auto"/>
        <w:tabs>
          <w:tab w:val="left" w:pos="1068"/>
        </w:tabs>
        <w:spacing w:before="0"/>
        <w:ind w:left="20" w:right="20" w:firstLine="540"/>
        <w:rPr>
          <w:sz w:val="28"/>
          <w:szCs w:val="28"/>
        </w:rPr>
      </w:pPr>
      <w:r>
        <w:rPr>
          <w:sz w:val="28"/>
          <w:szCs w:val="28"/>
        </w:rPr>
        <w:t>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BE346F" w:rsidRDefault="00AC1ABA">
      <w:pPr>
        <w:pStyle w:val="33"/>
        <w:numPr>
          <w:ilvl w:val="0"/>
          <w:numId w:val="10"/>
        </w:numPr>
        <w:shd w:val="clear" w:color="auto" w:fill="auto"/>
        <w:tabs>
          <w:tab w:val="left" w:pos="1068"/>
        </w:tabs>
        <w:spacing w:before="0"/>
        <w:ind w:left="20" w:right="20" w:firstLine="540"/>
        <w:rPr>
          <w:sz w:val="28"/>
          <w:szCs w:val="28"/>
        </w:rPr>
      </w:pPr>
      <w:r>
        <w:rPr>
          <w:sz w:val="28"/>
          <w:szCs w:val="28"/>
        </w:rPr>
        <w:t>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BE346F" w:rsidRDefault="00AC1ABA">
      <w:pPr>
        <w:pStyle w:val="33"/>
        <w:shd w:val="clear" w:color="auto" w:fill="auto"/>
        <w:spacing w:before="0"/>
        <w:ind w:left="20" w:right="20" w:firstLine="540"/>
        <w:rPr>
          <w:sz w:val="28"/>
          <w:szCs w:val="28"/>
        </w:rPr>
      </w:pPr>
      <w:r>
        <w:rPr>
          <w:sz w:val="28"/>
          <w:szCs w:val="28"/>
        </w:rPr>
        <w:t>Заказчик несет ответственность за безопасность перевозки детей в части, его касающейся.</w:t>
      </w:r>
    </w:p>
    <w:p w:rsidR="00BE346F" w:rsidRDefault="00AC1ABA">
      <w:pPr>
        <w:pStyle w:val="33"/>
        <w:numPr>
          <w:ilvl w:val="0"/>
          <w:numId w:val="10"/>
        </w:numPr>
        <w:shd w:val="clear" w:color="auto" w:fill="auto"/>
        <w:tabs>
          <w:tab w:val="left" w:pos="795"/>
        </w:tabs>
        <w:spacing w:before="0"/>
        <w:ind w:left="20" w:right="20" w:firstLine="540"/>
        <w:rPr>
          <w:sz w:val="28"/>
          <w:szCs w:val="28"/>
        </w:rPr>
      </w:pPr>
      <w:r>
        <w:rPr>
          <w:sz w:val="28"/>
          <w:szCs w:val="28"/>
        </w:rPr>
        <w:t>Автомобильная колонна с детьми до пункта назначения сопровождается ма</w:t>
      </w:r>
      <w:r>
        <w:rPr>
          <w:rStyle w:val="22"/>
          <w:sz w:val="28"/>
          <w:szCs w:val="28"/>
        </w:rPr>
        <w:t>ши</w:t>
      </w:r>
      <w:r>
        <w:rPr>
          <w:sz w:val="28"/>
          <w:szCs w:val="28"/>
        </w:rPr>
        <w:t>ной "скорой помощи". При количестве автобусов менее трех необходимо наличие квалифицированного медицинского работника в каждом автобусе.</w:t>
      </w:r>
    </w:p>
    <w:p w:rsidR="00BE346F" w:rsidRDefault="00AC1ABA">
      <w:pPr>
        <w:pStyle w:val="33"/>
        <w:numPr>
          <w:ilvl w:val="0"/>
          <w:numId w:val="10"/>
        </w:numPr>
        <w:shd w:val="clear" w:color="auto" w:fill="auto"/>
        <w:tabs>
          <w:tab w:val="left" w:pos="1068"/>
        </w:tabs>
        <w:spacing w:before="0"/>
        <w:ind w:left="20" w:right="20" w:firstLine="540"/>
        <w:rPr>
          <w:sz w:val="28"/>
          <w:szCs w:val="28"/>
        </w:rPr>
      </w:pPr>
      <w:r>
        <w:rPr>
          <w:sz w:val="28"/>
          <w:szCs w:val="28"/>
        </w:rPr>
        <w:t>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BE346F" w:rsidRDefault="00AC1ABA">
      <w:pPr>
        <w:pStyle w:val="33"/>
        <w:numPr>
          <w:ilvl w:val="0"/>
          <w:numId w:val="10"/>
        </w:numPr>
        <w:shd w:val="clear" w:color="auto" w:fill="auto"/>
        <w:tabs>
          <w:tab w:val="left" w:pos="795"/>
        </w:tabs>
        <w:spacing w:before="0"/>
        <w:ind w:left="20" w:firstLine="540"/>
        <w:rPr>
          <w:sz w:val="28"/>
          <w:szCs w:val="28"/>
        </w:rPr>
      </w:pPr>
      <w:r>
        <w:rPr>
          <w:sz w:val="28"/>
          <w:szCs w:val="28"/>
        </w:rPr>
        <w:t>Автобус должен быть оборудован:</w:t>
      </w:r>
    </w:p>
    <w:p w:rsidR="00BE346F" w:rsidRDefault="00AC1ABA">
      <w:pPr>
        <w:pStyle w:val="33"/>
        <w:numPr>
          <w:ilvl w:val="0"/>
          <w:numId w:val="7"/>
        </w:numPr>
        <w:shd w:val="clear" w:color="auto" w:fill="auto"/>
        <w:tabs>
          <w:tab w:val="left" w:pos="795"/>
        </w:tabs>
        <w:spacing w:before="0"/>
        <w:ind w:left="20" w:right="20" w:firstLine="540"/>
        <w:rPr>
          <w:sz w:val="28"/>
          <w:szCs w:val="28"/>
        </w:rPr>
      </w:pPr>
      <w:r>
        <w:rPr>
          <w:sz w:val="28"/>
          <w:szCs w:val="28"/>
        </w:rPr>
        <w:t>двумя легкосъемными огнетушителями емкостью не менее двух литров каждый (один - в кабине водителя, другой - в пассажирском салоне автобуса);</w:t>
      </w:r>
    </w:p>
    <w:p w:rsidR="00BE346F" w:rsidRDefault="00AC1ABA">
      <w:pPr>
        <w:pStyle w:val="33"/>
        <w:numPr>
          <w:ilvl w:val="0"/>
          <w:numId w:val="7"/>
        </w:numPr>
        <w:shd w:val="clear" w:color="auto" w:fill="auto"/>
        <w:tabs>
          <w:tab w:val="left" w:pos="795"/>
        </w:tabs>
        <w:spacing w:before="0"/>
        <w:ind w:left="20" w:right="20" w:firstLine="540"/>
        <w:rPr>
          <w:sz w:val="28"/>
          <w:szCs w:val="28"/>
        </w:rPr>
      </w:pPr>
      <w:r>
        <w:rPr>
          <w:sz w:val="28"/>
          <w:szCs w:val="28"/>
        </w:rPr>
        <w:t>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BE346F" w:rsidRDefault="00AC1ABA">
      <w:pPr>
        <w:pStyle w:val="33"/>
        <w:numPr>
          <w:ilvl w:val="0"/>
          <w:numId w:val="7"/>
        </w:numPr>
        <w:shd w:val="clear" w:color="auto" w:fill="auto"/>
        <w:tabs>
          <w:tab w:val="left" w:pos="795"/>
        </w:tabs>
        <w:spacing w:before="0"/>
        <w:ind w:left="20" w:firstLine="540"/>
        <w:rPr>
          <w:sz w:val="28"/>
          <w:szCs w:val="28"/>
        </w:rPr>
      </w:pPr>
      <w:r>
        <w:rPr>
          <w:sz w:val="28"/>
          <w:szCs w:val="28"/>
        </w:rPr>
        <w:t>двумя аптечками первой помощи (автомобильными);</w:t>
      </w:r>
    </w:p>
    <w:p w:rsidR="00BE346F" w:rsidRDefault="00AC1ABA">
      <w:pPr>
        <w:pStyle w:val="33"/>
        <w:numPr>
          <w:ilvl w:val="0"/>
          <w:numId w:val="7"/>
        </w:numPr>
        <w:shd w:val="clear" w:color="auto" w:fill="auto"/>
        <w:tabs>
          <w:tab w:val="left" w:pos="795"/>
        </w:tabs>
        <w:spacing w:before="0"/>
        <w:ind w:left="20" w:firstLine="540"/>
        <w:rPr>
          <w:sz w:val="28"/>
          <w:szCs w:val="28"/>
        </w:rPr>
      </w:pPr>
      <w:r>
        <w:rPr>
          <w:sz w:val="28"/>
          <w:szCs w:val="28"/>
        </w:rPr>
        <w:t>двумя противооткатными упорами;</w:t>
      </w:r>
    </w:p>
    <w:p w:rsidR="00BE346F" w:rsidRDefault="00AC1ABA">
      <w:pPr>
        <w:pStyle w:val="33"/>
        <w:numPr>
          <w:ilvl w:val="0"/>
          <w:numId w:val="7"/>
        </w:numPr>
        <w:shd w:val="clear" w:color="auto" w:fill="auto"/>
        <w:tabs>
          <w:tab w:val="left" w:pos="795"/>
        </w:tabs>
        <w:spacing w:before="0"/>
        <w:ind w:left="20" w:firstLine="540"/>
        <w:rPr>
          <w:sz w:val="28"/>
          <w:szCs w:val="28"/>
        </w:rPr>
      </w:pPr>
      <w:r>
        <w:rPr>
          <w:sz w:val="28"/>
          <w:szCs w:val="28"/>
        </w:rPr>
        <w:lastRenderedPageBreak/>
        <w:t>знаком аварийной остановки;</w:t>
      </w:r>
    </w:p>
    <w:p w:rsidR="00BE346F" w:rsidRDefault="00AC1ABA">
      <w:pPr>
        <w:pStyle w:val="33"/>
        <w:numPr>
          <w:ilvl w:val="0"/>
          <w:numId w:val="7"/>
        </w:numPr>
        <w:shd w:val="clear" w:color="auto" w:fill="auto"/>
        <w:tabs>
          <w:tab w:val="left" w:pos="795"/>
        </w:tabs>
        <w:spacing w:before="0"/>
        <w:ind w:left="20" w:right="20" w:firstLine="540"/>
        <w:rPr>
          <w:sz w:val="28"/>
          <w:szCs w:val="28"/>
        </w:rPr>
      </w:pPr>
      <w:r>
        <w:rPr>
          <w:sz w:val="28"/>
          <w:szCs w:val="28"/>
        </w:rPr>
        <w:t>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BE346F" w:rsidRDefault="00AC1ABA">
      <w:pPr>
        <w:pStyle w:val="33"/>
        <w:numPr>
          <w:ilvl w:val="0"/>
          <w:numId w:val="7"/>
        </w:numPr>
        <w:shd w:val="clear" w:color="auto" w:fill="auto"/>
        <w:tabs>
          <w:tab w:val="left" w:pos="807"/>
        </w:tabs>
        <w:spacing w:before="0"/>
        <w:ind w:left="20" w:right="20" w:firstLine="560"/>
        <w:rPr>
          <w:sz w:val="28"/>
          <w:szCs w:val="28"/>
        </w:rPr>
      </w:pPr>
      <w:r>
        <w:rPr>
          <w:sz w:val="28"/>
          <w:szCs w:val="28"/>
        </w:rPr>
        <w:t xml:space="preserve">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w:t>
      </w:r>
      <w:r>
        <w:rPr>
          <w:sz w:val="28"/>
          <w:szCs w:val="28"/>
          <w:lang w:val="en-US"/>
        </w:rPr>
        <w:t>N</w:t>
      </w:r>
      <w:r>
        <w:rPr>
          <w:sz w:val="28"/>
          <w:szCs w:val="28"/>
        </w:rPr>
        <w:t xml:space="preserve"> 86.</w:t>
      </w:r>
    </w:p>
    <w:p w:rsidR="00BE346F" w:rsidRDefault="00AC1ABA">
      <w:pPr>
        <w:pStyle w:val="33"/>
        <w:numPr>
          <w:ilvl w:val="0"/>
          <w:numId w:val="10"/>
        </w:numPr>
        <w:shd w:val="clear" w:color="auto" w:fill="auto"/>
        <w:tabs>
          <w:tab w:val="left" w:pos="807"/>
        </w:tabs>
        <w:spacing w:before="0"/>
        <w:ind w:left="20" w:right="20" w:firstLine="560"/>
        <w:rPr>
          <w:sz w:val="28"/>
          <w:szCs w:val="28"/>
        </w:rPr>
      </w:pPr>
      <w:r>
        <w:rPr>
          <w:sz w:val="28"/>
          <w:szCs w:val="28"/>
        </w:rPr>
        <w:t>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BE346F" w:rsidRDefault="00AC1ABA">
      <w:pPr>
        <w:pStyle w:val="33"/>
        <w:numPr>
          <w:ilvl w:val="0"/>
          <w:numId w:val="10"/>
        </w:numPr>
        <w:shd w:val="clear" w:color="auto" w:fill="auto"/>
        <w:tabs>
          <w:tab w:val="left" w:pos="807"/>
        </w:tabs>
        <w:spacing w:before="0"/>
        <w:ind w:left="20" w:right="20" w:firstLine="560"/>
        <w:rPr>
          <w:sz w:val="28"/>
          <w:szCs w:val="28"/>
        </w:rPr>
      </w:pPr>
      <w:r>
        <w:rPr>
          <w:sz w:val="28"/>
          <w:szCs w:val="28"/>
        </w:rPr>
        <w:t>При выезде на линию к месту посадки водитель должен лично проверить состояние экипировки автобуса.</w:t>
      </w:r>
    </w:p>
    <w:p w:rsidR="00BE346F" w:rsidRDefault="00AC1ABA">
      <w:pPr>
        <w:pStyle w:val="33"/>
        <w:numPr>
          <w:ilvl w:val="0"/>
          <w:numId w:val="10"/>
        </w:numPr>
        <w:shd w:val="clear" w:color="auto" w:fill="auto"/>
        <w:tabs>
          <w:tab w:val="left" w:pos="1140"/>
        </w:tabs>
        <w:spacing w:before="0"/>
        <w:ind w:left="20" w:right="20" w:firstLine="560"/>
        <w:rPr>
          <w:sz w:val="28"/>
          <w:szCs w:val="28"/>
        </w:rPr>
      </w:pPr>
      <w:r>
        <w:rPr>
          <w:sz w:val="28"/>
          <w:szCs w:val="28"/>
        </w:rPr>
        <w:t>Автомобильная колонна с детьми сопровождается специальным автомобилем ГИБДД, двигаю</w:t>
      </w:r>
      <w:r>
        <w:rPr>
          <w:rStyle w:val="22"/>
          <w:sz w:val="28"/>
          <w:szCs w:val="28"/>
        </w:rPr>
        <w:t>щи</w:t>
      </w:r>
      <w:r>
        <w:rPr>
          <w:sz w:val="28"/>
          <w:szCs w:val="28"/>
        </w:rPr>
        <w:t>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BE346F" w:rsidRDefault="00AC1ABA">
      <w:pPr>
        <w:pStyle w:val="33"/>
        <w:shd w:val="clear" w:color="auto" w:fill="auto"/>
        <w:spacing w:before="0"/>
        <w:ind w:left="20" w:right="20" w:firstLine="560"/>
        <w:rPr>
          <w:sz w:val="28"/>
          <w:szCs w:val="28"/>
        </w:rPr>
      </w:pPr>
      <w:r>
        <w:rPr>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BE346F" w:rsidRDefault="00AC1ABA">
      <w:pPr>
        <w:pStyle w:val="33"/>
        <w:shd w:val="clear" w:color="auto" w:fill="auto"/>
        <w:spacing w:before="0"/>
        <w:ind w:left="20" w:right="20" w:firstLine="560"/>
        <w:rPr>
          <w:sz w:val="28"/>
          <w:szCs w:val="28"/>
        </w:rPr>
      </w:pPr>
      <w:r>
        <w:rPr>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BE346F" w:rsidRDefault="00AC1ABA">
      <w:pPr>
        <w:pStyle w:val="33"/>
        <w:numPr>
          <w:ilvl w:val="0"/>
          <w:numId w:val="10"/>
        </w:numPr>
        <w:shd w:val="clear" w:color="auto" w:fill="auto"/>
        <w:tabs>
          <w:tab w:val="left" w:pos="1140"/>
        </w:tabs>
        <w:spacing w:before="0"/>
        <w:ind w:left="20" w:right="20" w:firstLine="560"/>
        <w:rPr>
          <w:sz w:val="28"/>
          <w:szCs w:val="28"/>
        </w:rPr>
      </w:pPr>
      <w:r>
        <w:rPr>
          <w:sz w:val="28"/>
          <w:szCs w:val="28"/>
        </w:rPr>
        <w:t>При массовой перевозке детей руководителем Исполнителя назначаются:</w:t>
      </w:r>
    </w:p>
    <w:p w:rsidR="00BE346F" w:rsidRDefault="00AC1ABA">
      <w:pPr>
        <w:pStyle w:val="33"/>
        <w:numPr>
          <w:ilvl w:val="0"/>
          <w:numId w:val="7"/>
        </w:numPr>
        <w:shd w:val="clear" w:color="auto" w:fill="auto"/>
        <w:tabs>
          <w:tab w:val="left" w:pos="807"/>
        </w:tabs>
        <w:spacing w:before="0"/>
        <w:ind w:left="20" w:firstLine="560"/>
        <w:rPr>
          <w:sz w:val="28"/>
          <w:szCs w:val="28"/>
        </w:rPr>
      </w:pPr>
      <w:r>
        <w:rPr>
          <w:sz w:val="28"/>
          <w:szCs w:val="28"/>
        </w:rPr>
        <w:t>из числа допущенных к перевозке детей водителей - старший водитель;</w:t>
      </w:r>
    </w:p>
    <w:p w:rsidR="00BE346F" w:rsidRDefault="00AC1ABA">
      <w:pPr>
        <w:pStyle w:val="33"/>
        <w:numPr>
          <w:ilvl w:val="0"/>
          <w:numId w:val="7"/>
        </w:numPr>
        <w:shd w:val="clear" w:color="auto" w:fill="auto"/>
        <w:tabs>
          <w:tab w:val="left" w:pos="985"/>
        </w:tabs>
        <w:spacing w:before="0"/>
        <w:ind w:left="20" w:right="20" w:firstLine="560"/>
        <w:rPr>
          <w:sz w:val="28"/>
          <w:szCs w:val="28"/>
        </w:rPr>
      </w:pPr>
      <w:r>
        <w:rPr>
          <w:sz w:val="28"/>
          <w:szCs w:val="28"/>
        </w:rPr>
        <w:t>из числа специалистов работников Исполнителя - старший автомобильной колонны.</w:t>
      </w:r>
    </w:p>
    <w:p w:rsidR="00BE346F" w:rsidRDefault="00AC1ABA">
      <w:pPr>
        <w:pStyle w:val="33"/>
        <w:shd w:val="clear" w:color="auto" w:fill="auto"/>
        <w:spacing w:before="0"/>
        <w:ind w:left="20" w:firstLine="560"/>
        <w:rPr>
          <w:sz w:val="28"/>
          <w:szCs w:val="28"/>
        </w:rPr>
      </w:pPr>
      <w:r>
        <w:rPr>
          <w:sz w:val="28"/>
          <w:szCs w:val="28"/>
        </w:rPr>
        <w:t>Старший водитель, как правило, управляет последним автобусом колонны.</w:t>
      </w:r>
    </w:p>
    <w:p w:rsidR="00BE346F" w:rsidRDefault="00AC1ABA">
      <w:pPr>
        <w:pStyle w:val="33"/>
        <w:numPr>
          <w:ilvl w:val="0"/>
          <w:numId w:val="10"/>
        </w:numPr>
        <w:shd w:val="clear" w:color="auto" w:fill="auto"/>
        <w:tabs>
          <w:tab w:val="left" w:pos="1140"/>
        </w:tabs>
        <w:spacing w:before="0"/>
        <w:ind w:left="20" w:right="20" w:firstLine="560"/>
        <w:rPr>
          <w:sz w:val="28"/>
          <w:szCs w:val="28"/>
        </w:rPr>
      </w:pPr>
      <w:r>
        <w:rPr>
          <w:sz w:val="28"/>
          <w:szCs w:val="28"/>
        </w:rPr>
        <w:t>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BE346F" w:rsidRDefault="00AC1ABA">
      <w:pPr>
        <w:pStyle w:val="33"/>
        <w:numPr>
          <w:ilvl w:val="0"/>
          <w:numId w:val="7"/>
        </w:numPr>
        <w:shd w:val="clear" w:color="auto" w:fill="auto"/>
        <w:tabs>
          <w:tab w:val="left" w:pos="807"/>
        </w:tabs>
        <w:spacing w:before="0"/>
        <w:ind w:left="20" w:firstLine="560"/>
        <w:rPr>
          <w:sz w:val="28"/>
          <w:szCs w:val="28"/>
        </w:rPr>
      </w:pPr>
      <w:r>
        <w:rPr>
          <w:sz w:val="28"/>
          <w:szCs w:val="28"/>
        </w:rPr>
        <w:t>даты и маршрута движения;</w:t>
      </w:r>
    </w:p>
    <w:p w:rsidR="00BE346F" w:rsidRDefault="00AC1ABA">
      <w:pPr>
        <w:pStyle w:val="33"/>
        <w:numPr>
          <w:ilvl w:val="0"/>
          <w:numId w:val="7"/>
        </w:numPr>
        <w:shd w:val="clear" w:color="auto" w:fill="auto"/>
        <w:tabs>
          <w:tab w:val="left" w:pos="807"/>
        </w:tabs>
        <w:spacing w:before="0"/>
        <w:ind w:left="20" w:right="20" w:firstLine="560"/>
        <w:rPr>
          <w:sz w:val="28"/>
          <w:szCs w:val="28"/>
        </w:rPr>
      </w:pPr>
      <w:r>
        <w:rPr>
          <w:sz w:val="28"/>
          <w:szCs w:val="28"/>
        </w:rPr>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BE346F" w:rsidRDefault="00AC1ABA">
      <w:pPr>
        <w:pStyle w:val="33"/>
        <w:numPr>
          <w:ilvl w:val="0"/>
          <w:numId w:val="7"/>
        </w:numPr>
        <w:shd w:val="clear" w:color="auto" w:fill="auto"/>
        <w:tabs>
          <w:tab w:val="left" w:pos="807"/>
        </w:tabs>
        <w:spacing w:before="0"/>
        <w:ind w:left="20" w:right="20" w:firstLine="560"/>
        <w:rPr>
          <w:sz w:val="28"/>
          <w:szCs w:val="28"/>
        </w:rPr>
      </w:pPr>
      <w:r>
        <w:rPr>
          <w:sz w:val="28"/>
          <w:szCs w:val="28"/>
        </w:rPr>
        <w:t>схемы трассы движения и маневрирования с обозначением на ней опасных участков, постов ГИБДД, пунктов медицинской помощи, больниц и др.;</w:t>
      </w:r>
    </w:p>
    <w:p w:rsidR="00BE346F" w:rsidRDefault="00AC1ABA">
      <w:pPr>
        <w:pStyle w:val="33"/>
        <w:numPr>
          <w:ilvl w:val="0"/>
          <w:numId w:val="7"/>
        </w:numPr>
        <w:shd w:val="clear" w:color="auto" w:fill="auto"/>
        <w:tabs>
          <w:tab w:val="left" w:pos="807"/>
        </w:tabs>
        <w:spacing w:before="0"/>
        <w:ind w:left="20" w:firstLine="560"/>
        <w:rPr>
          <w:sz w:val="28"/>
          <w:szCs w:val="28"/>
        </w:rPr>
      </w:pPr>
      <w:r>
        <w:rPr>
          <w:sz w:val="28"/>
          <w:szCs w:val="28"/>
        </w:rPr>
        <w:t>подтверждения выделения медицинского сопровождения;</w:t>
      </w:r>
    </w:p>
    <w:p w:rsidR="00BE346F" w:rsidRDefault="00AC1ABA">
      <w:pPr>
        <w:pStyle w:val="33"/>
        <w:numPr>
          <w:ilvl w:val="0"/>
          <w:numId w:val="7"/>
        </w:numPr>
        <w:shd w:val="clear" w:color="auto" w:fill="auto"/>
        <w:tabs>
          <w:tab w:val="left" w:pos="807"/>
        </w:tabs>
        <w:spacing w:before="0"/>
        <w:ind w:left="20" w:right="20" w:firstLine="560"/>
        <w:rPr>
          <w:sz w:val="28"/>
          <w:szCs w:val="28"/>
        </w:rPr>
      </w:pPr>
      <w:r>
        <w:rPr>
          <w:sz w:val="28"/>
          <w:szCs w:val="28"/>
        </w:rPr>
        <w:t xml:space="preserve">марки и государственного номера автобуса (автобусов), фамилий </w:t>
      </w:r>
      <w:r>
        <w:rPr>
          <w:sz w:val="28"/>
          <w:szCs w:val="28"/>
        </w:rPr>
        <w:lastRenderedPageBreak/>
        <w:t>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BE346F" w:rsidRDefault="00AC1ABA">
      <w:pPr>
        <w:pStyle w:val="33"/>
        <w:numPr>
          <w:ilvl w:val="0"/>
          <w:numId w:val="10"/>
        </w:numPr>
        <w:shd w:val="clear" w:color="auto" w:fill="auto"/>
        <w:tabs>
          <w:tab w:val="left" w:pos="1234"/>
        </w:tabs>
        <w:spacing w:before="0"/>
        <w:ind w:right="20" w:firstLine="560"/>
        <w:rPr>
          <w:sz w:val="28"/>
          <w:szCs w:val="28"/>
        </w:rPr>
      </w:pPr>
      <w:r>
        <w:rPr>
          <w:sz w:val="28"/>
          <w:szCs w:val="28"/>
        </w:rPr>
        <w:t>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BE346F" w:rsidRDefault="00AC1ABA">
      <w:pPr>
        <w:pStyle w:val="33"/>
        <w:numPr>
          <w:ilvl w:val="0"/>
          <w:numId w:val="10"/>
        </w:numPr>
        <w:shd w:val="clear" w:color="auto" w:fill="auto"/>
        <w:tabs>
          <w:tab w:val="left" w:pos="982"/>
        </w:tabs>
        <w:spacing w:before="0"/>
        <w:ind w:right="20" w:firstLine="560"/>
        <w:rPr>
          <w:sz w:val="28"/>
          <w:szCs w:val="28"/>
        </w:rPr>
      </w:pPr>
      <w:r>
        <w:rPr>
          <w:sz w:val="28"/>
          <w:szCs w:val="28"/>
        </w:rPr>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BE346F" w:rsidRDefault="00AC1ABA">
      <w:pPr>
        <w:pStyle w:val="33"/>
        <w:numPr>
          <w:ilvl w:val="0"/>
          <w:numId w:val="10"/>
        </w:numPr>
        <w:shd w:val="clear" w:color="auto" w:fill="auto"/>
        <w:tabs>
          <w:tab w:val="left" w:pos="982"/>
        </w:tabs>
        <w:spacing w:before="0"/>
        <w:ind w:right="20" w:firstLine="560"/>
        <w:rPr>
          <w:sz w:val="28"/>
          <w:szCs w:val="28"/>
        </w:rPr>
      </w:pPr>
      <w:r>
        <w:rPr>
          <w:sz w:val="28"/>
          <w:szCs w:val="28"/>
        </w:rPr>
        <w:t>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BE346F" w:rsidRDefault="00AC1ABA">
      <w:pPr>
        <w:pStyle w:val="33"/>
        <w:numPr>
          <w:ilvl w:val="0"/>
          <w:numId w:val="10"/>
        </w:numPr>
        <w:shd w:val="clear" w:color="auto" w:fill="auto"/>
        <w:tabs>
          <w:tab w:val="left" w:pos="982"/>
        </w:tabs>
        <w:spacing w:before="0" w:after="341"/>
        <w:ind w:right="20" w:firstLine="560"/>
        <w:rPr>
          <w:sz w:val="28"/>
          <w:szCs w:val="28"/>
        </w:rPr>
      </w:pPr>
      <w:r>
        <w:rPr>
          <w:sz w:val="28"/>
          <w:szCs w:val="28"/>
        </w:rPr>
        <w:t>При организации регулярных перевозок детей, связанных с учебно - воспитательным процессом (например, в школу и обратно), необходимо согласование трассмаршрутов и графиков движения автобусов с органами ГИБДД.</w:t>
      </w:r>
    </w:p>
    <w:p w:rsidR="00BE346F" w:rsidRDefault="00AC1ABA">
      <w:pPr>
        <w:pStyle w:val="64"/>
        <w:keepNext/>
        <w:keepLines/>
        <w:shd w:val="clear" w:color="auto" w:fill="auto"/>
        <w:spacing w:before="0" w:after="301" w:line="270" w:lineRule="exact"/>
        <w:ind w:left="20"/>
        <w:jc w:val="center"/>
        <w:rPr>
          <w:b/>
          <w:i/>
          <w:sz w:val="28"/>
          <w:szCs w:val="28"/>
          <w:u w:val="single"/>
        </w:rPr>
      </w:pPr>
      <w:bookmarkStart w:id="2" w:name="bookmark15"/>
      <w:r>
        <w:rPr>
          <w:b/>
          <w:i/>
          <w:sz w:val="28"/>
          <w:szCs w:val="28"/>
          <w:u w:val="single"/>
        </w:rPr>
        <w:t>Требования по выполнению перевозок</w:t>
      </w:r>
      <w:bookmarkEnd w:id="2"/>
    </w:p>
    <w:p w:rsidR="00BE346F" w:rsidRDefault="00AC1ABA">
      <w:pPr>
        <w:pStyle w:val="33"/>
        <w:numPr>
          <w:ilvl w:val="0"/>
          <w:numId w:val="11"/>
        </w:numPr>
        <w:shd w:val="clear" w:color="auto" w:fill="auto"/>
        <w:tabs>
          <w:tab w:val="left" w:pos="982"/>
        </w:tabs>
        <w:spacing w:before="0"/>
        <w:ind w:right="20" w:firstLine="560"/>
        <w:rPr>
          <w:sz w:val="28"/>
          <w:szCs w:val="28"/>
        </w:rPr>
      </w:pPr>
      <w:r>
        <w:rPr>
          <w:sz w:val="28"/>
          <w:szCs w:val="28"/>
        </w:rPr>
        <w:t>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BE346F" w:rsidRDefault="00AC1ABA">
      <w:pPr>
        <w:pStyle w:val="33"/>
        <w:shd w:val="clear" w:color="auto" w:fill="auto"/>
        <w:spacing w:before="0"/>
        <w:ind w:right="20" w:firstLine="560"/>
        <w:rPr>
          <w:sz w:val="28"/>
          <w:szCs w:val="28"/>
        </w:rPr>
      </w:pPr>
      <w:r>
        <w:rPr>
          <w:sz w:val="28"/>
          <w:szCs w:val="28"/>
        </w:rPr>
        <w:t>Уполномоченное лицо Исполнителя вносит в путевой лист автобуса отметку о прохождении водителем специального инструктажа.</w:t>
      </w:r>
    </w:p>
    <w:p w:rsidR="00BE346F" w:rsidRDefault="00AC1ABA">
      <w:pPr>
        <w:pStyle w:val="33"/>
        <w:numPr>
          <w:ilvl w:val="0"/>
          <w:numId w:val="11"/>
        </w:numPr>
        <w:shd w:val="clear" w:color="auto" w:fill="auto"/>
        <w:tabs>
          <w:tab w:val="left" w:pos="982"/>
        </w:tabs>
        <w:spacing w:before="0"/>
        <w:ind w:right="20" w:firstLine="560"/>
        <w:rPr>
          <w:sz w:val="28"/>
          <w:szCs w:val="28"/>
        </w:rPr>
      </w:pPr>
      <w:r>
        <w:rPr>
          <w:sz w:val="28"/>
          <w:szCs w:val="28"/>
        </w:rPr>
        <w:t>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BE346F" w:rsidRDefault="00AC1ABA">
      <w:pPr>
        <w:pStyle w:val="33"/>
        <w:numPr>
          <w:ilvl w:val="0"/>
          <w:numId w:val="11"/>
        </w:numPr>
        <w:shd w:val="clear" w:color="auto" w:fill="auto"/>
        <w:tabs>
          <w:tab w:val="left" w:pos="1462"/>
        </w:tabs>
        <w:spacing w:before="0"/>
        <w:ind w:firstLine="560"/>
        <w:rPr>
          <w:sz w:val="28"/>
          <w:szCs w:val="28"/>
        </w:rPr>
      </w:pPr>
      <w:r>
        <w:rPr>
          <w:sz w:val="28"/>
          <w:szCs w:val="28"/>
        </w:rPr>
        <w:t>Автомобильная перевозка групп детей автобусами в период суток с</w:t>
      </w:r>
    </w:p>
    <w:p w:rsidR="00BE346F" w:rsidRDefault="00AC1ABA">
      <w:pPr>
        <w:pStyle w:val="33"/>
        <w:numPr>
          <w:ilvl w:val="0"/>
          <w:numId w:val="8"/>
        </w:numPr>
        <w:shd w:val="clear" w:color="auto" w:fill="auto"/>
        <w:tabs>
          <w:tab w:val="left" w:pos="773"/>
        </w:tabs>
        <w:spacing w:before="0"/>
        <w:ind w:right="20"/>
        <w:rPr>
          <w:sz w:val="28"/>
          <w:szCs w:val="28"/>
        </w:rPr>
      </w:pPr>
      <w:r>
        <w:rPr>
          <w:sz w:val="28"/>
          <w:szCs w:val="28"/>
        </w:rPr>
        <w:t xml:space="preserve">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w:t>
      </w:r>
      <w:r>
        <w:rPr>
          <w:sz w:val="28"/>
          <w:szCs w:val="28"/>
        </w:rPr>
        <w:lastRenderedPageBreak/>
        <w:t>вокзалам и аэропортам и от них, а также при задержках в пути до ближайшего места отдыха (ночлега).</w:t>
      </w:r>
    </w:p>
    <w:p w:rsidR="00BE346F" w:rsidRDefault="00AC1ABA">
      <w:pPr>
        <w:pStyle w:val="33"/>
        <w:numPr>
          <w:ilvl w:val="0"/>
          <w:numId w:val="11"/>
        </w:numPr>
        <w:shd w:val="clear" w:color="auto" w:fill="auto"/>
        <w:tabs>
          <w:tab w:val="left" w:pos="1047"/>
        </w:tabs>
        <w:spacing w:before="0"/>
        <w:ind w:left="20" w:right="20" w:firstLine="540"/>
        <w:rPr>
          <w:sz w:val="28"/>
          <w:szCs w:val="28"/>
        </w:rPr>
      </w:pPr>
      <w:r>
        <w:rPr>
          <w:sz w:val="28"/>
          <w:szCs w:val="28"/>
        </w:rPr>
        <w:t>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BE346F" w:rsidRDefault="00AC1ABA">
      <w:pPr>
        <w:pStyle w:val="33"/>
        <w:numPr>
          <w:ilvl w:val="0"/>
          <w:numId w:val="11"/>
        </w:numPr>
        <w:shd w:val="clear" w:color="auto" w:fill="auto"/>
        <w:tabs>
          <w:tab w:val="left" w:pos="840"/>
        </w:tabs>
        <w:spacing w:before="0"/>
        <w:ind w:left="20" w:right="20" w:firstLine="540"/>
        <w:rPr>
          <w:sz w:val="28"/>
          <w:szCs w:val="28"/>
        </w:rPr>
      </w:pPr>
      <w:r>
        <w:rPr>
          <w:sz w:val="28"/>
          <w:szCs w:val="28"/>
        </w:rPr>
        <w:t>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BE346F" w:rsidRDefault="00AC1ABA">
      <w:pPr>
        <w:pStyle w:val="33"/>
        <w:numPr>
          <w:ilvl w:val="0"/>
          <w:numId w:val="11"/>
        </w:numPr>
        <w:shd w:val="clear" w:color="auto" w:fill="auto"/>
        <w:tabs>
          <w:tab w:val="left" w:pos="840"/>
        </w:tabs>
        <w:spacing w:before="0"/>
        <w:ind w:left="20" w:right="20" w:firstLine="540"/>
        <w:rPr>
          <w:sz w:val="28"/>
          <w:szCs w:val="28"/>
        </w:rPr>
      </w:pPr>
      <w:r>
        <w:rPr>
          <w:sz w:val="28"/>
          <w:szCs w:val="28"/>
        </w:rPr>
        <w:t>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BE346F" w:rsidRDefault="00AC1ABA">
      <w:pPr>
        <w:pStyle w:val="33"/>
        <w:numPr>
          <w:ilvl w:val="0"/>
          <w:numId w:val="11"/>
        </w:numPr>
        <w:shd w:val="clear" w:color="auto" w:fill="auto"/>
        <w:tabs>
          <w:tab w:val="left" w:pos="840"/>
        </w:tabs>
        <w:spacing w:before="0"/>
        <w:ind w:left="20" w:right="20" w:firstLine="540"/>
        <w:rPr>
          <w:sz w:val="28"/>
          <w:szCs w:val="28"/>
        </w:rPr>
      </w:pPr>
      <w:r>
        <w:rPr>
          <w:sz w:val="28"/>
          <w:szCs w:val="28"/>
        </w:rPr>
        <w:t>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BE346F" w:rsidRDefault="00AC1ABA">
      <w:pPr>
        <w:pStyle w:val="33"/>
        <w:numPr>
          <w:ilvl w:val="0"/>
          <w:numId w:val="11"/>
        </w:numPr>
        <w:shd w:val="clear" w:color="auto" w:fill="auto"/>
        <w:tabs>
          <w:tab w:val="left" w:pos="1047"/>
        </w:tabs>
        <w:spacing w:before="0"/>
        <w:ind w:left="20" w:right="20" w:firstLine="540"/>
        <w:rPr>
          <w:sz w:val="28"/>
          <w:szCs w:val="28"/>
        </w:rPr>
      </w:pPr>
      <w:r>
        <w:rPr>
          <w:sz w:val="28"/>
          <w:szCs w:val="28"/>
        </w:rPr>
        <w:t>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BE346F" w:rsidRDefault="00AC1ABA">
      <w:pPr>
        <w:pStyle w:val="33"/>
        <w:numPr>
          <w:ilvl w:val="0"/>
          <w:numId w:val="11"/>
        </w:numPr>
        <w:shd w:val="clear" w:color="auto" w:fill="auto"/>
        <w:tabs>
          <w:tab w:val="left" w:pos="840"/>
        </w:tabs>
        <w:spacing w:before="0"/>
        <w:ind w:left="20" w:right="20" w:firstLine="540"/>
        <w:rPr>
          <w:sz w:val="28"/>
          <w:szCs w:val="28"/>
        </w:rPr>
      </w:pPr>
      <w:r>
        <w:rPr>
          <w:sz w:val="28"/>
          <w:szCs w:val="28"/>
        </w:rPr>
        <w:t>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BE346F" w:rsidRDefault="00AC1ABA">
      <w:pPr>
        <w:pStyle w:val="33"/>
        <w:numPr>
          <w:ilvl w:val="0"/>
          <w:numId w:val="11"/>
        </w:numPr>
        <w:shd w:val="clear" w:color="auto" w:fill="auto"/>
        <w:tabs>
          <w:tab w:val="left" w:pos="1047"/>
        </w:tabs>
        <w:spacing w:before="0"/>
        <w:ind w:left="20" w:firstLine="540"/>
        <w:rPr>
          <w:sz w:val="28"/>
          <w:szCs w:val="28"/>
        </w:rPr>
      </w:pPr>
      <w:r>
        <w:rPr>
          <w:sz w:val="28"/>
          <w:szCs w:val="28"/>
        </w:rPr>
        <w:t>Водителю автобуса при перевозке детей запрещается:</w:t>
      </w:r>
    </w:p>
    <w:p w:rsidR="00BE346F" w:rsidRDefault="00AC1ABA">
      <w:pPr>
        <w:pStyle w:val="33"/>
        <w:numPr>
          <w:ilvl w:val="0"/>
          <w:numId w:val="7"/>
        </w:numPr>
        <w:shd w:val="clear" w:color="auto" w:fill="auto"/>
        <w:tabs>
          <w:tab w:val="left" w:pos="840"/>
        </w:tabs>
        <w:spacing w:before="0"/>
        <w:ind w:left="20" w:firstLine="540"/>
        <w:rPr>
          <w:sz w:val="28"/>
          <w:szCs w:val="28"/>
        </w:rPr>
      </w:pPr>
      <w:r>
        <w:rPr>
          <w:sz w:val="28"/>
          <w:szCs w:val="28"/>
        </w:rPr>
        <w:t>следовать со скоростью более 60 км/час;</w:t>
      </w:r>
    </w:p>
    <w:p w:rsidR="00BE346F" w:rsidRDefault="00AC1ABA">
      <w:pPr>
        <w:pStyle w:val="33"/>
        <w:numPr>
          <w:ilvl w:val="0"/>
          <w:numId w:val="7"/>
        </w:numPr>
        <w:shd w:val="clear" w:color="auto" w:fill="auto"/>
        <w:tabs>
          <w:tab w:val="left" w:pos="840"/>
        </w:tabs>
        <w:spacing w:before="0"/>
        <w:ind w:left="20" w:firstLine="540"/>
        <w:rPr>
          <w:sz w:val="28"/>
          <w:szCs w:val="28"/>
        </w:rPr>
      </w:pPr>
      <w:r>
        <w:rPr>
          <w:sz w:val="28"/>
          <w:szCs w:val="28"/>
        </w:rPr>
        <w:t>изменять маршрут следования;</w:t>
      </w:r>
    </w:p>
    <w:p w:rsidR="00BE346F" w:rsidRDefault="00AC1ABA">
      <w:pPr>
        <w:pStyle w:val="33"/>
        <w:numPr>
          <w:ilvl w:val="0"/>
          <w:numId w:val="7"/>
        </w:numPr>
        <w:shd w:val="clear" w:color="auto" w:fill="auto"/>
        <w:tabs>
          <w:tab w:val="left" w:pos="840"/>
        </w:tabs>
        <w:spacing w:before="0"/>
        <w:ind w:left="20" w:right="20" w:firstLine="540"/>
        <w:rPr>
          <w:sz w:val="28"/>
          <w:szCs w:val="28"/>
        </w:rPr>
      </w:pPr>
      <w:r>
        <w:rPr>
          <w:sz w:val="28"/>
          <w:szCs w:val="28"/>
        </w:rPr>
        <w:t>перевозить в салоне автобуса, в котором находятся дети, любой груз, багаж или инвентарь, кроме ручной клади и личных вещей детей;</w:t>
      </w:r>
    </w:p>
    <w:p w:rsidR="00BE346F" w:rsidRDefault="00AC1ABA">
      <w:pPr>
        <w:pStyle w:val="33"/>
        <w:numPr>
          <w:ilvl w:val="0"/>
          <w:numId w:val="7"/>
        </w:numPr>
        <w:shd w:val="clear" w:color="auto" w:fill="auto"/>
        <w:tabs>
          <w:tab w:val="left" w:pos="840"/>
        </w:tabs>
        <w:spacing w:before="0"/>
        <w:ind w:left="20" w:right="20" w:firstLine="540"/>
        <w:rPr>
          <w:sz w:val="28"/>
          <w:szCs w:val="28"/>
        </w:rPr>
      </w:pPr>
      <w:r>
        <w:rPr>
          <w:sz w:val="28"/>
          <w:szCs w:val="28"/>
        </w:rPr>
        <w:t>оставлять автобус или покидать свое место, если в салоне автобуса находятся дети;</w:t>
      </w:r>
    </w:p>
    <w:p w:rsidR="00BE346F" w:rsidRDefault="00AC1ABA">
      <w:pPr>
        <w:pStyle w:val="33"/>
        <w:numPr>
          <w:ilvl w:val="0"/>
          <w:numId w:val="7"/>
        </w:numPr>
        <w:shd w:val="clear" w:color="auto" w:fill="auto"/>
        <w:tabs>
          <w:tab w:val="left" w:pos="840"/>
        </w:tabs>
        <w:spacing w:before="0"/>
        <w:ind w:left="20" w:right="20" w:firstLine="540"/>
        <w:rPr>
          <w:sz w:val="28"/>
          <w:szCs w:val="28"/>
        </w:rPr>
      </w:pPr>
      <w:r>
        <w:rPr>
          <w:sz w:val="28"/>
          <w:szCs w:val="28"/>
        </w:rPr>
        <w:t>при следовании в автомобильной колонне производить обгон впереди идущего автобуса;</w:t>
      </w:r>
    </w:p>
    <w:p w:rsidR="00BE346F" w:rsidRDefault="00AC1ABA">
      <w:pPr>
        <w:pStyle w:val="33"/>
        <w:numPr>
          <w:ilvl w:val="0"/>
          <w:numId w:val="7"/>
        </w:numPr>
        <w:shd w:val="clear" w:color="auto" w:fill="auto"/>
        <w:tabs>
          <w:tab w:val="left" w:pos="840"/>
        </w:tabs>
        <w:spacing w:before="0"/>
        <w:ind w:left="20" w:right="20" w:firstLine="540"/>
        <w:rPr>
          <w:sz w:val="28"/>
          <w:szCs w:val="28"/>
        </w:rPr>
      </w:pPr>
      <w:r>
        <w:rPr>
          <w:sz w:val="28"/>
          <w:szCs w:val="28"/>
        </w:rPr>
        <w:t>выходить из салона автобуса при наличии детей в автобусе, в том числе при посадке и высадке детей;</w:t>
      </w:r>
    </w:p>
    <w:p w:rsidR="00BE346F" w:rsidRDefault="00AC1ABA">
      <w:pPr>
        <w:pStyle w:val="33"/>
        <w:numPr>
          <w:ilvl w:val="0"/>
          <w:numId w:val="7"/>
        </w:numPr>
        <w:shd w:val="clear" w:color="auto" w:fill="auto"/>
        <w:tabs>
          <w:tab w:val="left" w:pos="840"/>
        </w:tabs>
        <w:spacing w:before="0"/>
        <w:ind w:left="20" w:firstLine="540"/>
        <w:rPr>
          <w:sz w:val="28"/>
          <w:szCs w:val="28"/>
        </w:rPr>
      </w:pPr>
      <w:r>
        <w:rPr>
          <w:sz w:val="28"/>
          <w:szCs w:val="28"/>
        </w:rPr>
        <w:t>осуществлять движение автобуса задним ходом;</w:t>
      </w:r>
    </w:p>
    <w:p w:rsidR="00BE346F" w:rsidRDefault="00AC1ABA">
      <w:pPr>
        <w:pStyle w:val="33"/>
        <w:numPr>
          <w:ilvl w:val="0"/>
          <w:numId w:val="7"/>
        </w:numPr>
        <w:shd w:val="clear" w:color="auto" w:fill="auto"/>
        <w:tabs>
          <w:tab w:val="left" w:pos="840"/>
        </w:tabs>
        <w:spacing w:before="0"/>
        <w:ind w:left="20" w:right="20" w:firstLine="540"/>
        <w:rPr>
          <w:sz w:val="28"/>
          <w:szCs w:val="28"/>
        </w:rPr>
      </w:pPr>
      <w:r>
        <w:rPr>
          <w:sz w:val="28"/>
          <w:szCs w:val="28"/>
        </w:rPr>
        <w:t xml:space="preserve">покидать свое место или оставлять транспортное средство, если им не приняты меры, исключающие самопроизвольное движение транспортного </w:t>
      </w:r>
      <w:r>
        <w:rPr>
          <w:sz w:val="28"/>
          <w:szCs w:val="28"/>
        </w:rPr>
        <w:lastRenderedPageBreak/>
        <w:t>средства или использование его в отсутствие водителя.</w:t>
      </w:r>
    </w:p>
    <w:p w:rsidR="00BE346F" w:rsidRDefault="00AC1ABA">
      <w:pPr>
        <w:pStyle w:val="33"/>
        <w:numPr>
          <w:ilvl w:val="0"/>
          <w:numId w:val="11"/>
        </w:numPr>
        <w:shd w:val="clear" w:color="auto" w:fill="auto"/>
        <w:tabs>
          <w:tab w:val="left" w:pos="1165"/>
        </w:tabs>
        <w:spacing w:before="0"/>
        <w:ind w:right="20" w:firstLine="560"/>
        <w:rPr>
          <w:sz w:val="28"/>
          <w:szCs w:val="28"/>
        </w:rPr>
      </w:pPr>
      <w:r>
        <w:rPr>
          <w:sz w:val="28"/>
          <w:szCs w:val="28"/>
        </w:rPr>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BE346F" w:rsidRDefault="00AC1ABA">
      <w:pPr>
        <w:pStyle w:val="33"/>
        <w:numPr>
          <w:ilvl w:val="0"/>
          <w:numId w:val="11"/>
        </w:numPr>
        <w:shd w:val="clear" w:color="auto" w:fill="auto"/>
        <w:tabs>
          <w:tab w:val="left" w:pos="1012"/>
        </w:tabs>
        <w:spacing w:before="0"/>
        <w:ind w:right="20" w:firstLine="560"/>
        <w:rPr>
          <w:sz w:val="28"/>
          <w:szCs w:val="28"/>
        </w:rPr>
      </w:pPr>
      <w:r>
        <w:rPr>
          <w:sz w:val="28"/>
          <w:szCs w:val="28"/>
        </w:rPr>
        <w:t>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BE346F" w:rsidRDefault="00AC1ABA">
      <w:pPr>
        <w:pStyle w:val="33"/>
        <w:numPr>
          <w:ilvl w:val="0"/>
          <w:numId w:val="11"/>
        </w:numPr>
        <w:shd w:val="clear" w:color="auto" w:fill="auto"/>
        <w:tabs>
          <w:tab w:val="left" w:pos="1012"/>
        </w:tabs>
        <w:spacing w:before="0" w:after="300"/>
        <w:ind w:right="20" w:firstLine="560"/>
        <w:rPr>
          <w:sz w:val="28"/>
          <w:szCs w:val="28"/>
        </w:rPr>
      </w:pPr>
      <w:r>
        <w:rPr>
          <w:sz w:val="28"/>
          <w:szCs w:val="28"/>
        </w:rPr>
        <w:t>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BE346F" w:rsidRDefault="00AC1ABA">
      <w:pPr>
        <w:pStyle w:val="64"/>
        <w:keepNext/>
        <w:keepLines/>
        <w:shd w:val="clear" w:color="auto" w:fill="auto"/>
        <w:spacing w:before="0" w:after="300" w:line="322" w:lineRule="exact"/>
        <w:jc w:val="center"/>
        <w:rPr>
          <w:i/>
          <w:sz w:val="28"/>
          <w:szCs w:val="28"/>
        </w:rPr>
      </w:pPr>
      <w:bookmarkStart w:id="3" w:name="bookmark16"/>
      <w:r>
        <w:rPr>
          <w:i/>
          <w:sz w:val="28"/>
          <w:szCs w:val="28"/>
        </w:rPr>
        <w:t>Перечень нормативных правовых актов, использованных при составлении Методических рекомендаций</w:t>
      </w:r>
      <w:bookmarkEnd w:id="3"/>
    </w:p>
    <w:p w:rsidR="00BE346F" w:rsidRDefault="00AC1ABA">
      <w:pPr>
        <w:pStyle w:val="33"/>
        <w:numPr>
          <w:ilvl w:val="0"/>
          <w:numId w:val="12"/>
        </w:numPr>
        <w:shd w:val="clear" w:color="auto" w:fill="auto"/>
        <w:tabs>
          <w:tab w:val="left" w:pos="852"/>
        </w:tabs>
        <w:spacing w:before="0"/>
        <w:ind w:right="20" w:firstLine="560"/>
        <w:rPr>
          <w:sz w:val="28"/>
          <w:szCs w:val="28"/>
        </w:rPr>
      </w:pPr>
      <w:r>
        <w:rPr>
          <w:sz w:val="28"/>
          <w:szCs w:val="28"/>
        </w:rPr>
        <w:t>Федеральный закон от 10.12.95 № 196-ФЗ "О безопасности дорожного движения".</w:t>
      </w:r>
    </w:p>
    <w:p w:rsidR="00BE346F" w:rsidRDefault="00AC1ABA">
      <w:pPr>
        <w:pStyle w:val="33"/>
        <w:numPr>
          <w:ilvl w:val="0"/>
          <w:numId w:val="12"/>
        </w:numPr>
        <w:shd w:val="clear" w:color="auto" w:fill="auto"/>
        <w:tabs>
          <w:tab w:val="left" w:pos="852"/>
        </w:tabs>
        <w:spacing w:before="0"/>
        <w:ind w:firstLine="560"/>
        <w:rPr>
          <w:sz w:val="28"/>
          <w:szCs w:val="28"/>
        </w:rPr>
      </w:pPr>
      <w:r>
        <w:rPr>
          <w:sz w:val="28"/>
          <w:szCs w:val="28"/>
        </w:rPr>
        <w:t>Закон РФ от 07.02.92 № 2300-1 "О защите прав потребителей".</w:t>
      </w:r>
    </w:p>
    <w:p w:rsidR="00BE346F" w:rsidRDefault="00AC1ABA">
      <w:pPr>
        <w:pStyle w:val="33"/>
        <w:numPr>
          <w:ilvl w:val="0"/>
          <w:numId w:val="12"/>
        </w:numPr>
        <w:shd w:val="clear" w:color="auto" w:fill="auto"/>
        <w:tabs>
          <w:tab w:val="left" w:pos="1165"/>
        </w:tabs>
        <w:spacing w:before="0"/>
        <w:ind w:right="20" w:firstLine="560"/>
        <w:rPr>
          <w:sz w:val="28"/>
          <w:szCs w:val="28"/>
        </w:rPr>
      </w:pPr>
      <w:r>
        <w:rPr>
          <w:sz w:val="28"/>
          <w:szCs w:val="28"/>
        </w:rPr>
        <w:t xml:space="preserve">Федеральный закон от 30.03.99 </w:t>
      </w:r>
      <w:r>
        <w:rPr>
          <w:sz w:val="28"/>
          <w:szCs w:val="28"/>
          <w:lang w:val="en-US"/>
        </w:rPr>
        <w:t>N</w:t>
      </w:r>
      <w:r>
        <w:rPr>
          <w:sz w:val="28"/>
          <w:szCs w:val="28"/>
        </w:rPr>
        <w:t xml:space="preserve"> 52-ФЗ "О санитарно</w:t>
      </w:r>
      <w:r>
        <w:rPr>
          <w:sz w:val="28"/>
          <w:szCs w:val="28"/>
        </w:rPr>
        <w:softHyphen/>
        <w:t>эпидемиологическом благополучии населения".</w:t>
      </w:r>
    </w:p>
    <w:p w:rsidR="00BE346F" w:rsidRDefault="00AC1ABA">
      <w:pPr>
        <w:pStyle w:val="33"/>
        <w:numPr>
          <w:ilvl w:val="0"/>
          <w:numId w:val="12"/>
        </w:numPr>
        <w:shd w:val="clear" w:color="auto" w:fill="auto"/>
        <w:tabs>
          <w:tab w:val="left" w:pos="1012"/>
        </w:tabs>
        <w:spacing w:before="0"/>
        <w:ind w:right="20" w:firstLine="560"/>
        <w:rPr>
          <w:sz w:val="28"/>
          <w:szCs w:val="28"/>
        </w:rPr>
      </w:pPr>
      <w:r>
        <w:rPr>
          <w:sz w:val="28"/>
          <w:szCs w:val="28"/>
        </w:rPr>
        <w:t>Федеральный закон от 08.08.2001 № 128-ФЗ "О лицензировании отдельных видов деятельности".</w:t>
      </w:r>
    </w:p>
    <w:p w:rsidR="00BE346F" w:rsidRDefault="00AC1ABA">
      <w:pPr>
        <w:pStyle w:val="33"/>
        <w:numPr>
          <w:ilvl w:val="0"/>
          <w:numId w:val="12"/>
        </w:numPr>
        <w:shd w:val="clear" w:color="auto" w:fill="auto"/>
        <w:tabs>
          <w:tab w:val="left" w:pos="852"/>
        </w:tabs>
        <w:spacing w:before="0"/>
        <w:ind w:right="20" w:firstLine="560"/>
        <w:rPr>
          <w:sz w:val="28"/>
          <w:szCs w:val="28"/>
        </w:rPr>
      </w:pPr>
      <w:r>
        <w:rPr>
          <w:sz w:val="28"/>
          <w:szCs w:val="28"/>
        </w:rPr>
        <w:t>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BE346F" w:rsidRDefault="00AC1ABA">
      <w:pPr>
        <w:pStyle w:val="33"/>
        <w:numPr>
          <w:ilvl w:val="0"/>
          <w:numId w:val="12"/>
        </w:numPr>
        <w:shd w:val="clear" w:color="auto" w:fill="auto"/>
        <w:tabs>
          <w:tab w:val="left" w:pos="1012"/>
        </w:tabs>
        <w:spacing w:before="0"/>
        <w:ind w:right="20" w:firstLine="560"/>
        <w:rPr>
          <w:sz w:val="28"/>
          <w:szCs w:val="28"/>
        </w:rPr>
      </w:pPr>
      <w:r>
        <w:rPr>
          <w:sz w:val="28"/>
          <w:szCs w:val="28"/>
        </w:rPr>
        <w:t>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BE346F" w:rsidRDefault="00AC1ABA">
      <w:pPr>
        <w:pStyle w:val="33"/>
        <w:numPr>
          <w:ilvl w:val="0"/>
          <w:numId w:val="12"/>
        </w:numPr>
        <w:shd w:val="clear" w:color="auto" w:fill="auto"/>
        <w:tabs>
          <w:tab w:val="left" w:pos="1012"/>
        </w:tabs>
        <w:spacing w:before="0"/>
        <w:ind w:right="20" w:firstLine="560"/>
        <w:rPr>
          <w:sz w:val="28"/>
          <w:szCs w:val="28"/>
        </w:rPr>
      </w:pPr>
      <w:r>
        <w:rPr>
          <w:sz w:val="28"/>
          <w:szCs w:val="28"/>
        </w:rPr>
        <w:t>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BE346F" w:rsidRDefault="00AC1ABA">
      <w:pPr>
        <w:pStyle w:val="33"/>
        <w:numPr>
          <w:ilvl w:val="0"/>
          <w:numId w:val="12"/>
        </w:numPr>
        <w:shd w:val="clear" w:color="auto" w:fill="auto"/>
        <w:tabs>
          <w:tab w:val="left" w:pos="1012"/>
        </w:tabs>
        <w:spacing w:before="0"/>
        <w:ind w:right="20" w:firstLine="560"/>
        <w:rPr>
          <w:sz w:val="28"/>
          <w:szCs w:val="28"/>
        </w:rPr>
      </w:pPr>
      <w:r>
        <w:rPr>
          <w:sz w:val="28"/>
          <w:szCs w:val="28"/>
        </w:rPr>
        <w:t>Постановление Правительства РФ от 23.10.93 № 1090 "О Правилах дорожного движения" (с изменениями).</w:t>
      </w:r>
    </w:p>
    <w:p w:rsidR="00BE346F" w:rsidRDefault="00AC1ABA">
      <w:pPr>
        <w:pStyle w:val="33"/>
        <w:numPr>
          <w:ilvl w:val="0"/>
          <w:numId w:val="12"/>
        </w:numPr>
        <w:shd w:val="clear" w:color="auto" w:fill="auto"/>
        <w:tabs>
          <w:tab w:val="left" w:pos="852"/>
        </w:tabs>
        <w:spacing w:before="0"/>
        <w:ind w:right="20" w:firstLine="560"/>
        <w:rPr>
          <w:sz w:val="28"/>
          <w:szCs w:val="28"/>
        </w:rPr>
      </w:pPr>
      <w:r>
        <w:rPr>
          <w:sz w:val="28"/>
          <w:szCs w:val="28"/>
        </w:rPr>
        <w:t>Приказ Минтранса России от 07.07.98 № 86 "Об утверждении Правил использования тахографов на автомобильном транспорте в Российской Федерации".</w:t>
      </w:r>
    </w:p>
    <w:p w:rsidR="00BE346F" w:rsidRDefault="00AC1ABA">
      <w:pPr>
        <w:pStyle w:val="33"/>
        <w:numPr>
          <w:ilvl w:val="0"/>
          <w:numId w:val="12"/>
        </w:numPr>
        <w:shd w:val="clear" w:color="auto" w:fill="auto"/>
        <w:tabs>
          <w:tab w:val="left" w:pos="851"/>
          <w:tab w:val="left" w:pos="1134"/>
        </w:tabs>
        <w:spacing w:before="0"/>
        <w:jc w:val="left"/>
        <w:rPr>
          <w:sz w:val="28"/>
          <w:szCs w:val="28"/>
        </w:rPr>
      </w:pPr>
      <w:r>
        <w:rPr>
          <w:sz w:val="28"/>
          <w:szCs w:val="28"/>
        </w:rPr>
        <w:t>Постановление Правительства РФ от 10.06.2002 № 402 "О лицензировании перевозок пассажиров и грузов автомобильным транспортом". Приказ МВД России от 06.07.95 № 260 "О мерах по обеспечению безопасного и беспрепятственного проезда автомобилей специального назначения".</w:t>
      </w:r>
    </w:p>
    <w:p w:rsidR="00BE346F" w:rsidRPr="00AC15B8" w:rsidRDefault="00BE346F" w:rsidP="003E119D">
      <w:pPr>
        <w:pStyle w:val="33"/>
        <w:shd w:val="clear" w:color="auto" w:fill="auto"/>
        <w:spacing w:before="0"/>
        <w:ind w:firstLine="0"/>
        <w:rPr>
          <w:sz w:val="28"/>
          <w:szCs w:val="28"/>
        </w:rPr>
      </w:pPr>
    </w:p>
    <w:p w:rsidR="00BE346F" w:rsidRDefault="00BE346F">
      <w:pPr>
        <w:pStyle w:val="33"/>
        <w:shd w:val="clear" w:color="auto" w:fill="auto"/>
        <w:spacing w:before="0"/>
        <w:ind w:left="40" w:firstLine="0"/>
        <w:jc w:val="right"/>
        <w:rPr>
          <w:sz w:val="28"/>
          <w:szCs w:val="28"/>
        </w:rPr>
      </w:pPr>
    </w:p>
    <w:p w:rsidR="00BE346F" w:rsidRDefault="00AC1ABA">
      <w:pPr>
        <w:pStyle w:val="33"/>
        <w:shd w:val="clear" w:color="auto" w:fill="auto"/>
        <w:spacing w:before="0"/>
        <w:ind w:left="40" w:firstLine="0"/>
        <w:jc w:val="right"/>
        <w:rPr>
          <w:sz w:val="28"/>
          <w:szCs w:val="28"/>
        </w:rPr>
      </w:pPr>
      <w:r>
        <w:rPr>
          <w:sz w:val="28"/>
          <w:szCs w:val="28"/>
        </w:rPr>
        <w:t>Приложение 7</w:t>
      </w:r>
    </w:p>
    <w:p w:rsidR="00BE346F" w:rsidRDefault="00BE346F">
      <w:pPr>
        <w:pStyle w:val="33"/>
        <w:shd w:val="clear" w:color="auto" w:fill="auto"/>
        <w:spacing w:before="0"/>
        <w:ind w:left="40" w:firstLine="0"/>
        <w:jc w:val="right"/>
        <w:rPr>
          <w:sz w:val="28"/>
          <w:szCs w:val="28"/>
        </w:rPr>
      </w:pPr>
    </w:p>
    <w:p w:rsidR="00BE346F" w:rsidRDefault="00AC1ABA">
      <w:pPr>
        <w:shd w:val="clear" w:color="auto" w:fill="FFFFFF"/>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ПРАВИТЕЛЬСТВО РОССИЙСКОЙ ФЕДЕРАЦИИ </w:t>
      </w:r>
    </w:p>
    <w:p w:rsidR="00BE346F" w:rsidRDefault="00AC1ABA">
      <w:pPr>
        <w:shd w:val="clear" w:color="auto" w:fill="FFFFFF"/>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ПОСТАНОВЛЕНИЕ от 17 декабря 2013 г. N 1177 </w:t>
      </w:r>
    </w:p>
    <w:p w:rsidR="00BE346F" w:rsidRDefault="00AC1ABA">
      <w:pPr>
        <w:shd w:val="clear" w:color="auto" w:fill="FFFFFF"/>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УТВЕРЖДЕНИИ ПРАВИЛ </w:t>
      </w:r>
    </w:p>
    <w:p w:rsidR="00BE346F" w:rsidRDefault="00AC1ABA">
      <w:pPr>
        <w:shd w:val="clear" w:color="auto" w:fill="FFFFFF"/>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ОРГАНИЗОВАННОЙ ПЕРЕВОЗКИ ГРУППЫ ДЕТЕЙ АВТОБУСАМИ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Правительство Российской Федерации постановляет:</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Утвердить прилагаемые </w:t>
      </w:r>
      <w:hyperlink r:id="rId69">
        <w:r>
          <w:rPr>
            <w:rFonts w:ascii="Times New Roman" w:eastAsia="Times New Roman" w:hAnsi="Times New Roman" w:cs="Times New Roman"/>
            <w:color w:val="auto"/>
            <w:sz w:val="28"/>
            <w:szCs w:val="28"/>
          </w:rPr>
          <w:t>Правила</w:t>
        </w:r>
      </w:hyperlink>
      <w:r>
        <w:rPr>
          <w:rFonts w:ascii="Times New Roman" w:eastAsia="Times New Roman" w:hAnsi="Times New Roman" w:cs="Times New Roman"/>
          <w:sz w:val="28"/>
          <w:szCs w:val="28"/>
        </w:rPr>
        <w:t> организованной перевозки группы детей автобусами.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hyperlink r:id="rId70">
        <w:r>
          <w:rPr>
            <w:rFonts w:ascii="Times New Roman" w:eastAsia="Times New Roman" w:hAnsi="Times New Roman" w:cs="Times New Roman"/>
            <w:color w:val="auto"/>
            <w:sz w:val="28"/>
            <w:szCs w:val="28"/>
          </w:rPr>
          <w:t>Пункт 3</w:t>
        </w:r>
      </w:hyperlink>
      <w:r>
        <w:rPr>
          <w:rFonts w:ascii="Times New Roman" w:eastAsia="Times New Roman" w:hAnsi="Times New Roman" w:cs="Times New Roman"/>
          <w:sz w:val="28"/>
          <w:szCs w:val="28"/>
        </w:rPr>
        <w:t> Правил, утвержденных настоящим постановлением, вступает в силу по истечении 180 дней со дня его официального опубликования.</w:t>
      </w: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Правительства</w:t>
      </w: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Российской Федерации</w:t>
      </w: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Д.МЕДВЕДЕВ</w:t>
      </w:r>
    </w:p>
    <w:p w:rsidR="00BE346F" w:rsidRDefault="00BE346F">
      <w:pPr>
        <w:shd w:val="clear" w:color="auto" w:fill="FFFFFF"/>
        <w:ind w:firstLine="288"/>
        <w:jc w:val="right"/>
        <w:rPr>
          <w:rFonts w:ascii="Times New Roman" w:eastAsia="Times New Roman" w:hAnsi="Times New Roman" w:cs="Times New Roman"/>
          <w:sz w:val="28"/>
          <w:szCs w:val="28"/>
        </w:rPr>
      </w:pP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Утверждены</w:t>
      </w: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постановлением Правительства</w:t>
      </w: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Российской Федерации</w:t>
      </w:r>
    </w:p>
    <w:p w:rsidR="00BE346F" w:rsidRDefault="00AC1ABA">
      <w:pPr>
        <w:shd w:val="clear" w:color="auto" w:fill="FFFFFF"/>
        <w:ind w:firstLine="28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от 17 декабря 2013 г. N 1177</w:t>
      </w:r>
    </w:p>
    <w:p w:rsidR="00BE346F" w:rsidRDefault="00BE346F">
      <w:pPr>
        <w:shd w:val="clear" w:color="auto" w:fill="FFFFFF"/>
        <w:jc w:val="center"/>
        <w:outlineLvl w:val="1"/>
        <w:rPr>
          <w:rFonts w:ascii="Times New Roman" w:eastAsia="Times New Roman" w:hAnsi="Times New Roman" w:cs="Times New Roman"/>
          <w:sz w:val="28"/>
          <w:szCs w:val="28"/>
        </w:rPr>
      </w:pPr>
    </w:p>
    <w:p w:rsidR="00BE346F" w:rsidRDefault="00AC1ABA">
      <w:pPr>
        <w:shd w:val="clear" w:color="auto" w:fill="FFFFFF"/>
        <w:jc w:val="center"/>
        <w:outlineLvl w:val="1"/>
        <w:rPr>
          <w:rFonts w:ascii="Times New Roman" w:eastAsia="Times New Roman" w:hAnsi="Times New Roman" w:cs="Times New Roman"/>
          <w:b/>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ПРАВИЛА ОРГАНИЗОВАННОЙ ПЕРЕВОЗКИ ГРУППЫ ДЕТЕЙ АВТОБУСАМИ</w:t>
      </w:r>
    </w:p>
    <w:p w:rsidR="00BE346F" w:rsidRDefault="00BE346F">
      <w:pPr>
        <w:shd w:val="clear" w:color="auto" w:fill="FFFFFF"/>
        <w:jc w:val="center"/>
        <w:outlineLvl w:val="1"/>
        <w:rPr>
          <w:rFonts w:ascii="Times New Roman" w:eastAsia="Times New Roman" w:hAnsi="Times New Roman" w:cs="Times New Roman"/>
          <w:b/>
          <w:sz w:val="28"/>
          <w:szCs w:val="28"/>
        </w:rPr>
      </w:pP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Для целей настоящих Правил:</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понятия "фрахтовщик", "фрахтователь" и "договор фрахтования" используются в значениях, предусмотренных Федеральным </w:t>
      </w:r>
      <w:hyperlink r:id="rId71">
        <w:r>
          <w:rPr>
            <w:rFonts w:ascii="Times New Roman" w:eastAsia="Times New Roman" w:hAnsi="Times New Roman" w:cs="Times New Roman"/>
            <w:color w:val="auto"/>
            <w:sz w:val="28"/>
            <w:szCs w:val="28"/>
          </w:rPr>
          <w:t>законом</w:t>
        </w:r>
      </w:hyperlink>
      <w:r>
        <w:rPr>
          <w:rFonts w:ascii="Times New Roman" w:eastAsia="Times New Roman" w:hAnsi="Times New Roman" w:cs="Times New Roman"/>
          <w:sz w:val="28"/>
          <w:szCs w:val="28"/>
        </w:rPr>
        <w:t> "Устав автомобильного транспорта и городского наземного электрического транспорта";</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"должностное лицо, ответственное за обеспечение безопасности дорожного движения" используется в значении, предусмотренном Федеральным </w:t>
      </w:r>
      <w:hyperlink r:id="rId72">
        <w:r>
          <w:rPr>
            <w:rFonts w:ascii="Times New Roman" w:eastAsia="Times New Roman" w:hAnsi="Times New Roman" w:cs="Times New Roman"/>
            <w:color w:val="auto"/>
            <w:sz w:val="28"/>
            <w:szCs w:val="28"/>
          </w:rPr>
          <w:t>законом</w:t>
        </w:r>
      </w:hyperlink>
      <w:r>
        <w:rPr>
          <w:rFonts w:ascii="Times New Roman" w:eastAsia="Times New Roman" w:hAnsi="Times New Roman" w:cs="Times New Roman"/>
          <w:sz w:val="28"/>
          <w:szCs w:val="28"/>
        </w:rPr>
        <w:t> "О безопасности дорожного движения";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понятия "образовательная организация", "организация, осуществляющая </w:t>
      </w:r>
      <w:r>
        <w:rPr>
          <w:rFonts w:ascii="Times New Roman" w:eastAsia="Times New Roman" w:hAnsi="Times New Roman" w:cs="Times New Roman"/>
          <w:sz w:val="28"/>
          <w:szCs w:val="28"/>
        </w:rPr>
        <w:lastRenderedPageBreak/>
        <w:t>обучение" и "организация, осуществляющая образовательную деятельность" используются в значениях, предусмотренных Федеральным </w:t>
      </w:r>
      <w:hyperlink r:id="rId73">
        <w:r>
          <w:rPr>
            <w:rFonts w:ascii="Times New Roman" w:eastAsia="Times New Roman" w:hAnsi="Times New Roman" w:cs="Times New Roman"/>
            <w:color w:val="auto"/>
            <w:sz w:val="28"/>
            <w:szCs w:val="28"/>
          </w:rPr>
          <w:t>законом</w:t>
        </w:r>
      </w:hyperlink>
      <w:r>
        <w:rPr>
          <w:rFonts w:ascii="Times New Roman" w:eastAsia="Times New Roman" w:hAnsi="Times New Roman" w:cs="Times New Roman"/>
          <w:sz w:val="28"/>
          <w:szCs w:val="28"/>
        </w:rPr>
        <w:t> "Об образовании в Российской Федерации";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"медицинская организация" используется в значении, предусмотренном Федеральным </w:t>
      </w:r>
      <w:hyperlink r:id="rId74" w:tgtFrame="Ссылка на список документов">
        <w:r>
          <w:rPr>
            <w:rFonts w:ascii="Times New Roman" w:eastAsia="Times New Roman" w:hAnsi="Times New Roman" w:cs="Times New Roman"/>
            <w:color w:val="auto"/>
            <w:sz w:val="28"/>
            <w:szCs w:val="28"/>
          </w:rPr>
          <w:t>законом</w:t>
        </w:r>
      </w:hyperlink>
      <w:r>
        <w:rPr>
          <w:rFonts w:ascii="Times New Roman" w:eastAsia="Times New Roman" w:hAnsi="Times New Roman" w:cs="Times New Roman"/>
          <w:sz w:val="28"/>
          <w:szCs w:val="28"/>
        </w:rPr>
        <w:t> "Об основах охраны здоровья граждан в Российской Федерации";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"организованная перевозка группы детей" используется в значении, предусмотренном </w:t>
      </w:r>
      <w:hyperlink r:id="rId75">
        <w:r>
          <w:rPr>
            <w:rFonts w:ascii="Times New Roman" w:eastAsia="Times New Roman" w:hAnsi="Times New Roman" w:cs="Times New Roman"/>
            <w:color w:val="auto"/>
            <w:sz w:val="28"/>
            <w:szCs w:val="28"/>
          </w:rPr>
          <w:t>Правилами</w:t>
        </w:r>
      </w:hyperlink>
      <w:r>
        <w:rPr>
          <w:rFonts w:ascii="Times New Roman" w:eastAsia="Times New Roman" w:hAnsi="Times New Roman" w:cs="Times New Roman"/>
          <w:sz w:val="28"/>
          <w:szCs w:val="28"/>
        </w:rPr>
        <w:t> дорожного движения Российской Федерации, утвержденными постановлением Совета Министров - Правительства Российской Федерации от 23 октября 1993 г. N 1090 "О правилах дорожного движения".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w:t>
      </w:r>
      <w:hyperlink r:id="rId76">
        <w:r>
          <w:rPr>
            <w:rFonts w:ascii="Times New Roman" w:eastAsia="Times New Roman" w:hAnsi="Times New Roman" w:cs="Times New Roman"/>
            <w:color w:val="auto"/>
            <w:sz w:val="28"/>
            <w:szCs w:val="28"/>
          </w:rPr>
          <w:t>порядке</w:t>
        </w:r>
      </w:hyperlink>
      <w:r>
        <w:rPr>
          <w:rFonts w:ascii="Times New Roman" w:eastAsia="Times New Roman" w:hAnsi="Times New Roman" w:cs="Times New Roman"/>
          <w:sz w:val="28"/>
          <w:szCs w:val="28"/>
        </w:rPr>
        <w:t> к участию в дорожном движении и оснащен в установленном </w:t>
      </w:r>
      <w:hyperlink r:id="rId77" w:tgtFrame="Ссылка на список документов">
        <w:r>
          <w:rPr>
            <w:rFonts w:ascii="Times New Roman" w:eastAsia="Times New Roman" w:hAnsi="Times New Roman" w:cs="Times New Roman"/>
            <w:color w:val="auto"/>
            <w:sz w:val="28"/>
            <w:szCs w:val="28"/>
          </w:rPr>
          <w:t>порядке</w:t>
        </w:r>
      </w:hyperlink>
      <w:r>
        <w:rPr>
          <w:rFonts w:ascii="Times New Roman" w:eastAsia="Times New Roman" w:hAnsi="Times New Roman" w:cs="Times New Roman"/>
          <w:sz w:val="28"/>
          <w:szCs w:val="28"/>
        </w:rPr>
        <w:t> тахографом, а также аппаратурой спутниковой навигации ГЛОНАСС или ГЛОНАСС/GPS.</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Для осуществления организованной перевозки группы детей необходимо наличие следующих документов:</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w:t>
      </w:r>
      <w:hyperlink r:id="rId78">
        <w:r>
          <w:rPr>
            <w:rFonts w:ascii="Times New Roman" w:eastAsia="Times New Roman" w:hAnsi="Times New Roman" w:cs="Times New Roman"/>
            <w:color w:val="auto"/>
            <w:sz w:val="28"/>
            <w:szCs w:val="28"/>
          </w:rPr>
          <w:t>пунктом 12</w:t>
        </w:r>
      </w:hyperlink>
      <w:r>
        <w:rPr>
          <w:rFonts w:ascii="Times New Roman" w:eastAsia="Times New Roman" w:hAnsi="Times New Roman" w:cs="Times New Roman"/>
          <w:sz w:val="28"/>
          <w:szCs w:val="28"/>
        </w:rPr>
        <w:t xml:space="preserve"> настоящих Правил;</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решение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w:t>
      </w:r>
      <w:hyperlink r:id="rId79">
        <w:r>
          <w:rPr>
            <w:rFonts w:ascii="Times New Roman" w:eastAsia="Times New Roman" w:hAnsi="Times New Roman" w:cs="Times New Roman"/>
            <w:color w:val="auto"/>
            <w:sz w:val="28"/>
            <w:szCs w:val="28"/>
          </w:rPr>
          <w:t>пунктом 17</w:t>
        </w:r>
      </w:hyperlink>
      <w:r>
        <w:rPr>
          <w:rFonts w:ascii="Times New Roman" w:eastAsia="Times New Roman" w:hAnsi="Times New Roman" w:cs="Times New Roman"/>
          <w:sz w:val="28"/>
          <w:szCs w:val="28"/>
        </w:rPr>
        <w:t xml:space="preserve"> настоящих Правил;</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документ, содержащий сведения о водителе (водителях) (с указанием фамилии, имени, отчества водителя, его телефона);</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 документ, содержащий порядок посадки детей в автобус, установленный руководителем или должностным лицом, ответственным за обеспечение </w:t>
      </w:r>
      <w:r>
        <w:rPr>
          <w:rFonts w:ascii="Times New Roman" w:eastAsia="Times New Roman" w:hAnsi="Times New Roman" w:cs="Times New Roman"/>
          <w:sz w:val="28"/>
          <w:szCs w:val="28"/>
        </w:rPr>
        <w:lastRenderedPageBreak/>
        <w:t>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Оригиналы документов, указанных в </w:t>
      </w:r>
      <w:hyperlink r:id="rId80">
        <w:r>
          <w:rPr>
            <w:rFonts w:ascii="Times New Roman" w:eastAsia="Times New Roman" w:hAnsi="Times New Roman" w:cs="Times New Roman"/>
            <w:color w:val="auto"/>
            <w:sz w:val="28"/>
            <w:szCs w:val="28"/>
          </w:rPr>
          <w:t>пункте 4</w:t>
        </w:r>
      </w:hyperlink>
      <w:r>
        <w:rPr>
          <w:rFonts w:ascii="Times New Roman" w:eastAsia="Times New Roman" w:hAnsi="Times New Roman" w:cs="Times New Roman"/>
          <w:sz w:val="28"/>
          <w:szCs w:val="28"/>
        </w:rPr>
        <w:t>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w:t>
      </w:r>
      <w:hyperlink r:id="rId81">
        <w:r>
          <w:rPr>
            <w:rFonts w:ascii="Times New Roman" w:eastAsia="Times New Roman" w:hAnsi="Times New Roman" w:cs="Times New Roman"/>
            <w:color w:val="auto"/>
            <w:sz w:val="28"/>
            <w:szCs w:val="28"/>
          </w:rPr>
          <w:t>подпунктами "б"</w:t>
        </w:r>
      </w:hyperlink>
      <w:r>
        <w:rPr>
          <w:rFonts w:ascii="Times New Roman" w:eastAsia="Times New Roman" w:hAnsi="Times New Roman" w:cs="Times New Roman"/>
          <w:color w:val="auto"/>
          <w:sz w:val="28"/>
          <w:szCs w:val="28"/>
        </w:rPr>
        <w:t> - </w:t>
      </w:r>
      <w:hyperlink r:id="rId82">
        <w:r>
          <w:rPr>
            <w:rFonts w:ascii="Times New Roman" w:eastAsia="Times New Roman" w:hAnsi="Times New Roman" w:cs="Times New Roman"/>
            <w:color w:val="auto"/>
            <w:sz w:val="28"/>
            <w:szCs w:val="28"/>
          </w:rPr>
          <w:t>"з" пункта 4</w:t>
        </w:r>
      </w:hyperlink>
      <w:r>
        <w:rPr>
          <w:rFonts w:ascii="Times New Roman" w:eastAsia="Times New Roman" w:hAnsi="Times New Roman" w:cs="Times New Roman"/>
          <w:sz w:val="28"/>
          <w:szCs w:val="28"/>
        </w:rPr>
        <w:t> настоящих Правил.</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 предусмотренных </w:t>
      </w:r>
      <w:hyperlink r:id="rId83">
        <w:r>
          <w:rPr>
            <w:rFonts w:ascii="Times New Roman" w:eastAsia="Times New Roman" w:hAnsi="Times New Roman" w:cs="Times New Roman"/>
            <w:color w:val="auto"/>
            <w:sz w:val="28"/>
            <w:szCs w:val="28"/>
          </w:rPr>
          <w:t>подпунктами "б"</w:t>
        </w:r>
      </w:hyperlink>
      <w:r>
        <w:rPr>
          <w:rFonts w:ascii="Times New Roman" w:eastAsia="Times New Roman" w:hAnsi="Times New Roman" w:cs="Times New Roman"/>
          <w:color w:val="auto"/>
          <w:sz w:val="28"/>
          <w:szCs w:val="28"/>
        </w:rPr>
        <w:t> - </w:t>
      </w:r>
      <w:hyperlink r:id="rId84">
        <w:r>
          <w:rPr>
            <w:rFonts w:ascii="Times New Roman" w:eastAsia="Times New Roman" w:hAnsi="Times New Roman" w:cs="Times New Roman"/>
            <w:color w:val="auto"/>
            <w:sz w:val="28"/>
            <w:szCs w:val="28"/>
          </w:rPr>
          <w:t>"д"</w:t>
        </w:r>
      </w:hyperlink>
      <w:r>
        <w:rPr>
          <w:rFonts w:ascii="Times New Roman" w:eastAsia="Times New Roman" w:hAnsi="Times New Roman" w:cs="Times New Roman"/>
          <w:color w:val="auto"/>
          <w:sz w:val="28"/>
          <w:szCs w:val="28"/>
        </w:rPr>
        <w:t> и </w:t>
      </w:r>
      <w:hyperlink r:id="rId85">
        <w:r>
          <w:rPr>
            <w:rFonts w:ascii="Times New Roman" w:eastAsia="Times New Roman" w:hAnsi="Times New Roman" w:cs="Times New Roman"/>
            <w:color w:val="auto"/>
            <w:sz w:val="28"/>
            <w:szCs w:val="28"/>
          </w:rPr>
          <w:t>"ж" пункта 4</w:t>
        </w:r>
      </w:hyperlink>
      <w:r>
        <w:rPr>
          <w:rFonts w:ascii="Times New Roman" w:eastAsia="Times New Roman" w:hAnsi="Times New Roman" w:cs="Times New Roman"/>
          <w:color w:val="auto"/>
          <w:sz w:val="28"/>
          <w:szCs w:val="28"/>
        </w:rPr>
        <w:t> настоящих Правил, а фрахтовщик передает фрахтователю не позднее чем за 2 рабочих дня до начала такой перевозки копии документов, предусмотренных </w:t>
      </w:r>
      <w:hyperlink r:id="rId86">
        <w:r>
          <w:rPr>
            <w:rFonts w:ascii="Times New Roman" w:eastAsia="Times New Roman" w:hAnsi="Times New Roman" w:cs="Times New Roman"/>
            <w:color w:val="auto"/>
            <w:sz w:val="28"/>
            <w:szCs w:val="28"/>
          </w:rPr>
          <w:t>подпунктами "е"</w:t>
        </w:r>
      </w:hyperlink>
      <w:r>
        <w:rPr>
          <w:rFonts w:ascii="Times New Roman" w:eastAsia="Times New Roman" w:hAnsi="Times New Roman" w:cs="Times New Roman"/>
          <w:color w:val="auto"/>
          <w:sz w:val="28"/>
          <w:szCs w:val="28"/>
        </w:rPr>
        <w:t> и </w:t>
      </w:r>
      <w:hyperlink r:id="rId87">
        <w:r>
          <w:rPr>
            <w:rFonts w:ascii="Times New Roman" w:eastAsia="Times New Roman" w:hAnsi="Times New Roman" w:cs="Times New Roman"/>
            <w:color w:val="auto"/>
            <w:sz w:val="28"/>
            <w:szCs w:val="28"/>
          </w:rPr>
          <w:t>"з" пункта 4</w:t>
        </w:r>
      </w:hyperlink>
      <w:r>
        <w:rPr>
          <w:rFonts w:ascii="Times New Roman" w:eastAsia="Times New Roman" w:hAnsi="Times New Roman" w:cs="Times New Roman"/>
          <w:sz w:val="28"/>
          <w:szCs w:val="28"/>
        </w:rPr>
        <w:t> настоящих Правил.</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1 рабочий день до организованной перевозки группы детей обеспечивает передачу водителю </w:t>
      </w:r>
      <w:r>
        <w:rPr>
          <w:rFonts w:ascii="Times New Roman" w:eastAsia="Times New Roman" w:hAnsi="Times New Roman" w:cs="Times New Roman"/>
          <w:color w:val="auto"/>
          <w:sz w:val="28"/>
          <w:szCs w:val="28"/>
        </w:rPr>
        <w:t>(водителям) копий документов, предусмотренных </w:t>
      </w:r>
      <w:hyperlink r:id="rId88">
        <w:r>
          <w:rPr>
            <w:rFonts w:ascii="Times New Roman" w:eastAsia="Times New Roman" w:hAnsi="Times New Roman" w:cs="Times New Roman"/>
            <w:color w:val="auto"/>
            <w:sz w:val="28"/>
            <w:szCs w:val="28"/>
          </w:rPr>
          <w:t>подпунктами "б"</w:t>
        </w:r>
      </w:hyperlink>
      <w:r>
        <w:rPr>
          <w:rFonts w:ascii="Times New Roman" w:eastAsia="Times New Roman" w:hAnsi="Times New Roman" w:cs="Times New Roman"/>
          <w:color w:val="auto"/>
          <w:sz w:val="28"/>
          <w:szCs w:val="28"/>
        </w:rPr>
        <w:t> - </w:t>
      </w:r>
      <w:hyperlink r:id="rId89">
        <w:r>
          <w:rPr>
            <w:rFonts w:ascii="Times New Roman" w:eastAsia="Times New Roman" w:hAnsi="Times New Roman" w:cs="Times New Roman"/>
            <w:color w:val="auto"/>
            <w:sz w:val="28"/>
            <w:szCs w:val="28"/>
          </w:rPr>
          <w:t>"г"</w:t>
        </w:r>
      </w:hyperlink>
      <w:r>
        <w:rPr>
          <w:rFonts w:ascii="Times New Roman" w:eastAsia="Times New Roman" w:hAnsi="Times New Roman" w:cs="Times New Roman"/>
          <w:color w:val="auto"/>
          <w:sz w:val="28"/>
          <w:szCs w:val="28"/>
        </w:rPr>
        <w:t>,</w:t>
      </w:r>
      <w:hyperlink r:id="rId90">
        <w:r>
          <w:rPr>
            <w:rFonts w:ascii="Times New Roman" w:eastAsia="Times New Roman" w:hAnsi="Times New Roman" w:cs="Times New Roman"/>
            <w:color w:val="auto"/>
            <w:sz w:val="28"/>
            <w:szCs w:val="28"/>
          </w:rPr>
          <w:t>"е"</w:t>
        </w:r>
      </w:hyperlink>
      <w:r>
        <w:rPr>
          <w:rFonts w:ascii="Times New Roman" w:eastAsia="Times New Roman" w:hAnsi="Times New Roman" w:cs="Times New Roman"/>
          <w:color w:val="auto"/>
          <w:sz w:val="28"/>
          <w:szCs w:val="28"/>
        </w:rPr>
        <w:t> и </w:t>
      </w:r>
      <w:hyperlink r:id="rId91">
        <w:r>
          <w:rPr>
            <w:rFonts w:ascii="Times New Roman" w:eastAsia="Times New Roman" w:hAnsi="Times New Roman" w:cs="Times New Roman"/>
            <w:color w:val="auto"/>
            <w:sz w:val="28"/>
            <w:szCs w:val="28"/>
          </w:rPr>
          <w:t>"ж" пункта 4</w:t>
        </w:r>
      </w:hyperlink>
      <w:r>
        <w:rPr>
          <w:rFonts w:ascii="Times New Roman" w:eastAsia="Times New Roman" w:hAnsi="Times New Roman" w:cs="Times New Roman"/>
          <w:color w:val="auto"/>
          <w:sz w:val="28"/>
          <w:szCs w:val="28"/>
        </w:rPr>
        <w:t xml:space="preserve"> настоящих Правил. При осуществлении перевозки 2 и более автобусами каждому водителю также передаются копия документа, предусмотренного </w:t>
      </w:r>
      <w:hyperlink r:id="rId92">
        <w:r>
          <w:rPr>
            <w:rFonts w:ascii="Times New Roman" w:eastAsia="Times New Roman" w:hAnsi="Times New Roman" w:cs="Times New Roman"/>
            <w:color w:val="auto"/>
            <w:sz w:val="28"/>
            <w:szCs w:val="28"/>
          </w:rPr>
          <w:t>подпунктом "д" пункта 4</w:t>
        </w:r>
      </w:hyperlink>
      <w:r>
        <w:rPr>
          <w:rFonts w:ascii="Times New Roman" w:eastAsia="Times New Roman" w:hAnsi="Times New Roman" w:cs="Times New Roman"/>
          <w:color w:val="auto"/>
          <w:sz w:val="28"/>
          <w:szCs w:val="28"/>
        </w:rPr>
        <w:t> настоящих Правил (для</w:t>
      </w:r>
      <w:r>
        <w:rPr>
          <w:rFonts w:ascii="Times New Roman" w:eastAsia="Times New Roman" w:hAnsi="Times New Roman" w:cs="Times New Roman"/>
          <w:sz w:val="28"/>
          <w:szCs w:val="28"/>
        </w:rPr>
        <w:t xml:space="preserve"> автобуса, которым он управляет), и сведения о нумерации автобусов при движении.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w:t>
      </w:r>
      <w:r>
        <w:rPr>
          <w:rFonts w:ascii="Times New Roman" w:eastAsia="Times New Roman" w:hAnsi="Times New Roman" w:cs="Times New Roman"/>
          <w:color w:val="auto"/>
          <w:sz w:val="28"/>
          <w:szCs w:val="28"/>
        </w:rPr>
        <w:t>установленном </w:t>
      </w:r>
      <w:hyperlink r:id="rId93">
        <w:r>
          <w:rPr>
            <w:rFonts w:ascii="Times New Roman" w:eastAsia="Times New Roman" w:hAnsi="Times New Roman" w:cs="Times New Roman"/>
            <w:color w:val="auto"/>
            <w:sz w:val="28"/>
            <w:szCs w:val="28"/>
          </w:rPr>
          <w:t>порядке</w:t>
        </w:r>
      </w:hyperlink>
      <w:r>
        <w:rPr>
          <w:rFonts w:ascii="Times New Roman" w:eastAsia="Times New Roman" w:hAnsi="Times New Roman" w:cs="Times New Roman"/>
          <w:color w:val="auto"/>
          <w:sz w:val="28"/>
          <w:szCs w:val="28"/>
        </w:rPr>
        <w:t> подачу заявки на сопровождение автобусов автомобилями подразделения</w:t>
      </w:r>
      <w:r>
        <w:rPr>
          <w:rFonts w:ascii="Times New Roman" w:eastAsia="Times New Roman" w:hAnsi="Times New Roman" w:cs="Times New Roman"/>
          <w:sz w:val="28"/>
          <w:szCs w:val="28"/>
        </w:rPr>
        <w:t xml:space="preserve"> Госавтоинспекции.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w:t>
      </w:r>
      <w:r>
        <w:rPr>
          <w:rFonts w:ascii="Times New Roman" w:eastAsia="Times New Roman" w:hAnsi="Times New Roman" w:cs="Times New Roman"/>
          <w:sz w:val="28"/>
          <w:szCs w:val="28"/>
        </w:rPr>
        <w:lastRenderedPageBreak/>
        <w:t>сопровождающих, которые сопровождают детей при перевозке до места назначения.</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чем за 2 рабочих дня до начала такой перевозки для подготовки списка детей.</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BE346F" w:rsidRDefault="00AC1ABA">
      <w:pPr>
        <w:shd w:val="clear" w:color="auto" w:fill="FFFFFF"/>
        <w:ind w:firstLine="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BE346F" w:rsidRDefault="00BE346F">
      <w:pPr>
        <w:rPr>
          <w:rFonts w:ascii="Times New Roman" w:hAnsi="Times New Roman" w:cs="Times New Roman"/>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AC1ABA">
      <w:pPr>
        <w:pStyle w:val="33"/>
        <w:shd w:val="clear" w:color="auto" w:fill="auto"/>
        <w:spacing w:before="0"/>
        <w:ind w:left="40" w:firstLine="0"/>
        <w:jc w:val="right"/>
        <w:rPr>
          <w:sz w:val="28"/>
          <w:szCs w:val="28"/>
        </w:rPr>
      </w:pPr>
      <w:r>
        <w:rPr>
          <w:sz w:val="28"/>
          <w:szCs w:val="28"/>
        </w:rPr>
        <w:t>Приложение 8</w:t>
      </w:r>
    </w:p>
    <w:p w:rsidR="00BE346F" w:rsidRDefault="00BE346F">
      <w:pPr>
        <w:pStyle w:val="33"/>
        <w:shd w:val="clear" w:color="auto" w:fill="auto"/>
        <w:spacing w:before="0"/>
        <w:ind w:left="40" w:firstLine="0"/>
        <w:jc w:val="right"/>
        <w:rPr>
          <w:sz w:val="28"/>
          <w:szCs w:val="28"/>
        </w:rPr>
      </w:pPr>
    </w:p>
    <w:p w:rsidR="00BE346F" w:rsidRDefault="00BE346F">
      <w:pPr>
        <w:pStyle w:val="33"/>
        <w:shd w:val="clear" w:color="auto" w:fill="auto"/>
        <w:spacing w:before="0"/>
        <w:ind w:left="40" w:firstLine="0"/>
        <w:jc w:val="right"/>
        <w:rPr>
          <w:sz w:val="28"/>
          <w:szCs w:val="28"/>
        </w:rPr>
      </w:pPr>
    </w:p>
    <w:p w:rsidR="00BE346F" w:rsidRDefault="00AC1ABA">
      <w:pPr>
        <w:pStyle w:val="60"/>
        <w:shd w:val="clear" w:color="auto" w:fill="auto"/>
        <w:spacing w:before="0" w:after="0" w:line="240" w:lineRule="auto"/>
        <w:ind w:right="79"/>
        <w:rPr>
          <w:rFonts w:ascii="Times New Roman" w:hAnsi="Times New Roman" w:cs="Times New Roman"/>
          <w:sz w:val="28"/>
          <w:szCs w:val="28"/>
        </w:rPr>
      </w:pPr>
      <w:r>
        <w:rPr>
          <w:rFonts w:ascii="Times New Roman" w:hAnsi="Times New Roman" w:cs="Times New Roman"/>
          <w:sz w:val="28"/>
          <w:szCs w:val="28"/>
        </w:rPr>
        <w:t>НАЦИОНАЛЬНЫЙ СТАНДАРТ РОССИЙСКОЙ ФЕДЕРАЦИИ</w:t>
      </w:r>
    </w:p>
    <w:p w:rsidR="00BE346F" w:rsidRDefault="00BE346F">
      <w:pPr>
        <w:pStyle w:val="60"/>
        <w:shd w:val="clear" w:color="auto" w:fill="auto"/>
        <w:spacing w:before="0" w:after="259" w:line="180" w:lineRule="exact"/>
        <w:ind w:right="80"/>
        <w:rPr>
          <w:rFonts w:ascii="Times New Roman" w:hAnsi="Times New Roman" w:cs="Times New Roman"/>
          <w:sz w:val="28"/>
          <w:szCs w:val="28"/>
        </w:rPr>
      </w:pPr>
    </w:p>
    <w:p w:rsidR="00BE346F" w:rsidRDefault="00AC1ABA">
      <w:pPr>
        <w:pStyle w:val="60"/>
        <w:shd w:val="clear" w:color="auto" w:fill="auto"/>
        <w:spacing w:before="0" w:after="0" w:line="504" w:lineRule="exact"/>
        <w:ind w:right="80"/>
        <w:rPr>
          <w:rFonts w:ascii="Times New Roman" w:hAnsi="Times New Roman" w:cs="Times New Roman"/>
          <w:sz w:val="28"/>
          <w:szCs w:val="28"/>
          <w:lang w:val="en-US"/>
        </w:rPr>
      </w:pPr>
      <w:r>
        <w:rPr>
          <w:rFonts w:ascii="Times New Roman" w:hAnsi="Times New Roman" w:cs="Times New Roman"/>
          <w:sz w:val="28"/>
          <w:szCs w:val="28"/>
        </w:rPr>
        <w:t>Технические средства организации дорожного движения ИСКУССТВЕННЫЕ НЕРОВНОСТИ Общие технические требования. Правилаприменения</w:t>
      </w:r>
    </w:p>
    <w:p w:rsidR="00BE346F" w:rsidRDefault="00AC1ABA">
      <w:pPr>
        <w:pStyle w:val="60"/>
        <w:shd w:val="clear" w:color="auto" w:fill="auto"/>
        <w:spacing w:before="0" w:after="0" w:line="504" w:lineRule="exact"/>
        <w:ind w:right="80"/>
        <w:rPr>
          <w:rFonts w:ascii="Times New Roman" w:hAnsi="Times New Roman" w:cs="Times New Roman"/>
          <w:sz w:val="28"/>
          <w:szCs w:val="28"/>
          <w:lang w:val="en-US"/>
        </w:rPr>
      </w:pPr>
      <w:r>
        <w:rPr>
          <w:rFonts w:ascii="Times New Roman" w:hAnsi="Times New Roman" w:cs="Times New Roman"/>
          <w:sz w:val="28"/>
          <w:szCs w:val="28"/>
          <w:lang w:val="en-US"/>
        </w:rPr>
        <w:t>Traffic control devices. Road bumps and road humps.</w:t>
      </w:r>
    </w:p>
    <w:p w:rsidR="00BE346F" w:rsidRDefault="00AC1ABA">
      <w:pPr>
        <w:pStyle w:val="60"/>
        <w:shd w:val="clear" w:color="auto" w:fill="auto"/>
        <w:spacing w:before="0" w:after="508" w:line="180" w:lineRule="exact"/>
        <w:ind w:right="80"/>
        <w:rPr>
          <w:rFonts w:ascii="Times New Roman" w:hAnsi="Times New Roman" w:cs="Times New Roman"/>
          <w:sz w:val="28"/>
          <w:szCs w:val="28"/>
          <w:lang w:val="en-US"/>
        </w:rPr>
      </w:pPr>
      <w:r>
        <w:rPr>
          <w:rFonts w:ascii="Times New Roman" w:hAnsi="Times New Roman" w:cs="Times New Roman"/>
          <w:sz w:val="28"/>
          <w:szCs w:val="28"/>
          <w:lang w:val="en-US"/>
        </w:rPr>
        <w:t>General technical requirements. Application rules</w:t>
      </w:r>
    </w:p>
    <w:p w:rsidR="00BE346F" w:rsidRDefault="00AC1ABA">
      <w:pPr>
        <w:pStyle w:val="40"/>
        <w:shd w:val="clear" w:color="auto" w:fill="auto"/>
        <w:spacing w:before="0" w:line="274" w:lineRule="exact"/>
        <w:ind w:left="100" w:right="7080"/>
        <w:jc w:val="left"/>
        <w:rPr>
          <w:sz w:val="28"/>
          <w:szCs w:val="28"/>
          <w:lang w:val="en-US"/>
        </w:rPr>
      </w:pPr>
      <w:r>
        <w:rPr>
          <w:sz w:val="28"/>
          <w:szCs w:val="28"/>
        </w:rPr>
        <w:t>ОКС</w:t>
      </w:r>
      <w:r>
        <w:rPr>
          <w:sz w:val="28"/>
          <w:szCs w:val="28"/>
          <w:lang w:val="en-US"/>
        </w:rPr>
        <w:t xml:space="preserve"> 93.080.30 </w:t>
      </w:r>
      <w:r>
        <w:rPr>
          <w:sz w:val="28"/>
          <w:szCs w:val="28"/>
        </w:rPr>
        <w:t>ОКП</w:t>
      </w:r>
      <w:r>
        <w:rPr>
          <w:sz w:val="28"/>
          <w:szCs w:val="28"/>
          <w:lang w:val="en-US"/>
        </w:rPr>
        <w:t xml:space="preserve"> 52 1000</w:t>
      </w:r>
    </w:p>
    <w:p w:rsidR="00BE346F" w:rsidRPr="003E119D" w:rsidRDefault="00AC1ABA">
      <w:pPr>
        <w:pStyle w:val="40"/>
        <w:shd w:val="clear" w:color="auto" w:fill="auto"/>
        <w:spacing w:before="0" w:after="495" w:line="274" w:lineRule="exact"/>
        <w:ind w:right="20"/>
        <w:jc w:val="right"/>
        <w:rPr>
          <w:sz w:val="28"/>
          <w:szCs w:val="28"/>
          <w:lang w:val="en-US"/>
        </w:rPr>
      </w:pPr>
      <w:r>
        <w:rPr>
          <w:sz w:val="28"/>
          <w:szCs w:val="28"/>
        </w:rPr>
        <w:t>Дата</w:t>
      </w:r>
      <w:r w:rsidRPr="003E119D">
        <w:rPr>
          <w:sz w:val="28"/>
          <w:szCs w:val="28"/>
          <w:lang w:val="en-US"/>
        </w:rPr>
        <w:t xml:space="preserve"> </w:t>
      </w:r>
      <w:r>
        <w:rPr>
          <w:sz w:val="28"/>
          <w:szCs w:val="28"/>
        </w:rPr>
        <w:t>введения</w:t>
      </w:r>
      <w:r w:rsidRPr="003E119D">
        <w:rPr>
          <w:sz w:val="28"/>
          <w:szCs w:val="28"/>
          <w:lang w:val="en-US"/>
        </w:rPr>
        <w:t xml:space="preserve"> 2008-01-01</w:t>
      </w:r>
    </w:p>
    <w:p w:rsidR="00BE346F" w:rsidRDefault="00AC1ABA">
      <w:pPr>
        <w:pStyle w:val="60"/>
        <w:shd w:val="clear" w:color="auto" w:fill="auto"/>
        <w:spacing w:before="0" w:after="0" w:line="240" w:lineRule="auto"/>
        <w:ind w:right="79"/>
        <w:rPr>
          <w:rFonts w:ascii="Times New Roman" w:hAnsi="Times New Roman" w:cs="Times New Roman"/>
          <w:sz w:val="28"/>
          <w:szCs w:val="28"/>
        </w:rPr>
      </w:pPr>
      <w:r>
        <w:rPr>
          <w:rFonts w:ascii="Times New Roman" w:hAnsi="Times New Roman" w:cs="Times New Roman"/>
          <w:sz w:val="28"/>
          <w:szCs w:val="28"/>
        </w:rPr>
        <w:t>Предисловие</w:t>
      </w:r>
    </w:p>
    <w:p w:rsidR="00BE346F" w:rsidRDefault="00AC1ABA">
      <w:pPr>
        <w:pStyle w:val="40"/>
        <w:shd w:val="clear" w:color="auto" w:fill="auto"/>
        <w:spacing w:before="0" w:after="275" w:line="274" w:lineRule="exact"/>
        <w:ind w:left="100" w:right="20"/>
        <w:jc w:val="both"/>
        <w:rPr>
          <w:sz w:val="28"/>
          <w:szCs w:val="28"/>
        </w:rPr>
      </w:pPr>
      <w:r>
        <w:rPr>
          <w:sz w:val="28"/>
          <w:szCs w:val="28"/>
        </w:rPr>
        <w:t xml:space="preserve">Цели и принципы стандартизации в Российской Федерации установлены Федеральным законом от 27 декабря 2002 г. </w:t>
      </w:r>
      <w:r>
        <w:rPr>
          <w:sz w:val="28"/>
          <w:szCs w:val="28"/>
          <w:lang w:val="en-US"/>
        </w:rPr>
        <w:t>N</w:t>
      </w:r>
      <w:r>
        <w:rPr>
          <w:sz w:val="28"/>
          <w:szCs w:val="28"/>
        </w:rPr>
        <w:t xml:space="preserve">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BE346F" w:rsidRDefault="00AC1ABA">
      <w:pPr>
        <w:pStyle w:val="70"/>
        <w:shd w:val="clear" w:color="auto" w:fill="auto"/>
        <w:spacing w:before="0" w:after="258" w:line="230" w:lineRule="exact"/>
        <w:ind w:left="100"/>
        <w:rPr>
          <w:sz w:val="28"/>
          <w:szCs w:val="28"/>
        </w:rPr>
      </w:pPr>
      <w:r>
        <w:rPr>
          <w:sz w:val="28"/>
          <w:szCs w:val="28"/>
        </w:rPr>
        <w:t>Сведения о стандарте</w:t>
      </w:r>
    </w:p>
    <w:p w:rsidR="00BE346F" w:rsidRDefault="00AC1ABA">
      <w:pPr>
        <w:pStyle w:val="40"/>
        <w:numPr>
          <w:ilvl w:val="0"/>
          <w:numId w:val="13"/>
        </w:numPr>
        <w:shd w:val="clear" w:color="auto" w:fill="auto"/>
        <w:tabs>
          <w:tab w:val="left" w:pos="810"/>
        </w:tabs>
        <w:spacing w:before="0" w:after="236" w:line="274" w:lineRule="exact"/>
        <w:ind w:left="100" w:right="20"/>
        <w:jc w:val="both"/>
        <w:rPr>
          <w:sz w:val="28"/>
          <w:szCs w:val="28"/>
        </w:rPr>
      </w:pPr>
      <w:r>
        <w:rPr>
          <w:sz w:val="28"/>
          <w:szCs w:val="28"/>
        </w:rPr>
        <w:t>РАЗРАБОТАН Федеральным государственным унитарным предприятием "РОСДОРНИИ" (ФГУП "РОСДОРНИИ") по заказу Федерального дорожного агентства</w:t>
      </w:r>
    </w:p>
    <w:p w:rsidR="00BE346F" w:rsidRDefault="00AC1ABA">
      <w:pPr>
        <w:pStyle w:val="40"/>
        <w:numPr>
          <w:ilvl w:val="0"/>
          <w:numId w:val="13"/>
        </w:numPr>
        <w:shd w:val="clear" w:color="auto" w:fill="auto"/>
        <w:tabs>
          <w:tab w:val="left" w:pos="575"/>
        </w:tabs>
        <w:spacing w:before="0" w:after="244" w:line="278" w:lineRule="exact"/>
        <w:ind w:left="100" w:right="20"/>
        <w:jc w:val="both"/>
        <w:rPr>
          <w:sz w:val="28"/>
          <w:szCs w:val="28"/>
        </w:rPr>
      </w:pPr>
      <w:r>
        <w:rPr>
          <w:sz w:val="28"/>
          <w:szCs w:val="28"/>
        </w:rPr>
        <w:t>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BE346F" w:rsidRDefault="00AC1ABA">
      <w:pPr>
        <w:pStyle w:val="40"/>
        <w:numPr>
          <w:ilvl w:val="0"/>
          <w:numId w:val="13"/>
        </w:numPr>
        <w:shd w:val="clear" w:color="auto" w:fill="auto"/>
        <w:tabs>
          <w:tab w:val="left" w:pos="575"/>
        </w:tabs>
        <w:spacing w:before="0" w:after="275" w:line="274" w:lineRule="exact"/>
        <w:ind w:left="100" w:right="20"/>
        <w:jc w:val="both"/>
        <w:rPr>
          <w:sz w:val="28"/>
          <w:szCs w:val="28"/>
        </w:rPr>
      </w:pPr>
      <w:r>
        <w:rPr>
          <w:sz w:val="28"/>
          <w:szCs w:val="28"/>
        </w:rPr>
        <w:t xml:space="preserve">УТВЕРЖДЕН И ВВЕДЕН В ДЕЙСТВИЕ Приказом Федерального агентства по техническому регулированию и метрологии от 11 декабря 2006 г. </w:t>
      </w:r>
      <w:r>
        <w:rPr>
          <w:sz w:val="28"/>
          <w:szCs w:val="28"/>
          <w:lang w:val="en-US"/>
        </w:rPr>
        <w:t>N</w:t>
      </w:r>
      <w:r>
        <w:rPr>
          <w:sz w:val="28"/>
          <w:szCs w:val="28"/>
        </w:rPr>
        <w:t xml:space="preserve"> 295-ст</w:t>
      </w:r>
    </w:p>
    <w:p w:rsidR="00BE346F" w:rsidRDefault="00AC1ABA">
      <w:pPr>
        <w:pStyle w:val="40"/>
        <w:numPr>
          <w:ilvl w:val="0"/>
          <w:numId w:val="13"/>
        </w:numPr>
        <w:shd w:val="clear" w:color="auto" w:fill="auto"/>
        <w:tabs>
          <w:tab w:val="left" w:pos="278"/>
        </w:tabs>
        <w:spacing w:before="0" w:line="240" w:lineRule="auto"/>
        <w:ind w:left="102"/>
        <w:jc w:val="both"/>
        <w:rPr>
          <w:sz w:val="28"/>
          <w:szCs w:val="28"/>
        </w:rPr>
      </w:pPr>
      <w:r>
        <w:rPr>
          <w:sz w:val="28"/>
          <w:szCs w:val="28"/>
        </w:rPr>
        <w:t>ВВЕДЕН ВПЕРВЫЕ</w:t>
      </w:r>
    </w:p>
    <w:p w:rsidR="00BE346F" w:rsidRDefault="00AC1ABA">
      <w:pPr>
        <w:pStyle w:val="80"/>
        <w:shd w:val="clear" w:color="auto" w:fill="auto"/>
        <w:spacing w:before="0"/>
        <w:ind w:left="100" w:right="20"/>
        <w:rPr>
          <w:sz w:val="28"/>
          <w:szCs w:val="28"/>
        </w:rPr>
      </w:pPr>
      <w:r>
        <w:rPr>
          <w:sz w:val="28"/>
          <w:szCs w:val="28"/>
        </w:rPr>
        <w:t xml:space="preserve">Информация об изменениях к настоящему стандарту публикуется в ежегодно издаваемом информационном указателе "Национальные стандарты ",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w:t>
      </w:r>
      <w:r>
        <w:rPr>
          <w:sz w:val="28"/>
          <w:szCs w:val="28"/>
        </w:rPr>
        <w:lastRenderedPageBreak/>
        <w:t>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BE346F" w:rsidRDefault="00BE346F">
      <w:pPr>
        <w:pStyle w:val="80"/>
        <w:shd w:val="clear" w:color="auto" w:fill="auto"/>
        <w:spacing w:before="0"/>
        <w:ind w:left="100" w:right="20"/>
        <w:rPr>
          <w:sz w:val="28"/>
          <w:szCs w:val="28"/>
        </w:rPr>
      </w:pPr>
    </w:p>
    <w:p w:rsidR="00BE346F" w:rsidRDefault="00AC1ABA">
      <w:pPr>
        <w:pStyle w:val="60"/>
        <w:numPr>
          <w:ilvl w:val="0"/>
          <w:numId w:val="14"/>
        </w:numPr>
        <w:shd w:val="clear" w:color="auto" w:fill="auto"/>
        <w:tabs>
          <w:tab w:val="left" w:pos="484"/>
        </w:tabs>
        <w:spacing w:before="0" w:after="0" w:line="240" w:lineRule="auto"/>
        <w:ind w:left="80" w:firstLine="220"/>
        <w:jc w:val="both"/>
        <w:rPr>
          <w:rFonts w:ascii="Times New Roman" w:hAnsi="Times New Roman" w:cs="Times New Roman"/>
          <w:sz w:val="28"/>
          <w:szCs w:val="28"/>
        </w:rPr>
      </w:pPr>
      <w:r>
        <w:rPr>
          <w:rFonts w:ascii="Times New Roman" w:hAnsi="Times New Roman" w:cs="Times New Roman"/>
          <w:sz w:val="28"/>
          <w:szCs w:val="28"/>
        </w:rPr>
        <w:t>Область применения</w:t>
      </w:r>
    </w:p>
    <w:p w:rsidR="00BE346F" w:rsidRDefault="00AC1ABA">
      <w:pPr>
        <w:pStyle w:val="40"/>
        <w:shd w:val="clear" w:color="auto" w:fill="auto"/>
        <w:spacing w:before="0" w:line="240" w:lineRule="auto"/>
        <w:ind w:left="80" w:right="20" w:firstLine="220"/>
        <w:jc w:val="both"/>
        <w:rPr>
          <w:sz w:val="28"/>
          <w:szCs w:val="28"/>
        </w:rPr>
      </w:pPr>
      <w:r>
        <w:rPr>
          <w:sz w:val="28"/>
          <w:szCs w:val="28"/>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BE346F" w:rsidRDefault="00AC1ABA">
      <w:pPr>
        <w:pStyle w:val="40"/>
        <w:shd w:val="clear" w:color="auto" w:fill="auto"/>
        <w:spacing w:before="0" w:line="240" w:lineRule="auto"/>
        <w:ind w:left="79" w:right="23" w:firstLine="221"/>
        <w:jc w:val="both"/>
        <w:rPr>
          <w:sz w:val="28"/>
          <w:szCs w:val="28"/>
        </w:rPr>
      </w:pPr>
      <w:r>
        <w:rPr>
          <w:sz w:val="28"/>
          <w:szCs w:val="28"/>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BE346F" w:rsidRDefault="00BE346F">
      <w:pPr>
        <w:pStyle w:val="40"/>
        <w:shd w:val="clear" w:color="auto" w:fill="auto"/>
        <w:spacing w:before="0" w:line="240" w:lineRule="auto"/>
        <w:ind w:left="79" w:right="23" w:firstLine="221"/>
        <w:jc w:val="both"/>
        <w:rPr>
          <w:sz w:val="28"/>
          <w:szCs w:val="28"/>
        </w:rPr>
      </w:pPr>
    </w:p>
    <w:p w:rsidR="00BE346F" w:rsidRDefault="00AC1ABA">
      <w:pPr>
        <w:pStyle w:val="60"/>
        <w:numPr>
          <w:ilvl w:val="0"/>
          <w:numId w:val="14"/>
        </w:numPr>
        <w:shd w:val="clear" w:color="auto" w:fill="auto"/>
        <w:tabs>
          <w:tab w:val="left" w:pos="484"/>
        </w:tabs>
        <w:spacing w:before="0" w:after="0" w:line="240" w:lineRule="auto"/>
        <w:ind w:left="80" w:firstLine="220"/>
        <w:jc w:val="both"/>
        <w:rPr>
          <w:rFonts w:ascii="Times New Roman" w:hAnsi="Times New Roman" w:cs="Times New Roman"/>
          <w:sz w:val="28"/>
          <w:szCs w:val="28"/>
        </w:rPr>
      </w:pPr>
      <w:r>
        <w:rPr>
          <w:rFonts w:ascii="Times New Roman" w:hAnsi="Times New Roman" w:cs="Times New Roman"/>
          <w:sz w:val="28"/>
          <w:szCs w:val="28"/>
        </w:rPr>
        <w:t>Нормативные ссылки</w:t>
      </w:r>
    </w:p>
    <w:p w:rsidR="00BE346F" w:rsidRDefault="00AC1ABA">
      <w:pPr>
        <w:pStyle w:val="40"/>
        <w:shd w:val="clear" w:color="auto" w:fill="auto"/>
        <w:spacing w:before="0" w:line="240" w:lineRule="auto"/>
        <w:ind w:left="80" w:firstLine="220"/>
        <w:jc w:val="both"/>
        <w:rPr>
          <w:sz w:val="28"/>
          <w:szCs w:val="28"/>
        </w:rPr>
      </w:pPr>
      <w:r>
        <w:rPr>
          <w:sz w:val="28"/>
          <w:szCs w:val="28"/>
        </w:rPr>
        <w:t>В настоящем стандарте использованы нормативные ссылки на следующие стандарты:</w:t>
      </w:r>
    </w:p>
    <w:p w:rsidR="00BE346F" w:rsidRDefault="00AC1ABA">
      <w:pPr>
        <w:pStyle w:val="40"/>
        <w:shd w:val="clear" w:color="auto" w:fill="auto"/>
        <w:spacing w:before="0" w:line="240" w:lineRule="auto"/>
        <w:ind w:left="80" w:right="20" w:firstLine="220"/>
        <w:jc w:val="both"/>
        <w:rPr>
          <w:sz w:val="28"/>
          <w:szCs w:val="28"/>
        </w:rPr>
      </w:pPr>
      <w:r>
        <w:rPr>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BE346F" w:rsidRDefault="00AC1ABA">
      <w:pPr>
        <w:pStyle w:val="40"/>
        <w:shd w:val="clear" w:color="auto" w:fill="auto"/>
        <w:spacing w:before="0" w:line="240" w:lineRule="auto"/>
        <w:ind w:left="80" w:right="20" w:firstLine="220"/>
        <w:jc w:val="both"/>
        <w:rPr>
          <w:sz w:val="28"/>
          <w:szCs w:val="28"/>
        </w:rPr>
      </w:pPr>
      <w:r>
        <w:rPr>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BE346F" w:rsidRDefault="00AC1ABA">
      <w:pPr>
        <w:pStyle w:val="40"/>
        <w:shd w:val="clear" w:color="auto" w:fill="auto"/>
        <w:spacing w:before="0" w:line="240" w:lineRule="auto"/>
        <w:ind w:left="80" w:right="20" w:firstLine="220"/>
        <w:jc w:val="both"/>
        <w:rPr>
          <w:sz w:val="28"/>
          <w:szCs w:val="28"/>
        </w:rPr>
      </w:pPr>
      <w:r>
        <w:rPr>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E346F" w:rsidRDefault="00AC1ABA">
      <w:pPr>
        <w:pStyle w:val="40"/>
        <w:shd w:val="clear" w:color="auto" w:fill="auto"/>
        <w:spacing w:before="0" w:line="240" w:lineRule="auto"/>
        <w:ind w:left="80" w:right="20" w:firstLine="220"/>
        <w:jc w:val="both"/>
        <w:rPr>
          <w:sz w:val="28"/>
          <w:szCs w:val="28"/>
        </w:rPr>
      </w:pPr>
      <w:r>
        <w:rPr>
          <w:sz w:val="28"/>
          <w:szCs w:val="28"/>
        </w:rPr>
        <w:t>ГОСТ Р 52290-2004 Технические средства организации дорожного движения. Знаки дорожные. Общие технические требования</w:t>
      </w:r>
    </w:p>
    <w:p w:rsidR="00BE346F" w:rsidRDefault="00AC1ABA">
      <w:pPr>
        <w:pStyle w:val="40"/>
        <w:shd w:val="clear" w:color="auto" w:fill="auto"/>
        <w:spacing w:before="0" w:line="240" w:lineRule="auto"/>
        <w:ind w:left="80" w:firstLine="220"/>
        <w:jc w:val="both"/>
        <w:rPr>
          <w:sz w:val="28"/>
          <w:szCs w:val="28"/>
        </w:rPr>
      </w:pPr>
      <w:r>
        <w:rPr>
          <w:sz w:val="28"/>
          <w:szCs w:val="28"/>
        </w:rPr>
        <w:t>ГОСТ Р 52399-2005 Геометрические элементы автомобильных дорог</w:t>
      </w:r>
    </w:p>
    <w:p w:rsidR="00BE346F" w:rsidRDefault="00AC1ABA">
      <w:pPr>
        <w:pStyle w:val="40"/>
        <w:shd w:val="clear" w:color="auto" w:fill="auto"/>
        <w:spacing w:before="0" w:after="120" w:line="240" w:lineRule="auto"/>
        <w:ind w:left="79" w:right="23" w:firstLine="221"/>
        <w:jc w:val="both"/>
        <w:rPr>
          <w:sz w:val="28"/>
          <w:szCs w:val="28"/>
        </w:rPr>
      </w:pPr>
      <w:r>
        <w:rPr>
          <w:sz w:val="28"/>
          <w:szCs w:val="28"/>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BE346F" w:rsidRDefault="00BE346F">
      <w:pPr>
        <w:pStyle w:val="40"/>
        <w:shd w:val="clear" w:color="auto" w:fill="auto"/>
        <w:spacing w:before="0" w:after="120" w:line="240" w:lineRule="auto"/>
        <w:ind w:left="79" w:right="23" w:firstLine="221"/>
        <w:jc w:val="both"/>
        <w:rPr>
          <w:sz w:val="28"/>
          <w:szCs w:val="28"/>
        </w:rPr>
      </w:pPr>
    </w:p>
    <w:p w:rsidR="00BE346F" w:rsidRDefault="00AC1ABA">
      <w:pPr>
        <w:pStyle w:val="60"/>
        <w:numPr>
          <w:ilvl w:val="0"/>
          <w:numId w:val="14"/>
        </w:numPr>
        <w:shd w:val="clear" w:color="auto" w:fill="auto"/>
        <w:tabs>
          <w:tab w:val="left" w:pos="484"/>
        </w:tabs>
        <w:spacing w:before="0" w:after="0" w:line="240" w:lineRule="auto"/>
        <w:ind w:left="80" w:firstLine="220"/>
        <w:jc w:val="both"/>
        <w:rPr>
          <w:rFonts w:ascii="Times New Roman" w:hAnsi="Times New Roman" w:cs="Times New Roman"/>
          <w:sz w:val="28"/>
          <w:szCs w:val="28"/>
        </w:rPr>
      </w:pPr>
      <w:r>
        <w:rPr>
          <w:rFonts w:ascii="Times New Roman" w:hAnsi="Times New Roman" w:cs="Times New Roman"/>
          <w:sz w:val="28"/>
          <w:szCs w:val="28"/>
        </w:rPr>
        <w:t>Термины и определения</w:t>
      </w:r>
    </w:p>
    <w:p w:rsidR="00BE346F" w:rsidRDefault="00AC1ABA">
      <w:pPr>
        <w:pStyle w:val="40"/>
        <w:shd w:val="clear" w:color="auto" w:fill="auto"/>
        <w:spacing w:before="0" w:line="240" w:lineRule="auto"/>
        <w:ind w:left="80" w:right="23" w:firstLine="220"/>
        <w:jc w:val="both"/>
        <w:rPr>
          <w:sz w:val="28"/>
          <w:szCs w:val="28"/>
        </w:rPr>
      </w:pPr>
      <w:r>
        <w:rPr>
          <w:sz w:val="28"/>
          <w:szCs w:val="28"/>
        </w:rPr>
        <w:t>В настоящем стандарте применены следующие термины с соответствующими определениями:</w:t>
      </w:r>
    </w:p>
    <w:p w:rsidR="00BE346F" w:rsidRDefault="00AC1ABA">
      <w:pPr>
        <w:pStyle w:val="40"/>
        <w:numPr>
          <w:ilvl w:val="1"/>
          <w:numId w:val="14"/>
        </w:numPr>
        <w:shd w:val="clear" w:color="auto" w:fill="auto"/>
        <w:tabs>
          <w:tab w:val="left" w:pos="736"/>
        </w:tabs>
        <w:spacing w:before="0" w:line="240" w:lineRule="auto"/>
        <w:ind w:left="140" w:right="23"/>
        <w:jc w:val="both"/>
        <w:rPr>
          <w:sz w:val="28"/>
          <w:szCs w:val="28"/>
        </w:rPr>
      </w:pPr>
      <w:r>
        <w:rPr>
          <w:rStyle w:val="43"/>
          <w:sz w:val="28"/>
          <w:szCs w:val="28"/>
        </w:rPr>
        <w:t xml:space="preserve">искусственная неровность; </w:t>
      </w:r>
      <w:r>
        <w:rPr>
          <w:sz w:val="28"/>
          <w:szCs w:val="28"/>
        </w:rPr>
        <w:t xml:space="preserve">ИН: Специально устроенное возвышение на </w:t>
      </w:r>
      <w:r>
        <w:rPr>
          <w:sz w:val="28"/>
          <w:szCs w:val="28"/>
        </w:rPr>
        <w:lastRenderedPageBreak/>
        <w:t>проезжей части для принудительного снижения скорости движения, расположенное перпендикулярно к оси дороги.</w:t>
      </w:r>
    </w:p>
    <w:p w:rsidR="00BE346F" w:rsidRDefault="00AC1ABA">
      <w:pPr>
        <w:pStyle w:val="40"/>
        <w:numPr>
          <w:ilvl w:val="1"/>
          <w:numId w:val="14"/>
        </w:numPr>
        <w:shd w:val="clear" w:color="auto" w:fill="auto"/>
        <w:tabs>
          <w:tab w:val="left" w:pos="736"/>
        </w:tabs>
        <w:spacing w:before="0" w:line="240" w:lineRule="auto"/>
        <w:ind w:left="140" w:right="23"/>
        <w:jc w:val="both"/>
        <w:rPr>
          <w:sz w:val="28"/>
          <w:szCs w:val="28"/>
        </w:rPr>
      </w:pPr>
      <w:r>
        <w:rPr>
          <w:rStyle w:val="43"/>
          <w:sz w:val="28"/>
          <w:szCs w:val="28"/>
        </w:rPr>
        <w:t xml:space="preserve">гребень ИН: </w:t>
      </w:r>
      <w:r>
        <w:rPr>
          <w:sz w:val="28"/>
          <w:szCs w:val="28"/>
        </w:rPr>
        <w:t>Линия, перпендикулярная в плане к оси дороги, соединяющая наиболее возвышенные над проезжей частью точки ИН.</w:t>
      </w:r>
    </w:p>
    <w:p w:rsidR="00BE346F" w:rsidRDefault="00AC1ABA">
      <w:pPr>
        <w:pStyle w:val="40"/>
        <w:numPr>
          <w:ilvl w:val="1"/>
          <w:numId w:val="14"/>
        </w:numPr>
        <w:shd w:val="clear" w:color="auto" w:fill="auto"/>
        <w:tabs>
          <w:tab w:val="left" w:pos="736"/>
        </w:tabs>
        <w:spacing w:before="0" w:line="240" w:lineRule="auto"/>
        <w:ind w:left="140" w:right="23"/>
        <w:jc w:val="both"/>
        <w:rPr>
          <w:sz w:val="28"/>
          <w:szCs w:val="28"/>
        </w:rPr>
      </w:pPr>
      <w:r>
        <w:rPr>
          <w:rStyle w:val="43"/>
          <w:sz w:val="28"/>
          <w:szCs w:val="28"/>
        </w:rPr>
        <w:t xml:space="preserve">высота ИН: </w:t>
      </w:r>
      <w:r>
        <w:rPr>
          <w:sz w:val="28"/>
          <w:szCs w:val="28"/>
        </w:rPr>
        <w:t>Кратчайшее расстояние от гребня ИН на оси дороги до уровня проезжей части.</w:t>
      </w:r>
    </w:p>
    <w:p w:rsidR="00BE346F" w:rsidRDefault="00AC1ABA">
      <w:pPr>
        <w:pStyle w:val="40"/>
        <w:numPr>
          <w:ilvl w:val="1"/>
          <w:numId w:val="14"/>
        </w:numPr>
        <w:shd w:val="clear" w:color="auto" w:fill="auto"/>
        <w:tabs>
          <w:tab w:val="left" w:pos="736"/>
        </w:tabs>
        <w:spacing w:before="0" w:line="240" w:lineRule="auto"/>
        <w:ind w:left="140" w:right="23"/>
        <w:jc w:val="both"/>
        <w:rPr>
          <w:sz w:val="28"/>
          <w:szCs w:val="28"/>
        </w:rPr>
      </w:pPr>
      <w:r>
        <w:rPr>
          <w:rStyle w:val="43"/>
          <w:sz w:val="28"/>
          <w:szCs w:val="28"/>
        </w:rPr>
        <w:t xml:space="preserve">продольный профиль ИН: </w:t>
      </w:r>
      <w:r>
        <w:rPr>
          <w:sz w:val="28"/>
          <w:szCs w:val="28"/>
        </w:rPr>
        <w:t>Сечение, создаваемое при пересечении ИН вертикальной плоскостью, расположенной по ее гребню, перпендикулярно к проезжей части дороги.</w:t>
      </w:r>
    </w:p>
    <w:p w:rsidR="00BE346F" w:rsidRDefault="00AC1ABA">
      <w:pPr>
        <w:pStyle w:val="40"/>
        <w:numPr>
          <w:ilvl w:val="1"/>
          <w:numId w:val="14"/>
        </w:numPr>
        <w:shd w:val="clear" w:color="auto" w:fill="auto"/>
        <w:tabs>
          <w:tab w:val="left" w:pos="736"/>
        </w:tabs>
        <w:spacing w:before="0" w:line="240" w:lineRule="auto"/>
        <w:ind w:left="140" w:right="23"/>
        <w:jc w:val="both"/>
        <w:rPr>
          <w:sz w:val="28"/>
          <w:szCs w:val="28"/>
        </w:rPr>
      </w:pPr>
      <w:r>
        <w:rPr>
          <w:rStyle w:val="43"/>
          <w:sz w:val="28"/>
          <w:szCs w:val="28"/>
        </w:rPr>
        <w:t xml:space="preserve">поперечный профиль ИН: </w:t>
      </w:r>
      <w:r>
        <w:rPr>
          <w:sz w:val="28"/>
          <w:szCs w:val="28"/>
        </w:rPr>
        <w:t>Сечение, создаваемое при пересечении ИН вертикальной плоскостью, расположенной по оси дороги.</w:t>
      </w:r>
    </w:p>
    <w:p w:rsidR="00BE346F" w:rsidRDefault="00BE346F">
      <w:pPr>
        <w:pStyle w:val="40"/>
        <w:shd w:val="clear" w:color="auto" w:fill="auto"/>
        <w:tabs>
          <w:tab w:val="left" w:pos="736"/>
        </w:tabs>
        <w:spacing w:before="0" w:line="240" w:lineRule="auto"/>
        <w:ind w:left="142" w:right="23"/>
        <w:jc w:val="both"/>
        <w:rPr>
          <w:sz w:val="28"/>
          <w:szCs w:val="28"/>
        </w:rPr>
      </w:pPr>
    </w:p>
    <w:p w:rsidR="00BE346F" w:rsidRDefault="00AC1ABA">
      <w:pPr>
        <w:pStyle w:val="60"/>
        <w:numPr>
          <w:ilvl w:val="0"/>
          <w:numId w:val="14"/>
        </w:numPr>
        <w:shd w:val="clear" w:color="auto" w:fill="auto"/>
        <w:tabs>
          <w:tab w:val="left" w:pos="379"/>
        </w:tabs>
        <w:spacing w:before="0" w:after="0" w:line="240" w:lineRule="auto"/>
        <w:ind w:left="140"/>
        <w:jc w:val="both"/>
        <w:rPr>
          <w:rFonts w:ascii="Times New Roman" w:hAnsi="Times New Roman" w:cs="Times New Roman"/>
          <w:sz w:val="28"/>
          <w:szCs w:val="28"/>
        </w:rPr>
      </w:pPr>
      <w:r>
        <w:rPr>
          <w:rFonts w:ascii="Times New Roman" w:hAnsi="Times New Roman" w:cs="Times New Roman"/>
          <w:sz w:val="28"/>
          <w:szCs w:val="28"/>
        </w:rPr>
        <w:t>Технические требования</w:t>
      </w:r>
    </w:p>
    <w:p w:rsidR="00BE346F" w:rsidRDefault="00AC1ABA">
      <w:pPr>
        <w:pStyle w:val="70"/>
        <w:numPr>
          <w:ilvl w:val="1"/>
          <w:numId w:val="14"/>
        </w:numPr>
        <w:shd w:val="clear" w:color="auto" w:fill="auto"/>
        <w:tabs>
          <w:tab w:val="left" w:pos="414"/>
        </w:tabs>
        <w:spacing w:before="0" w:after="0" w:line="240" w:lineRule="auto"/>
        <w:ind w:left="142"/>
        <w:rPr>
          <w:sz w:val="28"/>
          <w:szCs w:val="28"/>
        </w:rPr>
      </w:pPr>
      <w:r>
        <w:rPr>
          <w:sz w:val="28"/>
          <w:szCs w:val="28"/>
        </w:rPr>
        <w:t>Общие требования</w:t>
      </w:r>
    </w:p>
    <w:p w:rsidR="00BE346F" w:rsidRDefault="00AC1ABA">
      <w:pPr>
        <w:pStyle w:val="40"/>
        <w:numPr>
          <w:ilvl w:val="2"/>
          <w:numId w:val="14"/>
        </w:numPr>
        <w:shd w:val="clear" w:color="auto" w:fill="auto"/>
        <w:tabs>
          <w:tab w:val="left" w:pos="967"/>
        </w:tabs>
        <w:spacing w:before="0" w:line="240" w:lineRule="auto"/>
        <w:ind w:left="142" w:right="20"/>
        <w:jc w:val="both"/>
        <w:rPr>
          <w:sz w:val="28"/>
          <w:szCs w:val="28"/>
        </w:rPr>
      </w:pPr>
      <w:r>
        <w:rPr>
          <w:sz w:val="28"/>
          <w:szCs w:val="28"/>
        </w:rPr>
        <w:t>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BE346F" w:rsidRDefault="00AC1ABA">
      <w:pPr>
        <w:pStyle w:val="40"/>
        <w:numPr>
          <w:ilvl w:val="2"/>
          <w:numId w:val="14"/>
        </w:numPr>
        <w:shd w:val="clear" w:color="auto" w:fill="auto"/>
        <w:tabs>
          <w:tab w:val="left" w:pos="967"/>
        </w:tabs>
        <w:spacing w:before="0" w:line="240" w:lineRule="auto"/>
        <w:ind w:left="142" w:right="20"/>
        <w:jc w:val="both"/>
        <w:rPr>
          <w:sz w:val="28"/>
          <w:szCs w:val="28"/>
        </w:rPr>
      </w:pPr>
      <w:r>
        <w:rPr>
          <w:sz w:val="28"/>
          <w:szCs w:val="28"/>
        </w:rPr>
        <w:t>Конструкции ИН в зависимости от технологии изготовления подразделяют на монолитные и сборно-разборные.</w:t>
      </w:r>
    </w:p>
    <w:p w:rsidR="00BE346F" w:rsidRDefault="00AC1ABA">
      <w:pPr>
        <w:pStyle w:val="40"/>
        <w:numPr>
          <w:ilvl w:val="0"/>
          <w:numId w:val="15"/>
        </w:numPr>
        <w:shd w:val="clear" w:color="auto" w:fill="auto"/>
        <w:tabs>
          <w:tab w:val="left" w:pos="736"/>
        </w:tabs>
        <w:spacing w:before="0" w:line="240" w:lineRule="auto"/>
        <w:ind w:left="142" w:right="20"/>
        <w:jc w:val="both"/>
        <w:rPr>
          <w:sz w:val="28"/>
          <w:szCs w:val="28"/>
        </w:rPr>
      </w:pPr>
      <w:r>
        <w:rPr>
          <w:sz w:val="28"/>
          <w:szCs w:val="28"/>
        </w:rPr>
        <w:t>.3 Длина ИН должна быть не менее ширины проезжей части. Допустимое отклонение - не более 0,2 м с каждой стороны дороги.</w:t>
      </w:r>
    </w:p>
    <w:p w:rsidR="00BE346F" w:rsidRDefault="00AC1ABA">
      <w:pPr>
        <w:pStyle w:val="40"/>
        <w:numPr>
          <w:ilvl w:val="0"/>
          <w:numId w:val="16"/>
        </w:numPr>
        <w:shd w:val="clear" w:color="auto" w:fill="auto"/>
        <w:tabs>
          <w:tab w:val="left" w:pos="967"/>
        </w:tabs>
        <w:spacing w:before="0" w:line="240" w:lineRule="auto"/>
        <w:ind w:left="142" w:right="20"/>
        <w:jc w:val="both"/>
        <w:rPr>
          <w:sz w:val="28"/>
          <w:szCs w:val="28"/>
        </w:rPr>
      </w:pPr>
      <w:r>
        <w:rPr>
          <w:sz w:val="28"/>
          <w:szCs w:val="28"/>
        </w:rPr>
        <w:t>На участке для устройства ИН должен быть обеспечен водоотвод с проезжей части дороги.</w:t>
      </w:r>
    </w:p>
    <w:p w:rsidR="00BE346F" w:rsidRDefault="00AC1ABA">
      <w:pPr>
        <w:pStyle w:val="40"/>
        <w:numPr>
          <w:ilvl w:val="0"/>
          <w:numId w:val="16"/>
        </w:numPr>
        <w:shd w:val="clear" w:color="auto" w:fill="auto"/>
        <w:tabs>
          <w:tab w:val="left" w:pos="967"/>
        </w:tabs>
        <w:spacing w:before="0" w:line="240" w:lineRule="auto"/>
        <w:ind w:left="142" w:right="20"/>
        <w:jc w:val="both"/>
        <w:rPr>
          <w:sz w:val="28"/>
          <w:szCs w:val="28"/>
        </w:rPr>
      </w:pPr>
      <w:r>
        <w:rPr>
          <w:sz w:val="28"/>
          <w:szCs w:val="28"/>
        </w:rPr>
        <w:t>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BE346F" w:rsidRDefault="00AC1ABA">
      <w:pPr>
        <w:pStyle w:val="70"/>
        <w:numPr>
          <w:ilvl w:val="0"/>
          <w:numId w:val="15"/>
        </w:numPr>
        <w:shd w:val="clear" w:color="auto" w:fill="auto"/>
        <w:tabs>
          <w:tab w:val="left" w:pos="423"/>
        </w:tabs>
        <w:spacing w:before="0" w:after="0" w:line="240" w:lineRule="auto"/>
        <w:ind w:left="142"/>
        <w:rPr>
          <w:sz w:val="28"/>
          <w:szCs w:val="28"/>
        </w:rPr>
      </w:pPr>
      <w:r>
        <w:rPr>
          <w:sz w:val="28"/>
          <w:szCs w:val="28"/>
        </w:rPr>
        <w:t>Требования к монолитным конструкциям</w:t>
      </w:r>
    </w:p>
    <w:p w:rsidR="00BE346F" w:rsidRDefault="00AC1ABA">
      <w:pPr>
        <w:pStyle w:val="40"/>
        <w:numPr>
          <w:ilvl w:val="0"/>
          <w:numId w:val="17"/>
        </w:numPr>
        <w:shd w:val="clear" w:color="auto" w:fill="auto"/>
        <w:tabs>
          <w:tab w:val="left" w:pos="736"/>
        </w:tabs>
        <w:spacing w:before="0" w:line="240" w:lineRule="auto"/>
        <w:ind w:left="142"/>
        <w:jc w:val="both"/>
        <w:rPr>
          <w:sz w:val="28"/>
          <w:szCs w:val="28"/>
        </w:rPr>
      </w:pPr>
      <w:r>
        <w:rPr>
          <w:sz w:val="28"/>
          <w:szCs w:val="28"/>
        </w:rPr>
        <w:t>Монолитные конструкции ИН должны быть изготовлены из асфальтобетона.</w:t>
      </w:r>
    </w:p>
    <w:p w:rsidR="00BE346F" w:rsidRDefault="00AC1ABA">
      <w:pPr>
        <w:pStyle w:val="40"/>
        <w:shd w:val="clear" w:color="auto" w:fill="auto"/>
        <w:spacing w:before="0" w:line="240" w:lineRule="auto"/>
        <w:ind w:left="142"/>
        <w:jc w:val="both"/>
        <w:rPr>
          <w:sz w:val="28"/>
          <w:szCs w:val="28"/>
        </w:rPr>
      </w:pPr>
      <w:r>
        <w:rPr>
          <w:sz w:val="28"/>
          <w:szCs w:val="28"/>
        </w:rPr>
        <w:t>В зависимости от поперечного профиля ИН подразделяют на два типа:</w:t>
      </w:r>
    </w:p>
    <w:p w:rsidR="00BE346F" w:rsidRDefault="00AC1ABA">
      <w:pPr>
        <w:pStyle w:val="40"/>
        <w:numPr>
          <w:ilvl w:val="0"/>
          <w:numId w:val="7"/>
        </w:numPr>
        <w:shd w:val="clear" w:color="auto" w:fill="auto"/>
        <w:tabs>
          <w:tab w:val="left" w:pos="379"/>
        </w:tabs>
        <w:spacing w:before="0" w:line="240" w:lineRule="auto"/>
        <w:ind w:left="142"/>
        <w:jc w:val="both"/>
        <w:rPr>
          <w:sz w:val="28"/>
          <w:szCs w:val="28"/>
        </w:rPr>
      </w:pPr>
      <w:r>
        <w:rPr>
          <w:sz w:val="28"/>
          <w:szCs w:val="28"/>
        </w:rPr>
        <w:t>волнообразные (см. рисунок 1а);</w:t>
      </w:r>
    </w:p>
    <w:p w:rsidR="00BE346F" w:rsidRDefault="00AC1ABA">
      <w:pPr>
        <w:pStyle w:val="40"/>
        <w:numPr>
          <w:ilvl w:val="0"/>
          <w:numId w:val="7"/>
        </w:numPr>
        <w:shd w:val="clear" w:color="auto" w:fill="auto"/>
        <w:tabs>
          <w:tab w:val="left" w:pos="379"/>
        </w:tabs>
        <w:spacing w:before="0" w:line="240" w:lineRule="auto"/>
        <w:ind w:left="142"/>
        <w:jc w:val="both"/>
        <w:rPr>
          <w:sz w:val="28"/>
          <w:szCs w:val="28"/>
        </w:rPr>
      </w:pPr>
      <w:r>
        <w:rPr>
          <w:sz w:val="28"/>
          <w:szCs w:val="28"/>
        </w:rPr>
        <w:t xml:space="preserve">трапециевидные (см. рисунок 1б).    </w:t>
      </w:r>
    </w:p>
    <w:p w:rsidR="00BE346F" w:rsidRDefault="00CC40C2">
      <w:pPr>
        <w:pStyle w:val="40"/>
        <w:numPr>
          <w:ilvl w:val="0"/>
          <w:numId w:val="17"/>
        </w:numPr>
        <w:shd w:val="clear" w:color="auto" w:fill="auto"/>
        <w:tabs>
          <w:tab w:val="left" w:pos="888"/>
        </w:tabs>
        <w:spacing w:before="0" w:after="279" w:line="278" w:lineRule="exact"/>
        <w:ind w:left="120" w:right="20"/>
        <w:jc w:val="both"/>
        <w:rPr>
          <w:sz w:val="28"/>
          <w:szCs w:val="28"/>
        </w:rPr>
      </w:pPr>
      <w:r w:rsidRPr="00CC40C2">
        <w:pict>
          <v:rect id="Изображение11" o:spid="_x0000_s2055" style="position:absolute;left:0;text-align:left;margin-left:144.85pt;margin-top:109.45pt;width:193.65pt;height:27.55pt;z-index:251660288;mso-position-horizontal-relative:margin;mso-position-vertical-relative:margin" stroked="f" strokecolor="#3465a4">
            <v:fill opacity="0" color2="black" o:detectmouseclick="t"/>
            <v:stroke joinstyle="round"/>
            <v:textbox>
              <w:txbxContent>
                <w:p w:rsidR="00AC15B8" w:rsidRDefault="00AC15B8">
                  <w:pPr>
                    <w:pStyle w:val="af2"/>
                    <w:shd w:val="clear" w:color="auto" w:fill="auto"/>
                  </w:pPr>
                  <w:r>
                    <w:rPr>
                      <w:rStyle w:val="Exact0"/>
                      <w:spacing w:val="0"/>
                    </w:rPr>
                    <w:t>Рисунок 1 - Поперечные профили ИН</w:t>
                  </w:r>
                </w:p>
              </w:txbxContent>
            </v:textbox>
            <w10:wrap type="topAndBottom" anchorx="margin" anchory="margin"/>
          </v:rect>
        </w:pict>
      </w:r>
      <w:r w:rsidRPr="00CC40C2">
        <w:pict>
          <v:rect id="Изображение12" o:spid="_x0000_s2054" style="position:absolute;left:0;text-align:left;margin-left:90.6pt;margin-top:81.8pt;width:327.55pt;height:27.55pt;z-index:251661312;mso-position-horizontal-relative:margin;mso-position-vertical-relative:margin" stroked="f" strokecolor="#3465a4">
            <v:fill opacity="0" color2="black" o:detectmouseclick="t"/>
            <v:stroke joinstyle="round"/>
            <v:textbox>
              <w:txbxContent>
                <w:p w:rsidR="00AC15B8" w:rsidRDefault="00AC15B8">
                  <w:pPr>
                    <w:pStyle w:val="40"/>
                    <w:shd w:val="clear" w:color="auto" w:fill="auto"/>
                    <w:tabs>
                      <w:tab w:val="center" w:pos="4248"/>
                      <w:tab w:val="right" w:pos="4440"/>
                      <w:tab w:val="left" w:pos="4507"/>
                    </w:tabs>
                    <w:spacing w:before="0" w:line="552" w:lineRule="exact"/>
                    <w:jc w:val="both"/>
                  </w:pPr>
                  <w:r>
                    <w:rPr>
                      <w:rStyle w:val="4Exact"/>
                      <w:spacing w:val="0"/>
                    </w:rPr>
                    <w:t>а - волнообразная ИН</w:t>
                  </w:r>
                  <w:r>
                    <w:rPr>
                      <w:rStyle w:val="4Exact"/>
                      <w:spacing w:val="0"/>
                    </w:rPr>
                    <w:tab/>
                    <w:t>б</w:t>
                  </w:r>
                  <w:r>
                    <w:rPr>
                      <w:rStyle w:val="4Exact"/>
                      <w:spacing w:val="0"/>
                    </w:rPr>
                    <w:tab/>
                    <w:t>-</w:t>
                  </w:r>
                  <w:r>
                    <w:rPr>
                      <w:rStyle w:val="4Exact"/>
                      <w:spacing w:val="0"/>
                    </w:rPr>
                    <w:tab/>
                    <w:t>трапециевидная ИН</w:t>
                  </w:r>
                </w:p>
              </w:txbxContent>
            </v:textbox>
            <w10:wrap type="topAndBottom" anchorx="margin" anchory="margin"/>
          </v:rect>
        </w:pict>
      </w:r>
      <w:r w:rsidR="00AC1ABA">
        <w:rPr>
          <w:noProof/>
        </w:rPr>
        <w:drawing>
          <wp:anchor distT="0" distB="0" distL="63500" distR="63500" simplePos="0" relativeHeight="251650048" behindDoc="0" locked="0" layoutInCell="0" allowOverlap="1">
            <wp:simplePos x="0" y="0"/>
            <wp:positionH relativeFrom="margin">
              <wp:posOffset>739140</wp:posOffset>
            </wp:positionH>
            <wp:positionV relativeFrom="margin">
              <wp:posOffset>18415</wp:posOffset>
            </wp:positionV>
            <wp:extent cx="4992370" cy="969010"/>
            <wp:effectExtent l="0" t="0" r="0" b="0"/>
            <wp:wrapTight wrapText="bothSides">
              <wp:wrapPolygon edited="0">
                <wp:start x="-79" y="0"/>
                <wp:lineTo x="-79" y="21213"/>
                <wp:lineTo x="21589" y="21213"/>
                <wp:lineTo x="21589" y="0"/>
                <wp:lineTo x="-79" y="0"/>
              </wp:wrapPolygon>
            </wp:wrapTight>
            <wp:docPr id="24" name="Рисунок 7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5" descr="image3"/>
                    <pic:cNvPicPr>
                      <a:picLocks noChangeAspect="1" noChangeArrowheads="1"/>
                    </pic:cNvPicPr>
                  </pic:nvPicPr>
                  <pic:blipFill>
                    <a:blip r:embed="rId94"/>
                    <a:stretch>
                      <a:fillRect/>
                    </a:stretch>
                  </pic:blipFill>
                  <pic:spPr bwMode="auto">
                    <a:xfrm>
                      <a:off x="0" y="0"/>
                      <a:ext cx="4992370" cy="969010"/>
                    </a:xfrm>
                    <a:prstGeom prst="rect">
                      <a:avLst/>
                    </a:prstGeom>
                  </pic:spPr>
                </pic:pic>
              </a:graphicData>
            </a:graphic>
          </wp:anchor>
        </w:drawing>
      </w:r>
      <w:r w:rsidR="00AC1ABA">
        <w:rPr>
          <w:sz w:val="28"/>
          <w:szCs w:val="28"/>
        </w:rPr>
        <w:t>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BE346F" w:rsidRDefault="00AC1ABA">
      <w:pPr>
        <w:pStyle w:val="40"/>
        <w:shd w:val="clear" w:color="auto" w:fill="auto"/>
        <w:spacing w:before="0" w:after="246" w:line="230" w:lineRule="exact"/>
        <w:ind w:left="120"/>
        <w:jc w:val="both"/>
        <w:rPr>
          <w:sz w:val="28"/>
          <w:szCs w:val="28"/>
        </w:rPr>
      </w:pPr>
      <w:r>
        <w:rPr>
          <w:sz w:val="28"/>
          <w:szCs w:val="28"/>
        </w:rPr>
        <w:t>Различают следующие типы:</w:t>
      </w:r>
    </w:p>
    <w:p w:rsidR="00BE346F" w:rsidRDefault="00AC1ABA">
      <w:pPr>
        <w:pStyle w:val="40"/>
        <w:numPr>
          <w:ilvl w:val="0"/>
          <w:numId w:val="18"/>
        </w:numPr>
        <w:shd w:val="clear" w:color="auto" w:fill="auto"/>
        <w:tabs>
          <w:tab w:val="left" w:pos="625"/>
        </w:tabs>
        <w:spacing w:before="0" w:after="244" w:line="283" w:lineRule="exact"/>
        <w:ind w:left="120" w:right="20"/>
        <w:jc w:val="both"/>
        <w:rPr>
          <w:sz w:val="28"/>
          <w:szCs w:val="28"/>
        </w:rPr>
      </w:pPr>
      <w:r>
        <w:rPr>
          <w:sz w:val="28"/>
          <w:szCs w:val="28"/>
        </w:rPr>
        <w:lastRenderedPageBreak/>
        <w:t>- при двустороннем поперечном уклоне проезжей части и отсутствии дождеприемных колодцев с верховой стороны дороги на спуске у ИН (см. рисунок 2а);</w:t>
      </w:r>
    </w:p>
    <w:p w:rsidR="00BE346F" w:rsidRDefault="00AC1ABA">
      <w:pPr>
        <w:pStyle w:val="40"/>
        <w:numPr>
          <w:ilvl w:val="0"/>
          <w:numId w:val="18"/>
        </w:numPr>
        <w:shd w:val="clear" w:color="auto" w:fill="auto"/>
        <w:tabs>
          <w:tab w:val="left" w:pos="625"/>
        </w:tabs>
        <w:spacing w:before="0" w:after="240" w:line="278" w:lineRule="exact"/>
        <w:ind w:left="120" w:right="20"/>
        <w:jc w:val="both"/>
        <w:rPr>
          <w:sz w:val="28"/>
          <w:szCs w:val="28"/>
        </w:rPr>
      </w:pPr>
      <w:r>
        <w:rPr>
          <w:sz w:val="28"/>
          <w:szCs w:val="28"/>
        </w:rPr>
        <w:t>- при двустороннем поперечном уклоне проезжей части и наличии дождеприемных колодцев с верховой стороны дороги на спуске у ИН (см. рисунок 2б);</w:t>
      </w:r>
    </w:p>
    <w:p w:rsidR="00BE346F" w:rsidRDefault="00AC1ABA">
      <w:pPr>
        <w:pStyle w:val="40"/>
        <w:numPr>
          <w:ilvl w:val="0"/>
          <w:numId w:val="18"/>
        </w:numPr>
        <w:shd w:val="clear" w:color="auto" w:fill="auto"/>
        <w:tabs>
          <w:tab w:val="left" w:pos="625"/>
        </w:tabs>
        <w:spacing w:before="0" w:after="244" w:line="278" w:lineRule="exact"/>
        <w:ind w:left="120" w:right="20"/>
        <w:jc w:val="both"/>
        <w:rPr>
          <w:sz w:val="28"/>
          <w:szCs w:val="28"/>
        </w:rPr>
      </w:pPr>
      <w:r>
        <w:rPr>
          <w:sz w:val="28"/>
          <w:szCs w:val="28"/>
        </w:rPr>
        <w:t>-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w:t>
      </w:r>
    </w:p>
    <w:p w:rsidR="00BE346F" w:rsidRDefault="00AC1ABA">
      <w:pPr>
        <w:pStyle w:val="40"/>
        <w:numPr>
          <w:ilvl w:val="0"/>
          <w:numId w:val="18"/>
        </w:numPr>
        <w:shd w:val="clear" w:color="auto" w:fill="auto"/>
        <w:tabs>
          <w:tab w:val="left" w:pos="625"/>
        </w:tabs>
        <w:spacing w:before="0" w:line="274" w:lineRule="exact"/>
        <w:ind w:left="120" w:right="20"/>
        <w:jc w:val="both"/>
        <w:rPr>
          <w:sz w:val="28"/>
          <w:szCs w:val="28"/>
        </w:rPr>
      </w:pPr>
      <w:r>
        <w:rPr>
          <w:sz w:val="28"/>
          <w:szCs w:val="28"/>
        </w:rPr>
        <w:t>-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w:t>
      </w:r>
    </w:p>
    <w:p w:rsidR="00BE346F" w:rsidRDefault="00BE346F">
      <w:pPr>
        <w:sectPr w:rsidR="00BE346F">
          <w:footerReference w:type="even" r:id="rId95"/>
          <w:footerReference w:type="default" r:id="rId96"/>
          <w:pgSz w:w="11906" w:h="16838"/>
          <w:pgMar w:top="955" w:right="1102" w:bottom="1353" w:left="1126" w:header="0" w:footer="3" w:gutter="0"/>
          <w:cols w:space="720"/>
          <w:formProt w:val="0"/>
          <w:docGrid w:linePitch="360"/>
        </w:sectPr>
      </w:pPr>
    </w:p>
    <w:p w:rsidR="00BE346F" w:rsidRDefault="00BE346F">
      <w:pPr>
        <w:spacing w:line="240" w:lineRule="exact"/>
        <w:rPr>
          <w:rFonts w:ascii="Times New Roman" w:hAnsi="Times New Roman" w:cs="Times New Roman"/>
          <w:sz w:val="28"/>
          <w:szCs w:val="28"/>
        </w:rPr>
      </w:pPr>
    </w:p>
    <w:p w:rsidR="00BE346F" w:rsidRDefault="00BE346F">
      <w:pPr>
        <w:spacing w:line="240" w:lineRule="exact"/>
        <w:rPr>
          <w:rFonts w:ascii="Times New Roman" w:hAnsi="Times New Roman" w:cs="Times New Roman"/>
          <w:sz w:val="28"/>
          <w:szCs w:val="28"/>
        </w:rPr>
      </w:pPr>
    </w:p>
    <w:p w:rsidR="00BE346F" w:rsidRDefault="00BE346F">
      <w:pPr>
        <w:spacing w:before="52" w:after="52" w:line="240" w:lineRule="exact"/>
        <w:rPr>
          <w:rFonts w:ascii="Times New Roman" w:hAnsi="Times New Roman" w:cs="Times New Roman"/>
          <w:sz w:val="28"/>
          <w:szCs w:val="28"/>
        </w:rPr>
      </w:pPr>
    </w:p>
    <w:p w:rsidR="00BE346F" w:rsidRDefault="00BE346F">
      <w:pPr>
        <w:sectPr w:rsidR="00BE346F">
          <w:type w:val="continuous"/>
          <w:pgSz w:w="11906" w:h="16838"/>
          <w:pgMar w:top="955" w:right="1102" w:bottom="1353" w:left="1126" w:header="0" w:footer="3" w:gutter="0"/>
          <w:cols w:space="720"/>
          <w:formProt w:val="0"/>
          <w:docGrid w:linePitch="360"/>
        </w:sectPr>
      </w:pPr>
    </w:p>
    <w:p w:rsidR="00BE346F" w:rsidRDefault="00BE346F">
      <w:pPr>
        <w:rPr>
          <w:rFonts w:ascii="Times New Roman" w:hAnsi="Times New Roman" w:cs="Times New Roman"/>
          <w:sz w:val="28"/>
          <w:szCs w:val="28"/>
        </w:rPr>
      </w:pPr>
    </w:p>
    <w:p w:rsidR="00BE346F" w:rsidRDefault="00BE346F">
      <w:pPr>
        <w:rPr>
          <w:rFonts w:ascii="Times New Roman" w:hAnsi="Times New Roman" w:cs="Times New Roman"/>
          <w:sz w:val="28"/>
          <w:szCs w:val="28"/>
        </w:rPr>
      </w:pPr>
    </w:p>
    <w:p w:rsidR="00BE346F" w:rsidRDefault="00AC1ABA">
      <w:pPr>
        <w:framePr w:w="3776" w:h="1912" w:hRule="exact" w:wrap="notBeside" w:vAnchor="text" w:hAnchor="text" w:y="1"/>
        <w:rPr>
          <w:rFonts w:ascii="Times New Roman" w:hAnsi="Times New Roman" w:cs="Times New Roman"/>
          <w:sz w:val="28"/>
          <w:szCs w:val="28"/>
        </w:rPr>
      </w:pPr>
      <w:r>
        <w:rPr>
          <w:noProof/>
        </w:rPr>
        <w:drawing>
          <wp:inline distT="0" distB="0" distL="0" distR="0">
            <wp:extent cx="2397125" cy="1068070"/>
            <wp:effectExtent l="0" t="0" r="0" b="0"/>
            <wp:docPr id="29" name="Рисунок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 descr="image4"/>
                    <pic:cNvPicPr>
                      <a:picLocks noChangeAspect="1" noChangeArrowheads="1"/>
                    </pic:cNvPicPr>
                  </pic:nvPicPr>
                  <pic:blipFill>
                    <a:blip r:embed="rId97"/>
                    <a:stretch>
                      <a:fillRect/>
                    </a:stretch>
                  </pic:blipFill>
                  <pic:spPr bwMode="auto">
                    <a:xfrm>
                      <a:off x="0" y="0"/>
                      <a:ext cx="2397125" cy="1068070"/>
                    </a:xfrm>
                    <a:prstGeom prst="rect">
                      <a:avLst/>
                    </a:prstGeom>
                  </pic:spPr>
                </pic:pic>
              </a:graphicData>
            </a:graphic>
          </wp:inline>
        </w:drawing>
      </w:r>
    </w:p>
    <w:p w:rsidR="00BE346F" w:rsidRDefault="00AC1ABA">
      <w:pPr>
        <w:pStyle w:val="af2"/>
        <w:framePr w:w="3776" w:h="1912" w:hRule="exact" w:wrap="notBeside" w:vAnchor="text" w:hAnchor="text" w:y="1"/>
        <w:shd w:val="clear" w:color="auto" w:fill="auto"/>
        <w:spacing w:line="230" w:lineRule="exact"/>
        <w:rPr>
          <w:sz w:val="28"/>
          <w:szCs w:val="28"/>
        </w:rPr>
      </w:pPr>
      <w:r>
        <w:rPr>
          <w:sz w:val="28"/>
          <w:szCs w:val="28"/>
        </w:rPr>
        <w:t>а - тип I</w:t>
      </w:r>
    </w:p>
    <w:p w:rsidR="00BE346F" w:rsidRDefault="00CC40C2">
      <w:pPr>
        <w:pStyle w:val="40"/>
        <w:shd w:val="clear" w:color="auto" w:fill="auto"/>
        <w:spacing w:before="454" w:after="298" w:line="230" w:lineRule="exact"/>
        <w:ind w:right="40"/>
        <w:jc w:val="right"/>
        <w:rPr>
          <w:sz w:val="28"/>
          <w:szCs w:val="28"/>
        </w:rPr>
      </w:pPr>
      <w:r w:rsidRPr="00CC40C2">
        <w:pict>
          <v:rect id="Изображение15" o:spid="_x0000_s2053" style="position:absolute;left:0;text-align:left;margin-left:2.75pt;margin-top:401.3pt;width:184.75pt;height:99.4pt;z-index:251662336;mso-position-horizontal-relative:margin;mso-position-vertical-relative:margin" stroked="f" strokecolor="#3465a4">
            <v:fill opacity="0" color2="black" o:detectmouseclick="t"/>
            <v:stroke joinstyle="round"/>
            <v:textbox>
              <w:txbxContent>
                <w:p w:rsidR="00AC15B8" w:rsidRDefault="00AC15B8">
                  <w:pPr>
                    <w:pStyle w:val="afa"/>
                    <w:jc w:val="center"/>
                    <w:rPr>
                      <w:sz w:val="2"/>
                      <w:szCs w:val="2"/>
                    </w:rPr>
                  </w:pPr>
                  <w:r>
                    <w:rPr>
                      <w:noProof/>
                    </w:rPr>
                    <w:drawing>
                      <wp:inline distT="0" distB="0" distL="0" distR="0">
                        <wp:extent cx="2343785" cy="1129665"/>
                        <wp:effectExtent l="0" t="0" r="0" b="0"/>
                        <wp:docPr id="33"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 descr="image7"/>
                                <pic:cNvPicPr>
                                  <a:picLocks noChangeAspect="1" noChangeArrowheads="1"/>
                                </pic:cNvPicPr>
                              </pic:nvPicPr>
                              <pic:blipFill>
                                <a:blip r:embed="rId98"/>
                                <a:stretch>
                                  <a:fillRect/>
                                </a:stretch>
                              </pic:blipFill>
                              <pic:spPr bwMode="auto">
                                <a:xfrm>
                                  <a:off x="0" y="0"/>
                                  <a:ext cx="2343785" cy="1129665"/>
                                </a:xfrm>
                                <a:prstGeom prst="rect">
                                  <a:avLst/>
                                </a:prstGeom>
                              </pic:spPr>
                            </pic:pic>
                          </a:graphicData>
                        </a:graphic>
                      </wp:inline>
                    </w:drawing>
                  </w:r>
                </w:p>
                <w:p w:rsidR="00AC15B8" w:rsidRDefault="00AC15B8">
                  <w:pPr>
                    <w:pStyle w:val="af2"/>
                    <w:shd w:val="clear" w:color="auto" w:fill="auto"/>
                    <w:spacing w:line="210" w:lineRule="exact"/>
                  </w:pPr>
                  <w:r>
                    <w:rPr>
                      <w:rStyle w:val="Exact0"/>
                      <w:spacing w:val="0"/>
                    </w:rPr>
                    <w:t>в - тип III</w:t>
                  </w:r>
                </w:p>
              </w:txbxContent>
            </v:textbox>
            <w10:wrap type="square" anchorx="margin" anchory="margin"/>
          </v:rect>
        </w:pict>
      </w:r>
      <w:r w:rsidR="00AC1ABA">
        <w:rPr>
          <w:noProof/>
        </w:rPr>
        <w:drawing>
          <wp:anchor distT="0" distB="0" distL="63500" distR="63500" simplePos="0" relativeHeight="251651072" behindDoc="0" locked="0" layoutInCell="0" allowOverlap="1">
            <wp:simplePos x="0" y="0"/>
            <wp:positionH relativeFrom="margin">
              <wp:posOffset>2851150</wp:posOffset>
            </wp:positionH>
            <wp:positionV relativeFrom="margin">
              <wp:posOffset>3511550</wp:posOffset>
            </wp:positionV>
            <wp:extent cx="2407920" cy="999490"/>
            <wp:effectExtent l="0" t="0" r="0" b="0"/>
            <wp:wrapTight wrapText="bothSides">
              <wp:wrapPolygon edited="0">
                <wp:start x="-168" y="0"/>
                <wp:lineTo x="-168" y="20980"/>
                <wp:lineTo x="21524" y="20980"/>
                <wp:lineTo x="21524" y="0"/>
                <wp:lineTo x="-168" y="0"/>
              </wp:wrapPolygon>
            </wp:wrapTight>
            <wp:docPr id="34" name="Рисунок 7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8" descr="image6"/>
                    <pic:cNvPicPr>
                      <a:picLocks noChangeAspect="1" noChangeArrowheads="1"/>
                    </pic:cNvPicPr>
                  </pic:nvPicPr>
                  <pic:blipFill>
                    <a:blip r:embed="rId99"/>
                    <a:stretch>
                      <a:fillRect/>
                    </a:stretch>
                  </pic:blipFill>
                  <pic:spPr bwMode="auto">
                    <a:xfrm>
                      <a:off x="0" y="0"/>
                      <a:ext cx="2407920" cy="999490"/>
                    </a:xfrm>
                    <a:prstGeom prst="rect">
                      <a:avLst/>
                    </a:prstGeom>
                  </pic:spPr>
                </pic:pic>
              </a:graphicData>
            </a:graphic>
          </wp:anchor>
        </w:drawing>
      </w:r>
      <w:r w:rsidR="00AC1ABA">
        <w:rPr>
          <w:sz w:val="28"/>
          <w:szCs w:val="28"/>
        </w:rPr>
        <w:t>г - тип IV</w:t>
      </w:r>
    </w:p>
    <w:p w:rsidR="00BE346F" w:rsidRDefault="00AC1ABA">
      <w:pPr>
        <w:pStyle w:val="af2"/>
        <w:framePr w:w="3619" w:h="1839" w:hRule="exact" w:wrap="notBeside" w:vAnchor="text" w:hAnchor="text" w:x="6059" w:y="1"/>
        <w:shd w:val="clear" w:color="auto" w:fill="auto"/>
        <w:spacing w:line="230" w:lineRule="exact"/>
        <w:rPr>
          <w:sz w:val="28"/>
          <w:szCs w:val="28"/>
        </w:rPr>
      </w:pPr>
      <w:r>
        <w:rPr>
          <w:sz w:val="28"/>
          <w:szCs w:val="28"/>
        </w:rPr>
        <w:t>б - тип II</w:t>
      </w:r>
    </w:p>
    <w:p w:rsidR="00BE346F" w:rsidRDefault="00AC1ABA">
      <w:pPr>
        <w:framePr w:w="3619" w:h="1839" w:hRule="exact" w:wrap="notBeside" w:vAnchor="text" w:hAnchor="text" w:x="6059" w:y="1"/>
        <w:jc w:val="right"/>
        <w:rPr>
          <w:rFonts w:ascii="Times New Roman" w:hAnsi="Times New Roman" w:cs="Times New Roman"/>
          <w:sz w:val="28"/>
          <w:szCs w:val="28"/>
        </w:rPr>
      </w:pPr>
      <w:r>
        <w:rPr>
          <w:noProof/>
        </w:rPr>
        <w:drawing>
          <wp:inline distT="0" distB="0" distL="0" distR="0">
            <wp:extent cx="2297430" cy="1021715"/>
            <wp:effectExtent l="0" t="0" r="0" b="0"/>
            <wp:docPr id="35" name="Изображение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 descr="image5"/>
                    <pic:cNvPicPr>
                      <a:picLocks noChangeAspect="1" noChangeArrowheads="1"/>
                    </pic:cNvPicPr>
                  </pic:nvPicPr>
                  <pic:blipFill>
                    <a:blip r:embed="rId100"/>
                    <a:stretch>
                      <a:fillRect/>
                    </a:stretch>
                  </pic:blipFill>
                  <pic:spPr bwMode="auto">
                    <a:xfrm>
                      <a:off x="0" y="0"/>
                      <a:ext cx="2297430" cy="1021715"/>
                    </a:xfrm>
                    <a:prstGeom prst="rect">
                      <a:avLst/>
                    </a:prstGeom>
                  </pic:spPr>
                </pic:pic>
              </a:graphicData>
            </a:graphic>
          </wp:inline>
        </w:drawing>
      </w:r>
    </w:p>
    <w:p w:rsidR="00BE346F" w:rsidRDefault="00AC1ABA">
      <w:pPr>
        <w:pStyle w:val="40"/>
        <w:shd w:val="clear" w:color="auto" w:fill="auto"/>
        <w:spacing w:before="0" w:line="230" w:lineRule="exact"/>
        <w:ind w:right="40"/>
        <w:rPr>
          <w:sz w:val="28"/>
          <w:szCs w:val="28"/>
        </w:rPr>
      </w:pPr>
      <w:r>
        <w:rPr>
          <w:sz w:val="28"/>
          <w:szCs w:val="28"/>
        </w:rPr>
        <w:t>Рисунок 2 - Продольные профили ИН</w:t>
      </w:r>
    </w:p>
    <w:p w:rsidR="00BE346F" w:rsidRDefault="00BE346F">
      <w:pPr>
        <w:sectPr w:rsidR="00BE346F">
          <w:type w:val="continuous"/>
          <w:pgSz w:w="11906" w:h="16838"/>
          <w:pgMar w:top="955" w:right="1102" w:bottom="1353" w:left="1126" w:header="0" w:footer="3" w:gutter="0"/>
          <w:cols w:space="720"/>
          <w:formProt w:val="0"/>
          <w:docGrid w:linePitch="360"/>
        </w:sectPr>
      </w:pPr>
    </w:p>
    <w:p w:rsidR="00BE346F" w:rsidRDefault="00AC1ABA">
      <w:pPr>
        <w:pStyle w:val="40"/>
        <w:numPr>
          <w:ilvl w:val="0"/>
          <w:numId w:val="17"/>
        </w:numPr>
        <w:shd w:val="clear" w:color="auto" w:fill="auto"/>
        <w:tabs>
          <w:tab w:val="left" w:pos="929"/>
        </w:tabs>
        <w:spacing w:before="0" w:after="544" w:line="278" w:lineRule="exact"/>
        <w:ind w:left="60" w:firstLine="240"/>
        <w:jc w:val="left"/>
        <w:rPr>
          <w:sz w:val="28"/>
          <w:szCs w:val="28"/>
        </w:rPr>
      </w:pPr>
      <w:r>
        <w:rPr>
          <w:sz w:val="28"/>
          <w:szCs w:val="28"/>
        </w:rPr>
        <w:lastRenderedPageBreak/>
        <w:t>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tbl>
      <w:tblPr>
        <w:tblW w:w="9221" w:type="dxa"/>
        <w:tblLayout w:type="fixed"/>
        <w:tblCellMar>
          <w:left w:w="10" w:type="dxa"/>
          <w:right w:w="10" w:type="dxa"/>
        </w:tblCellMar>
        <w:tblLook w:val="04A0"/>
      </w:tblPr>
      <w:tblGrid>
        <w:gridCol w:w="1353"/>
        <w:gridCol w:w="1202"/>
        <w:gridCol w:w="1051"/>
        <w:gridCol w:w="1501"/>
        <w:gridCol w:w="1470"/>
        <w:gridCol w:w="1259"/>
        <w:gridCol w:w="1385"/>
      </w:tblGrid>
      <w:tr w:rsidR="00BE346F">
        <w:trPr>
          <w:trHeight w:hRule="exact" w:val="562"/>
        </w:trPr>
        <w:tc>
          <w:tcPr>
            <w:tcW w:w="1352" w:type="dxa"/>
            <w:tcBorders>
              <w:top w:val="single" w:sz="4" w:space="0" w:color="000000"/>
              <w:left w:val="single" w:sz="4" w:space="0" w:color="000000"/>
            </w:tcBorders>
            <w:shd w:val="clear" w:color="auto" w:fill="FFFFFF"/>
          </w:tcPr>
          <w:p w:rsidR="00BE346F" w:rsidRDefault="00BE346F">
            <w:pPr>
              <w:rPr>
                <w:rFonts w:ascii="Times New Roman" w:hAnsi="Times New Roman" w:cs="Times New Roman"/>
              </w:rPr>
            </w:pPr>
          </w:p>
        </w:tc>
        <w:tc>
          <w:tcPr>
            <w:tcW w:w="3754" w:type="dxa"/>
            <w:gridSpan w:val="3"/>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Волнообразный профиль</w:t>
            </w:r>
          </w:p>
        </w:tc>
        <w:tc>
          <w:tcPr>
            <w:tcW w:w="4114" w:type="dxa"/>
            <w:gridSpan w:val="3"/>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Трапециевидный профиль</w:t>
            </w:r>
          </w:p>
        </w:tc>
      </w:tr>
      <w:tr w:rsidR="00BE346F">
        <w:trPr>
          <w:trHeight w:hRule="exact" w:val="2213"/>
        </w:trPr>
        <w:tc>
          <w:tcPr>
            <w:tcW w:w="1352" w:type="dxa"/>
            <w:tcBorders>
              <w:left w:val="single" w:sz="4" w:space="0" w:color="000000"/>
            </w:tcBorders>
            <w:shd w:val="clear" w:color="auto" w:fill="FFFFFF"/>
          </w:tcPr>
          <w:p w:rsidR="00BE346F" w:rsidRDefault="00AC1ABA">
            <w:pPr>
              <w:pStyle w:val="33"/>
              <w:shd w:val="clear" w:color="auto" w:fill="auto"/>
              <w:spacing w:before="0" w:line="274" w:lineRule="exact"/>
              <w:ind w:firstLine="0"/>
              <w:jc w:val="center"/>
              <w:rPr>
                <w:sz w:val="24"/>
                <w:szCs w:val="24"/>
              </w:rPr>
            </w:pPr>
            <w:r>
              <w:rPr>
                <w:rStyle w:val="115pt"/>
                <w:sz w:val="24"/>
                <w:szCs w:val="24"/>
              </w:rPr>
              <w:t>Максималь</w:t>
            </w:r>
          </w:p>
          <w:p w:rsidR="00BE346F" w:rsidRDefault="00AC1ABA">
            <w:pPr>
              <w:pStyle w:val="33"/>
              <w:shd w:val="clear" w:color="auto" w:fill="auto"/>
              <w:spacing w:before="0" w:line="274" w:lineRule="exact"/>
              <w:ind w:firstLine="0"/>
              <w:jc w:val="center"/>
              <w:rPr>
                <w:sz w:val="24"/>
                <w:szCs w:val="24"/>
              </w:rPr>
            </w:pPr>
            <w:r>
              <w:rPr>
                <w:rStyle w:val="115pt"/>
                <w:sz w:val="24"/>
                <w:szCs w:val="24"/>
              </w:rPr>
              <w:t>но</w:t>
            </w:r>
          </w:p>
          <w:p w:rsidR="00BE346F" w:rsidRDefault="00AC1ABA">
            <w:pPr>
              <w:pStyle w:val="33"/>
              <w:shd w:val="clear" w:color="auto" w:fill="auto"/>
              <w:spacing w:before="0" w:line="274" w:lineRule="exact"/>
              <w:ind w:firstLine="0"/>
              <w:rPr>
                <w:sz w:val="24"/>
                <w:szCs w:val="24"/>
              </w:rPr>
            </w:pPr>
            <w:r>
              <w:rPr>
                <w:rStyle w:val="115pt"/>
                <w:sz w:val="24"/>
                <w:szCs w:val="24"/>
              </w:rPr>
              <w:t>допустимая скорость движения, указываема я на знаке, км/ч</w:t>
            </w:r>
          </w:p>
        </w:tc>
        <w:tc>
          <w:tcPr>
            <w:tcW w:w="120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rPr>
                <w:sz w:val="24"/>
                <w:szCs w:val="24"/>
              </w:rPr>
            </w:pPr>
            <w:r>
              <w:rPr>
                <w:rStyle w:val="115pt"/>
                <w:sz w:val="24"/>
                <w:szCs w:val="24"/>
              </w:rPr>
              <w:t xml:space="preserve">Длина </w:t>
            </w:r>
            <w:r>
              <w:rPr>
                <w:rStyle w:val="115pt0"/>
                <w:sz w:val="24"/>
                <w:szCs w:val="24"/>
                <w:lang w:val="en-US"/>
              </w:rPr>
              <w:t>L</w:t>
            </w:r>
          </w:p>
        </w:tc>
        <w:tc>
          <w:tcPr>
            <w:tcW w:w="105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firstLine="0"/>
              <w:jc w:val="center"/>
              <w:rPr>
                <w:sz w:val="24"/>
                <w:szCs w:val="24"/>
              </w:rPr>
            </w:pPr>
            <w:r>
              <w:rPr>
                <w:rStyle w:val="115pt"/>
                <w:sz w:val="24"/>
                <w:szCs w:val="24"/>
              </w:rPr>
              <w:t>Макси</w:t>
            </w:r>
            <w:r>
              <w:rPr>
                <w:rStyle w:val="115pt"/>
                <w:sz w:val="24"/>
                <w:szCs w:val="24"/>
              </w:rPr>
              <w:softHyphen/>
            </w:r>
          </w:p>
          <w:p w:rsidR="00BE346F" w:rsidRDefault="00AC1ABA">
            <w:pPr>
              <w:pStyle w:val="33"/>
              <w:shd w:val="clear" w:color="auto" w:fill="auto"/>
              <w:spacing w:before="0" w:line="278" w:lineRule="exact"/>
              <w:ind w:firstLine="0"/>
              <w:jc w:val="center"/>
              <w:rPr>
                <w:sz w:val="24"/>
                <w:szCs w:val="24"/>
              </w:rPr>
            </w:pPr>
            <w:r>
              <w:rPr>
                <w:rStyle w:val="115pt"/>
                <w:sz w:val="24"/>
                <w:szCs w:val="24"/>
              </w:rPr>
              <w:t>мальная</w:t>
            </w:r>
          </w:p>
          <w:p w:rsidR="00BE346F" w:rsidRDefault="00AC1ABA">
            <w:pPr>
              <w:pStyle w:val="33"/>
              <w:shd w:val="clear" w:color="auto" w:fill="auto"/>
              <w:spacing w:before="0" w:line="278" w:lineRule="exact"/>
              <w:ind w:firstLine="0"/>
              <w:jc w:val="center"/>
              <w:rPr>
                <w:sz w:val="24"/>
                <w:szCs w:val="24"/>
              </w:rPr>
            </w:pPr>
            <w:r>
              <w:rPr>
                <w:rStyle w:val="115pt"/>
                <w:sz w:val="24"/>
                <w:szCs w:val="24"/>
              </w:rPr>
              <w:t>высота</w:t>
            </w:r>
          </w:p>
          <w:p w:rsidR="00BE346F" w:rsidRDefault="00AC1ABA">
            <w:pPr>
              <w:pStyle w:val="33"/>
              <w:shd w:val="clear" w:color="auto" w:fill="auto"/>
              <w:spacing w:before="0" w:line="278" w:lineRule="exact"/>
              <w:ind w:firstLine="0"/>
              <w:jc w:val="center"/>
              <w:rPr>
                <w:sz w:val="24"/>
                <w:szCs w:val="24"/>
              </w:rPr>
            </w:pPr>
            <w:r>
              <w:rPr>
                <w:rStyle w:val="115pt"/>
                <w:sz w:val="24"/>
                <w:szCs w:val="24"/>
              </w:rPr>
              <w:t>гребня</w:t>
            </w:r>
          </w:p>
          <w:p w:rsidR="00BE346F" w:rsidRDefault="00AC1ABA">
            <w:pPr>
              <w:pStyle w:val="33"/>
              <w:shd w:val="clear" w:color="auto" w:fill="auto"/>
              <w:spacing w:before="0" w:line="278" w:lineRule="exact"/>
              <w:ind w:firstLine="0"/>
              <w:jc w:val="center"/>
              <w:rPr>
                <w:sz w:val="24"/>
                <w:szCs w:val="24"/>
              </w:rPr>
            </w:pPr>
            <w:r>
              <w:rPr>
                <w:rStyle w:val="115pt0"/>
                <w:sz w:val="24"/>
                <w:szCs w:val="24"/>
              </w:rPr>
              <w:t>Н</w:t>
            </w:r>
          </w:p>
        </w:tc>
        <w:tc>
          <w:tcPr>
            <w:tcW w:w="150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firstLine="0"/>
              <w:jc w:val="center"/>
              <w:rPr>
                <w:sz w:val="24"/>
                <w:szCs w:val="24"/>
              </w:rPr>
            </w:pPr>
            <w:r>
              <w:rPr>
                <w:rStyle w:val="115pt"/>
                <w:sz w:val="24"/>
                <w:szCs w:val="24"/>
              </w:rPr>
              <w:t>Радиус</w:t>
            </w:r>
          </w:p>
          <w:p w:rsidR="00BE346F" w:rsidRDefault="00AC1ABA">
            <w:pPr>
              <w:pStyle w:val="33"/>
              <w:shd w:val="clear" w:color="auto" w:fill="auto"/>
              <w:spacing w:before="0" w:line="278" w:lineRule="exact"/>
              <w:ind w:firstLine="0"/>
              <w:jc w:val="center"/>
              <w:rPr>
                <w:sz w:val="24"/>
                <w:szCs w:val="24"/>
              </w:rPr>
            </w:pPr>
            <w:r>
              <w:rPr>
                <w:rStyle w:val="115pt"/>
                <w:sz w:val="24"/>
                <w:szCs w:val="24"/>
              </w:rPr>
              <w:t>криволинейн</w:t>
            </w:r>
          </w:p>
          <w:p w:rsidR="00BE346F" w:rsidRDefault="00AC1ABA">
            <w:pPr>
              <w:pStyle w:val="33"/>
              <w:shd w:val="clear" w:color="auto" w:fill="auto"/>
              <w:spacing w:before="0" w:line="278" w:lineRule="exact"/>
              <w:ind w:firstLine="0"/>
              <w:jc w:val="center"/>
              <w:rPr>
                <w:sz w:val="24"/>
                <w:szCs w:val="24"/>
              </w:rPr>
            </w:pPr>
            <w:r>
              <w:rPr>
                <w:rStyle w:val="115pt"/>
                <w:sz w:val="24"/>
                <w:szCs w:val="24"/>
              </w:rPr>
              <w:t>ой</w:t>
            </w:r>
          </w:p>
          <w:p w:rsidR="00BE346F" w:rsidRDefault="00AC1ABA">
            <w:pPr>
              <w:pStyle w:val="33"/>
              <w:shd w:val="clear" w:color="auto" w:fill="auto"/>
              <w:spacing w:before="0" w:line="278" w:lineRule="exact"/>
              <w:ind w:firstLine="0"/>
              <w:jc w:val="center"/>
              <w:rPr>
                <w:sz w:val="24"/>
                <w:szCs w:val="24"/>
              </w:rPr>
            </w:pPr>
            <w:r>
              <w:rPr>
                <w:rStyle w:val="115pt"/>
                <w:sz w:val="24"/>
                <w:szCs w:val="24"/>
              </w:rPr>
              <w:t>поверхности</w:t>
            </w:r>
          </w:p>
          <w:p w:rsidR="00BE346F" w:rsidRDefault="00AC1ABA">
            <w:pPr>
              <w:pStyle w:val="33"/>
              <w:shd w:val="clear" w:color="auto" w:fill="auto"/>
              <w:spacing w:before="0" w:line="278" w:lineRule="exact"/>
              <w:ind w:firstLine="0"/>
              <w:jc w:val="center"/>
              <w:rPr>
                <w:sz w:val="24"/>
                <w:szCs w:val="24"/>
              </w:rPr>
            </w:pPr>
            <w:r>
              <w:rPr>
                <w:rStyle w:val="115pt0"/>
                <w:sz w:val="24"/>
                <w:szCs w:val="24"/>
                <w:lang w:val="en-US"/>
              </w:rPr>
              <w:t>R</w:t>
            </w:r>
          </w:p>
        </w:tc>
        <w:tc>
          <w:tcPr>
            <w:tcW w:w="2729" w:type="dxa"/>
            <w:gridSpan w:val="2"/>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Длина</w:t>
            </w:r>
          </w:p>
        </w:tc>
        <w:tc>
          <w:tcPr>
            <w:tcW w:w="1385"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74" w:lineRule="exact"/>
              <w:ind w:firstLine="0"/>
              <w:rPr>
                <w:sz w:val="24"/>
                <w:szCs w:val="24"/>
              </w:rPr>
            </w:pPr>
            <w:r>
              <w:rPr>
                <w:rStyle w:val="115pt"/>
                <w:sz w:val="24"/>
                <w:szCs w:val="24"/>
              </w:rPr>
              <w:t xml:space="preserve">Максимальн ая высота гребня </w:t>
            </w:r>
            <w:r>
              <w:rPr>
                <w:rStyle w:val="115pt0"/>
                <w:sz w:val="24"/>
                <w:szCs w:val="24"/>
              </w:rPr>
              <w:t>Н</w:t>
            </w:r>
          </w:p>
        </w:tc>
      </w:tr>
      <w:tr w:rsidR="00BE346F">
        <w:trPr>
          <w:trHeight w:hRule="exact" w:val="1181"/>
        </w:trPr>
        <w:tc>
          <w:tcPr>
            <w:tcW w:w="1352" w:type="dxa"/>
            <w:tcBorders>
              <w:left w:val="single" w:sz="4" w:space="0" w:color="000000"/>
            </w:tcBorders>
            <w:shd w:val="clear" w:color="auto" w:fill="FFFFFF"/>
          </w:tcPr>
          <w:p w:rsidR="00BE346F" w:rsidRDefault="00BE346F">
            <w:pPr>
              <w:rPr>
                <w:rFonts w:ascii="Times New Roman" w:hAnsi="Times New Roman" w:cs="Times New Roman"/>
              </w:rPr>
            </w:pPr>
          </w:p>
        </w:tc>
        <w:tc>
          <w:tcPr>
            <w:tcW w:w="1202" w:type="dxa"/>
            <w:tcBorders>
              <w:left w:val="single" w:sz="4" w:space="0" w:color="000000"/>
            </w:tcBorders>
            <w:shd w:val="clear" w:color="auto" w:fill="FFFFFF"/>
          </w:tcPr>
          <w:p w:rsidR="00BE346F" w:rsidRDefault="00BE346F">
            <w:pPr>
              <w:rPr>
                <w:rFonts w:ascii="Times New Roman" w:hAnsi="Times New Roman" w:cs="Times New Roman"/>
              </w:rPr>
            </w:pPr>
          </w:p>
        </w:tc>
        <w:tc>
          <w:tcPr>
            <w:tcW w:w="1051" w:type="dxa"/>
            <w:tcBorders>
              <w:left w:val="single" w:sz="4" w:space="0" w:color="000000"/>
            </w:tcBorders>
            <w:shd w:val="clear" w:color="auto" w:fill="FFFFFF"/>
          </w:tcPr>
          <w:p w:rsidR="00BE346F" w:rsidRDefault="00BE346F">
            <w:pPr>
              <w:rPr>
                <w:rFonts w:ascii="Times New Roman" w:hAnsi="Times New Roman" w:cs="Times New Roman"/>
              </w:rPr>
            </w:pPr>
          </w:p>
        </w:tc>
        <w:tc>
          <w:tcPr>
            <w:tcW w:w="1501" w:type="dxa"/>
            <w:tcBorders>
              <w:left w:val="single" w:sz="4" w:space="0" w:color="000000"/>
            </w:tcBorders>
            <w:shd w:val="clear" w:color="auto" w:fill="FFFFFF"/>
          </w:tcPr>
          <w:p w:rsidR="00BE346F" w:rsidRDefault="00BE346F">
            <w:pPr>
              <w:rPr>
                <w:rFonts w:ascii="Times New Roman" w:hAnsi="Times New Roman" w:cs="Times New Roman"/>
              </w:rPr>
            </w:pPr>
          </w:p>
        </w:tc>
        <w:tc>
          <w:tcPr>
            <w:tcW w:w="14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left="60" w:firstLine="0"/>
              <w:jc w:val="left"/>
              <w:rPr>
                <w:sz w:val="24"/>
                <w:szCs w:val="24"/>
              </w:rPr>
            </w:pPr>
            <w:r>
              <w:rPr>
                <w:rStyle w:val="115pt"/>
                <w:sz w:val="24"/>
                <w:szCs w:val="24"/>
              </w:rPr>
              <w:t>горизонтальн ой площадки</w:t>
            </w:r>
          </w:p>
        </w:tc>
        <w:tc>
          <w:tcPr>
            <w:tcW w:w="125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firstLine="0"/>
              <w:rPr>
                <w:sz w:val="24"/>
                <w:szCs w:val="24"/>
              </w:rPr>
            </w:pPr>
            <w:r>
              <w:rPr>
                <w:rStyle w:val="115pt"/>
                <w:sz w:val="24"/>
                <w:szCs w:val="24"/>
              </w:rPr>
              <w:t>наклонног о участка</w:t>
            </w:r>
          </w:p>
        </w:tc>
        <w:tc>
          <w:tcPr>
            <w:tcW w:w="1385" w:type="dxa"/>
            <w:tcBorders>
              <w:left w:val="single" w:sz="4" w:space="0" w:color="000000"/>
              <w:right w:val="single" w:sz="4" w:space="0" w:color="000000"/>
            </w:tcBorders>
            <w:shd w:val="clear" w:color="auto" w:fill="FFFFFF"/>
          </w:tcPr>
          <w:p w:rsidR="00BE346F" w:rsidRDefault="00BE346F">
            <w:pPr>
              <w:rPr>
                <w:rFonts w:ascii="Times New Roman" w:hAnsi="Times New Roman" w:cs="Times New Roman"/>
              </w:rPr>
            </w:pPr>
          </w:p>
        </w:tc>
      </w:tr>
      <w:tr w:rsidR="00BE346F">
        <w:trPr>
          <w:trHeight w:hRule="exact" w:val="1109"/>
        </w:trPr>
        <w:tc>
          <w:tcPr>
            <w:tcW w:w="135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20</w:t>
            </w:r>
          </w:p>
        </w:tc>
        <w:tc>
          <w:tcPr>
            <w:tcW w:w="120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firstLine="0"/>
              <w:rPr>
                <w:sz w:val="24"/>
                <w:szCs w:val="24"/>
              </w:rPr>
            </w:pPr>
            <w:r>
              <w:rPr>
                <w:rStyle w:val="115pt"/>
                <w:sz w:val="24"/>
                <w:szCs w:val="24"/>
              </w:rPr>
              <w:t>От 3,0 до 3,5 включ.</w:t>
            </w:r>
          </w:p>
        </w:tc>
        <w:tc>
          <w:tcPr>
            <w:tcW w:w="105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0,07</w:t>
            </w:r>
          </w:p>
        </w:tc>
        <w:tc>
          <w:tcPr>
            <w:tcW w:w="150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4"/>
              </w:rPr>
            </w:pPr>
            <w:r>
              <w:rPr>
                <w:rStyle w:val="115pt"/>
                <w:sz w:val="24"/>
                <w:szCs w:val="24"/>
              </w:rPr>
              <w:t>От 11 до 15 включ.</w:t>
            </w:r>
          </w:p>
        </w:tc>
        <w:tc>
          <w:tcPr>
            <w:tcW w:w="14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60" w:firstLine="0"/>
              <w:jc w:val="left"/>
              <w:rPr>
                <w:sz w:val="24"/>
                <w:szCs w:val="24"/>
              </w:rPr>
            </w:pPr>
            <w:r>
              <w:rPr>
                <w:rStyle w:val="115pt"/>
                <w:sz w:val="24"/>
                <w:szCs w:val="24"/>
              </w:rPr>
              <w:t>От 2,0 до 2,5 включ.</w:t>
            </w:r>
          </w:p>
        </w:tc>
        <w:tc>
          <w:tcPr>
            <w:tcW w:w="125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83" w:lineRule="exact"/>
              <w:ind w:firstLine="0"/>
              <w:rPr>
                <w:sz w:val="24"/>
                <w:szCs w:val="24"/>
              </w:rPr>
            </w:pPr>
            <w:r>
              <w:rPr>
                <w:rStyle w:val="115pt"/>
                <w:sz w:val="24"/>
                <w:szCs w:val="24"/>
              </w:rPr>
              <w:t>От 1,0 до 1,15</w:t>
            </w:r>
          </w:p>
          <w:p w:rsidR="00BE346F" w:rsidRDefault="00AC1ABA">
            <w:pPr>
              <w:pStyle w:val="33"/>
              <w:shd w:val="clear" w:color="auto" w:fill="auto"/>
              <w:spacing w:before="0" w:line="230" w:lineRule="exact"/>
              <w:ind w:firstLine="0"/>
              <w:rPr>
                <w:sz w:val="24"/>
                <w:szCs w:val="24"/>
              </w:rPr>
            </w:pPr>
            <w:r>
              <w:rPr>
                <w:rStyle w:val="115pt"/>
                <w:sz w:val="24"/>
                <w:szCs w:val="24"/>
              </w:rPr>
              <w:t>включ.</w:t>
            </w:r>
          </w:p>
        </w:tc>
        <w:tc>
          <w:tcPr>
            <w:tcW w:w="1385"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0,07</w:t>
            </w:r>
          </w:p>
        </w:tc>
      </w:tr>
      <w:tr w:rsidR="00BE346F">
        <w:trPr>
          <w:trHeight w:hRule="exact" w:val="1109"/>
        </w:trPr>
        <w:tc>
          <w:tcPr>
            <w:tcW w:w="135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30</w:t>
            </w:r>
          </w:p>
        </w:tc>
        <w:tc>
          <w:tcPr>
            <w:tcW w:w="120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firstLine="0"/>
              <w:rPr>
                <w:sz w:val="24"/>
                <w:szCs w:val="24"/>
              </w:rPr>
            </w:pPr>
            <w:r>
              <w:rPr>
                <w:rStyle w:val="115pt"/>
                <w:sz w:val="24"/>
                <w:szCs w:val="24"/>
              </w:rPr>
              <w:t>От 4,0 до 4,5 включ.</w:t>
            </w:r>
          </w:p>
        </w:tc>
        <w:tc>
          <w:tcPr>
            <w:tcW w:w="105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0,07</w:t>
            </w:r>
          </w:p>
        </w:tc>
        <w:tc>
          <w:tcPr>
            <w:tcW w:w="150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4"/>
              </w:rPr>
            </w:pPr>
            <w:r>
              <w:rPr>
                <w:rStyle w:val="115pt"/>
                <w:sz w:val="24"/>
                <w:szCs w:val="24"/>
              </w:rPr>
              <w:t>От 20 до 25 включ.</w:t>
            </w:r>
          </w:p>
        </w:tc>
        <w:tc>
          <w:tcPr>
            <w:tcW w:w="14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60" w:firstLine="0"/>
              <w:jc w:val="left"/>
              <w:rPr>
                <w:sz w:val="24"/>
                <w:szCs w:val="24"/>
              </w:rPr>
            </w:pPr>
            <w:r>
              <w:rPr>
                <w:rStyle w:val="115pt"/>
                <w:sz w:val="24"/>
                <w:szCs w:val="24"/>
              </w:rPr>
              <w:t>От 3,0 до 5,0 включ.</w:t>
            </w:r>
          </w:p>
        </w:tc>
        <w:tc>
          <w:tcPr>
            <w:tcW w:w="125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firstLine="0"/>
              <w:rPr>
                <w:sz w:val="24"/>
                <w:szCs w:val="24"/>
              </w:rPr>
            </w:pPr>
            <w:r>
              <w:rPr>
                <w:rStyle w:val="115pt"/>
                <w:sz w:val="24"/>
                <w:szCs w:val="24"/>
              </w:rPr>
              <w:t>От 1,0 до</w:t>
            </w:r>
          </w:p>
          <w:p w:rsidR="00BE346F" w:rsidRDefault="00AC1ABA">
            <w:pPr>
              <w:pStyle w:val="33"/>
              <w:shd w:val="clear" w:color="auto" w:fill="auto"/>
              <w:spacing w:before="0" w:line="274" w:lineRule="exact"/>
              <w:ind w:firstLine="0"/>
              <w:rPr>
                <w:sz w:val="24"/>
                <w:szCs w:val="24"/>
              </w:rPr>
            </w:pPr>
            <w:r>
              <w:rPr>
                <w:rStyle w:val="115pt"/>
                <w:sz w:val="24"/>
                <w:szCs w:val="24"/>
              </w:rPr>
              <w:t>1,40</w:t>
            </w:r>
          </w:p>
          <w:p w:rsidR="00BE346F" w:rsidRDefault="00AC1ABA">
            <w:pPr>
              <w:pStyle w:val="33"/>
              <w:shd w:val="clear" w:color="auto" w:fill="auto"/>
              <w:spacing w:before="0" w:line="274" w:lineRule="exact"/>
              <w:ind w:firstLine="0"/>
              <w:rPr>
                <w:sz w:val="24"/>
                <w:szCs w:val="24"/>
              </w:rPr>
            </w:pPr>
            <w:r>
              <w:rPr>
                <w:rStyle w:val="115pt"/>
                <w:sz w:val="24"/>
                <w:szCs w:val="24"/>
              </w:rPr>
              <w:t>включ.</w:t>
            </w:r>
          </w:p>
        </w:tc>
        <w:tc>
          <w:tcPr>
            <w:tcW w:w="1385"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0,07</w:t>
            </w:r>
          </w:p>
        </w:tc>
      </w:tr>
      <w:tr w:rsidR="00BE346F">
        <w:trPr>
          <w:trHeight w:hRule="exact" w:val="1114"/>
        </w:trPr>
        <w:tc>
          <w:tcPr>
            <w:tcW w:w="1352"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40</w:t>
            </w:r>
          </w:p>
        </w:tc>
        <w:tc>
          <w:tcPr>
            <w:tcW w:w="1202"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8" w:lineRule="exact"/>
              <w:ind w:firstLine="0"/>
              <w:rPr>
                <w:sz w:val="24"/>
                <w:szCs w:val="24"/>
              </w:rPr>
            </w:pPr>
            <w:r>
              <w:rPr>
                <w:rStyle w:val="115pt"/>
                <w:sz w:val="24"/>
                <w:szCs w:val="24"/>
              </w:rPr>
              <w:t>От 6,25 до</w:t>
            </w:r>
          </w:p>
          <w:p w:rsidR="00BE346F" w:rsidRDefault="00AC1ABA">
            <w:pPr>
              <w:pStyle w:val="33"/>
              <w:shd w:val="clear" w:color="auto" w:fill="auto"/>
              <w:spacing w:before="0" w:line="278" w:lineRule="exact"/>
              <w:ind w:firstLine="0"/>
              <w:rPr>
                <w:sz w:val="24"/>
                <w:szCs w:val="24"/>
              </w:rPr>
            </w:pPr>
            <w:r>
              <w:rPr>
                <w:rStyle w:val="115pt"/>
                <w:sz w:val="24"/>
                <w:szCs w:val="24"/>
              </w:rPr>
              <w:t>6,75</w:t>
            </w:r>
          </w:p>
          <w:p w:rsidR="00BE346F" w:rsidRDefault="00AC1ABA">
            <w:pPr>
              <w:pStyle w:val="33"/>
              <w:shd w:val="clear" w:color="auto" w:fill="auto"/>
              <w:spacing w:before="0" w:line="278" w:lineRule="exact"/>
              <w:ind w:firstLine="0"/>
              <w:rPr>
                <w:sz w:val="24"/>
                <w:szCs w:val="24"/>
              </w:rPr>
            </w:pPr>
            <w:r>
              <w:rPr>
                <w:rStyle w:val="115pt"/>
                <w:sz w:val="24"/>
                <w:szCs w:val="24"/>
              </w:rPr>
              <w:t>включ.</w:t>
            </w:r>
          </w:p>
        </w:tc>
        <w:tc>
          <w:tcPr>
            <w:tcW w:w="105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0,07</w:t>
            </w:r>
          </w:p>
        </w:tc>
        <w:tc>
          <w:tcPr>
            <w:tcW w:w="150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4"/>
              </w:rPr>
            </w:pPr>
            <w:r>
              <w:rPr>
                <w:rStyle w:val="115pt"/>
                <w:sz w:val="24"/>
                <w:szCs w:val="24"/>
              </w:rPr>
              <w:t>От 48 до 57 включ.</w:t>
            </w:r>
          </w:p>
        </w:tc>
        <w:tc>
          <w:tcPr>
            <w:tcW w:w="1470"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60" w:firstLine="0"/>
              <w:jc w:val="left"/>
              <w:rPr>
                <w:sz w:val="24"/>
                <w:szCs w:val="24"/>
              </w:rPr>
            </w:pPr>
            <w:r>
              <w:rPr>
                <w:rStyle w:val="115pt"/>
                <w:sz w:val="24"/>
                <w:szCs w:val="24"/>
              </w:rPr>
              <w:t>От 3,0 до 5,0 включ.</w:t>
            </w:r>
          </w:p>
        </w:tc>
        <w:tc>
          <w:tcPr>
            <w:tcW w:w="1259"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8" w:lineRule="exact"/>
              <w:ind w:firstLine="0"/>
              <w:rPr>
                <w:sz w:val="24"/>
                <w:szCs w:val="24"/>
              </w:rPr>
            </w:pPr>
            <w:r>
              <w:rPr>
                <w:rStyle w:val="115pt"/>
                <w:sz w:val="24"/>
                <w:szCs w:val="24"/>
              </w:rPr>
              <w:t>От 1,75 до</w:t>
            </w:r>
          </w:p>
          <w:p w:rsidR="00BE346F" w:rsidRDefault="00AC1ABA">
            <w:pPr>
              <w:pStyle w:val="33"/>
              <w:shd w:val="clear" w:color="auto" w:fill="auto"/>
              <w:spacing w:before="0" w:line="278" w:lineRule="exact"/>
              <w:ind w:firstLine="0"/>
              <w:rPr>
                <w:sz w:val="24"/>
                <w:szCs w:val="24"/>
              </w:rPr>
            </w:pPr>
            <w:r>
              <w:rPr>
                <w:rStyle w:val="115pt"/>
                <w:sz w:val="24"/>
                <w:szCs w:val="24"/>
              </w:rPr>
              <w:t>2,25</w:t>
            </w:r>
          </w:p>
          <w:p w:rsidR="00BE346F" w:rsidRDefault="00AC1ABA">
            <w:pPr>
              <w:pStyle w:val="33"/>
              <w:shd w:val="clear" w:color="auto" w:fill="auto"/>
              <w:spacing w:before="0" w:line="278" w:lineRule="exact"/>
              <w:ind w:firstLine="0"/>
              <w:rPr>
                <w:sz w:val="24"/>
                <w:szCs w:val="24"/>
              </w:rPr>
            </w:pPr>
            <w:r>
              <w:rPr>
                <w:rStyle w:val="115pt"/>
                <w:sz w:val="24"/>
                <w:szCs w:val="24"/>
              </w:rPr>
              <w:t>включ.</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4"/>
              </w:rPr>
            </w:pPr>
            <w:r>
              <w:rPr>
                <w:rStyle w:val="115pt"/>
                <w:sz w:val="24"/>
                <w:szCs w:val="24"/>
              </w:rPr>
              <w:t>0,07</w:t>
            </w:r>
          </w:p>
        </w:tc>
      </w:tr>
    </w:tbl>
    <w:p w:rsidR="00BE346F" w:rsidRDefault="00BE346F">
      <w:pPr>
        <w:rPr>
          <w:rFonts w:ascii="Times New Roman" w:hAnsi="Times New Roman" w:cs="Times New Roman"/>
          <w:sz w:val="28"/>
          <w:szCs w:val="28"/>
        </w:rPr>
      </w:pPr>
    </w:p>
    <w:p w:rsidR="00BE346F" w:rsidRDefault="00CC40C2">
      <w:pPr>
        <w:pStyle w:val="40"/>
        <w:shd w:val="clear" w:color="auto" w:fill="auto"/>
        <w:spacing w:before="544" w:after="545" w:line="274" w:lineRule="exact"/>
        <w:ind w:left="60" w:firstLine="240"/>
        <w:jc w:val="left"/>
        <w:rPr>
          <w:sz w:val="28"/>
          <w:szCs w:val="28"/>
        </w:rPr>
      </w:pPr>
      <w:r>
        <w:rPr>
          <w:sz w:val="28"/>
          <w:szCs w:val="28"/>
        </w:rPr>
        <w:pict>
          <v:rect id="Изображение16" o:spid="_x0000_s2052" style="position:absolute;left:0;text-align:left;margin-left:391.85pt;margin-top:82.55pt;width:95.55pt;height:11pt;z-index:251663360;mso-position-horizontal-relative:margin" stroked="f" strokecolor="#3465a4">
            <v:fill opacity="0" color2="black" o:detectmouseclick="t"/>
            <v:stroke joinstyle="round"/>
            <v:textbox>
              <w:txbxContent>
                <w:p w:rsidR="00AC15B8" w:rsidRDefault="00AC15B8">
                  <w:pPr>
                    <w:pStyle w:val="40"/>
                    <w:shd w:val="clear" w:color="auto" w:fill="auto"/>
                    <w:spacing w:before="0" w:line="210" w:lineRule="exact"/>
                    <w:ind w:left="100"/>
                    <w:jc w:val="left"/>
                  </w:pPr>
                  <w:r>
                    <w:rPr>
                      <w:rStyle w:val="4Exact"/>
                      <w:spacing w:val="0"/>
                    </w:rPr>
                    <w:t>Размеры в метрах</w:t>
                  </w:r>
                </w:p>
              </w:txbxContent>
            </v:textbox>
            <w10:wrap type="square" anchorx="margin"/>
          </v:rect>
        </w:pict>
      </w:r>
      <w:r>
        <w:rPr>
          <w:sz w:val="28"/>
          <w:szCs w:val="28"/>
        </w:rPr>
        <w:pict>
          <v:rect id="Изображение17" o:spid="_x0000_s2051" style="position:absolute;left:0;text-align:left;margin-left:391.85pt;margin-top:95.2pt;width:95.55pt;height:11pt;z-index:251664384;mso-position-horizontal-relative:margin;mso-position-vertical-relative:margin" stroked="f" strokecolor="#3465a4">
            <v:fill opacity="0" color2="black" o:detectmouseclick="t"/>
            <v:stroke joinstyle="round"/>
            <v:textbox>
              <w:txbxContent>
                <w:p w:rsidR="00AC15B8" w:rsidRDefault="00AC15B8">
                  <w:pPr>
                    <w:pStyle w:val="40"/>
                    <w:shd w:val="clear" w:color="auto" w:fill="auto"/>
                    <w:spacing w:before="0" w:line="210" w:lineRule="exact"/>
                    <w:ind w:left="100"/>
                    <w:jc w:val="left"/>
                  </w:pPr>
                  <w:r>
                    <w:rPr>
                      <w:rStyle w:val="4Exact"/>
                      <w:spacing w:val="0"/>
                    </w:rPr>
                    <w:t>Размеры в метрах</w:t>
                  </w:r>
                </w:p>
              </w:txbxContent>
            </v:textbox>
            <w10:wrap type="square" anchorx="margin" anchory="margin"/>
          </v:rect>
        </w:pict>
      </w:r>
      <w:r w:rsidR="00AC1ABA">
        <w:rPr>
          <w:sz w:val="28"/>
          <w:szCs w:val="28"/>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BE346F" w:rsidRDefault="00AC1ABA">
      <w:pPr>
        <w:pStyle w:val="af3"/>
        <w:framePr w:w="1003" w:h="460" w:hRule="exact" w:hSpace="314" w:wrap="notBeside" w:vAnchor="text" w:hAnchor="text" w:x="329" w:y="-15"/>
        <w:shd w:val="clear" w:color="auto" w:fill="auto"/>
        <w:spacing w:line="230" w:lineRule="exact"/>
        <w:rPr>
          <w:sz w:val="28"/>
          <w:szCs w:val="28"/>
        </w:rPr>
      </w:pPr>
      <w:r>
        <w:rPr>
          <w:sz w:val="28"/>
          <w:szCs w:val="28"/>
        </w:rPr>
        <w:t>Таблица 1</w:t>
      </w:r>
    </w:p>
    <w:tbl>
      <w:tblPr>
        <w:tblW w:w="9159" w:type="dxa"/>
        <w:tblLayout w:type="fixed"/>
        <w:tblCellMar>
          <w:left w:w="10" w:type="dxa"/>
          <w:right w:w="10" w:type="dxa"/>
        </w:tblCellMar>
        <w:tblLook w:val="04A0"/>
      </w:tblPr>
      <w:tblGrid>
        <w:gridCol w:w="1353"/>
        <w:gridCol w:w="1250"/>
        <w:gridCol w:w="912"/>
        <w:gridCol w:w="1502"/>
        <w:gridCol w:w="2747"/>
        <w:gridCol w:w="1395"/>
      </w:tblGrid>
      <w:tr w:rsidR="00BE346F">
        <w:trPr>
          <w:trHeight w:hRule="exact" w:val="562"/>
        </w:trPr>
        <w:tc>
          <w:tcPr>
            <w:tcW w:w="1352" w:type="dxa"/>
            <w:tcBorders>
              <w:top w:val="single" w:sz="4" w:space="0" w:color="000000"/>
              <w:left w:val="single" w:sz="4" w:space="0" w:color="000000"/>
            </w:tcBorders>
            <w:shd w:val="clear" w:color="auto" w:fill="FFFFFF"/>
          </w:tcPr>
          <w:p w:rsidR="00BE346F" w:rsidRDefault="00BE346F">
            <w:pPr>
              <w:rPr>
                <w:rFonts w:ascii="Times New Roman" w:hAnsi="Times New Roman" w:cs="Times New Roman"/>
                <w:sz w:val="28"/>
                <w:szCs w:val="28"/>
              </w:rPr>
            </w:pPr>
          </w:p>
        </w:tc>
        <w:tc>
          <w:tcPr>
            <w:tcW w:w="3664" w:type="dxa"/>
            <w:gridSpan w:val="3"/>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Волнообразный профиль</w:t>
            </w:r>
          </w:p>
        </w:tc>
        <w:tc>
          <w:tcPr>
            <w:tcW w:w="4142" w:type="dxa"/>
            <w:gridSpan w:val="2"/>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Трапециевидный профиль</w:t>
            </w:r>
          </w:p>
        </w:tc>
      </w:tr>
      <w:tr w:rsidR="00BE346F">
        <w:trPr>
          <w:trHeight w:hRule="exact" w:val="317"/>
        </w:trPr>
        <w:tc>
          <w:tcPr>
            <w:tcW w:w="135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Максималь</w:t>
            </w:r>
          </w:p>
        </w:tc>
        <w:tc>
          <w:tcPr>
            <w:tcW w:w="125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left="160" w:firstLine="0"/>
              <w:jc w:val="left"/>
              <w:rPr>
                <w:sz w:val="28"/>
                <w:szCs w:val="28"/>
              </w:rPr>
            </w:pPr>
            <w:r>
              <w:rPr>
                <w:rStyle w:val="115pt"/>
                <w:sz w:val="28"/>
                <w:szCs w:val="28"/>
              </w:rPr>
              <w:t xml:space="preserve">Длина </w:t>
            </w:r>
            <w:r>
              <w:rPr>
                <w:rStyle w:val="115pt0"/>
                <w:sz w:val="28"/>
                <w:szCs w:val="28"/>
                <w:lang w:val="en-US"/>
              </w:rPr>
              <w:t>L</w:t>
            </w:r>
          </w:p>
        </w:tc>
        <w:tc>
          <w:tcPr>
            <w:tcW w:w="91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Макси-</w:t>
            </w:r>
          </w:p>
        </w:tc>
        <w:tc>
          <w:tcPr>
            <w:tcW w:w="150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Радиус</w:t>
            </w:r>
          </w:p>
        </w:tc>
        <w:tc>
          <w:tcPr>
            <w:tcW w:w="2747"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Длина</w:t>
            </w:r>
          </w:p>
        </w:tc>
        <w:tc>
          <w:tcPr>
            <w:tcW w:w="1395"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left="60" w:firstLine="0"/>
              <w:jc w:val="left"/>
              <w:rPr>
                <w:sz w:val="28"/>
                <w:szCs w:val="28"/>
              </w:rPr>
            </w:pPr>
            <w:r>
              <w:rPr>
                <w:rStyle w:val="115pt"/>
                <w:sz w:val="28"/>
                <w:szCs w:val="28"/>
              </w:rPr>
              <w:t>Максимальн</w:t>
            </w:r>
          </w:p>
        </w:tc>
      </w:tr>
      <w:tr w:rsidR="00BE346F">
        <w:trPr>
          <w:trHeight w:hRule="exact" w:val="264"/>
        </w:trPr>
        <w:tc>
          <w:tcPr>
            <w:tcW w:w="135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но</w:t>
            </w:r>
          </w:p>
        </w:tc>
        <w:tc>
          <w:tcPr>
            <w:tcW w:w="1250"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91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мальна</w:t>
            </w:r>
          </w:p>
        </w:tc>
        <w:tc>
          <w:tcPr>
            <w:tcW w:w="150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криволинейн</w:t>
            </w:r>
          </w:p>
        </w:tc>
        <w:tc>
          <w:tcPr>
            <w:tcW w:w="2747"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1395" w:type="dxa"/>
            <w:tcBorders>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left="200" w:firstLine="0"/>
              <w:jc w:val="left"/>
              <w:rPr>
                <w:sz w:val="28"/>
                <w:szCs w:val="28"/>
              </w:rPr>
            </w:pPr>
            <w:r>
              <w:rPr>
                <w:rStyle w:val="115pt"/>
                <w:sz w:val="28"/>
                <w:szCs w:val="28"/>
              </w:rPr>
              <w:t>ая высота</w:t>
            </w:r>
          </w:p>
        </w:tc>
      </w:tr>
      <w:tr w:rsidR="00BE346F">
        <w:trPr>
          <w:trHeight w:hRule="exact" w:val="298"/>
        </w:trPr>
        <w:tc>
          <w:tcPr>
            <w:tcW w:w="135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допустимая</w:t>
            </w:r>
          </w:p>
        </w:tc>
        <w:tc>
          <w:tcPr>
            <w:tcW w:w="1250"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91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я</w:t>
            </w:r>
          </w:p>
        </w:tc>
        <w:tc>
          <w:tcPr>
            <w:tcW w:w="150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ой</w:t>
            </w:r>
          </w:p>
        </w:tc>
        <w:tc>
          <w:tcPr>
            <w:tcW w:w="2747"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1395" w:type="dxa"/>
            <w:tcBorders>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left="200" w:firstLine="0"/>
              <w:jc w:val="left"/>
              <w:rPr>
                <w:sz w:val="28"/>
                <w:szCs w:val="28"/>
              </w:rPr>
            </w:pPr>
            <w:r>
              <w:rPr>
                <w:rStyle w:val="115pt"/>
                <w:sz w:val="28"/>
                <w:szCs w:val="28"/>
              </w:rPr>
              <w:t xml:space="preserve">гребня </w:t>
            </w:r>
            <w:r>
              <w:rPr>
                <w:rStyle w:val="115pt0"/>
                <w:sz w:val="28"/>
                <w:szCs w:val="28"/>
              </w:rPr>
              <w:t>Н</w:t>
            </w:r>
          </w:p>
        </w:tc>
      </w:tr>
      <w:tr w:rsidR="00BE346F">
        <w:trPr>
          <w:trHeight w:hRule="exact" w:val="254"/>
        </w:trPr>
        <w:tc>
          <w:tcPr>
            <w:tcW w:w="135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скорость</w:t>
            </w:r>
          </w:p>
        </w:tc>
        <w:tc>
          <w:tcPr>
            <w:tcW w:w="1250"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91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высота</w:t>
            </w:r>
          </w:p>
        </w:tc>
        <w:tc>
          <w:tcPr>
            <w:tcW w:w="150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поверхности</w:t>
            </w:r>
          </w:p>
        </w:tc>
        <w:tc>
          <w:tcPr>
            <w:tcW w:w="2747"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1395" w:type="dxa"/>
            <w:tcBorders>
              <w:left w:val="single" w:sz="4" w:space="0" w:color="000000"/>
              <w:right w:val="single" w:sz="4" w:space="0" w:color="000000"/>
            </w:tcBorders>
            <w:shd w:val="clear" w:color="auto" w:fill="FFFFFF"/>
          </w:tcPr>
          <w:p w:rsidR="00BE346F" w:rsidRDefault="00BE346F">
            <w:pPr>
              <w:rPr>
                <w:rFonts w:ascii="Times New Roman" w:hAnsi="Times New Roman" w:cs="Times New Roman"/>
                <w:sz w:val="28"/>
                <w:szCs w:val="28"/>
              </w:rPr>
            </w:pPr>
          </w:p>
        </w:tc>
      </w:tr>
      <w:tr w:rsidR="00BE346F">
        <w:trPr>
          <w:trHeight w:hRule="exact" w:val="288"/>
        </w:trPr>
        <w:tc>
          <w:tcPr>
            <w:tcW w:w="135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движения,</w:t>
            </w:r>
          </w:p>
        </w:tc>
        <w:tc>
          <w:tcPr>
            <w:tcW w:w="1250"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91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гребня</w:t>
            </w:r>
          </w:p>
        </w:tc>
        <w:tc>
          <w:tcPr>
            <w:tcW w:w="150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0"/>
                <w:sz w:val="28"/>
                <w:szCs w:val="28"/>
                <w:lang w:val="en-US"/>
              </w:rPr>
              <w:t>R</w:t>
            </w:r>
          </w:p>
        </w:tc>
        <w:tc>
          <w:tcPr>
            <w:tcW w:w="2747"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1395" w:type="dxa"/>
            <w:tcBorders>
              <w:left w:val="single" w:sz="4" w:space="0" w:color="000000"/>
              <w:right w:val="single" w:sz="4" w:space="0" w:color="000000"/>
            </w:tcBorders>
            <w:shd w:val="clear" w:color="auto" w:fill="FFFFFF"/>
          </w:tcPr>
          <w:p w:rsidR="00BE346F" w:rsidRDefault="00BE346F">
            <w:pPr>
              <w:rPr>
                <w:rFonts w:ascii="Times New Roman" w:hAnsi="Times New Roman" w:cs="Times New Roman"/>
                <w:sz w:val="28"/>
                <w:szCs w:val="28"/>
              </w:rPr>
            </w:pPr>
          </w:p>
        </w:tc>
      </w:tr>
      <w:tr w:rsidR="00BE346F">
        <w:trPr>
          <w:trHeight w:hRule="exact" w:val="245"/>
        </w:trPr>
        <w:tc>
          <w:tcPr>
            <w:tcW w:w="135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lastRenderedPageBreak/>
              <w:t>указываема</w:t>
            </w:r>
          </w:p>
        </w:tc>
        <w:tc>
          <w:tcPr>
            <w:tcW w:w="1250"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912" w:type="dxa"/>
            <w:tcBorders>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0"/>
                <w:sz w:val="28"/>
                <w:szCs w:val="28"/>
              </w:rPr>
              <w:t>Н</w:t>
            </w:r>
          </w:p>
        </w:tc>
        <w:tc>
          <w:tcPr>
            <w:tcW w:w="1502" w:type="dxa"/>
            <w:tcBorders>
              <w:left w:val="single" w:sz="4" w:space="0" w:color="000000"/>
            </w:tcBorders>
            <w:shd w:val="clear" w:color="auto" w:fill="FFFFFF"/>
          </w:tcPr>
          <w:p w:rsidR="00BE346F" w:rsidRDefault="00BE346F">
            <w:pPr>
              <w:rPr>
                <w:rFonts w:ascii="Times New Roman" w:hAnsi="Times New Roman" w:cs="Times New Roman"/>
                <w:sz w:val="28"/>
                <w:szCs w:val="28"/>
              </w:rPr>
            </w:pPr>
          </w:p>
        </w:tc>
        <w:tc>
          <w:tcPr>
            <w:tcW w:w="2747" w:type="dxa"/>
            <w:tcBorders>
              <w:left w:val="single" w:sz="4" w:space="0" w:color="000000"/>
              <w:bottom w:val="single" w:sz="4" w:space="0" w:color="000000"/>
            </w:tcBorders>
            <w:shd w:val="clear" w:color="auto" w:fill="FFFFFF"/>
          </w:tcPr>
          <w:p w:rsidR="00BE346F" w:rsidRDefault="00BE346F">
            <w:pPr>
              <w:rPr>
                <w:rFonts w:ascii="Times New Roman" w:hAnsi="Times New Roman" w:cs="Times New Roman"/>
                <w:sz w:val="28"/>
                <w:szCs w:val="28"/>
              </w:rPr>
            </w:pPr>
          </w:p>
        </w:tc>
        <w:tc>
          <w:tcPr>
            <w:tcW w:w="1395" w:type="dxa"/>
            <w:tcBorders>
              <w:left w:val="single" w:sz="4" w:space="0" w:color="000000"/>
              <w:right w:val="single" w:sz="4" w:space="0" w:color="000000"/>
            </w:tcBorders>
            <w:shd w:val="clear" w:color="auto" w:fill="FFFFFF"/>
          </w:tcPr>
          <w:p w:rsidR="00BE346F" w:rsidRDefault="00BE346F">
            <w:pPr>
              <w:rPr>
                <w:rFonts w:ascii="Times New Roman" w:hAnsi="Times New Roman" w:cs="Times New Roman"/>
                <w:sz w:val="28"/>
                <w:szCs w:val="28"/>
              </w:rPr>
            </w:pPr>
          </w:p>
        </w:tc>
      </w:tr>
    </w:tbl>
    <w:p w:rsidR="00BE346F" w:rsidRDefault="00BE346F">
      <w:pPr>
        <w:rPr>
          <w:rFonts w:ascii="Times New Roman" w:hAnsi="Times New Roman" w:cs="Times New Roman"/>
          <w:sz w:val="28"/>
          <w:szCs w:val="28"/>
        </w:rPr>
      </w:pPr>
    </w:p>
    <w:tbl>
      <w:tblPr>
        <w:tblW w:w="9159" w:type="dxa"/>
        <w:jc w:val="center"/>
        <w:tblLayout w:type="fixed"/>
        <w:tblCellMar>
          <w:left w:w="10" w:type="dxa"/>
          <w:right w:w="10" w:type="dxa"/>
        </w:tblCellMar>
        <w:tblLook w:val="04A0"/>
      </w:tblPr>
      <w:tblGrid>
        <w:gridCol w:w="1353"/>
        <w:gridCol w:w="1250"/>
        <w:gridCol w:w="912"/>
        <w:gridCol w:w="1502"/>
        <w:gridCol w:w="1561"/>
        <w:gridCol w:w="1186"/>
        <w:gridCol w:w="1395"/>
      </w:tblGrid>
      <w:tr w:rsidR="00BE346F">
        <w:trPr>
          <w:trHeight w:hRule="exact" w:val="562"/>
          <w:jc w:val="center"/>
        </w:trPr>
        <w:tc>
          <w:tcPr>
            <w:tcW w:w="1352" w:type="dxa"/>
            <w:vMerge w:val="restart"/>
            <w:tcBorders>
              <w:left w:val="single" w:sz="4" w:space="0" w:color="000000"/>
            </w:tcBorders>
            <w:shd w:val="clear" w:color="auto" w:fill="FFFFFF"/>
          </w:tcPr>
          <w:p w:rsidR="00BE346F" w:rsidRDefault="00AC1ABA">
            <w:pPr>
              <w:pStyle w:val="33"/>
              <w:shd w:val="clear" w:color="auto" w:fill="auto"/>
              <w:spacing w:before="0" w:line="274" w:lineRule="exact"/>
              <w:ind w:firstLine="0"/>
              <w:jc w:val="center"/>
              <w:rPr>
                <w:sz w:val="24"/>
                <w:szCs w:val="24"/>
              </w:rPr>
            </w:pPr>
            <w:r>
              <w:rPr>
                <w:rStyle w:val="115pt"/>
                <w:sz w:val="24"/>
                <w:szCs w:val="24"/>
              </w:rPr>
              <w:t>Максималь</w:t>
            </w:r>
          </w:p>
          <w:p w:rsidR="00BE346F" w:rsidRDefault="00AC1ABA">
            <w:pPr>
              <w:pStyle w:val="af3"/>
              <w:framePr w:w="1022" w:h="460" w:hRule="exact" w:hSpace="346" w:wrap="notBeside" w:vAnchor="text" w:hAnchor="text" w:x="361" w:y="-15"/>
              <w:shd w:val="clear" w:color="auto" w:fill="auto"/>
              <w:spacing w:line="230" w:lineRule="exact"/>
              <w:rPr>
                <w:sz w:val="28"/>
                <w:szCs w:val="28"/>
              </w:rPr>
            </w:pPr>
            <w:r>
              <w:rPr>
                <w:sz w:val="28"/>
                <w:szCs w:val="28"/>
              </w:rPr>
              <w:t>Таблица 2</w:t>
            </w:r>
          </w:p>
          <w:p w:rsidR="00BE346F" w:rsidRDefault="00AC1ABA">
            <w:pPr>
              <w:pStyle w:val="33"/>
              <w:shd w:val="clear" w:color="auto" w:fill="auto"/>
              <w:spacing w:before="0" w:line="274" w:lineRule="exact"/>
              <w:ind w:firstLine="0"/>
              <w:jc w:val="center"/>
              <w:rPr>
                <w:sz w:val="24"/>
                <w:szCs w:val="24"/>
              </w:rPr>
            </w:pPr>
            <w:r>
              <w:rPr>
                <w:rStyle w:val="115pt"/>
                <w:sz w:val="24"/>
                <w:szCs w:val="24"/>
              </w:rPr>
              <w:t>но</w:t>
            </w:r>
          </w:p>
          <w:p w:rsidR="00BE346F" w:rsidRDefault="00AC1ABA">
            <w:pPr>
              <w:pStyle w:val="33"/>
              <w:shd w:val="clear" w:color="auto" w:fill="auto"/>
              <w:spacing w:before="0" w:line="274" w:lineRule="exact"/>
              <w:ind w:firstLine="0"/>
              <w:jc w:val="center"/>
              <w:rPr>
                <w:sz w:val="24"/>
                <w:szCs w:val="28"/>
              </w:rPr>
            </w:pPr>
            <w:r>
              <w:rPr>
                <w:rStyle w:val="115pt"/>
                <w:sz w:val="24"/>
                <w:szCs w:val="24"/>
              </w:rPr>
              <w:t>допустимая скорость движения, указываема я на знаке, км/ч</w:t>
            </w:r>
          </w:p>
        </w:tc>
        <w:tc>
          <w:tcPr>
            <w:tcW w:w="1250" w:type="dxa"/>
            <w:vMerge w:val="restart"/>
            <w:tcBorders>
              <w:top w:val="single" w:sz="4" w:space="0" w:color="000000"/>
              <w:left w:val="single" w:sz="4" w:space="0" w:color="000000"/>
            </w:tcBorders>
            <w:shd w:val="clear" w:color="auto" w:fill="FFFFFF"/>
          </w:tcPr>
          <w:p w:rsidR="00BE346F" w:rsidRDefault="00BE346F">
            <w:pPr>
              <w:rPr>
                <w:rFonts w:ascii="Times New Roman" w:hAnsi="Times New Roman" w:cs="Times New Roman"/>
                <w:szCs w:val="28"/>
              </w:rPr>
            </w:pPr>
          </w:p>
        </w:tc>
        <w:tc>
          <w:tcPr>
            <w:tcW w:w="912" w:type="dxa"/>
            <w:vMerge w:val="restart"/>
            <w:tcBorders>
              <w:top w:val="single" w:sz="4" w:space="0" w:color="000000"/>
              <w:left w:val="single" w:sz="4" w:space="0" w:color="000000"/>
            </w:tcBorders>
            <w:shd w:val="clear" w:color="auto" w:fill="FFFFFF"/>
          </w:tcPr>
          <w:p w:rsidR="00BE346F" w:rsidRDefault="00BE346F">
            <w:pPr>
              <w:rPr>
                <w:rFonts w:ascii="Times New Roman" w:hAnsi="Times New Roman" w:cs="Times New Roman"/>
                <w:szCs w:val="28"/>
              </w:rPr>
            </w:pPr>
          </w:p>
        </w:tc>
        <w:tc>
          <w:tcPr>
            <w:tcW w:w="1502" w:type="dxa"/>
            <w:vMerge w:val="restart"/>
            <w:tcBorders>
              <w:top w:val="single" w:sz="4" w:space="0" w:color="000000"/>
              <w:left w:val="single" w:sz="4" w:space="0" w:color="000000"/>
            </w:tcBorders>
            <w:shd w:val="clear" w:color="auto" w:fill="FFFFFF"/>
          </w:tcPr>
          <w:p w:rsidR="00BE346F" w:rsidRDefault="00BE346F">
            <w:pPr>
              <w:rPr>
                <w:rFonts w:ascii="Times New Roman" w:hAnsi="Times New Roman" w:cs="Times New Roman"/>
                <w:szCs w:val="28"/>
              </w:rPr>
            </w:pPr>
          </w:p>
        </w:tc>
        <w:tc>
          <w:tcPr>
            <w:tcW w:w="2747" w:type="dxa"/>
            <w:gridSpan w:val="2"/>
            <w:tcBorders>
              <w:top w:val="single" w:sz="4" w:space="0" w:color="000000"/>
              <w:left w:val="single" w:sz="4" w:space="0" w:color="000000"/>
            </w:tcBorders>
            <w:shd w:val="clear" w:color="auto" w:fill="FFFFFF"/>
          </w:tcPr>
          <w:p w:rsidR="00BE346F" w:rsidRDefault="00BE346F">
            <w:pPr>
              <w:rPr>
                <w:rFonts w:ascii="Times New Roman" w:hAnsi="Times New Roman" w:cs="Times New Roman"/>
                <w:szCs w:val="28"/>
              </w:rPr>
            </w:pPr>
          </w:p>
        </w:tc>
        <w:tc>
          <w:tcPr>
            <w:tcW w:w="1395" w:type="dxa"/>
            <w:vMerge w:val="restart"/>
            <w:tcBorders>
              <w:top w:val="single" w:sz="4" w:space="0" w:color="000000"/>
              <w:left w:val="single" w:sz="4" w:space="0" w:color="000000"/>
              <w:right w:val="single" w:sz="4" w:space="0" w:color="000000"/>
            </w:tcBorders>
            <w:shd w:val="clear" w:color="auto" w:fill="FFFFFF"/>
          </w:tcPr>
          <w:p w:rsidR="00BE346F" w:rsidRDefault="00BE346F">
            <w:pPr>
              <w:rPr>
                <w:rFonts w:ascii="Times New Roman" w:hAnsi="Times New Roman" w:cs="Times New Roman"/>
                <w:szCs w:val="28"/>
              </w:rPr>
            </w:pPr>
          </w:p>
        </w:tc>
      </w:tr>
      <w:tr w:rsidR="00BE346F">
        <w:trPr>
          <w:trHeight w:hRule="exact" w:val="1714"/>
          <w:jc w:val="center"/>
        </w:trPr>
        <w:tc>
          <w:tcPr>
            <w:tcW w:w="1352" w:type="dxa"/>
            <w:vMerge/>
            <w:tcBorders>
              <w:left w:val="single" w:sz="4" w:space="0" w:color="000000"/>
            </w:tcBorders>
            <w:shd w:val="clear" w:color="auto" w:fill="FFFFFF"/>
          </w:tcPr>
          <w:p w:rsidR="00BE346F" w:rsidRDefault="00BE346F">
            <w:pPr>
              <w:rPr>
                <w:rFonts w:ascii="Times New Roman" w:hAnsi="Times New Roman" w:cs="Times New Roman"/>
                <w:szCs w:val="28"/>
              </w:rPr>
            </w:pPr>
          </w:p>
        </w:tc>
        <w:tc>
          <w:tcPr>
            <w:tcW w:w="1250" w:type="dxa"/>
            <w:vMerge/>
            <w:tcBorders>
              <w:left w:val="single" w:sz="4" w:space="0" w:color="000000"/>
            </w:tcBorders>
            <w:shd w:val="clear" w:color="auto" w:fill="FFFFFF"/>
          </w:tcPr>
          <w:p w:rsidR="00BE346F" w:rsidRDefault="00BE346F">
            <w:pPr>
              <w:rPr>
                <w:rFonts w:ascii="Times New Roman" w:hAnsi="Times New Roman" w:cs="Times New Roman"/>
                <w:szCs w:val="28"/>
              </w:rPr>
            </w:pPr>
          </w:p>
        </w:tc>
        <w:tc>
          <w:tcPr>
            <w:tcW w:w="912" w:type="dxa"/>
            <w:vMerge/>
            <w:tcBorders>
              <w:left w:val="single" w:sz="4" w:space="0" w:color="000000"/>
            </w:tcBorders>
            <w:shd w:val="clear" w:color="auto" w:fill="FFFFFF"/>
          </w:tcPr>
          <w:p w:rsidR="00BE346F" w:rsidRDefault="00BE346F">
            <w:pPr>
              <w:rPr>
                <w:rFonts w:ascii="Times New Roman" w:hAnsi="Times New Roman" w:cs="Times New Roman"/>
                <w:szCs w:val="28"/>
              </w:rPr>
            </w:pPr>
          </w:p>
        </w:tc>
        <w:tc>
          <w:tcPr>
            <w:tcW w:w="1502" w:type="dxa"/>
            <w:vMerge/>
            <w:tcBorders>
              <w:left w:val="single" w:sz="4" w:space="0" w:color="000000"/>
            </w:tcBorders>
            <w:shd w:val="clear" w:color="auto" w:fill="FFFFFF"/>
          </w:tcPr>
          <w:p w:rsidR="00BE346F" w:rsidRDefault="00BE346F">
            <w:pPr>
              <w:rPr>
                <w:rFonts w:ascii="Times New Roman" w:hAnsi="Times New Roman" w:cs="Times New Roman"/>
                <w:szCs w:val="28"/>
              </w:rPr>
            </w:pPr>
          </w:p>
        </w:tc>
        <w:tc>
          <w:tcPr>
            <w:tcW w:w="156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83" w:lineRule="exact"/>
              <w:ind w:left="80" w:firstLine="0"/>
              <w:jc w:val="left"/>
              <w:rPr>
                <w:sz w:val="24"/>
                <w:szCs w:val="28"/>
              </w:rPr>
            </w:pPr>
            <w:r>
              <w:rPr>
                <w:rStyle w:val="115pt"/>
                <w:sz w:val="24"/>
                <w:szCs w:val="28"/>
              </w:rPr>
              <w:t>горизонтальн ой площадки</w:t>
            </w:r>
          </w:p>
        </w:tc>
        <w:tc>
          <w:tcPr>
            <w:tcW w:w="118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83" w:lineRule="exact"/>
              <w:ind w:firstLine="0"/>
              <w:rPr>
                <w:sz w:val="24"/>
                <w:szCs w:val="28"/>
              </w:rPr>
            </w:pPr>
            <w:r>
              <w:rPr>
                <w:rStyle w:val="115pt"/>
                <w:sz w:val="24"/>
                <w:szCs w:val="28"/>
              </w:rPr>
              <w:t>наклонног о участка</w:t>
            </w:r>
          </w:p>
        </w:tc>
        <w:tc>
          <w:tcPr>
            <w:tcW w:w="1395" w:type="dxa"/>
            <w:vMerge/>
            <w:tcBorders>
              <w:left w:val="single" w:sz="4" w:space="0" w:color="000000"/>
              <w:right w:val="single" w:sz="4" w:space="0" w:color="000000"/>
            </w:tcBorders>
            <w:shd w:val="clear" w:color="auto" w:fill="FFFFFF"/>
          </w:tcPr>
          <w:p w:rsidR="00BE346F" w:rsidRDefault="00BE346F">
            <w:pPr>
              <w:rPr>
                <w:rFonts w:ascii="Times New Roman" w:hAnsi="Times New Roman" w:cs="Times New Roman"/>
                <w:szCs w:val="28"/>
              </w:rPr>
            </w:pPr>
          </w:p>
        </w:tc>
      </w:tr>
      <w:tr w:rsidR="00BE346F">
        <w:trPr>
          <w:trHeight w:hRule="exact" w:val="830"/>
          <w:jc w:val="center"/>
        </w:trPr>
        <w:tc>
          <w:tcPr>
            <w:tcW w:w="135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20</w:t>
            </w:r>
          </w:p>
        </w:tc>
        <w:tc>
          <w:tcPr>
            <w:tcW w:w="125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firstLine="0"/>
              <w:rPr>
                <w:sz w:val="24"/>
                <w:szCs w:val="28"/>
              </w:rPr>
            </w:pPr>
            <w:r>
              <w:rPr>
                <w:rStyle w:val="115pt"/>
                <w:sz w:val="24"/>
                <w:szCs w:val="28"/>
              </w:rPr>
              <w:t>От 5,0 до 5,5 включ.</w:t>
            </w:r>
          </w:p>
        </w:tc>
        <w:tc>
          <w:tcPr>
            <w:tcW w:w="91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left="260" w:firstLine="0"/>
              <w:jc w:val="left"/>
              <w:rPr>
                <w:sz w:val="24"/>
                <w:szCs w:val="28"/>
              </w:rPr>
            </w:pPr>
            <w:r>
              <w:rPr>
                <w:rStyle w:val="115pt"/>
                <w:sz w:val="24"/>
                <w:szCs w:val="28"/>
              </w:rPr>
              <w:t>0,07</w:t>
            </w:r>
          </w:p>
        </w:tc>
        <w:tc>
          <w:tcPr>
            <w:tcW w:w="150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60" w:firstLine="0"/>
              <w:jc w:val="left"/>
              <w:rPr>
                <w:sz w:val="24"/>
                <w:szCs w:val="28"/>
              </w:rPr>
            </w:pPr>
            <w:r>
              <w:rPr>
                <w:rStyle w:val="115pt"/>
                <w:sz w:val="24"/>
                <w:szCs w:val="28"/>
              </w:rPr>
              <w:t>От 31 до 38 включ.</w:t>
            </w:r>
          </w:p>
        </w:tc>
        <w:tc>
          <w:tcPr>
            <w:tcW w:w="156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8"/>
              </w:rPr>
            </w:pPr>
            <w:r>
              <w:rPr>
                <w:rStyle w:val="115pt"/>
                <w:sz w:val="24"/>
                <w:szCs w:val="28"/>
              </w:rPr>
              <w:t>От 2,0 до 2,5 включ.</w:t>
            </w:r>
          </w:p>
        </w:tc>
        <w:tc>
          <w:tcPr>
            <w:tcW w:w="118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firstLine="0"/>
              <w:rPr>
                <w:sz w:val="24"/>
                <w:szCs w:val="28"/>
              </w:rPr>
            </w:pPr>
            <w:r>
              <w:rPr>
                <w:rStyle w:val="115pt"/>
                <w:sz w:val="24"/>
                <w:szCs w:val="28"/>
              </w:rPr>
              <w:t>От 1,5 до 2,0 включ.</w:t>
            </w:r>
          </w:p>
        </w:tc>
        <w:tc>
          <w:tcPr>
            <w:tcW w:w="1395"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0,07</w:t>
            </w:r>
          </w:p>
        </w:tc>
      </w:tr>
      <w:tr w:rsidR="00BE346F">
        <w:trPr>
          <w:trHeight w:hRule="exact" w:val="835"/>
          <w:jc w:val="center"/>
        </w:trPr>
        <w:tc>
          <w:tcPr>
            <w:tcW w:w="135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30</w:t>
            </w:r>
          </w:p>
        </w:tc>
        <w:tc>
          <w:tcPr>
            <w:tcW w:w="125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firstLine="0"/>
              <w:rPr>
                <w:sz w:val="24"/>
                <w:szCs w:val="28"/>
              </w:rPr>
            </w:pPr>
            <w:r>
              <w:rPr>
                <w:rStyle w:val="115pt"/>
                <w:sz w:val="24"/>
                <w:szCs w:val="28"/>
              </w:rPr>
              <w:t>От 8,0 до 8,5 включ.</w:t>
            </w:r>
          </w:p>
        </w:tc>
        <w:tc>
          <w:tcPr>
            <w:tcW w:w="91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left="260" w:firstLine="0"/>
              <w:jc w:val="left"/>
              <w:rPr>
                <w:sz w:val="24"/>
                <w:szCs w:val="28"/>
              </w:rPr>
            </w:pPr>
            <w:r>
              <w:rPr>
                <w:rStyle w:val="115pt"/>
                <w:sz w:val="24"/>
                <w:szCs w:val="28"/>
              </w:rPr>
              <w:t>0,07</w:t>
            </w:r>
          </w:p>
        </w:tc>
        <w:tc>
          <w:tcPr>
            <w:tcW w:w="150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left="60" w:firstLine="0"/>
              <w:jc w:val="left"/>
              <w:rPr>
                <w:sz w:val="24"/>
                <w:szCs w:val="28"/>
              </w:rPr>
            </w:pPr>
            <w:r>
              <w:rPr>
                <w:rStyle w:val="115pt"/>
                <w:sz w:val="24"/>
                <w:szCs w:val="28"/>
              </w:rPr>
              <w:t>От 80 до 90 включ.</w:t>
            </w:r>
          </w:p>
        </w:tc>
        <w:tc>
          <w:tcPr>
            <w:tcW w:w="156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left="80" w:firstLine="0"/>
              <w:jc w:val="left"/>
              <w:rPr>
                <w:sz w:val="24"/>
                <w:szCs w:val="28"/>
              </w:rPr>
            </w:pPr>
            <w:r>
              <w:rPr>
                <w:rStyle w:val="115pt"/>
                <w:sz w:val="24"/>
                <w:szCs w:val="28"/>
              </w:rPr>
              <w:t>От 3,0 до 5,0 включ.</w:t>
            </w:r>
          </w:p>
        </w:tc>
        <w:tc>
          <w:tcPr>
            <w:tcW w:w="118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firstLine="0"/>
              <w:rPr>
                <w:sz w:val="24"/>
                <w:szCs w:val="28"/>
              </w:rPr>
            </w:pPr>
            <w:r>
              <w:rPr>
                <w:rStyle w:val="115pt"/>
                <w:sz w:val="24"/>
                <w:szCs w:val="28"/>
              </w:rPr>
              <w:t>От 2,0 до 2,5 включ.</w:t>
            </w:r>
          </w:p>
        </w:tc>
        <w:tc>
          <w:tcPr>
            <w:tcW w:w="1395"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0,07</w:t>
            </w:r>
          </w:p>
        </w:tc>
      </w:tr>
      <w:tr w:rsidR="00BE346F">
        <w:trPr>
          <w:trHeight w:hRule="exact" w:val="1114"/>
          <w:jc w:val="center"/>
        </w:trPr>
        <w:tc>
          <w:tcPr>
            <w:tcW w:w="1352"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40</w:t>
            </w:r>
          </w:p>
        </w:tc>
        <w:tc>
          <w:tcPr>
            <w:tcW w:w="1250"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8" w:lineRule="exact"/>
              <w:ind w:firstLine="0"/>
              <w:rPr>
                <w:sz w:val="24"/>
                <w:szCs w:val="28"/>
              </w:rPr>
            </w:pPr>
            <w:r>
              <w:rPr>
                <w:rStyle w:val="115pt"/>
                <w:sz w:val="24"/>
                <w:szCs w:val="28"/>
              </w:rPr>
              <w:t>От 12 до</w:t>
            </w:r>
          </w:p>
          <w:p w:rsidR="00BE346F" w:rsidRDefault="00AC1ABA">
            <w:pPr>
              <w:pStyle w:val="33"/>
              <w:shd w:val="clear" w:color="auto" w:fill="auto"/>
              <w:spacing w:before="0" w:line="278" w:lineRule="exact"/>
              <w:ind w:firstLine="0"/>
              <w:rPr>
                <w:sz w:val="24"/>
                <w:szCs w:val="28"/>
              </w:rPr>
            </w:pPr>
            <w:r>
              <w:rPr>
                <w:rStyle w:val="115pt"/>
                <w:sz w:val="24"/>
                <w:szCs w:val="28"/>
              </w:rPr>
              <w:t>12,5</w:t>
            </w:r>
          </w:p>
          <w:p w:rsidR="00BE346F" w:rsidRDefault="00AC1ABA">
            <w:pPr>
              <w:pStyle w:val="33"/>
              <w:shd w:val="clear" w:color="auto" w:fill="auto"/>
              <w:spacing w:before="0" w:line="278" w:lineRule="exact"/>
              <w:ind w:firstLine="0"/>
              <w:rPr>
                <w:sz w:val="24"/>
                <w:szCs w:val="28"/>
              </w:rPr>
            </w:pPr>
            <w:r>
              <w:rPr>
                <w:rStyle w:val="115pt"/>
                <w:sz w:val="24"/>
                <w:szCs w:val="28"/>
              </w:rPr>
              <w:t>включ.</w:t>
            </w:r>
          </w:p>
        </w:tc>
        <w:tc>
          <w:tcPr>
            <w:tcW w:w="912"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30" w:lineRule="exact"/>
              <w:ind w:left="260" w:firstLine="0"/>
              <w:jc w:val="left"/>
              <w:rPr>
                <w:sz w:val="24"/>
                <w:szCs w:val="28"/>
              </w:rPr>
            </w:pPr>
            <w:r>
              <w:rPr>
                <w:rStyle w:val="115pt"/>
                <w:sz w:val="24"/>
                <w:szCs w:val="28"/>
              </w:rPr>
              <w:t>0,07</w:t>
            </w:r>
          </w:p>
        </w:tc>
        <w:tc>
          <w:tcPr>
            <w:tcW w:w="1502"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60" w:firstLine="0"/>
              <w:jc w:val="left"/>
              <w:rPr>
                <w:sz w:val="24"/>
                <w:szCs w:val="28"/>
              </w:rPr>
            </w:pPr>
            <w:r>
              <w:rPr>
                <w:rStyle w:val="115pt"/>
                <w:sz w:val="24"/>
                <w:szCs w:val="28"/>
              </w:rPr>
              <w:t>От 180 до 195 включ.</w:t>
            </w:r>
          </w:p>
        </w:tc>
        <w:tc>
          <w:tcPr>
            <w:tcW w:w="156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8"/>
              </w:rPr>
            </w:pPr>
            <w:r>
              <w:rPr>
                <w:rStyle w:val="115pt"/>
                <w:sz w:val="24"/>
                <w:szCs w:val="28"/>
              </w:rPr>
              <w:t>От 3,0 до 5,0 включ.</w:t>
            </w:r>
          </w:p>
        </w:tc>
        <w:tc>
          <w:tcPr>
            <w:tcW w:w="1186"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firstLine="0"/>
              <w:rPr>
                <w:sz w:val="24"/>
                <w:szCs w:val="28"/>
              </w:rPr>
            </w:pPr>
            <w:r>
              <w:rPr>
                <w:rStyle w:val="115pt"/>
                <w:sz w:val="24"/>
                <w:szCs w:val="28"/>
              </w:rPr>
              <w:t>От 4,0 до 4,5 включ.</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0,07</w:t>
            </w:r>
          </w:p>
        </w:tc>
      </w:tr>
    </w:tbl>
    <w:p w:rsidR="00BE346F" w:rsidRDefault="00BE346F">
      <w:pPr>
        <w:rPr>
          <w:rFonts w:ascii="Times New Roman" w:hAnsi="Times New Roman" w:cs="Times New Roman"/>
          <w:sz w:val="28"/>
          <w:szCs w:val="28"/>
        </w:rPr>
      </w:pPr>
    </w:p>
    <w:p w:rsidR="00BE346F" w:rsidRDefault="00AC1ABA">
      <w:pPr>
        <w:pStyle w:val="70"/>
        <w:numPr>
          <w:ilvl w:val="0"/>
          <w:numId w:val="15"/>
        </w:numPr>
        <w:shd w:val="clear" w:color="auto" w:fill="auto"/>
        <w:tabs>
          <w:tab w:val="left" w:pos="485"/>
        </w:tabs>
        <w:spacing w:after="120" w:line="240" w:lineRule="auto"/>
        <w:ind w:left="120"/>
        <w:rPr>
          <w:sz w:val="28"/>
          <w:szCs w:val="28"/>
        </w:rPr>
      </w:pPr>
      <w:r>
        <w:rPr>
          <w:sz w:val="28"/>
          <w:szCs w:val="28"/>
        </w:rPr>
        <w:t>Требования к сборно-разборным конструкциям</w:t>
      </w:r>
    </w:p>
    <w:p w:rsidR="00BE346F" w:rsidRDefault="00AC1ABA">
      <w:pPr>
        <w:pStyle w:val="40"/>
        <w:numPr>
          <w:ilvl w:val="0"/>
          <w:numId w:val="19"/>
        </w:numPr>
        <w:shd w:val="clear" w:color="auto" w:fill="auto"/>
        <w:tabs>
          <w:tab w:val="left" w:pos="973"/>
        </w:tabs>
        <w:spacing w:before="0" w:after="236" w:line="274" w:lineRule="exact"/>
        <w:ind w:left="120"/>
        <w:jc w:val="both"/>
        <w:rPr>
          <w:sz w:val="28"/>
          <w:szCs w:val="28"/>
        </w:rPr>
      </w:pPr>
      <w:r>
        <w:rPr>
          <w:sz w:val="28"/>
          <w:szCs w:val="28"/>
        </w:rPr>
        <w:t>Сборно-разборная конструкция ИН может состоять из ряда однотипных геометрически совместимых основных и краевых элементов.</w:t>
      </w:r>
    </w:p>
    <w:p w:rsidR="00BE346F" w:rsidRDefault="00AC1ABA">
      <w:pPr>
        <w:pStyle w:val="40"/>
        <w:numPr>
          <w:ilvl w:val="0"/>
          <w:numId w:val="19"/>
        </w:numPr>
        <w:shd w:val="clear" w:color="auto" w:fill="auto"/>
        <w:tabs>
          <w:tab w:val="left" w:pos="973"/>
        </w:tabs>
        <w:spacing w:before="0" w:after="784" w:line="278" w:lineRule="exact"/>
        <w:ind w:left="120"/>
        <w:jc w:val="both"/>
        <w:rPr>
          <w:sz w:val="28"/>
          <w:szCs w:val="28"/>
        </w:rPr>
      </w:pPr>
      <w:r>
        <w:rPr>
          <w:sz w:val="28"/>
          <w:szCs w:val="28"/>
        </w:rPr>
        <w:t>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BE346F" w:rsidRDefault="00BE346F">
      <w:pPr>
        <w:rPr>
          <w:rFonts w:ascii="Times New Roman" w:hAnsi="Times New Roman" w:cs="Times New Roman"/>
          <w:sz w:val="28"/>
          <w:szCs w:val="28"/>
        </w:rPr>
      </w:pPr>
    </w:p>
    <w:p w:rsidR="00BE346F" w:rsidRDefault="00AC1ABA">
      <w:pPr>
        <w:pStyle w:val="40"/>
        <w:shd w:val="clear" w:color="auto" w:fill="auto"/>
        <w:tabs>
          <w:tab w:val="right" w:pos="4781"/>
          <w:tab w:val="left" w:pos="4920"/>
        </w:tabs>
        <w:spacing w:before="250" w:line="278" w:lineRule="exact"/>
        <w:ind w:left="480"/>
        <w:jc w:val="both"/>
        <w:rPr>
          <w:sz w:val="28"/>
          <w:szCs w:val="28"/>
        </w:rPr>
      </w:pPr>
      <w:r>
        <w:rPr>
          <w:sz w:val="28"/>
          <w:szCs w:val="28"/>
        </w:rPr>
        <w:t>а - ИН из одной части основного</w:t>
      </w:r>
      <w:r>
        <w:rPr>
          <w:sz w:val="28"/>
          <w:szCs w:val="28"/>
        </w:rPr>
        <w:tab/>
        <w:t>б</w:t>
      </w:r>
      <w:r>
        <w:rPr>
          <w:sz w:val="28"/>
          <w:szCs w:val="28"/>
        </w:rPr>
        <w:tab/>
        <w:t>-</w:t>
      </w:r>
      <w:r>
        <w:rPr>
          <w:sz w:val="28"/>
          <w:szCs w:val="28"/>
        </w:rPr>
        <w:tab/>
        <w:t>ИН из двух частей основного и краевого</w:t>
      </w:r>
    </w:p>
    <w:p w:rsidR="00BE346F" w:rsidRDefault="00AC1ABA">
      <w:pPr>
        <w:framePr w:w="8254" w:h="3797" w:hRule="exact" w:wrap="notBeside" w:vAnchor="text" w:hAnchor="text" w:y="1"/>
        <w:rPr>
          <w:rFonts w:ascii="Times New Roman" w:hAnsi="Times New Roman" w:cs="Times New Roman"/>
          <w:sz w:val="28"/>
          <w:szCs w:val="28"/>
        </w:rPr>
      </w:pPr>
      <w:r>
        <w:rPr>
          <w:noProof/>
        </w:rPr>
        <w:drawing>
          <wp:inline distT="0" distB="0" distL="0" distR="0">
            <wp:extent cx="5240655" cy="2405380"/>
            <wp:effectExtent l="0" t="0" r="0" b="0"/>
            <wp:docPr id="40" name="Рисунок 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 descr="image8"/>
                    <pic:cNvPicPr>
                      <a:picLocks noChangeAspect="1" noChangeArrowheads="1"/>
                    </pic:cNvPicPr>
                  </pic:nvPicPr>
                  <pic:blipFill>
                    <a:blip r:embed="rId101"/>
                    <a:stretch>
                      <a:fillRect/>
                    </a:stretch>
                  </pic:blipFill>
                  <pic:spPr bwMode="auto">
                    <a:xfrm>
                      <a:off x="0" y="0"/>
                      <a:ext cx="5240655" cy="2405380"/>
                    </a:xfrm>
                    <a:prstGeom prst="rect">
                      <a:avLst/>
                    </a:prstGeom>
                  </pic:spPr>
                </pic:pic>
              </a:graphicData>
            </a:graphic>
          </wp:inline>
        </w:drawing>
      </w:r>
    </w:p>
    <w:p w:rsidR="00BE346F" w:rsidRDefault="00AC1ABA">
      <w:pPr>
        <w:pStyle w:val="40"/>
        <w:shd w:val="clear" w:color="auto" w:fill="auto"/>
        <w:tabs>
          <w:tab w:val="right" w:pos="7352"/>
        </w:tabs>
        <w:spacing w:before="0" w:after="279" w:line="278" w:lineRule="exact"/>
        <w:ind w:left="1040"/>
        <w:jc w:val="both"/>
        <w:rPr>
          <w:sz w:val="28"/>
          <w:szCs w:val="28"/>
        </w:rPr>
      </w:pPr>
      <w:r>
        <w:rPr>
          <w:sz w:val="28"/>
          <w:szCs w:val="28"/>
        </w:rPr>
        <w:t>и краевого элементов</w:t>
      </w:r>
      <w:r>
        <w:rPr>
          <w:sz w:val="28"/>
          <w:szCs w:val="28"/>
        </w:rPr>
        <w:tab/>
        <w:t>элементов</w:t>
      </w:r>
    </w:p>
    <w:p w:rsidR="00BE346F" w:rsidRDefault="00AC1ABA">
      <w:pPr>
        <w:pStyle w:val="40"/>
        <w:shd w:val="clear" w:color="auto" w:fill="auto"/>
        <w:spacing w:before="0" w:after="508" w:line="230" w:lineRule="exact"/>
        <w:ind w:right="100"/>
        <w:rPr>
          <w:sz w:val="28"/>
          <w:szCs w:val="28"/>
        </w:rPr>
      </w:pPr>
      <w:r>
        <w:rPr>
          <w:sz w:val="28"/>
          <w:szCs w:val="28"/>
        </w:rPr>
        <w:t>Рисунок 3 - Конструкция сборно-разборной ИН</w:t>
      </w:r>
    </w:p>
    <w:p w:rsidR="00BE346F" w:rsidRDefault="00AC1ABA">
      <w:pPr>
        <w:pStyle w:val="40"/>
        <w:numPr>
          <w:ilvl w:val="0"/>
          <w:numId w:val="19"/>
        </w:numPr>
        <w:shd w:val="clear" w:color="auto" w:fill="auto"/>
        <w:tabs>
          <w:tab w:val="left" w:pos="973"/>
        </w:tabs>
        <w:spacing w:before="0" w:line="274" w:lineRule="exact"/>
        <w:ind w:left="120"/>
        <w:jc w:val="both"/>
        <w:rPr>
          <w:sz w:val="28"/>
          <w:szCs w:val="28"/>
        </w:rPr>
      </w:pPr>
      <w:r>
        <w:rPr>
          <w:sz w:val="28"/>
          <w:szCs w:val="28"/>
        </w:rPr>
        <w:lastRenderedPageBreak/>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BE346F" w:rsidRDefault="00AC1ABA">
      <w:pPr>
        <w:pStyle w:val="40"/>
        <w:numPr>
          <w:ilvl w:val="0"/>
          <w:numId w:val="19"/>
        </w:numPr>
        <w:shd w:val="clear" w:color="auto" w:fill="auto"/>
        <w:tabs>
          <w:tab w:val="left" w:pos="834"/>
        </w:tabs>
        <w:spacing w:before="0" w:line="240" w:lineRule="auto"/>
        <w:ind w:left="20" w:right="23" w:firstLine="220"/>
        <w:jc w:val="both"/>
        <w:rPr>
          <w:sz w:val="28"/>
          <w:szCs w:val="28"/>
        </w:rPr>
      </w:pPr>
      <w:r>
        <w:rPr>
          <w:sz w:val="28"/>
          <w:szCs w:val="28"/>
        </w:rPr>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tbl>
      <w:tblPr>
        <w:tblW w:w="8861" w:type="dxa"/>
        <w:tblLayout w:type="fixed"/>
        <w:tblCellMar>
          <w:left w:w="10" w:type="dxa"/>
          <w:right w:w="10" w:type="dxa"/>
        </w:tblCellMar>
        <w:tblLook w:val="04A0"/>
      </w:tblPr>
      <w:tblGrid>
        <w:gridCol w:w="2226"/>
        <w:gridCol w:w="1662"/>
        <w:gridCol w:w="1770"/>
        <w:gridCol w:w="1623"/>
        <w:gridCol w:w="1580"/>
      </w:tblGrid>
      <w:tr w:rsidR="00BE346F">
        <w:trPr>
          <w:trHeight w:hRule="exact" w:val="1387"/>
        </w:trPr>
        <w:tc>
          <w:tcPr>
            <w:tcW w:w="2226" w:type="dxa"/>
            <w:vMerge w:val="restart"/>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right="440" w:firstLine="0"/>
              <w:jc w:val="right"/>
              <w:rPr>
                <w:sz w:val="24"/>
                <w:szCs w:val="28"/>
              </w:rPr>
            </w:pPr>
            <w:r>
              <w:rPr>
                <w:rStyle w:val="115pt"/>
                <w:sz w:val="24"/>
                <w:szCs w:val="28"/>
              </w:rPr>
              <w:t>Максимально допустимая скорость движения, указываемая на знаке, км/ч</w:t>
            </w:r>
          </w:p>
        </w:tc>
        <w:tc>
          <w:tcPr>
            <w:tcW w:w="6635" w:type="dxa"/>
            <w:gridSpan w:val="4"/>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Элемент ИН</w:t>
            </w:r>
          </w:p>
        </w:tc>
      </w:tr>
      <w:tr w:rsidR="00BE346F">
        <w:trPr>
          <w:trHeight w:hRule="exact" w:val="557"/>
        </w:trPr>
        <w:tc>
          <w:tcPr>
            <w:tcW w:w="2226" w:type="dxa"/>
            <w:vMerge/>
            <w:tcBorders>
              <w:left w:val="single" w:sz="4" w:space="0" w:color="000000"/>
            </w:tcBorders>
            <w:shd w:val="clear" w:color="auto" w:fill="FFFFFF"/>
          </w:tcPr>
          <w:p w:rsidR="00BE346F" w:rsidRDefault="00BE346F">
            <w:pPr>
              <w:rPr>
                <w:rFonts w:ascii="Times New Roman" w:hAnsi="Times New Roman" w:cs="Times New Roman"/>
                <w:szCs w:val="28"/>
              </w:rPr>
            </w:pPr>
          </w:p>
        </w:tc>
        <w:tc>
          <w:tcPr>
            <w:tcW w:w="3432" w:type="dxa"/>
            <w:gridSpan w:val="2"/>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Основной</w:t>
            </w:r>
          </w:p>
        </w:tc>
        <w:tc>
          <w:tcPr>
            <w:tcW w:w="3203" w:type="dxa"/>
            <w:gridSpan w:val="2"/>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Краевой</w:t>
            </w:r>
          </w:p>
        </w:tc>
      </w:tr>
      <w:tr w:rsidR="00BE346F">
        <w:trPr>
          <w:trHeight w:hRule="exact" w:val="835"/>
        </w:trPr>
        <w:tc>
          <w:tcPr>
            <w:tcW w:w="2226" w:type="dxa"/>
            <w:vMerge/>
            <w:tcBorders>
              <w:left w:val="single" w:sz="4" w:space="0" w:color="000000"/>
            </w:tcBorders>
            <w:shd w:val="clear" w:color="auto" w:fill="FFFFFF"/>
          </w:tcPr>
          <w:p w:rsidR="00BE346F" w:rsidRDefault="00BE346F">
            <w:pPr>
              <w:rPr>
                <w:rFonts w:ascii="Times New Roman" w:hAnsi="Times New Roman" w:cs="Times New Roman"/>
                <w:szCs w:val="28"/>
              </w:rPr>
            </w:pPr>
          </w:p>
        </w:tc>
        <w:tc>
          <w:tcPr>
            <w:tcW w:w="166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left="80" w:firstLine="0"/>
              <w:jc w:val="left"/>
              <w:rPr>
                <w:sz w:val="24"/>
                <w:szCs w:val="28"/>
              </w:rPr>
            </w:pPr>
            <w:r>
              <w:rPr>
                <w:rStyle w:val="115pt"/>
                <w:sz w:val="24"/>
                <w:szCs w:val="28"/>
              </w:rPr>
              <w:t>Длина хорды</w:t>
            </w:r>
          </w:p>
        </w:tc>
        <w:tc>
          <w:tcPr>
            <w:tcW w:w="17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8" w:lineRule="exact"/>
              <w:ind w:left="120" w:firstLine="0"/>
              <w:jc w:val="left"/>
              <w:rPr>
                <w:sz w:val="24"/>
                <w:szCs w:val="28"/>
              </w:rPr>
            </w:pPr>
            <w:r>
              <w:rPr>
                <w:rStyle w:val="115pt"/>
                <w:sz w:val="24"/>
                <w:szCs w:val="28"/>
              </w:rPr>
              <w:t xml:space="preserve">Максимальная высота </w:t>
            </w:r>
            <w:r>
              <w:rPr>
                <w:rStyle w:val="115pt0"/>
                <w:sz w:val="24"/>
                <w:szCs w:val="28"/>
              </w:rPr>
              <w:t>Н</w:t>
            </w:r>
          </w:p>
        </w:tc>
        <w:tc>
          <w:tcPr>
            <w:tcW w:w="1623"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left="80" w:firstLine="0"/>
              <w:jc w:val="left"/>
              <w:rPr>
                <w:sz w:val="24"/>
                <w:szCs w:val="28"/>
              </w:rPr>
            </w:pPr>
            <w:r>
              <w:rPr>
                <w:rStyle w:val="115pt"/>
                <w:sz w:val="24"/>
                <w:szCs w:val="28"/>
              </w:rPr>
              <w:t>Длина хорды</w:t>
            </w:r>
          </w:p>
        </w:tc>
        <w:tc>
          <w:tcPr>
            <w:tcW w:w="1580"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78" w:lineRule="exact"/>
              <w:ind w:firstLine="0"/>
              <w:rPr>
                <w:sz w:val="24"/>
                <w:szCs w:val="28"/>
              </w:rPr>
            </w:pPr>
            <w:r>
              <w:rPr>
                <w:rStyle w:val="115pt"/>
                <w:sz w:val="24"/>
                <w:szCs w:val="28"/>
              </w:rPr>
              <w:t xml:space="preserve">Максимальна я высота </w:t>
            </w:r>
            <w:r>
              <w:rPr>
                <w:rStyle w:val="115pt0"/>
                <w:sz w:val="24"/>
                <w:szCs w:val="28"/>
              </w:rPr>
              <w:t>Н</w:t>
            </w:r>
          </w:p>
        </w:tc>
      </w:tr>
      <w:tr w:rsidR="00BE346F">
        <w:trPr>
          <w:trHeight w:hRule="exact" w:val="1109"/>
        </w:trPr>
        <w:tc>
          <w:tcPr>
            <w:tcW w:w="222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30</w:t>
            </w:r>
          </w:p>
        </w:tc>
        <w:tc>
          <w:tcPr>
            <w:tcW w:w="1662"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8"/>
              </w:rPr>
            </w:pPr>
            <w:r>
              <w:rPr>
                <w:rStyle w:val="115pt"/>
                <w:sz w:val="24"/>
                <w:szCs w:val="28"/>
              </w:rPr>
              <w:t>От 0,50 до 0,70 включ.</w:t>
            </w:r>
          </w:p>
        </w:tc>
        <w:tc>
          <w:tcPr>
            <w:tcW w:w="17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120" w:firstLine="0"/>
              <w:jc w:val="left"/>
              <w:rPr>
                <w:sz w:val="24"/>
                <w:szCs w:val="28"/>
              </w:rPr>
            </w:pPr>
            <w:r>
              <w:rPr>
                <w:rStyle w:val="115pt"/>
                <w:sz w:val="24"/>
                <w:szCs w:val="28"/>
              </w:rPr>
              <w:t>От 0,05 до 0,06 включ.</w:t>
            </w:r>
          </w:p>
        </w:tc>
        <w:tc>
          <w:tcPr>
            <w:tcW w:w="1623"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8"/>
              </w:rPr>
            </w:pPr>
            <w:r>
              <w:rPr>
                <w:rStyle w:val="115pt"/>
                <w:sz w:val="24"/>
                <w:szCs w:val="28"/>
              </w:rPr>
              <w:t>От 0,50 до 0,70 включ.</w:t>
            </w:r>
          </w:p>
        </w:tc>
        <w:tc>
          <w:tcPr>
            <w:tcW w:w="1580"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78" w:lineRule="exact"/>
              <w:ind w:firstLine="0"/>
              <w:rPr>
                <w:sz w:val="24"/>
                <w:szCs w:val="28"/>
              </w:rPr>
            </w:pPr>
            <w:r>
              <w:rPr>
                <w:rStyle w:val="115pt"/>
                <w:sz w:val="24"/>
                <w:szCs w:val="28"/>
              </w:rPr>
              <w:t>От 0,05 до 0,06 включ.</w:t>
            </w:r>
          </w:p>
        </w:tc>
      </w:tr>
      <w:tr w:rsidR="00BE346F">
        <w:trPr>
          <w:trHeight w:hRule="exact" w:val="1114"/>
        </w:trPr>
        <w:tc>
          <w:tcPr>
            <w:tcW w:w="2226"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30" w:lineRule="exact"/>
              <w:ind w:firstLine="0"/>
              <w:jc w:val="center"/>
              <w:rPr>
                <w:sz w:val="24"/>
                <w:szCs w:val="28"/>
              </w:rPr>
            </w:pPr>
            <w:r>
              <w:rPr>
                <w:rStyle w:val="115pt"/>
                <w:sz w:val="24"/>
                <w:szCs w:val="28"/>
              </w:rPr>
              <w:t>40</w:t>
            </w:r>
          </w:p>
        </w:tc>
        <w:tc>
          <w:tcPr>
            <w:tcW w:w="1662"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8"/>
              </w:rPr>
            </w:pPr>
            <w:r>
              <w:rPr>
                <w:rStyle w:val="115pt"/>
                <w:sz w:val="24"/>
                <w:szCs w:val="28"/>
              </w:rPr>
              <w:t>От 0,90 до 1,10 включ.</w:t>
            </w:r>
          </w:p>
        </w:tc>
        <w:tc>
          <w:tcPr>
            <w:tcW w:w="1770"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120" w:firstLine="0"/>
              <w:jc w:val="left"/>
              <w:rPr>
                <w:sz w:val="24"/>
                <w:szCs w:val="28"/>
              </w:rPr>
            </w:pPr>
            <w:r>
              <w:rPr>
                <w:rStyle w:val="115pt"/>
                <w:sz w:val="24"/>
                <w:szCs w:val="28"/>
              </w:rPr>
              <w:t>От 0,05 до 0,06 включ.</w:t>
            </w:r>
          </w:p>
        </w:tc>
        <w:tc>
          <w:tcPr>
            <w:tcW w:w="1623"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4" w:lineRule="exact"/>
              <w:ind w:left="80" w:firstLine="0"/>
              <w:jc w:val="left"/>
              <w:rPr>
                <w:sz w:val="24"/>
                <w:szCs w:val="28"/>
              </w:rPr>
            </w:pPr>
            <w:r>
              <w:rPr>
                <w:rStyle w:val="115pt"/>
                <w:sz w:val="24"/>
                <w:szCs w:val="28"/>
              </w:rPr>
              <w:t>От 0,90 до 1,10 включ.</w:t>
            </w:r>
          </w:p>
        </w:tc>
        <w:tc>
          <w:tcPr>
            <w:tcW w:w="1580" w:type="dxa"/>
            <w:tcBorders>
              <w:top w:val="single" w:sz="4" w:space="0" w:color="000000"/>
              <w:left w:val="single" w:sz="4" w:space="0" w:color="000000"/>
              <w:bottom w:val="single" w:sz="4" w:space="0" w:color="000000"/>
              <w:right w:val="single" w:sz="4" w:space="0" w:color="000000"/>
            </w:tcBorders>
            <w:shd w:val="clear" w:color="auto" w:fill="FFFFFF"/>
          </w:tcPr>
          <w:p w:rsidR="00BE346F" w:rsidRDefault="00AC1ABA">
            <w:pPr>
              <w:pStyle w:val="33"/>
              <w:shd w:val="clear" w:color="auto" w:fill="auto"/>
              <w:spacing w:before="0" w:line="278" w:lineRule="exact"/>
              <w:ind w:firstLine="0"/>
              <w:rPr>
                <w:sz w:val="24"/>
                <w:szCs w:val="28"/>
              </w:rPr>
            </w:pPr>
            <w:r>
              <w:rPr>
                <w:rStyle w:val="115pt"/>
                <w:sz w:val="24"/>
                <w:szCs w:val="28"/>
              </w:rPr>
              <w:t>От 0,05 до 0,06 включ.</w:t>
            </w:r>
          </w:p>
        </w:tc>
      </w:tr>
    </w:tbl>
    <w:p w:rsidR="00BE346F" w:rsidRDefault="00CC40C2">
      <w:pPr>
        <w:pStyle w:val="40"/>
        <w:numPr>
          <w:ilvl w:val="0"/>
          <w:numId w:val="19"/>
        </w:numPr>
        <w:shd w:val="clear" w:color="auto" w:fill="auto"/>
        <w:tabs>
          <w:tab w:val="left" w:pos="834"/>
        </w:tabs>
        <w:spacing w:before="549" w:after="233" w:line="274" w:lineRule="exact"/>
        <w:ind w:left="20" w:right="20" w:firstLine="220"/>
        <w:jc w:val="both"/>
        <w:rPr>
          <w:sz w:val="28"/>
          <w:szCs w:val="28"/>
        </w:rPr>
      </w:pPr>
      <w:r w:rsidRPr="00CC40C2">
        <w:pict>
          <v:rect id="Изображение18" o:spid="_x0000_s2050" style="position:absolute;left:0;text-align:left;margin-left:391.7pt;margin-top:109.15pt;width:95.55pt;height:11pt;z-index:251665408;mso-position-horizontal-relative:margin;mso-position-vertical-relative:margin" stroked="f" strokecolor="#3465a4">
            <v:fill opacity="0" color2="black" o:detectmouseclick="t"/>
            <v:stroke joinstyle="round"/>
            <v:textbox>
              <w:txbxContent>
                <w:p w:rsidR="00AC15B8" w:rsidRDefault="00AC15B8">
                  <w:pPr>
                    <w:pStyle w:val="40"/>
                    <w:shd w:val="clear" w:color="auto" w:fill="auto"/>
                    <w:spacing w:before="0" w:line="210" w:lineRule="exact"/>
                    <w:ind w:left="100"/>
                    <w:jc w:val="left"/>
                  </w:pPr>
                  <w:r>
                    <w:rPr>
                      <w:rStyle w:val="4Exact"/>
                      <w:spacing w:val="0"/>
                    </w:rPr>
                    <w:t>Размеры в метрах</w:t>
                  </w:r>
                </w:p>
              </w:txbxContent>
            </v:textbox>
            <w10:wrap type="square" anchorx="margin" anchory="margin"/>
          </v:rect>
        </w:pict>
      </w:r>
      <w:r w:rsidR="00AC1ABA">
        <w:rPr>
          <w:sz w:val="28"/>
          <w:szCs w:val="28"/>
        </w:rPr>
        <w:t>Каждый элемент ИН может быть выполнен в виде однослойной или двухслойной конструкции.</w:t>
      </w:r>
    </w:p>
    <w:p w:rsidR="00BE346F" w:rsidRDefault="00AC1ABA">
      <w:pPr>
        <w:pStyle w:val="40"/>
        <w:numPr>
          <w:ilvl w:val="0"/>
          <w:numId w:val="19"/>
        </w:numPr>
        <w:shd w:val="clear" w:color="auto" w:fill="auto"/>
        <w:tabs>
          <w:tab w:val="left" w:pos="834"/>
        </w:tabs>
        <w:spacing w:before="0" w:after="244" w:line="283" w:lineRule="exact"/>
        <w:ind w:left="20" w:right="20" w:firstLine="220"/>
        <w:jc w:val="both"/>
        <w:rPr>
          <w:sz w:val="28"/>
          <w:szCs w:val="28"/>
        </w:rPr>
      </w:pPr>
      <w:r>
        <w:rPr>
          <w:sz w:val="28"/>
          <w:szCs w:val="28"/>
        </w:rPr>
        <w:t>ИН должна иметь поверхность, обеспечивающую коэффициент сцепления в соответствии с требованиями ГОСТ Р 50597.</w:t>
      </w:r>
    </w:p>
    <w:p w:rsidR="00BE346F" w:rsidRDefault="00AC1ABA">
      <w:pPr>
        <w:pStyle w:val="af3"/>
        <w:framePr w:w="1008" w:h="460" w:hRule="exact" w:wrap="notBeside" w:vAnchor="text" w:hAnchor="text" w:x="15" w:y="-15"/>
        <w:shd w:val="clear" w:color="auto" w:fill="auto"/>
        <w:spacing w:line="230" w:lineRule="exact"/>
        <w:rPr>
          <w:sz w:val="28"/>
          <w:szCs w:val="28"/>
        </w:rPr>
      </w:pPr>
      <w:r>
        <w:rPr>
          <w:sz w:val="28"/>
          <w:szCs w:val="28"/>
        </w:rPr>
        <w:t>Таблица 3</w:t>
      </w:r>
    </w:p>
    <w:p w:rsidR="00BE346F" w:rsidRDefault="00AC1ABA">
      <w:pPr>
        <w:pStyle w:val="40"/>
        <w:numPr>
          <w:ilvl w:val="0"/>
          <w:numId w:val="19"/>
        </w:numPr>
        <w:shd w:val="clear" w:color="auto" w:fill="auto"/>
        <w:tabs>
          <w:tab w:val="left" w:pos="834"/>
        </w:tabs>
        <w:spacing w:before="0" w:after="244" w:line="278" w:lineRule="exact"/>
        <w:ind w:left="20" w:right="20" w:firstLine="220"/>
        <w:jc w:val="both"/>
        <w:rPr>
          <w:sz w:val="28"/>
          <w:szCs w:val="28"/>
        </w:rPr>
      </w:pPr>
      <w:r>
        <w:rPr>
          <w:sz w:val="28"/>
          <w:szCs w:val="28"/>
        </w:rPr>
        <w:t>Твердость ИН, изготовленной из эластичного материала, по Шору А, измеренная на рабочей поверхности не менее чем в пяти точках, не менее 50 мм от края, должна быть от 55 до 80 условных единиц.</w:t>
      </w:r>
    </w:p>
    <w:p w:rsidR="00BE346F" w:rsidRDefault="00AC1ABA">
      <w:pPr>
        <w:pStyle w:val="40"/>
        <w:numPr>
          <w:ilvl w:val="0"/>
          <w:numId w:val="15"/>
        </w:numPr>
        <w:shd w:val="clear" w:color="auto" w:fill="auto"/>
        <w:tabs>
          <w:tab w:val="left" w:pos="634"/>
        </w:tabs>
        <w:spacing w:before="0" w:after="240" w:line="274" w:lineRule="exact"/>
        <w:ind w:left="20" w:right="20" w:firstLine="220"/>
        <w:jc w:val="both"/>
        <w:rPr>
          <w:sz w:val="28"/>
          <w:szCs w:val="28"/>
        </w:rPr>
      </w:pPr>
      <w:r>
        <w:rPr>
          <w:sz w:val="28"/>
          <w:szCs w:val="28"/>
        </w:rPr>
        <w:t>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w:t>
      </w:r>
    </w:p>
    <w:p w:rsidR="00BE346F" w:rsidRDefault="00AC1ABA">
      <w:pPr>
        <w:pStyle w:val="40"/>
        <w:numPr>
          <w:ilvl w:val="0"/>
          <w:numId w:val="15"/>
        </w:numPr>
        <w:shd w:val="clear" w:color="auto" w:fill="auto"/>
        <w:tabs>
          <w:tab w:val="left" w:pos="634"/>
        </w:tabs>
        <w:spacing w:before="0" w:line="274" w:lineRule="exact"/>
        <w:ind w:left="20" w:right="20" w:firstLine="220"/>
        <w:jc w:val="both"/>
        <w:rPr>
          <w:sz w:val="28"/>
          <w:szCs w:val="28"/>
        </w:rPr>
        <w:sectPr w:rsidR="00BE346F">
          <w:footerReference w:type="even" r:id="rId102"/>
          <w:footerReference w:type="default" r:id="rId103"/>
          <w:pgSz w:w="11906" w:h="16838"/>
          <w:pgMar w:top="822" w:right="1016" w:bottom="1052" w:left="1040" w:header="0" w:footer="3" w:gutter="0"/>
          <w:cols w:space="720"/>
          <w:formProt w:val="0"/>
          <w:docGrid w:linePitch="360"/>
        </w:sectPr>
      </w:pPr>
      <w:r>
        <w:rPr>
          <w:sz w:val="28"/>
          <w:szCs w:val="28"/>
        </w:rPr>
        <w:t xml:space="preserve">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w:t>
      </w:r>
      <w:r>
        <w:rPr>
          <w:sz w:val="28"/>
          <w:szCs w:val="28"/>
        </w:rPr>
        <w:lastRenderedPageBreak/>
        <w:t>должны быть заменены на новые.</w:t>
      </w:r>
    </w:p>
    <w:p w:rsidR="00BE346F" w:rsidRDefault="00AC1ABA">
      <w:pPr>
        <w:pStyle w:val="40"/>
        <w:numPr>
          <w:ilvl w:val="0"/>
          <w:numId w:val="15"/>
        </w:numPr>
        <w:shd w:val="clear" w:color="auto" w:fill="auto"/>
        <w:tabs>
          <w:tab w:val="left" w:pos="766"/>
        </w:tabs>
        <w:spacing w:before="0" w:after="244" w:line="283" w:lineRule="exact"/>
        <w:ind w:left="160" w:right="20"/>
        <w:jc w:val="both"/>
        <w:rPr>
          <w:sz w:val="28"/>
          <w:szCs w:val="28"/>
        </w:rPr>
      </w:pPr>
      <w:r>
        <w:rPr>
          <w:sz w:val="28"/>
          <w:szCs w:val="28"/>
        </w:rPr>
        <w:lastRenderedPageBreak/>
        <w:t>Не допускается эксплуатация ИН с отсутствующими отдельными элементами и выступающими или открытыми элементами крепежа.</w:t>
      </w:r>
    </w:p>
    <w:p w:rsidR="00BE346F" w:rsidRDefault="00AC1ABA">
      <w:pPr>
        <w:pStyle w:val="40"/>
        <w:shd w:val="clear" w:color="auto" w:fill="auto"/>
        <w:spacing w:before="0" w:after="244" w:line="278" w:lineRule="exact"/>
        <w:ind w:left="160" w:right="20"/>
        <w:jc w:val="both"/>
        <w:rPr>
          <w:sz w:val="28"/>
          <w:szCs w:val="28"/>
        </w:rPr>
      </w:pPr>
      <w:r>
        <w:rPr>
          <w:sz w:val="28"/>
          <w:szCs w:val="28"/>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BE346F" w:rsidRDefault="00AC1ABA">
      <w:pPr>
        <w:pStyle w:val="40"/>
        <w:numPr>
          <w:ilvl w:val="0"/>
          <w:numId w:val="15"/>
        </w:numPr>
        <w:shd w:val="clear" w:color="auto" w:fill="auto"/>
        <w:tabs>
          <w:tab w:val="left" w:pos="766"/>
        </w:tabs>
        <w:spacing w:before="0" w:after="17" w:line="274" w:lineRule="exact"/>
        <w:ind w:left="160" w:right="20"/>
        <w:jc w:val="both"/>
        <w:rPr>
          <w:sz w:val="28"/>
          <w:szCs w:val="28"/>
        </w:rPr>
      </w:pPr>
      <w:r>
        <w:rPr>
          <w:sz w:val="28"/>
          <w:szCs w:val="28"/>
        </w:rPr>
        <w:t>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BE346F" w:rsidRDefault="00BE346F">
      <w:pPr>
        <w:pStyle w:val="40"/>
        <w:shd w:val="clear" w:color="auto" w:fill="auto"/>
        <w:tabs>
          <w:tab w:val="left" w:pos="766"/>
        </w:tabs>
        <w:spacing w:before="0" w:after="17" w:line="274" w:lineRule="exact"/>
        <w:ind w:left="160" w:right="20"/>
        <w:jc w:val="both"/>
        <w:rPr>
          <w:sz w:val="28"/>
          <w:szCs w:val="28"/>
        </w:rPr>
      </w:pPr>
    </w:p>
    <w:p w:rsidR="00BE346F" w:rsidRDefault="00AC1ABA">
      <w:pPr>
        <w:pStyle w:val="40"/>
        <w:numPr>
          <w:ilvl w:val="0"/>
          <w:numId w:val="15"/>
        </w:numPr>
        <w:shd w:val="clear" w:color="auto" w:fill="auto"/>
        <w:tabs>
          <w:tab w:val="left" w:pos="520"/>
        </w:tabs>
        <w:spacing w:before="0" w:line="240" w:lineRule="auto"/>
        <w:ind w:left="159"/>
        <w:jc w:val="both"/>
        <w:rPr>
          <w:sz w:val="28"/>
          <w:szCs w:val="28"/>
        </w:rPr>
      </w:pPr>
      <w:r>
        <w:rPr>
          <w:sz w:val="28"/>
          <w:szCs w:val="28"/>
        </w:rPr>
        <w:t>В комплект искусственной неровности должны входить:</w:t>
      </w:r>
    </w:p>
    <w:p w:rsidR="00BE346F" w:rsidRDefault="00AC1ABA">
      <w:pPr>
        <w:pStyle w:val="40"/>
        <w:numPr>
          <w:ilvl w:val="0"/>
          <w:numId w:val="7"/>
        </w:numPr>
        <w:shd w:val="clear" w:color="auto" w:fill="auto"/>
        <w:tabs>
          <w:tab w:val="left" w:pos="320"/>
        </w:tabs>
        <w:spacing w:before="0" w:line="240" w:lineRule="auto"/>
        <w:ind w:left="159"/>
        <w:jc w:val="both"/>
        <w:rPr>
          <w:sz w:val="28"/>
          <w:szCs w:val="28"/>
        </w:rPr>
      </w:pPr>
      <w:r>
        <w:rPr>
          <w:sz w:val="28"/>
          <w:szCs w:val="28"/>
        </w:rPr>
        <w:t>основные и краевые элементы;</w:t>
      </w:r>
    </w:p>
    <w:p w:rsidR="00BE346F" w:rsidRDefault="00AC1ABA">
      <w:pPr>
        <w:pStyle w:val="40"/>
        <w:numPr>
          <w:ilvl w:val="0"/>
          <w:numId w:val="7"/>
        </w:numPr>
        <w:shd w:val="clear" w:color="auto" w:fill="auto"/>
        <w:tabs>
          <w:tab w:val="left" w:pos="320"/>
        </w:tabs>
        <w:spacing w:before="0" w:line="240" w:lineRule="auto"/>
        <w:ind w:left="159"/>
        <w:jc w:val="both"/>
        <w:rPr>
          <w:sz w:val="28"/>
          <w:szCs w:val="28"/>
        </w:rPr>
      </w:pPr>
      <w:r>
        <w:rPr>
          <w:sz w:val="28"/>
          <w:szCs w:val="28"/>
        </w:rPr>
        <w:t>крепежные элементы;</w:t>
      </w:r>
    </w:p>
    <w:p w:rsidR="00BE346F" w:rsidRDefault="00AC1ABA">
      <w:pPr>
        <w:pStyle w:val="40"/>
        <w:numPr>
          <w:ilvl w:val="0"/>
          <w:numId w:val="7"/>
        </w:numPr>
        <w:shd w:val="clear" w:color="auto" w:fill="auto"/>
        <w:tabs>
          <w:tab w:val="left" w:pos="320"/>
        </w:tabs>
        <w:spacing w:before="0" w:line="240" w:lineRule="auto"/>
        <w:ind w:left="159"/>
        <w:jc w:val="both"/>
        <w:rPr>
          <w:sz w:val="28"/>
          <w:szCs w:val="28"/>
        </w:rPr>
      </w:pPr>
      <w:r>
        <w:rPr>
          <w:sz w:val="28"/>
          <w:szCs w:val="28"/>
        </w:rPr>
        <w:t>паспорт изделия;</w:t>
      </w:r>
    </w:p>
    <w:p w:rsidR="00BE346F" w:rsidRDefault="00AC1ABA">
      <w:pPr>
        <w:pStyle w:val="40"/>
        <w:numPr>
          <w:ilvl w:val="0"/>
          <w:numId w:val="7"/>
        </w:numPr>
        <w:shd w:val="clear" w:color="auto" w:fill="auto"/>
        <w:tabs>
          <w:tab w:val="left" w:pos="320"/>
        </w:tabs>
        <w:spacing w:before="0" w:line="240" w:lineRule="auto"/>
        <w:ind w:left="159"/>
        <w:jc w:val="both"/>
        <w:rPr>
          <w:sz w:val="28"/>
          <w:szCs w:val="28"/>
        </w:rPr>
      </w:pPr>
      <w:r>
        <w:rPr>
          <w:sz w:val="28"/>
          <w:szCs w:val="28"/>
        </w:rPr>
        <w:t>инструкция по монтажу.</w:t>
      </w:r>
    </w:p>
    <w:p w:rsidR="00BE346F" w:rsidRDefault="00AC1ABA">
      <w:pPr>
        <w:pStyle w:val="60"/>
        <w:numPr>
          <w:ilvl w:val="0"/>
          <w:numId w:val="14"/>
        </w:numPr>
        <w:shd w:val="clear" w:color="auto" w:fill="auto"/>
        <w:tabs>
          <w:tab w:val="left" w:pos="320"/>
        </w:tabs>
        <w:spacing w:before="0" w:after="0" w:line="552" w:lineRule="exact"/>
        <w:ind w:left="160"/>
        <w:jc w:val="both"/>
        <w:rPr>
          <w:rFonts w:ascii="Times New Roman" w:hAnsi="Times New Roman" w:cs="Times New Roman"/>
          <w:sz w:val="28"/>
          <w:szCs w:val="28"/>
        </w:rPr>
      </w:pPr>
      <w:r>
        <w:rPr>
          <w:rFonts w:ascii="Times New Roman" w:hAnsi="Times New Roman" w:cs="Times New Roman"/>
          <w:sz w:val="28"/>
          <w:szCs w:val="28"/>
        </w:rPr>
        <w:t>Методы контроля искусственных неровностей</w:t>
      </w:r>
    </w:p>
    <w:p w:rsidR="00BE346F" w:rsidRDefault="00AC1ABA">
      <w:pPr>
        <w:pStyle w:val="40"/>
        <w:numPr>
          <w:ilvl w:val="1"/>
          <w:numId w:val="14"/>
        </w:numPr>
        <w:shd w:val="clear" w:color="auto" w:fill="auto"/>
        <w:tabs>
          <w:tab w:val="left" w:pos="520"/>
        </w:tabs>
        <w:spacing w:before="0" w:line="240" w:lineRule="auto"/>
        <w:ind w:left="159"/>
        <w:jc w:val="both"/>
        <w:rPr>
          <w:sz w:val="28"/>
          <w:szCs w:val="28"/>
        </w:rPr>
      </w:pPr>
      <w:r>
        <w:rPr>
          <w:sz w:val="28"/>
          <w:szCs w:val="28"/>
        </w:rPr>
        <w:t>Техническое состояние ИН контролируют визуально.</w:t>
      </w:r>
    </w:p>
    <w:p w:rsidR="00BE346F" w:rsidRDefault="00AC1ABA">
      <w:pPr>
        <w:pStyle w:val="40"/>
        <w:shd w:val="clear" w:color="auto" w:fill="auto"/>
        <w:spacing w:before="0" w:line="240" w:lineRule="auto"/>
        <w:ind w:left="159"/>
        <w:jc w:val="both"/>
        <w:rPr>
          <w:sz w:val="28"/>
          <w:szCs w:val="28"/>
        </w:rPr>
      </w:pPr>
      <w:r>
        <w:rPr>
          <w:sz w:val="28"/>
          <w:szCs w:val="28"/>
        </w:rPr>
        <w:t>Контроль световозвращающих элементов - по ГОСТ Р 51256.</w:t>
      </w:r>
    </w:p>
    <w:p w:rsidR="00BE346F" w:rsidRDefault="00AC1ABA">
      <w:pPr>
        <w:pStyle w:val="40"/>
        <w:numPr>
          <w:ilvl w:val="1"/>
          <w:numId w:val="14"/>
        </w:numPr>
        <w:shd w:val="clear" w:color="auto" w:fill="auto"/>
        <w:tabs>
          <w:tab w:val="left" w:pos="766"/>
        </w:tabs>
        <w:spacing w:before="0" w:line="240" w:lineRule="auto"/>
        <w:ind w:left="159" w:right="20"/>
        <w:jc w:val="both"/>
        <w:rPr>
          <w:sz w:val="28"/>
          <w:szCs w:val="28"/>
        </w:rPr>
      </w:pPr>
      <w:r>
        <w:rPr>
          <w:sz w:val="28"/>
          <w:szCs w:val="28"/>
        </w:rPr>
        <w:t>При осмотре ИН сборно-разборной конструкции проверяют наличие всех элементов, их состояние и плотность прилегания к покрытию дороги.</w:t>
      </w:r>
    </w:p>
    <w:p w:rsidR="00BE346F" w:rsidRDefault="00AC1ABA">
      <w:pPr>
        <w:pStyle w:val="40"/>
        <w:numPr>
          <w:ilvl w:val="1"/>
          <w:numId w:val="14"/>
        </w:numPr>
        <w:shd w:val="clear" w:color="auto" w:fill="auto"/>
        <w:tabs>
          <w:tab w:val="left" w:pos="766"/>
        </w:tabs>
        <w:spacing w:before="0" w:line="240" w:lineRule="auto"/>
        <w:ind w:left="159" w:right="20"/>
        <w:jc w:val="both"/>
        <w:rPr>
          <w:sz w:val="28"/>
          <w:szCs w:val="28"/>
        </w:rPr>
      </w:pPr>
      <w:r>
        <w:rPr>
          <w:sz w:val="28"/>
          <w:szCs w:val="28"/>
        </w:rPr>
        <w:t>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BE346F" w:rsidRDefault="00AC1ABA">
      <w:pPr>
        <w:pStyle w:val="40"/>
        <w:numPr>
          <w:ilvl w:val="1"/>
          <w:numId w:val="14"/>
        </w:numPr>
        <w:shd w:val="clear" w:color="auto" w:fill="auto"/>
        <w:tabs>
          <w:tab w:val="left" w:pos="766"/>
        </w:tabs>
        <w:spacing w:before="0" w:line="240" w:lineRule="auto"/>
        <w:ind w:left="159" w:right="20"/>
        <w:jc w:val="both"/>
        <w:rPr>
          <w:sz w:val="28"/>
          <w:szCs w:val="28"/>
        </w:rPr>
      </w:pPr>
      <w:r>
        <w:rPr>
          <w:sz w:val="28"/>
          <w:szCs w:val="28"/>
        </w:rPr>
        <w:t>При обнаружении какого-либо дефекта ИН срок его устранения не должен превышать трех суток.</w:t>
      </w:r>
    </w:p>
    <w:p w:rsidR="00BE346F" w:rsidRDefault="00BE346F">
      <w:pPr>
        <w:pStyle w:val="60"/>
        <w:shd w:val="clear" w:color="auto" w:fill="auto"/>
        <w:tabs>
          <w:tab w:val="left" w:pos="320"/>
        </w:tabs>
        <w:spacing w:before="0" w:after="269" w:line="180" w:lineRule="exact"/>
        <w:ind w:left="160"/>
        <w:jc w:val="both"/>
        <w:rPr>
          <w:rFonts w:ascii="Times New Roman" w:hAnsi="Times New Roman" w:cs="Times New Roman"/>
          <w:sz w:val="28"/>
          <w:szCs w:val="28"/>
        </w:rPr>
      </w:pPr>
    </w:p>
    <w:p w:rsidR="00BE346F" w:rsidRDefault="00AC1ABA">
      <w:pPr>
        <w:pStyle w:val="60"/>
        <w:numPr>
          <w:ilvl w:val="0"/>
          <w:numId w:val="14"/>
        </w:numPr>
        <w:shd w:val="clear" w:color="auto" w:fill="auto"/>
        <w:tabs>
          <w:tab w:val="left" w:pos="320"/>
        </w:tabs>
        <w:spacing w:before="0" w:after="0" w:line="240" w:lineRule="auto"/>
        <w:ind w:left="160"/>
        <w:jc w:val="both"/>
        <w:rPr>
          <w:rFonts w:ascii="Times New Roman" w:hAnsi="Times New Roman" w:cs="Times New Roman"/>
          <w:sz w:val="28"/>
          <w:szCs w:val="28"/>
        </w:rPr>
      </w:pPr>
      <w:r>
        <w:rPr>
          <w:rFonts w:ascii="Times New Roman" w:hAnsi="Times New Roman" w:cs="Times New Roman"/>
          <w:sz w:val="28"/>
          <w:szCs w:val="28"/>
        </w:rPr>
        <w:t>Правила применения искусственных неровностей</w:t>
      </w:r>
    </w:p>
    <w:p w:rsidR="00BE346F" w:rsidRDefault="00AC1ABA">
      <w:pPr>
        <w:pStyle w:val="40"/>
        <w:numPr>
          <w:ilvl w:val="1"/>
          <w:numId w:val="14"/>
        </w:numPr>
        <w:shd w:val="clear" w:color="auto" w:fill="auto"/>
        <w:tabs>
          <w:tab w:val="left" w:pos="766"/>
        </w:tabs>
        <w:spacing w:before="0" w:after="244" w:line="278" w:lineRule="exact"/>
        <w:ind w:left="160" w:right="20"/>
        <w:jc w:val="both"/>
        <w:rPr>
          <w:sz w:val="28"/>
          <w:szCs w:val="28"/>
        </w:rPr>
      </w:pPr>
      <w:r>
        <w:rPr>
          <w:sz w:val="28"/>
          <w:szCs w:val="28"/>
        </w:rPr>
        <w:t>ИН устраивают на дорогах с асфальтобетонными и цементобетонными покрытиями на участках с искусственным освещением.</w:t>
      </w:r>
    </w:p>
    <w:p w:rsidR="00BE346F" w:rsidRDefault="00AC1ABA">
      <w:pPr>
        <w:pStyle w:val="40"/>
        <w:numPr>
          <w:ilvl w:val="1"/>
          <w:numId w:val="14"/>
        </w:numPr>
        <w:shd w:val="clear" w:color="auto" w:fill="auto"/>
        <w:tabs>
          <w:tab w:val="left" w:pos="766"/>
        </w:tabs>
        <w:spacing w:before="0" w:after="275" w:line="274" w:lineRule="exact"/>
        <w:ind w:left="160" w:right="20"/>
        <w:jc w:val="both"/>
        <w:rPr>
          <w:sz w:val="28"/>
          <w:szCs w:val="28"/>
        </w:rPr>
      </w:pPr>
      <w:r>
        <w:rPr>
          <w:sz w:val="28"/>
          <w:szCs w:val="28"/>
        </w:rPr>
        <w:t>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BE346F" w:rsidRDefault="00AC1ABA">
      <w:pPr>
        <w:pStyle w:val="40"/>
        <w:shd w:val="clear" w:color="auto" w:fill="auto"/>
        <w:spacing w:before="0" w:after="258" w:line="230" w:lineRule="exact"/>
        <w:ind w:left="160"/>
        <w:jc w:val="both"/>
        <w:rPr>
          <w:sz w:val="28"/>
          <w:szCs w:val="28"/>
        </w:rPr>
      </w:pPr>
      <w:r>
        <w:rPr>
          <w:sz w:val="28"/>
          <w:szCs w:val="28"/>
        </w:rPr>
        <w:t>ИН устраивают:</w:t>
      </w:r>
    </w:p>
    <w:p w:rsidR="00BE346F" w:rsidRDefault="00AC1ABA">
      <w:pPr>
        <w:pStyle w:val="40"/>
        <w:numPr>
          <w:ilvl w:val="0"/>
          <w:numId w:val="7"/>
        </w:numPr>
        <w:shd w:val="clear" w:color="auto" w:fill="auto"/>
        <w:tabs>
          <w:tab w:val="left" w:pos="766"/>
        </w:tabs>
        <w:spacing w:before="0" w:after="244" w:line="278" w:lineRule="exact"/>
        <w:ind w:left="120" w:right="20"/>
        <w:jc w:val="both"/>
        <w:rPr>
          <w:sz w:val="28"/>
          <w:szCs w:val="28"/>
        </w:rPr>
      </w:pPr>
      <w:r>
        <w:rPr>
          <w:sz w:val="28"/>
          <w:szCs w:val="28"/>
        </w:rPr>
        <w:t>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пешеходно-транспортных магистральных улицах районного значения, на дорогах и улицах местного значения, на парковых дорогах и проездах [1];</w:t>
      </w:r>
    </w:p>
    <w:p w:rsidR="00BE346F" w:rsidRDefault="00AC1ABA">
      <w:pPr>
        <w:pStyle w:val="40"/>
        <w:numPr>
          <w:ilvl w:val="0"/>
          <w:numId w:val="7"/>
        </w:numPr>
        <w:shd w:val="clear" w:color="auto" w:fill="auto"/>
        <w:tabs>
          <w:tab w:val="left" w:pos="524"/>
        </w:tabs>
        <w:spacing w:before="0" w:after="275" w:line="274" w:lineRule="exact"/>
        <w:ind w:left="120" w:right="20"/>
        <w:jc w:val="both"/>
        <w:rPr>
          <w:sz w:val="28"/>
          <w:szCs w:val="28"/>
        </w:rPr>
      </w:pPr>
      <w:r>
        <w:rPr>
          <w:sz w:val="28"/>
          <w:szCs w:val="28"/>
        </w:rP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BE346F" w:rsidRDefault="00AC1ABA">
      <w:pPr>
        <w:pStyle w:val="40"/>
        <w:numPr>
          <w:ilvl w:val="0"/>
          <w:numId w:val="7"/>
        </w:numPr>
        <w:shd w:val="clear" w:color="auto" w:fill="auto"/>
        <w:tabs>
          <w:tab w:val="left" w:pos="264"/>
        </w:tabs>
        <w:spacing w:before="0" w:after="259" w:line="230" w:lineRule="exact"/>
        <w:ind w:left="120"/>
        <w:jc w:val="both"/>
        <w:rPr>
          <w:sz w:val="28"/>
          <w:szCs w:val="28"/>
        </w:rPr>
      </w:pPr>
      <w:r>
        <w:rPr>
          <w:sz w:val="28"/>
          <w:szCs w:val="28"/>
        </w:rPr>
        <w:lastRenderedPageBreak/>
        <w:t>перед въездом на территорию, обозначенную знаком 5.21 "Жилая зона";</w:t>
      </w:r>
    </w:p>
    <w:p w:rsidR="00BE346F" w:rsidRDefault="00AC1ABA">
      <w:pPr>
        <w:pStyle w:val="40"/>
        <w:numPr>
          <w:ilvl w:val="0"/>
          <w:numId w:val="7"/>
        </w:numPr>
        <w:shd w:val="clear" w:color="auto" w:fill="auto"/>
        <w:tabs>
          <w:tab w:val="left" w:pos="524"/>
        </w:tabs>
        <w:spacing w:before="0" w:after="244" w:line="278" w:lineRule="exact"/>
        <w:ind w:left="120" w:right="20"/>
        <w:jc w:val="both"/>
        <w:rPr>
          <w:sz w:val="28"/>
          <w:szCs w:val="28"/>
        </w:rPr>
      </w:pPr>
      <w:r>
        <w:rPr>
          <w:sz w:val="28"/>
          <w:szCs w:val="28"/>
        </w:rPr>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BE346F" w:rsidRDefault="00AC1ABA">
      <w:pPr>
        <w:pStyle w:val="40"/>
        <w:numPr>
          <w:ilvl w:val="0"/>
          <w:numId w:val="7"/>
        </w:numPr>
        <w:shd w:val="clear" w:color="auto" w:fill="auto"/>
        <w:tabs>
          <w:tab w:val="left" w:pos="524"/>
        </w:tabs>
        <w:spacing w:before="0" w:after="240" w:line="274" w:lineRule="exact"/>
        <w:ind w:left="120" w:right="20"/>
        <w:jc w:val="both"/>
        <w:rPr>
          <w:sz w:val="28"/>
          <w:szCs w:val="28"/>
        </w:rPr>
      </w:pPr>
      <w:r>
        <w:rPr>
          <w:sz w:val="28"/>
          <w:szCs w:val="28"/>
        </w:rPr>
        <w:t>от 10 до 15 м до начала участков дорог, являющихся участками концентрации дорожно - транспортных происшествий;</w:t>
      </w:r>
    </w:p>
    <w:p w:rsidR="00BE346F" w:rsidRDefault="00AC1ABA">
      <w:pPr>
        <w:pStyle w:val="40"/>
        <w:numPr>
          <w:ilvl w:val="0"/>
          <w:numId w:val="7"/>
        </w:numPr>
        <w:shd w:val="clear" w:color="auto" w:fill="auto"/>
        <w:tabs>
          <w:tab w:val="left" w:pos="524"/>
        </w:tabs>
        <w:spacing w:before="0" w:after="17" w:line="274" w:lineRule="exact"/>
        <w:ind w:left="120" w:right="20"/>
        <w:jc w:val="both"/>
        <w:rPr>
          <w:sz w:val="28"/>
          <w:szCs w:val="28"/>
        </w:rPr>
      </w:pPr>
      <w:r>
        <w:rPr>
          <w:sz w:val="28"/>
          <w:szCs w:val="28"/>
        </w:rPr>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BE346F" w:rsidRDefault="00AC1ABA">
      <w:pPr>
        <w:pStyle w:val="40"/>
        <w:numPr>
          <w:ilvl w:val="0"/>
          <w:numId w:val="7"/>
        </w:numPr>
        <w:shd w:val="clear" w:color="auto" w:fill="auto"/>
        <w:tabs>
          <w:tab w:val="left" w:pos="264"/>
        </w:tabs>
        <w:spacing w:before="0" w:line="552" w:lineRule="exact"/>
        <w:ind w:left="120"/>
        <w:jc w:val="both"/>
        <w:rPr>
          <w:sz w:val="28"/>
          <w:szCs w:val="28"/>
        </w:rPr>
      </w:pPr>
      <w:r>
        <w:rPr>
          <w:sz w:val="28"/>
          <w:szCs w:val="28"/>
        </w:rPr>
        <w:t>с чередованием через 50 м друг от друга в зоне действия дорожного знака 1.23 "Дети".</w:t>
      </w:r>
    </w:p>
    <w:p w:rsidR="00BE346F" w:rsidRDefault="00AC1ABA">
      <w:pPr>
        <w:pStyle w:val="40"/>
        <w:numPr>
          <w:ilvl w:val="1"/>
          <w:numId w:val="14"/>
        </w:numPr>
        <w:shd w:val="clear" w:color="auto" w:fill="auto"/>
        <w:tabs>
          <w:tab w:val="left" w:pos="524"/>
        </w:tabs>
        <w:spacing w:before="0" w:line="552" w:lineRule="exact"/>
        <w:ind w:left="120"/>
        <w:jc w:val="both"/>
        <w:rPr>
          <w:sz w:val="28"/>
          <w:szCs w:val="28"/>
        </w:rPr>
      </w:pPr>
      <w:r>
        <w:rPr>
          <w:sz w:val="28"/>
          <w:szCs w:val="28"/>
        </w:rPr>
        <w:t>Не допускается устраивать ИН в следующих случаях:</w:t>
      </w:r>
    </w:p>
    <w:p w:rsidR="00BE346F" w:rsidRDefault="00AC1ABA">
      <w:pPr>
        <w:pStyle w:val="40"/>
        <w:numPr>
          <w:ilvl w:val="0"/>
          <w:numId w:val="7"/>
        </w:numPr>
        <w:shd w:val="clear" w:color="auto" w:fill="auto"/>
        <w:tabs>
          <w:tab w:val="left" w:pos="264"/>
        </w:tabs>
        <w:spacing w:before="0" w:line="552" w:lineRule="exact"/>
        <w:ind w:left="120"/>
        <w:jc w:val="both"/>
        <w:rPr>
          <w:sz w:val="28"/>
          <w:szCs w:val="28"/>
        </w:rPr>
      </w:pPr>
      <w:r>
        <w:rPr>
          <w:sz w:val="28"/>
          <w:szCs w:val="28"/>
        </w:rPr>
        <w:t>на дорогах федерального значения;</w:t>
      </w:r>
    </w:p>
    <w:p w:rsidR="00BE346F" w:rsidRDefault="00AC1ABA">
      <w:pPr>
        <w:pStyle w:val="40"/>
        <w:numPr>
          <w:ilvl w:val="0"/>
          <w:numId w:val="7"/>
        </w:numPr>
        <w:shd w:val="clear" w:color="auto" w:fill="auto"/>
        <w:tabs>
          <w:tab w:val="left" w:pos="524"/>
        </w:tabs>
        <w:spacing w:before="0" w:after="236" w:line="274" w:lineRule="exact"/>
        <w:ind w:left="120" w:right="20"/>
        <w:jc w:val="both"/>
        <w:rPr>
          <w:sz w:val="28"/>
          <w:szCs w:val="28"/>
        </w:rPr>
      </w:pPr>
      <w:r>
        <w:rPr>
          <w:sz w:val="28"/>
          <w:szCs w:val="28"/>
        </w:rPr>
        <w:t>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BE346F" w:rsidRDefault="00AC1ABA">
      <w:pPr>
        <w:pStyle w:val="40"/>
        <w:numPr>
          <w:ilvl w:val="0"/>
          <w:numId w:val="7"/>
        </w:numPr>
        <w:shd w:val="clear" w:color="auto" w:fill="auto"/>
        <w:tabs>
          <w:tab w:val="left" w:pos="524"/>
        </w:tabs>
        <w:spacing w:before="0" w:after="279" w:line="278" w:lineRule="exact"/>
        <w:ind w:left="120" w:right="20"/>
        <w:jc w:val="both"/>
        <w:rPr>
          <w:sz w:val="28"/>
          <w:szCs w:val="28"/>
        </w:rPr>
      </w:pPr>
      <w:r>
        <w:rPr>
          <w:sz w:val="28"/>
          <w:szCs w:val="28"/>
        </w:rPr>
        <w:t>на остановочных площадках общественного транспорта или соседних с ними полосах движения и отгонах уширений проезжей части;</w:t>
      </w:r>
    </w:p>
    <w:p w:rsidR="00BE346F" w:rsidRDefault="00AC1ABA">
      <w:pPr>
        <w:pStyle w:val="40"/>
        <w:numPr>
          <w:ilvl w:val="0"/>
          <w:numId w:val="7"/>
        </w:numPr>
        <w:shd w:val="clear" w:color="auto" w:fill="auto"/>
        <w:tabs>
          <w:tab w:val="left" w:pos="264"/>
        </w:tabs>
        <w:spacing w:before="0" w:after="288" w:line="230" w:lineRule="exact"/>
        <w:ind w:left="120"/>
        <w:jc w:val="both"/>
        <w:rPr>
          <w:sz w:val="28"/>
          <w:szCs w:val="28"/>
        </w:rPr>
      </w:pPr>
      <w:r>
        <w:rPr>
          <w:sz w:val="28"/>
          <w:szCs w:val="28"/>
        </w:rPr>
        <w:t>на мостах, путепроводах, эстакадах, в транспортных тоннелях и проездах под мостами;</w:t>
      </w:r>
    </w:p>
    <w:p w:rsidR="00BE346F" w:rsidRDefault="00AC1ABA">
      <w:pPr>
        <w:pStyle w:val="40"/>
        <w:numPr>
          <w:ilvl w:val="0"/>
          <w:numId w:val="7"/>
        </w:numPr>
        <w:shd w:val="clear" w:color="auto" w:fill="auto"/>
        <w:tabs>
          <w:tab w:val="left" w:pos="264"/>
        </w:tabs>
        <w:spacing w:before="0" w:after="205" w:line="230" w:lineRule="exact"/>
        <w:ind w:left="120"/>
        <w:jc w:val="both"/>
        <w:rPr>
          <w:sz w:val="28"/>
          <w:szCs w:val="28"/>
        </w:rPr>
      </w:pPr>
      <w:r>
        <w:rPr>
          <w:sz w:val="28"/>
          <w:szCs w:val="28"/>
        </w:rPr>
        <w:t>на расстоянии менее 100 м от железнодорожных переездов;</w:t>
      </w:r>
    </w:p>
    <w:p w:rsidR="00BE346F" w:rsidRDefault="00AC1ABA">
      <w:pPr>
        <w:pStyle w:val="40"/>
        <w:numPr>
          <w:ilvl w:val="0"/>
          <w:numId w:val="7"/>
        </w:numPr>
        <w:shd w:val="clear" w:color="auto" w:fill="auto"/>
        <w:tabs>
          <w:tab w:val="left" w:pos="524"/>
        </w:tabs>
        <w:spacing w:before="0" w:after="240" w:line="274" w:lineRule="exact"/>
        <w:ind w:left="120" w:right="20"/>
        <w:jc w:val="both"/>
        <w:rPr>
          <w:sz w:val="28"/>
          <w:szCs w:val="28"/>
        </w:rPr>
      </w:pPr>
      <w:r>
        <w:rPr>
          <w:sz w:val="28"/>
          <w:szCs w:val="28"/>
        </w:rPr>
        <w:t>на магистральных дорогах скоростного движения в городах и магистральных улицах общегородского значения непрерывного движения [2];</w:t>
      </w:r>
    </w:p>
    <w:p w:rsidR="00BE346F" w:rsidRDefault="00AC1ABA">
      <w:pPr>
        <w:pStyle w:val="40"/>
        <w:numPr>
          <w:ilvl w:val="0"/>
          <w:numId w:val="7"/>
        </w:numPr>
        <w:shd w:val="clear" w:color="auto" w:fill="auto"/>
        <w:tabs>
          <w:tab w:val="left" w:pos="524"/>
        </w:tabs>
        <w:spacing w:before="0" w:after="275" w:line="274" w:lineRule="exact"/>
        <w:ind w:left="120" w:right="20"/>
        <w:jc w:val="both"/>
        <w:rPr>
          <w:sz w:val="28"/>
          <w:szCs w:val="28"/>
        </w:rPr>
      </w:pPr>
      <w:r>
        <w:rPr>
          <w:sz w:val="28"/>
          <w:szCs w:val="28"/>
        </w:rPr>
        <w:t>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BE346F" w:rsidRDefault="00AC1ABA">
      <w:pPr>
        <w:pStyle w:val="40"/>
        <w:numPr>
          <w:ilvl w:val="0"/>
          <w:numId w:val="7"/>
        </w:numPr>
        <w:shd w:val="clear" w:color="auto" w:fill="auto"/>
        <w:tabs>
          <w:tab w:val="left" w:pos="264"/>
        </w:tabs>
        <w:spacing w:before="0" w:after="263" w:line="230" w:lineRule="exact"/>
        <w:ind w:left="120"/>
        <w:jc w:val="both"/>
        <w:rPr>
          <w:sz w:val="28"/>
          <w:szCs w:val="28"/>
        </w:rPr>
      </w:pPr>
      <w:r>
        <w:rPr>
          <w:sz w:val="28"/>
          <w:szCs w:val="28"/>
        </w:rPr>
        <w:t>над смотровыми колодцами подземных коммуникаций.</w:t>
      </w:r>
    </w:p>
    <w:p w:rsidR="00BE346F" w:rsidRDefault="00AC1ABA">
      <w:pPr>
        <w:pStyle w:val="40"/>
        <w:numPr>
          <w:ilvl w:val="1"/>
          <w:numId w:val="14"/>
        </w:numPr>
        <w:shd w:val="clear" w:color="auto" w:fill="auto"/>
        <w:tabs>
          <w:tab w:val="left" w:pos="768"/>
        </w:tabs>
        <w:spacing w:before="0" w:line="274" w:lineRule="exact"/>
        <w:ind w:left="120" w:right="20"/>
        <w:jc w:val="both"/>
        <w:rPr>
          <w:sz w:val="28"/>
          <w:szCs w:val="28"/>
        </w:rPr>
      </w:pPr>
      <w:r>
        <w:rPr>
          <w:sz w:val="28"/>
          <w:szCs w:val="28"/>
        </w:rPr>
        <w:t>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BE346F" w:rsidRDefault="00AC1ABA">
      <w:pPr>
        <w:pStyle w:val="40"/>
        <w:numPr>
          <w:ilvl w:val="1"/>
          <w:numId w:val="14"/>
        </w:numPr>
        <w:shd w:val="clear" w:color="auto" w:fill="auto"/>
        <w:tabs>
          <w:tab w:val="left" w:pos="672"/>
        </w:tabs>
        <w:spacing w:before="0" w:after="236" w:line="278" w:lineRule="exact"/>
        <w:ind w:left="20" w:right="20" w:firstLine="240"/>
        <w:jc w:val="both"/>
        <w:rPr>
          <w:sz w:val="28"/>
          <w:szCs w:val="28"/>
        </w:rPr>
      </w:pPr>
      <w:r>
        <w:rPr>
          <w:sz w:val="28"/>
          <w:szCs w:val="28"/>
        </w:rPr>
        <w:t>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BE346F" w:rsidRDefault="00AC1ABA">
      <w:pPr>
        <w:pStyle w:val="40"/>
        <w:numPr>
          <w:ilvl w:val="1"/>
          <w:numId w:val="14"/>
        </w:numPr>
        <w:shd w:val="clear" w:color="auto" w:fill="auto"/>
        <w:tabs>
          <w:tab w:val="left" w:pos="672"/>
        </w:tabs>
        <w:spacing w:before="0" w:after="248" w:line="283" w:lineRule="exact"/>
        <w:ind w:left="20" w:right="20" w:firstLine="240"/>
        <w:jc w:val="both"/>
        <w:rPr>
          <w:sz w:val="28"/>
          <w:szCs w:val="28"/>
        </w:rPr>
      </w:pPr>
      <w:r>
        <w:rPr>
          <w:sz w:val="28"/>
          <w:szCs w:val="28"/>
        </w:rPr>
        <w:lastRenderedPageBreak/>
        <w:t>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BE346F" w:rsidRDefault="00AC1ABA">
      <w:pPr>
        <w:pStyle w:val="40"/>
        <w:numPr>
          <w:ilvl w:val="1"/>
          <w:numId w:val="14"/>
        </w:numPr>
        <w:shd w:val="clear" w:color="auto" w:fill="auto"/>
        <w:tabs>
          <w:tab w:val="left" w:pos="672"/>
        </w:tabs>
        <w:spacing w:before="0" w:after="240" w:line="274" w:lineRule="exact"/>
        <w:ind w:left="20" w:right="20" w:firstLine="240"/>
        <w:jc w:val="both"/>
        <w:rPr>
          <w:sz w:val="28"/>
          <w:szCs w:val="28"/>
        </w:rPr>
      </w:pPr>
      <w:r>
        <w:rPr>
          <w:sz w:val="28"/>
          <w:szCs w:val="28"/>
        </w:rPr>
        <w:t>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BE346F" w:rsidRDefault="00AC1ABA">
      <w:pPr>
        <w:pStyle w:val="40"/>
        <w:numPr>
          <w:ilvl w:val="1"/>
          <w:numId w:val="14"/>
        </w:numPr>
        <w:shd w:val="clear" w:color="auto" w:fill="auto"/>
        <w:tabs>
          <w:tab w:val="left" w:pos="672"/>
        </w:tabs>
        <w:spacing w:before="0" w:after="545" w:line="274" w:lineRule="exact"/>
        <w:ind w:left="20" w:right="20" w:firstLine="240"/>
        <w:jc w:val="both"/>
        <w:rPr>
          <w:sz w:val="28"/>
          <w:szCs w:val="28"/>
        </w:rPr>
      </w:pPr>
      <w:r>
        <w:rPr>
          <w:sz w:val="28"/>
          <w:szCs w:val="28"/>
        </w:rPr>
        <w:t>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BE346F" w:rsidRDefault="00AC1ABA">
      <w:pPr>
        <w:pStyle w:val="af3"/>
        <w:shd w:val="clear" w:color="auto" w:fill="auto"/>
        <w:spacing w:line="230" w:lineRule="exact"/>
        <w:rPr>
          <w:sz w:val="28"/>
          <w:szCs w:val="28"/>
        </w:rPr>
      </w:pPr>
      <w:r>
        <w:rPr>
          <w:sz w:val="28"/>
          <w:szCs w:val="28"/>
        </w:rPr>
        <w:t>Таблица 4</w:t>
      </w:r>
    </w:p>
    <w:tbl>
      <w:tblPr>
        <w:tblW w:w="8784" w:type="dxa"/>
        <w:tblLayout w:type="fixed"/>
        <w:tblCellMar>
          <w:left w:w="10" w:type="dxa"/>
          <w:right w:w="10" w:type="dxa"/>
        </w:tblCellMar>
        <w:tblLook w:val="04A0"/>
      </w:tblPr>
      <w:tblGrid>
        <w:gridCol w:w="4537"/>
        <w:gridCol w:w="4247"/>
      </w:tblGrid>
      <w:tr w:rsidR="00BE346F">
        <w:trPr>
          <w:trHeight w:hRule="exact" w:val="840"/>
        </w:trPr>
        <w:tc>
          <w:tcPr>
            <w:tcW w:w="453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83" w:lineRule="exact"/>
              <w:ind w:firstLine="0"/>
              <w:jc w:val="center"/>
              <w:rPr>
                <w:sz w:val="28"/>
                <w:szCs w:val="28"/>
              </w:rPr>
            </w:pPr>
            <w:r>
              <w:rPr>
                <w:rStyle w:val="115pt"/>
                <w:sz w:val="28"/>
                <w:szCs w:val="28"/>
              </w:rPr>
              <w:t>Максимально допустимая скорость движения, км/ч</w:t>
            </w:r>
          </w:p>
        </w:tc>
        <w:tc>
          <w:tcPr>
            <w:tcW w:w="4247"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Расстояние между осями ИН, м</w:t>
            </w:r>
          </w:p>
        </w:tc>
      </w:tr>
      <w:tr w:rsidR="00BE346F">
        <w:trPr>
          <w:trHeight w:hRule="exact" w:val="557"/>
        </w:trPr>
        <w:tc>
          <w:tcPr>
            <w:tcW w:w="453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20</w:t>
            </w:r>
          </w:p>
        </w:tc>
        <w:tc>
          <w:tcPr>
            <w:tcW w:w="4247"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От 35 до 60 включ.</w:t>
            </w:r>
          </w:p>
        </w:tc>
      </w:tr>
      <w:tr w:rsidR="00BE346F">
        <w:trPr>
          <w:trHeight w:hRule="exact" w:val="557"/>
        </w:trPr>
        <w:tc>
          <w:tcPr>
            <w:tcW w:w="4536"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30</w:t>
            </w:r>
          </w:p>
        </w:tc>
        <w:tc>
          <w:tcPr>
            <w:tcW w:w="4247"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От 60 до 80 включ.</w:t>
            </w:r>
          </w:p>
        </w:tc>
      </w:tr>
      <w:tr w:rsidR="00BE346F">
        <w:trPr>
          <w:trHeight w:hRule="exact" w:val="562"/>
        </w:trPr>
        <w:tc>
          <w:tcPr>
            <w:tcW w:w="4536"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40</w:t>
            </w:r>
          </w:p>
        </w:tc>
        <w:tc>
          <w:tcPr>
            <w:tcW w:w="4247" w:type="dxa"/>
            <w:tcBorders>
              <w:top w:val="single" w:sz="4" w:space="0" w:color="000000"/>
              <w:left w:val="single" w:sz="4" w:space="0" w:color="000000"/>
              <w:bottom w:val="single" w:sz="4" w:space="0" w:color="000000"/>
              <w:right w:val="single" w:sz="4" w:space="0" w:color="000000"/>
            </w:tcBorders>
            <w:shd w:val="clear" w:color="auto" w:fill="FFFFFF"/>
          </w:tcPr>
          <w:p w:rsidR="00BE346F" w:rsidRDefault="00AC1ABA">
            <w:pPr>
              <w:pStyle w:val="33"/>
              <w:shd w:val="clear" w:color="auto" w:fill="auto"/>
              <w:spacing w:before="0" w:line="230" w:lineRule="exact"/>
              <w:ind w:firstLine="0"/>
              <w:jc w:val="center"/>
              <w:rPr>
                <w:sz w:val="28"/>
                <w:szCs w:val="28"/>
              </w:rPr>
            </w:pPr>
            <w:r>
              <w:rPr>
                <w:rStyle w:val="115pt"/>
                <w:sz w:val="28"/>
                <w:szCs w:val="28"/>
              </w:rPr>
              <w:t>От 80 до 125 включ.</w:t>
            </w:r>
          </w:p>
        </w:tc>
      </w:tr>
    </w:tbl>
    <w:p w:rsidR="00BE346F" w:rsidRDefault="00AC1ABA">
      <w:pPr>
        <w:pStyle w:val="60"/>
        <w:numPr>
          <w:ilvl w:val="0"/>
          <w:numId w:val="14"/>
        </w:numPr>
        <w:shd w:val="clear" w:color="auto" w:fill="auto"/>
        <w:tabs>
          <w:tab w:val="left" w:pos="519"/>
        </w:tabs>
        <w:spacing w:before="743" w:after="225" w:line="250" w:lineRule="exact"/>
        <w:ind w:left="20" w:right="820" w:firstLine="240"/>
        <w:jc w:val="left"/>
        <w:rPr>
          <w:rFonts w:ascii="Times New Roman" w:hAnsi="Times New Roman" w:cs="Times New Roman"/>
          <w:sz w:val="28"/>
          <w:szCs w:val="28"/>
        </w:rPr>
      </w:pPr>
      <w:r>
        <w:rPr>
          <w:rFonts w:ascii="Times New Roman" w:hAnsi="Times New Roman" w:cs="Times New Roman"/>
          <w:sz w:val="28"/>
          <w:szCs w:val="28"/>
        </w:rPr>
        <w:t>Оборудование техническими средствами организации дорожного движения участков дорог с искусственными неровностями</w:t>
      </w:r>
    </w:p>
    <w:p w:rsidR="00BE346F" w:rsidRDefault="00AC1ABA">
      <w:pPr>
        <w:pStyle w:val="40"/>
        <w:numPr>
          <w:ilvl w:val="1"/>
          <w:numId w:val="14"/>
        </w:numPr>
        <w:shd w:val="clear" w:color="auto" w:fill="auto"/>
        <w:tabs>
          <w:tab w:val="left" w:pos="672"/>
        </w:tabs>
        <w:spacing w:before="0" w:after="240" w:line="269" w:lineRule="exact"/>
        <w:ind w:left="20" w:right="20" w:firstLine="240"/>
        <w:jc w:val="both"/>
        <w:rPr>
          <w:sz w:val="28"/>
          <w:szCs w:val="28"/>
        </w:rPr>
      </w:pPr>
      <w:r>
        <w:rPr>
          <w:sz w:val="28"/>
          <w:szCs w:val="28"/>
        </w:rPr>
        <w:t>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BE346F" w:rsidRDefault="00AC1ABA">
      <w:pPr>
        <w:pStyle w:val="40"/>
        <w:numPr>
          <w:ilvl w:val="1"/>
          <w:numId w:val="14"/>
        </w:numPr>
        <w:shd w:val="clear" w:color="auto" w:fill="auto"/>
        <w:tabs>
          <w:tab w:val="left" w:pos="672"/>
        </w:tabs>
        <w:spacing w:before="0" w:after="236" w:line="269" w:lineRule="exact"/>
        <w:ind w:left="20" w:right="20" w:firstLine="240"/>
        <w:jc w:val="both"/>
        <w:rPr>
          <w:sz w:val="28"/>
          <w:szCs w:val="28"/>
        </w:rPr>
      </w:pPr>
      <w:r>
        <w:rPr>
          <w:sz w:val="28"/>
          <w:szCs w:val="28"/>
        </w:rPr>
        <w:t>Перед ИН на ближней границе ее или разметки устанавливают дорожные знаки 1.17 "Искусственная неровность" и 5.20 "Искусственная неровность".</w:t>
      </w:r>
    </w:p>
    <w:p w:rsidR="00BE346F" w:rsidRDefault="00AC1ABA">
      <w:pPr>
        <w:pStyle w:val="40"/>
        <w:numPr>
          <w:ilvl w:val="1"/>
          <w:numId w:val="14"/>
        </w:numPr>
        <w:shd w:val="clear" w:color="auto" w:fill="auto"/>
        <w:tabs>
          <w:tab w:val="left" w:pos="822"/>
        </w:tabs>
        <w:spacing w:before="0" w:after="236" w:line="274" w:lineRule="exact"/>
        <w:ind w:left="20" w:right="20" w:firstLine="240"/>
        <w:jc w:val="both"/>
        <w:rPr>
          <w:sz w:val="28"/>
          <w:szCs w:val="28"/>
        </w:rPr>
      </w:pPr>
      <w:r>
        <w:rPr>
          <w:sz w:val="28"/>
          <w:szCs w:val="28"/>
        </w:rPr>
        <w:t>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BE346F" w:rsidRDefault="00AC1ABA">
      <w:pPr>
        <w:pStyle w:val="40"/>
        <w:numPr>
          <w:ilvl w:val="1"/>
          <w:numId w:val="14"/>
        </w:numPr>
        <w:shd w:val="clear" w:color="auto" w:fill="auto"/>
        <w:tabs>
          <w:tab w:val="left" w:pos="672"/>
        </w:tabs>
        <w:spacing w:before="0" w:line="278" w:lineRule="exact"/>
        <w:ind w:left="20" w:right="20" w:firstLine="240"/>
        <w:jc w:val="both"/>
        <w:rPr>
          <w:sz w:val="28"/>
          <w:szCs w:val="28"/>
        </w:rPr>
      </w:pPr>
      <w:r>
        <w:rPr>
          <w:sz w:val="28"/>
          <w:szCs w:val="28"/>
        </w:rPr>
        <w:t>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p>
    <w:p w:rsidR="00BE346F" w:rsidRDefault="00AC1ABA">
      <w:pPr>
        <w:pStyle w:val="40"/>
        <w:shd w:val="clear" w:color="auto" w:fill="auto"/>
        <w:spacing w:before="0" w:after="244" w:line="278" w:lineRule="exact"/>
        <w:ind w:left="60" w:right="220"/>
        <w:jc w:val="both"/>
        <w:rPr>
          <w:sz w:val="28"/>
          <w:szCs w:val="28"/>
        </w:rPr>
      </w:pPr>
      <w:r>
        <w:rPr>
          <w:sz w:val="28"/>
          <w:szCs w:val="28"/>
        </w:rPr>
        <w:t>знаков 3.24 "Ограничение максимальной скорости" в соответствии с требованиями ГОСТ Р 52289.</w:t>
      </w:r>
    </w:p>
    <w:p w:rsidR="00BE346F" w:rsidRDefault="00AC1ABA">
      <w:pPr>
        <w:pStyle w:val="40"/>
        <w:numPr>
          <w:ilvl w:val="1"/>
          <w:numId w:val="14"/>
        </w:numPr>
        <w:shd w:val="clear" w:color="auto" w:fill="auto"/>
        <w:tabs>
          <w:tab w:val="left" w:pos="727"/>
        </w:tabs>
        <w:spacing w:before="0" w:after="905" w:line="274" w:lineRule="exact"/>
        <w:ind w:left="60" w:right="220"/>
        <w:jc w:val="both"/>
        <w:rPr>
          <w:sz w:val="28"/>
          <w:szCs w:val="28"/>
        </w:rPr>
      </w:pPr>
      <w:r>
        <w:rPr>
          <w:sz w:val="28"/>
          <w:szCs w:val="28"/>
        </w:rPr>
        <w:t xml:space="preserve">В случае применения различных конструкций ИН линии разметки на дорожное покрытие и на бордюрный камень наносят в соответствии с </w:t>
      </w:r>
      <w:r>
        <w:rPr>
          <w:sz w:val="28"/>
          <w:szCs w:val="28"/>
        </w:rPr>
        <w:lastRenderedPageBreak/>
        <w:t>рисунком 4.</w:t>
      </w:r>
    </w:p>
    <w:p w:rsidR="00BE346F" w:rsidRDefault="00BE346F">
      <w:pPr>
        <w:spacing w:line="480" w:lineRule="exact"/>
        <w:rPr>
          <w:rFonts w:ascii="Times New Roman" w:hAnsi="Times New Roman" w:cs="Times New Roman"/>
          <w:sz w:val="28"/>
          <w:szCs w:val="28"/>
        </w:rPr>
      </w:pPr>
    </w:p>
    <w:p w:rsidR="00BE346F" w:rsidRDefault="00BE346F">
      <w:pPr>
        <w:rPr>
          <w:rFonts w:ascii="Times New Roman" w:hAnsi="Times New Roman" w:cs="Times New Roman"/>
          <w:sz w:val="28"/>
          <w:szCs w:val="28"/>
        </w:rPr>
      </w:pPr>
    </w:p>
    <w:p w:rsidR="00BE346F" w:rsidRDefault="00AC1ABA">
      <w:pPr>
        <w:pStyle w:val="25"/>
        <w:framePr w:w="7395" w:h="5604" w:hRule="exact" w:wrap="notBeside" w:vAnchor="text" w:hAnchor="text" w:x="1228" w:y="1"/>
        <w:shd w:val="clear" w:color="auto" w:fill="auto"/>
        <w:rPr>
          <w:rFonts w:ascii="Times New Roman" w:hAnsi="Times New Roman" w:cs="Times New Roman"/>
          <w:sz w:val="28"/>
          <w:szCs w:val="28"/>
        </w:rPr>
      </w:pPr>
      <w:r>
        <w:rPr>
          <w:rFonts w:ascii="Times New Roman" w:hAnsi="Times New Roman" w:cs="Times New Roman"/>
          <w:sz w:val="28"/>
          <w:szCs w:val="28"/>
          <w:lang w:val="en-US"/>
        </w:rPr>
        <w:t>S</w:t>
      </w:r>
    </w:p>
    <w:p w:rsidR="00BE346F" w:rsidRDefault="00AC1ABA">
      <w:pPr>
        <w:pStyle w:val="35"/>
        <w:framePr w:w="7395" w:h="5604" w:hRule="exact" w:wrap="notBeside" w:vAnchor="text" w:hAnchor="text" w:x="1228" w:y="1"/>
        <w:shd w:val="clear" w:color="auto" w:fill="auto"/>
        <w:rPr>
          <w:sz w:val="28"/>
          <w:szCs w:val="28"/>
        </w:rPr>
      </w:pPr>
      <w:r>
        <w:rPr>
          <w:sz w:val="28"/>
          <w:szCs w:val="28"/>
        </w:rPr>
        <w:t>'t</w:t>
      </w:r>
    </w:p>
    <w:p w:rsidR="00BE346F" w:rsidRDefault="00AC1ABA">
      <w:pPr>
        <w:pStyle w:val="46"/>
        <w:framePr w:w="7395" w:h="5604" w:hRule="exact" w:wrap="notBeside" w:vAnchor="text" w:hAnchor="text" w:x="1228" w:y="1"/>
        <w:shd w:val="clear" w:color="auto" w:fill="auto"/>
        <w:rPr>
          <w:sz w:val="28"/>
          <w:szCs w:val="28"/>
        </w:rPr>
      </w:pPr>
      <w:r>
        <w:rPr>
          <w:sz w:val="28"/>
          <w:szCs w:val="28"/>
        </w:rPr>
        <w:t>о</w:t>
      </w:r>
    </w:p>
    <w:p w:rsidR="00BE346F" w:rsidRDefault="00AC1ABA">
      <w:pPr>
        <w:pStyle w:val="54"/>
        <w:framePr w:w="7395" w:h="5604" w:hRule="exact" w:wrap="notBeside" w:vAnchor="text" w:hAnchor="text" w:x="1228" w:y="1"/>
        <w:shd w:val="clear" w:color="auto" w:fill="auto"/>
        <w:spacing w:line="110" w:lineRule="exact"/>
        <w:rPr>
          <w:sz w:val="28"/>
          <w:szCs w:val="28"/>
        </w:rPr>
      </w:pPr>
      <w:r>
        <w:rPr>
          <w:sz w:val="28"/>
          <w:szCs w:val="28"/>
        </w:rPr>
        <w:t>О</w:t>
      </w:r>
    </w:p>
    <w:p w:rsidR="00BE346F" w:rsidRDefault="00AC1ABA">
      <w:pPr>
        <w:framePr w:w="7395" w:h="5604" w:hRule="exact" w:wrap="notBeside" w:vAnchor="text" w:hAnchor="text" w:x="1228" w:y="1"/>
        <w:jc w:val="center"/>
        <w:rPr>
          <w:rFonts w:ascii="Times New Roman" w:hAnsi="Times New Roman" w:cs="Times New Roman"/>
          <w:sz w:val="28"/>
          <w:szCs w:val="28"/>
        </w:rPr>
      </w:pPr>
      <w:r>
        <w:rPr>
          <w:noProof/>
        </w:rPr>
        <w:drawing>
          <wp:inline distT="0" distB="0" distL="0" distR="0">
            <wp:extent cx="4695190" cy="3104515"/>
            <wp:effectExtent l="0" t="0" r="0" b="0"/>
            <wp:docPr id="47"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 descr="image9"/>
                    <pic:cNvPicPr>
                      <a:picLocks noChangeAspect="1" noChangeArrowheads="1"/>
                    </pic:cNvPicPr>
                  </pic:nvPicPr>
                  <pic:blipFill>
                    <a:blip r:embed="rId104"/>
                    <a:stretch>
                      <a:fillRect/>
                    </a:stretch>
                  </pic:blipFill>
                  <pic:spPr bwMode="auto">
                    <a:xfrm>
                      <a:off x="0" y="0"/>
                      <a:ext cx="4695190" cy="3104515"/>
                    </a:xfrm>
                    <a:prstGeom prst="rect">
                      <a:avLst/>
                    </a:prstGeom>
                  </pic:spPr>
                </pic:pic>
              </a:graphicData>
            </a:graphic>
          </wp:inline>
        </w:drawing>
      </w:r>
    </w:p>
    <w:p w:rsidR="00BE346F" w:rsidRDefault="00AC1ABA">
      <w:pPr>
        <w:pStyle w:val="af2"/>
        <w:framePr w:w="7395" w:h="5604" w:hRule="exact" w:wrap="notBeside" w:vAnchor="text" w:hAnchor="text" w:x="1228" w:y="1"/>
        <w:shd w:val="clear" w:color="auto" w:fill="auto"/>
        <w:spacing w:line="230" w:lineRule="exact"/>
        <w:rPr>
          <w:sz w:val="28"/>
          <w:szCs w:val="28"/>
        </w:rPr>
      </w:pPr>
      <w:r>
        <w:rPr>
          <w:sz w:val="28"/>
          <w:szCs w:val="28"/>
        </w:rPr>
        <w:t>а - монолитная конструкция</w:t>
      </w:r>
    </w:p>
    <w:p w:rsidR="00BE346F" w:rsidRDefault="00AC1ABA">
      <w:pPr>
        <w:pStyle w:val="90"/>
        <w:shd w:val="clear" w:color="auto" w:fill="auto"/>
        <w:spacing w:before="224" w:after="238" w:line="230" w:lineRule="exact"/>
        <w:ind w:left="3520"/>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777777777777</w:t>
      </w:r>
      <w:r>
        <w:rPr>
          <w:rFonts w:ascii="Times New Roman" w:hAnsi="Times New Roman" w:cs="Times New Roman"/>
          <w:sz w:val="28"/>
          <w:szCs w:val="28"/>
        </w:rPr>
        <w:t>Z</w:t>
      </w:r>
    </w:p>
    <w:p w:rsidR="00BE346F" w:rsidRDefault="00AC1ABA">
      <w:pPr>
        <w:pStyle w:val="63"/>
        <w:framePr w:w="7407" w:h="3888" w:hRule="exact" w:wrap="notBeside" w:vAnchor="text" w:hAnchor="text" w:x="1222" w:y="1"/>
        <w:shd w:val="clear" w:color="auto" w:fill="auto"/>
        <w:spacing w:line="160" w:lineRule="exact"/>
        <w:rPr>
          <w:rFonts w:ascii="Times New Roman" w:hAnsi="Times New Roman" w:cs="Times New Roman"/>
          <w:sz w:val="28"/>
          <w:szCs w:val="28"/>
        </w:rPr>
      </w:pPr>
      <w:r>
        <w:rPr>
          <w:rFonts w:ascii="Times New Roman" w:hAnsi="Times New Roman" w:cs="Times New Roman"/>
          <w:sz w:val="28"/>
          <w:szCs w:val="28"/>
        </w:rPr>
        <w:t>Не менее 6 м</w:t>
      </w:r>
    </w:p>
    <w:p w:rsidR="00BE346F" w:rsidRDefault="00AC1ABA">
      <w:pPr>
        <w:framePr w:w="7407" w:h="3888" w:hRule="exact" w:wrap="notBeside" w:vAnchor="text" w:hAnchor="text" w:x="1222" w:y="1"/>
        <w:jc w:val="center"/>
        <w:rPr>
          <w:rFonts w:ascii="Times New Roman" w:hAnsi="Times New Roman" w:cs="Times New Roman"/>
          <w:sz w:val="28"/>
          <w:szCs w:val="28"/>
        </w:rPr>
      </w:pPr>
      <w:r>
        <w:rPr>
          <w:noProof/>
        </w:rPr>
        <w:drawing>
          <wp:inline distT="0" distB="0" distL="0" distR="0">
            <wp:extent cx="4702810" cy="2259330"/>
            <wp:effectExtent l="0" t="0" r="0" b="0"/>
            <wp:docPr id="48" name="Рисунок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5" descr="image10"/>
                    <pic:cNvPicPr>
                      <a:picLocks noChangeAspect="1" noChangeArrowheads="1"/>
                    </pic:cNvPicPr>
                  </pic:nvPicPr>
                  <pic:blipFill>
                    <a:blip r:embed="rId105"/>
                    <a:stretch>
                      <a:fillRect/>
                    </a:stretch>
                  </pic:blipFill>
                  <pic:spPr bwMode="auto">
                    <a:xfrm>
                      <a:off x="0" y="0"/>
                      <a:ext cx="4702810" cy="2259330"/>
                    </a:xfrm>
                    <a:prstGeom prst="rect">
                      <a:avLst/>
                    </a:prstGeom>
                  </pic:spPr>
                </pic:pic>
              </a:graphicData>
            </a:graphic>
          </wp:inline>
        </w:drawing>
      </w:r>
    </w:p>
    <w:p w:rsidR="00BE346F" w:rsidRDefault="00AC1ABA">
      <w:pPr>
        <w:pStyle w:val="73"/>
        <w:framePr w:w="7407" w:h="3888" w:hRule="exact" w:wrap="notBeside" w:vAnchor="text" w:hAnchor="text" w:x="1222" w:y="1"/>
        <w:shd w:val="clear" w:color="auto" w:fill="auto"/>
        <w:spacing w:line="170" w:lineRule="exact"/>
        <w:rPr>
          <w:rFonts w:ascii="Times New Roman" w:hAnsi="Times New Roman" w:cs="Times New Roman"/>
          <w:sz w:val="28"/>
          <w:szCs w:val="28"/>
        </w:rPr>
      </w:pPr>
      <w:r>
        <w:rPr>
          <w:rFonts w:ascii="Times New Roman" w:hAnsi="Times New Roman" w:cs="Times New Roman"/>
          <w:sz w:val="28"/>
          <w:szCs w:val="28"/>
        </w:rPr>
        <w:t>Искусственная неровность</w:t>
      </w:r>
    </w:p>
    <w:p w:rsidR="00BE346F" w:rsidRDefault="00AC1ABA">
      <w:pPr>
        <w:pStyle w:val="40"/>
        <w:shd w:val="clear" w:color="auto" w:fill="auto"/>
        <w:tabs>
          <w:tab w:val="left" w:pos="3262"/>
        </w:tabs>
        <w:spacing w:before="0" w:line="230" w:lineRule="exact"/>
        <w:ind w:left="3080"/>
        <w:jc w:val="both"/>
        <w:rPr>
          <w:sz w:val="28"/>
          <w:szCs w:val="28"/>
        </w:rPr>
      </w:pPr>
      <w:r>
        <w:rPr>
          <w:sz w:val="28"/>
          <w:szCs w:val="28"/>
        </w:rPr>
        <w:t>б</w:t>
      </w:r>
      <w:r>
        <w:rPr>
          <w:sz w:val="28"/>
          <w:szCs w:val="28"/>
        </w:rPr>
        <w:tab/>
        <w:t>- сборно-разборная конструкция</w:t>
      </w:r>
    </w:p>
    <w:p w:rsidR="00BE346F" w:rsidRDefault="00BE346F">
      <w:pPr>
        <w:sectPr w:rsidR="00BE346F">
          <w:footerReference w:type="even" r:id="rId106"/>
          <w:footerReference w:type="default" r:id="rId107"/>
          <w:headerReference w:type="first" r:id="rId108"/>
          <w:footerReference w:type="first" r:id="rId109"/>
          <w:pgSz w:w="11906" w:h="16838"/>
          <w:pgMar w:top="822" w:right="1016" w:bottom="1052" w:left="1040" w:header="0" w:footer="3" w:gutter="0"/>
          <w:cols w:space="720"/>
          <w:formProt w:val="0"/>
          <w:titlePg/>
          <w:docGrid w:linePitch="360"/>
        </w:sectPr>
      </w:pPr>
    </w:p>
    <w:p w:rsidR="00BE346F" w:rsidRDefault="00AC1ABA">
      <w:pPr>
        <w:pStyle w:val="40"/>
        <w:shd w:val="clear" w:color="auto" w:fill="auto"/>
        <w:spacing w:before="0" w:after="785" w:line="274" w:lineRule="exact"/>
        <w:ind w:left="140" w:right="240"/>
        <w:jc w:val="both"/>
        <w:rPr>
          <w:sz w:val="28"/>
          <w:szCs w:val="28"/>
        </w:rPr>
      </w:pPr>
      <w:r>
        <w:rPr>
          <w:sz w:val="28"/>
          <w:szCs w:val="28"/>
        </w:rPr>
        <w:lastRenderedPageBreak/>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BE346F" w:rsidRDefault="00BE346F">
      <w:pPr>
        <w:rPr>
          <w:rFonts w:ascii="Times New Roman" w:hAnsi="Times New Roman" w:cs="Times New Roman"/>
          <w:sz w:val="28"/>
          <w:szCs w:val="28"/>
        </w:rPr>
      </w:pPr>
    </w:p>
    <w:p w:rsidR="00BE346F" w:rsidRDefault="00AC1ABA">
      <w:pPr>
        <w:pStyle w:val="60"/>
        <w:shd w:val="clear" w:color="auto" w:fill="auto"/>
        <w:spacing w:before="0" w:after="0" w:line="240" w:lineRule="auto"/>
        <w:ind w:left="60"/>
        <w:rPr>
          <w:rFonts w:ascii="Times New Roman" w:hAnsi="Times New Roman" w:cs="Times New Roman"/>
          <w:sz w:val="28"/>
          <w:szCs w:val="28"/>
        </w:rPr>
      </w:pPr>
      <w:r>
        <w:rPr>
          <w:rFonts w:ascii="Times New Roman" w:hAnsi="Times New Roman" w:cs="Times New Roman"/>
          <w:sz w:val="28"/>
          <w:szCs w:val="28"/>
        </w:rPr>
        <w:t>Библиография</w:t>
      </w:r>
    </w:p>
    <w:p w:rsidR="00BE346F" w:rsidRDefault="00AC1ABA">
      <w:pPr>
        <w:framePr w:w="9259" w:h="5917" w:hRule="exact" w:wrap="notBeside" w:vAnchor="text" w:hAnchor="text" w:x="296" w:y="1"/>
        <w:jc w:val="center"/>
        <w:rPr>
          <w:rFonts w:ascii="Times New Roman" w:hAnsi="Times New Roman" w:cs="Times New Roman"/>
          <w:sz w:val="28"/>
          <w:szCs w:val="28"/>
        </w:rPr>
      </w:pPr>
      <w:r>
        <w:rPr>
          <w:noProof/>
        </w:rPr>
        <w:lastRenderedPageBreak/>
        <w:drawing>
          <wp:inline distT="0" distB="0" distL="0" distR="0">
            <wp:extent cx="4764405" cy="3404235"/>
            <wp:effectExtent l="0" t="0" r="0" b="0"/>
            <wp:docPr id="53" name="Рисунок 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6" descr="image11"/>
                    <pic:cNvPicPr>
                      <a:picLocks noChangeAspect="1" noChangeArrowheads="1"/>
                    </pic:cNvPicPr>
                  </pic:nvPicPr>
                  <pic:blipFill>
                    <a:blip r:embed="rId110"/>
                    <a:stretch>
                      <a:fillRect/>
                    </a:stretch>
                  </pic:blipFill>
                  <pic:spPr bwMode="auto">
                    <a:xfrm>
                      <a:off x="0" y="0"/>
                      <a:ext cx="4764405" cy="3404235"/>
                    </a:xfrm>
                    <a:prstGeom prst="rect">
                      <a:avLst/>
                    </a:prstGeom>
                  </pic:spPr>
                </pic:pic>
              </a:graphicData>
            </a:graphic>
          </wp:inline>
        </w:drawing>
      </w:r>
    </w:p>
    <w:p w:rsidR="00BE346F" w:rsidRDefault="00AC1ABA">
      <w:pPr>
        <w:pStyle w:val="af2"/>
        <w:framePr w:w="9259" w:h="5917" w:hRule="exact" w:wrap="notBeside" w:vAnchor="text" w:hAnchor="text" w:x="296" w:y="1"/>
        <w:shd w:val="clear" w:color="auto" w:fill="auto"/>
        <w:spacing w:line="278" w:lineRule="exact"/>
        <w:jc w:val="both"/>
        <w:rPr>
          <w:sz w:val="28"/>
          <w:szCs w:val="28"/>
        </w:rPr>
      </w:pPr>
      <w:r>
        <w:rPr>
          <w:sz w:val="28"/>
          <w:szCs w:val="28"/>
        </w:rPr>
        <w:t>Рисунок 5 - Пример нанесения разметки 1.25 и 2.7 в случае возвышающегося пешеходного перехода, совмещенного с ИН</w:t>
      </w:r>
    </w:p>
    <w:p w:rsidR="00BE346F" w:rsidRDefault="00AC1ABA">
      <w:pPr>
        <w:pStyle w:val="40"/>
        <w:numPr>
          <w:ilvl w:val="0"/>
          <w:numId w:val="20"/>
        </w:numPr>
        <w:shd w:val="clear" w:color="auto" w:fill="auto"/>
        <w:tabs>
          <w:tab w:val="left" w:pos="745"/>
        </w:tabs>
        <w:spacing w:before="0" w:line="240" w:lineRule="auto"/>
        <w:ind w:left="140" w:right="240"/>
        <w:jc w:val="both"/>
        <w:rPr>
          <w:sz w:val="28"/>
          <w:szCs w:val="28"/>
        </w:rPr>
      </w:pPr>
      <w:r>
        <w:rPr>
          <w:sz w:val="28"/>
          <w:szCs w:val="28"/>
        </w:rPr>
        <w:t>СНиП 2.07.01-89 Градостроительство. Планировка и застройка городских и сельских поселений</w:t>
      </w:r>
    </w:p>
    <w:p w:rsidR="00BE346F" w:rsidRDefault="00AC1ABA">
      <w:pPr>
        <w:pStyle w:val="40"/>
        <w:numPr>
          <w:ilvl w:val="0"/>
          <w:numId w:val="20"/>
        </w:numPr>
        <w:shd w:val="clear" w:color="auto" w:fill="auto"/>
        <w:tabs>
          <w:tab w:val="left" w:pos="476"/>
        </w:tabs>
        <w:spacing w:before="0" w:line="240" w:lineRule="auto"/>
        <w:ind w:left="140"/>
        <w:jc w:val="both"/>
        <w:rPr>
          <w:sz w:val="28"/>
          <w:szCs w:val="28"/>
        </w:rPr>
      </w:pPr>
      <w:r>
        <w:rPr>
          <w:sz w:val="28"/>
          <w:szCs w:val="28"/>
        </w:rPr>
        <w:t>СНиП 2.05.02-85 Автомобильные дороги</w:t>
      </w:r>
    </w:p>
    <w:p w:rsidR="00BE346F" w:rsidRDefault="00AC1ABA">
      <w:pPr>
        <w:pStyle w:val="33"/>
        <w:shd w:val="clear" w:color="auto" w:fill="auto"/>
        <w:spacing w:before="0" w:line="240" w:lineRule="auto"/>
        <w:ind w:left="20" w:firstLine="0"/>
        <w:jc w:val="left"/>
        <w:rPr>
          <w:sz w:val="28"/>
          <w:szCs w:val="28"/>
        </w:rPr>
      </w:pPr>
      <w:r>
        <w:rPr>
          <w:sz w:val="28"/>
          <w:szCs w:val="28"/>
        </w:rPr>
        <w:t>Национальный стандарт РФ</w:t>
      </w:r>
    </w:p>
    <w:p w:rsidR="00BE346F" w:rsidRDefault="00AC1ABA">
      <w:pPr>
        <w:pStyle w:val="33"/>
        <w:shd w:val="clear" w:color="auto" w:fill="auto"/>
        <w:spacing w:before="0" w:line="240" w:lineRule="auto"/>
        <w:ind w:left="20" w:firstLine="0"/>
        <w:jc w:val="left"/>
        <w:rPr>
          <w:sz w:val="28"/>
          <w:szCs w:val="28"/>
        </w:rPr>
      </w:pPr>
      <w:r>
        <w:rPr>
          <w:sz w:val="28"/>
          <w:szCs w:val="28"/>
        </w:rPr>
        <w:t>ГОСТ Р 52289-2004</w:t>
      </w:r>
    </w:p>
    <w:p w:rsidR="00BE346F" w:rsidRDefault="00AC1ABA">
      <w:pPr>
        <w:pStyle w:val="33"/>
        <w:shd w:val="clear" w:color="auto" w:fill="auto"/>
        <w:spacing w:before="0" w:line="240" w:lineRule="auto"/>
        <w:ind w:left="20" w:right="260" w:firstLine="0"/>
        <w:jc w:val="left"/>
        <w:rPr>
          <w:sz w:val="28"/>
          <w:szCs w:val="28"/>
        </w:rPr>
      </w:pPr>
      <w:r>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E346F" w:rsidRDefault="00AC1ABA">
      <w:pPr>
        <w:pStyle w:val="33"/>
        <w:shd w:val="clear" w:color="auto" w:fill="auto"/>
        <w:spacing w:before="0" w:line="240" w:lineRule="auto"/>
        <w:ind w:left="20" w:right="260" w:firstLine="0"/>
        <w:jc w:val="left"/>
        <w:rPr>
          <w:sz w:val="28"/>
          <w:szCs w:val="28"/>
        </w:rPr>
      </w:pPr>
      <w:r>
        <w:rPr>
          <w:sz w:val="28"/>
          <w:szCs w:val="28"/>
        </w:rPr>
        <w:t>(утв. приказом Федерального агентства по техническому регулированию и метрологии от 15 декабря 2004 г. 120-ст)  (с изменениями от 8 декабря 2005 г.)</w:t>
      </w:r>
    </w:p>
    <w:p w:rsidR="00BE346F" w:rsidRDefault="00AC1ABA">
      <w:pPr>
        <w:pStyle w:val="33"/>
        <w:shd w:val="clear" w:color="auto" w:fill="auto"/>
        <w:spacing w:before="0" w:line="240" w:lineRule="auto"/>
        <w:ind w:left="20" w:firstLine="0"/>
        <w:jc w:val="left"/>
        <w:rPr>
          <w:sz w:val="28"/>
          <w:szCs w:val="28"/>
        </w:rPr>
      </w:pPr>
      <w:r>
        <w:rPr>
          <w:sz w:val="28"/>
          <w:szCs w:val="28"/>
        </w:rPr>
        <w:t>Национальный стандарт РФ</w:t>
      </w:r>
    </w:p>
    <w:p w:rsidR="00BE346F" w:rsidRDefault="00AC1ABA">
      <w:pPr>
        <w:pStyle w:val="33"/>
        <w:shd w:val="clear" w:color="auto" w:fill="auto"/>
        <w:spacing w:before="0" w:line="240" w:lineRule="auto"/>
        <w:ind w:left="20" w:firstLine="0"/>
        <w:jc w:val="left"/>
        <w:rPr>
          <w:sz w:val="28"/>
          <w:szCs w:val="28"/>
        </w:rPr>
      </w:pPr>
      <w:r>
        <w:rPr>
          <w:sz w:val="28"/>
          <w:szCs w:val="28"/>
        </w:rPr>
        <w:t>Технические средства организации дорожного движения</w:t>
      </w:r>
    </w:p>
    <w:p w:rsidR="00BE346F" w:rsidRDefault="00AC1ABA">
      <w:pPr>
        <w:pStyle w:val="33"/>
        <w:shd w:val="clear" w:color="auto" w:fill="auto"/>
        <w:spacing w:before="0" w:line="240" w:lineRule="auto"/>
        <w:ind w:left="20" w:firstLine="0"/>
        <w:jc w:val="left"/>
        <w:rPr>
          <w:sz w:val="28"/>
          <w:szCs w:val="28"/>
        </w:rPr>
      </w:pPr>
      <w:r>
        <w:rPr>
          <w:sz w:val="28"/>
          <w:szCs w:val="28"/>
        </w:rPr>
        <w:t>ИСКУССТВЕННЫЕ НЕРОВНОСТИ</w:t>
      </w:r>
    </w:p>
    <w:p w:rsidR="00BE346F" w:rsidRDefault="00AC1ABA">
      <w:pPr>
        <w:pStyle w:val="33"/>
        <w:shd w:val="clear" w:color="auto" w:fill="auto"/>
        <w:spacing w:before="0" w:line="240" w:lineRule="auto"/>
        <w:ind w:left="20" w:firstLine="0"/>
        <w:jc w:val="left"/>
        <w:rPr>
          <w:sz w:val="28"/>
          <w:szCs w:val="28"/>
        </w:rPr>
      </w:pPr>
      <w:r>
        <w:rPr>
          <w:sz w:val="28"/>
          <w:szCs w:val="28"/>
        </w:rPr>
        <w:t>Общие технические требования. Правила применения</w:t>
      </w:r>
    </w:p>
    <w:p w:rsidR="00BE346F" w:rsidRDefault="00AC1ABA">
      <w:pPr>
        <w:pStyle w:val="33"/>
        <w:shd w:val="clear" w:color="auto" w:fill="auto"/>
        <w:spacing w:before="0" w:line="240" w:lineRule="auto"/>
        <w:ind w:left="20" w:firstLine="0"/>
        <w:jc w:val="left"/>
        <w:rPr>
          <w:sz w:val="28"/>
          <w:szCs w:val="28"/>
        </w:rPr>
      </w:pPr>
      <w:r>
        <w:rPr>
          <w:sz w:val="28"/>
          <w:szCs w:val="28"/>
        </w:rPr>
        <w:t>ОКС 93.080.30</w:t>
      </w:r>
    </w:p>
    <w:p w:rsidR="00BE346F" w:rsidRDefault="00AC1ABA">
      <w:pPr>
        <w:pStyle w:val="33"/>
        <w:shd w:val="clear" w:color="auto" w:fill="auto"/>
        <w:spacing w:before="0" w:line="240" w:lineRule="auto"/>
        <w:ind w:left="20" w:firstLine="0"/>
        <w:jc w:val="left"/>
        <w:rPr>
          <w:sz w:val="28"/>
          <w:szCs w:val="28"/>
        </w:rPr>
      </w:pPr>
      <w:r>
        <w:rPr>
          <w:sz w:val="28"/>
          <w:szCs w:val="28"/>
        </w:rPr>
        <w:t>ОКП 52 1000</w:t>
      </w:r>
    </w:p>
    <w:p w:rsidR="00BE346F" w:rsidRDefault="00AC1ABA">
      <w:pPr>
        <w:pStyle w:val="33"/>
        <w:shd w:val="clear" w:color="auto" w:fill="auto"/>
        <w:spacing w:before="0" w:line="240" w:lineRule="auto"/>
        <w:ind w:left="20" w:firstLine="0"/>
        <w:jc w:val="left"/>
        <w:rPr>
          <w:sz w:val="28"/>
          <w:szCs w:val="28"/>
        </w:rPr>
      </w:pPr>
      <w:r>
        <w:rPr>
          <w:sz w:val="28"/>
          <w:szCs w:val="28"/>
        </w:rPr>
        <w:t>Дата введения 2008-01-01</w:t>
      </w:r>
    </w:p>
    <w:p w:rsidR="00BE346F" w:rsidRDefault="00AC1ABA">
      <w:pPr>
        <w:pStyle w:val="33"/>
        <w:shd w:val="clear" w:color="auto" w:fill="auto"/>
        <w:spacing w:before="0" w:line="240" w:lineRule="auto"/>
        <w:ind w:left="20" w:firstLine="0"/>
        <w:jc w:val="left"/>
        <w:rPr>
          <w:sz w:val="28"/>
          <w:szCs w:val="28"/>
        </w:rPr>
      </w:pPr>
      <w:r>
        <w:rPr>
          <w:sz w:val="28"/>
          <w:szCs w:val="28"/>
        </w:rPr>
        <w:t>Предисловие</w:t>
      </w:r>
    </w:p>
    <w:p w:rsidR="00BE346F" w:rsidRDefault="00AC1ABA">
      <w:pPr>
        <w:pStyle w:val="33"/>
        <w:shd w:val="clear" w:color="auto" w:fill="auto"/>
        <w:spacing w:before="0" w:line="240" w:lineRule="auto"/>
        <w:ind w:left="20" w:right="300" w:firstLine="0"/>
        <w:jc w:val="left"/>
        <w:rPr>
          <w:sz w:val="28"/>
          <w:szCs w:val="28"/>
        </w:rPr>
      </w:pPr>
      <w:r>
        <w:rPr>
          <w:sz w:val="28"/>
          <w:szCs w:val="28"/>
        </w:rPr>
        <w:t xml:space="preserve">Цели и принципы стандартизации в Российской Федерации установлены Федеральным законом от 27 декабря 2002 г. </w:t>
      </w:r>
      <w:r>
        <w:rPr>
          <w:sz w:val="28"/>
          <w:szCs w:val="28"/>
          <w:lang w:val="en-US"/>
        </w:rPr>
        <w:t>N</w:t>
      </w:r>
      <w:r>
        <w:rPr>
          <w:sz w:val="28"/>
          <w:szCs w:val="28"/>
        </w:rPr>
        <w:t xml:space="preserve">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BE346F" w:rsidRDefault="00AC1ABA">
      <w:pPr>
        <w:pStyle w:val="33"/>
        <w:shd w:val="clear" w:color="auto" w:fill="auto"/>
        <w:spacing w:before="0" w:line="240" w:lineRule="auto"/>
        <w:ind w:left="20" w:firstLine="0"/>
        <w:jc w:val="left"/>
        <w:rPr>
          <w:sz w:val="28"/>
          <w:szCs w:val="28"/>
        </w:rPr>
      </w:pPr>
      <w:r>
        <w:rPr>
          <w:sz w:val="28"/>
          <w:szCs w:val="28"/>
        </w:rPr>
        <w:t>Сведения о стандарте</w:t>
      </w:r>
    </w:p>
    <w:p w:rsidR="00BE346F" w:rsidRDefault="00AC1ABA">
      <w:pPr>
        <w:pStyle w:val="33"/>
        <w:numPr>
          <w:ilvl w:val="0"/>
          <w:numId w:val="21"/>
        </w:numPr>
        <w:shd w:val="clear" w:color="auto" w:fill="auto"/>
        <w:tabs>
          <w:tab w:val="left" w:pos="226"/>
        </w:tabs>
        <w:spacing w:before="0" w:line="240" w:lineRule="auto"/>
        <w:ind w:left="20" w:right="420"/>
        <w:rPr>
          <w:sz w:val="28"/>
          <w:szCs w:val="28"/>
        </w:rPr>
      </w:pPr>
      <w:r>
        <w:rPr>
          <w:sz w:val="28"/>
          <w:szCs w:val="28"/>
        </w:rPr>
        <w:t>РАЗРАБОТАН Федеральным государственным унитарным предприятием "РОСДОРНИИ" (ФГУП "РОСДОРНИИ") по заказу Федерального дорожного агентства</w:t>
      </w:r>
    </w:p>
    <w:p w:rsidR="00BE346F" w:rsidRDefault="00AC1ABA">
      <w:pPr>
        <w:pStyle w:val="33"/>
        <w:numPr>
          <w:ilvl w:val="0"/>
          <w:numId w:val="21"/>
        </w:numPr>
        <w:shd w:val="clear" w:color="auto" w:fill="auto"/>
        <w:tabs>
          <w:tab w:val="left" w:pos="226"/>
        </w:tabs>
        <w:spacing w:before="0" w:line="240" w:lineRule="auto"/>
        <w:ind w:left="20" w:right="300"/>
        <w:jc w:val="left"/>
        <w:rPr>
          <w:sz w:val="28"/>
          <w:szCs w:val="28"/>
        </w:rPr>
      </w:pPr>
      <w:r>
        <w:rPr>
          <w:sz w:val="28"/>
          <w:szCs w:val="28"/>
        </w:rPr>
        <w:t xml:space="preserve">ВНЕСЕН Техническим комитетом по стандартизации ТК 278 "Безопасность </w:t>
      </w:r>
      <w:r>
        <w:rPr>
          <w:sz w:val="28"/>
          <w:szCs w:val="28"/>
        </w:rPr>
        <w:lastRenderedPageBreak/>
        <w:t>дорожного движения" и Техническим комитетом по стандартизации ТК 418 "Дорожное хозяйство"</w:t>
      </w:r>
    </w:p>
    <w:p w:rsidR="00BE346F" w:rsidRDefault="00AC1ABA">
      <w:pPr>
        <w:pStyle w:val="33"/>
        <w:numPr>
          <w:ilvl w:val="0"/>
          <w:numId w:val="21"/>
        </w:numPr>
        <w:shd w:val="clear" w:color="auto" w:fill="auto"/>
        <w:tabs>
          <w:tab w:val="left" w:pos="226"/>
        </w:tabs>
        <w:spacing w:before="0" w:line="240" w:lineRule="auto"/>
        <w:ind w:left="20" w:right="300"/>
        <w:jc w:val="left"/>
        <w:rPr>
          <w:sz w:val="28"/>
          <w:szCs w:val="28"/>
        </w:rPr>
      </w:pPr>
      <w:r>
        <w:rPr>
          <w:sz w:val="28"/>
          <w:szCs w:val="28"/>
        </w:rPr>
        <w:t xml:space="preserve">УТВЕРЖДЕН И ВВЕДЕН В ДЕЙСТВИЕ Приказом Федерального агентства по техническому регулированию и метрологии от 11 декабря 2006 г. </w:t>
      </w:r>
      <w:r>
        <w:rPr>
          <w:sz w:val="28"/>
          <w:szCs w:val="28"/>
          <w:lang w:val="en-US"/>
        </w:rPr>
        <w:t>N</w:t>
      </w:r>
      <w:r>
        <w:rPr>
          <w:sz w:val="28"/>
          <w:szCs w:val="28"/>
        </w:rPr>
        <w:t xml:space="preserve"> 295 -ст</w:t>
      </w:r>
    </w:p>
    <w:p w:rsidR="00BE346F" w:rsidRDefault="00BE346F">
      <w:pPr>
        <w:sectPr w:rsidR="00BE346F">
          <w:type w:val="continuous"/>
          <w:pgSz w:w="11906" w:h="16838"/>
          <w:pgMar w:top="822" w:right="1016" w:bottom="1052" w:left="1040" w:header="0" w:footer="3" w:gutter="0"/>
          <w:cols w:space="720"/>
          <w:formProt w:val="0"/>
          <w:docGrid w:linePitch="360"/>
        </w:sectPr>
      </w:pPr>
    </w:p>
    <w:p w:rsidR="00BE346F" w:rsidRDefault="00AC1ABA">
      <w:pPr>
        <w:pStyle w:val="33"/>
        <w:shd w:val="clear" w:color="auto" w:fill="auto"/>
        <w:spacing w:before="0"/>
        <w:ind w:left="40" w:firstLine="0"/>
        <w:jc w:val="right"/>
        <w:rPr>
          <w:sz w:val="28"/>
          <w:szCs w:val="28"/>
        </w:rPr>
      </w:pPr>
      <w:r>
        <w:rPr>
          <w:sz w:val="28"/>
          <w:szCs w:val="28"/>
        </w:rPr>
        <w:lastRenderedPageBreak/>
        <w:t>Приложение 9</w:t>
      </w:r>
    </w:p>
    <w:p w:rsidR="00BE346F" w:rsidRDefault="00BE346F">
      <w:pPr>
        <w:pStyle w:val="33"/>
        <w:shd w:val="clear" w:color="auto" w:fill="auto"/>
        <w:spacing w:before="0"/>
        <w:ind w:left="40" w:firstLine="0"/>
        <w:jc w:val="left"/>
        <w:rPr>
          <w:sz w:val="28"/>
          <w:szCs w:val="28"/>
        </w:rPr>
      </w:pPr>
    </w:p>
    <w:p w:rsidR="00BE346F" w:rsidRDefault="00AC1ABA">
      <w:pPr>
        <w:jc w:val="center"/>
        <w:rPr>
          <w:rFonts w:ascii="Times New Roman" w:hAnsi="Times New Roman" w:cs="Times New Roman"/>
          <w:b/>
          <w:sz w:val="28"/>
          <w:szCs w:val="28"/>
          <w:u w:val="single"/>
        </w:rPr>
      </w:pPr>
      <w:r>
        <w:rPr>
          <w:rFonts w:ascii="Times New Roman" w:hAnsi="Times New Roman" w:cs="Times New Roman"/>
          <w:b/>
          <w:sz w:val="28"/>
          <w:szCs w:val="28"/>
          <w:u w:val="single"/>
        </w:rPr>
        <w:t>ИНСТРУКЦИЯ</w:t>
      </w:r>
    </w:p>
    <w:p w:rsidR="00BE346F" w:rsidRDefault="00AC1ABA">
      <w:pPr>
        <w:jc w:val="both"/>
        <w:rPr>
          <w:rFonts w:ascii="Times New Roman" w:hAnsi="Times New Roman" w:cs="Times New Roman"/>
          <w:b/>
          <w:sz w:val="28"/>
          <w:szCs w:val="28"/>
          <w:u w:val="single"/>
        </w:rPr>
      </w:pPr>
      <w:r>
        <w:rPr>
          <w:rFonts w:ascii="Times New Roman" w:hAnsi="Times New Roman" w:cs="Times New Roman"/>
          <w:b/>
          <w:sz w:val="28"/>
          <w:szCs w:val="28"/>
          <w:u w:val="single"/>
        </w:rPr>
        <w:t>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BE346F" w:rsidRDefault="00BE346F">
      <w:pPr>
        <w:jc w:val="both"/>
        <w:rPr>
          <w:rFonts w:ascii="Times New Roman" w:hAnsi="Times New Roman" w:cs="Times New Roman"/>
          <w:sz w:val="28"/>
          <w:szCs w:val="28"/>
        </w:rPr>
      </w:pP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замдиректора по ВР или любой педагог (на усмотрение директора), владеющий соответствующими знаниями или прошедший курсы повышения квалификации по обучению учащихся правилам дорожного движения.</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ab/>
        <w:t>Педагог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ab/>
        <w:t>В обязанности педагога, ответственного за организацию профилактики ДДТТ, входит следующее.</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ab/>
        <w:t>2. Осуществление контроля за выполнением учебного плана и программы занятий по ПДД в образовательном процессе.</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ab/>
        <w:t>3. Осуществление постоянного контакта с подразделением пропаганды Госавтоинспекции в:</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 организации совместных профилактических мероприятий с учащимися и их родителями;</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 оформлении «уголка безопасности»;</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 обеспечении учащихся методической литературой и наглядными пособиями;</w:t>
      </w:r>
    </w:p>
    <w:p w:rsidR="00BE346F" w:rsidRDefault="00AC1ABA">
      <w:pPr>
        <w:ind w:firstLine="709"/>
        <w:jc w:val="both"/>
        <w:rPr>
          <w:rFonts w:ascii="Times New Roman" w:hAnsi="Times New Roman" w:cs="Times New Roman"/>
          <w:sz w:val="28"/>
          <w:szCs w:val="28"/>
        </w:rPr>
      </w:pPr>
      <w:r>
        <w:rPr>
          <w:rFonts w:ascii="Times New Roman" w:hAnsi="Times New Roman" w:cs="Times New Roman"/>
          <w:sz w:val="28"/>
          <w:szCs w:val="28"/>
        </w:rPr>
        <w:t>4. Систематическое информирование педагогического коллектива и родителей о состоянии аварийности (по данным, предоставленным ГИБДД):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BE346F" w:rsidRDefault="00AC1ABA">
      <w:pPr>
        <w:ind w:firstLine="709"/>
        <w:jc w:val="both"/>
        <w:rPr>
          <w:rFonts w:ascii="Times New Roman" w:hAnsi="Times New Roman" w:cs="Times New Roman"/>
          <w:sz w:val="28"/>
          <w:szCs w:val="28"/>
        </w:rPr>
      </w:pPr>
      <w:r>
        <w:rPr>
          <w:rFonts w:ascii="Times New Roman" w:hAnsi="Times New Roman" w:cs="Times New Roman"/>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BE346F" w:rsidRDefault="00BE346F">
      <w:pPr>
        <w:jc w:val="both"/>
        <w:rPr>
          <w:rFonts w:ascii="Times New Roman" w:hAnsi="Times New Roman" w:cs="Times New Roman"/>
          <w:sz w:val="28"/>
          <w:szCs w:val="28"/>
        </w:rPr>
      </w:pPr>
    </w:p>
    <w:p w:rsidR="00BE346F" w:rsidRDefault="00BE346F">
      <w:pPr>
        <w:jc w:val="both"/>
        <w:rPr>
          <w:rFonts w:ascii="Times New Roman" w:hAnsi="Times New Roman" w:cs="Times New Roman"/>
          <w:sz w:val="28"/>
          <w:szCs w:val="28"/>
        </w:rPr>
      </w:pPr>
    </w:p>
    <w:p w:rsidR="00BE346F" w:rsidRDefault="00AC1ABA">
      <w:pPr>
        <w:pStyle w:val="33"/>
        <w:shd w:val="clear" w:color="auto" w:fill="auto"/>
        <w:spacing w:before="0"/>
        <w:ind w:left="20" w:firstLine="700"/>
        <w:jc w:val="right"/>
        <w:rPr>
          <w:sz w:val="28"/>
          <w:szCs w:val="28"/>
        </w:rPr>
      </w:pPr>
      <w:r>
        <w:rPr>
          <w:sz w:val="28"/>
          <w:szCs w:val="28"/>
        </w:rPr>
        <w:lastRenderedPageBreak/>
        <w:t>Приложение 10</w:t>
      </w:r>
    </w:p>
    <w:p w:rsidR="00BE346F" w:rsidRDefault="00BE346F">
      <w:pPr>
        <w:pStyle w:val="33"/>
        <w:shd w:val="clear" w:color="auto" w:fill="auto"/>
        <w:spacing w:before="0"/>
        <w:ind w:left="20" w:firstLine="700"/>
        <w:rPr>
          <w:sz w:val="28"/>
          <w:szCs w:val="28"/>
        </w:rPr>
      </w:pPr>
    </w:p>
    <w:p w:rsidR="00BE346F" w:rsidRDefault="00BE346F">
      <w:pPr>
        <w:pStyle w:val="33"/>
        <w:shd w:val="clear" w:color="auto" w:fill="auto"/>
        <w:spacing w:before="0"/>
        <w:ind w:left="20" w:firstLine="700"/>
        <w:rPr>
          <w:sz w:val="28"/>
          <w:szCs w:val="28"/>
        </w:rPr>
      </w:pPr>
    </w:p>
    <w:p w:rsidR="00BE346F" w:rsidRDefault="00AC1ABA">
      <w:pPr>
        <w:pStyle w:val="33"/>
        <w:shd w:val="clear" w:color="auto" w:fill="auto"/>
        <w:spacing w:before="0"/>
        <w:ind w:left="709" w:firstLine="0"/>
        <w:rPr>
          <w:b/>
          <w:sz w:val="28"/>
          <w:szCs w:val="28"/>
          <w:u w:val="single"/>
        </w:rPr>
      </w:pPr>
      <w:r>
        <w:rPr>
          <w:b/>
          <w:sz w:val="28"/>
          <w:szCs w:val="28"/>
          <w:u w:val="single"/>
        </w:rPr>
        <w:t>ТЕХНОЛОГИЯ ПРОВЕДЕНИЯ «МИНУТКИ» ПО БЕЗОПАСНОСТИ ДВИЖЕНИЯ</w:t>
      </w:r>
    </w:p>
    <w:p w:rsidR="00BE346F" w:rsidRDefault="00BE346F">
      <w:pPr>
        <w:pStyle w:val="33"/>
        <w:shd w:val="clear" w:color="auto" w:fill="auto"/>
        <w:spacing w:before="0"/>
        <w:ind w:left="20" w:firstLine="700"/>
        <w:rPr>
          <w:b/>
          <w:sz w:val="28"/>
          <w:szCs w:val="28"/>
          <w:u w:val="single"/>
        </w:rPr>
      </w:pPr>
    </w:p>
    <w:p w:rsidR="00BE346F" w:rsidRDefault="00BE346F">
      <w:pPr>
        <w:pStyle w:val="33"/>
        <w:shd w:val="clear" w:color="auto" w:fill="auto"/>
        <w:spacing w:before="0"/>
        <w:ind w:left="20" w:firstLine="700"/>
        <w:rPr>
          <w:sz w:val="28"/>
          <w:szCs w:val="28"/>
        </w:rPr>
      </w:pPr>
    </w:p>
    <w:p w:rsidR="00BE346F" w:rsidRDefault="00AC1ABA">
      <w:pPr>
        <w:pStyle w:val="33"/>
        <w:shd w:val="clear" w:color="auto" w:fill="auto"/>
        <w:spacing w:before="0"/>
        <w:ind w:left="20" w:firstLine="700"/>
        <w:rPr>
          <w:sz w:val="28"/>
          <w:szCs w:val="28"/>
        </w:rPr>
      </w:pPr>
      <w:r>
        <w:rPr>
          <w:sz w:val="28"/>
          <w:szCs w:val="28"/>
        </w:rPr>
        <w:t>«Минутка» - это кратковременное занятие по безопасности движения (1 -2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BE346F" w:rsidRDefault="00BE346F">
      <w:pPr>
        <w:pStyle w:val="33"/>
        <w:shd w:val="clear" w:color="auto" w:fill="auto"/>
        <w:spacing w:before="0" w:after="309"/>
        <w:ind w:left="20" w:firstLine="700"/>
        <w:rPr>
          <w:sz w:val="28"/>
          <w:szCs w:val="28"/>
        </w:rPr>
      </w:pPr>
    </w:p>
    <w:p w:rsidR="00BE346F" w:rsidRDefault="00AC1ABA">
      <w:pPr>
        <w:pStyle w:val="33"/>
        <w:shd w:val="clear" w:color="auto" w:fill="auto"/>
        <w:spacing w:before="0" w:after="309"/>
        <w:ind w:left="20" w:firstLine="700"/>
        <w:rPr>
          <w:sz w:val="28"/>
          <w:szCs w:val="28"/>
        </w:rPr>
      </w:pPr>
      <w:r>
        <w:rPr>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BE346F" w:rsidRDefault="00BE346F">
      <w:pPr>
        <w:pStyle w:val="45"/>
        <w:keepNext/>
        <w:keepLines/>
        <w:shd w:val="clear" w:color="auto" w:fill="auto"/>
        <w:spacing w:after="358" w:line="310" w:lineRule="exact"/>
        <w:ind w:firstLine="0"/>
        <w:jc w:val="center"/>
        <w:rPr>
          <w:sz w:val="28"/>
          <w:szCs w:val="28"/>
        </w:rPr>
      </w:pPr>
    </w:p>
    <w:p w:rsidR="00BE346F" w:rsidRDefault="00AC1ABA">
      <w:pPr>
        <w:pStyle w:val="45"/>
        <w:keepNext/>
        <w:keepLines/>
        <w:shd w:val="clear" w:color="auto" w:fill="auto"/>
        <w:spacing w:after="358" w:line="310" w:lineRule="exact"/>
        <w:ind w:firstLine="0"/>
        <w:jc w:val="center"/>
        <w:rPr>
          <w:sz w:val="28"/>
          <w:szCs w:val="28"/>
        </w:rPr>
      </w:pPr>
      <w:bookmarkStart w:id="4" w:name="bookmark18"/>
      <w:r>
        <w:rPr>
          <w:sz w:val="28"/>
          <w:szCs w:val="28"/>
        </w:rPr>
        <w:t>МЕТОДИКА ПРОВЕДЕНИЯ «МИНУТКИ»</w:t>
      </w:r>
      <w:bookmarkEnd w:id="4"/>
    </w:p>
    <w:p w:rsidR="00BE346F" w:rsidRDefault="00AC1ABA">
      <w:pPr>
        <w:pStyle w:val="33"/>
        <w:shd w:val="clear" w:color="auto" w:fill="auto"/>
        <w:spacing w:before="0"/>
        <w:ind w:left="20" w:firstLine="700"/>
        <w:rPr>
          <w:sz w:val="28"/>
          <w:szCs w:val="28"/>
        </w:rPr>
      </w:pPr>
      <w:r>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BE346F" w:rsidRDefault="00AC1ABA">
      <w:pPr>
        <w:pStyle w:val="33"/>
        <w:shd w:val="clear" w:color="auto" w:fill="auto"/>
        <w:spacing w:before="0"/>
        <w:ind w:left="20" w:firstLine="700"/>
        <w:rPr>
          <w:sz w:val="28"/>
          <w:szCs w:val="28"/>
        </w:rPr>
      </w:pPr>
      <w:r>
        <w:rPr>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BE346F" w:rsidRDefault="00AC1ABA">
      <w:pPr>
        <w:pStyle w:val="33"/>
        <w:shd w:val="clear" w:color="auto" w:fill="auto"/>
        <w:spacing w:before="0"/>
        <w:ind w:left="20" w:firstLine="700"/>
        <w:rPr>
          <w:sz w:val="28"/>
          <w:szCs w:val="28"/>
        </w:rPr>
      </w:pPr>
      <w:r>
        <w:rPr>
          <w:sz w:val="28"/>
          <w:szCs w:val="28"/>
        </w:rPr>
        <w:t>Продолжением «минутки», ее практическим приложением является движение детей из образовательного учреждения по улице.</w:t>
      </w:r>
    </w:p>
    <w:p w:rsidR="00BE346F" w:rsidRDefault="00AC1ABA">
      <w:pPr>
        <w:pStyle w:val="33"/>
        <w:shd w:val="clear" w:color="auto" w:fill="auto"/>
        <w:spacing w:before="0"/>
        <w:ind w:left="20" w:firstLine="700"/>
        <w:rPr>
          <w:sz w:val="28"/>
          <w:szCs w:val="28"/>
        </w:rPr>
      </w:pPr>
      <w:r>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BE346F" w:rsidRDefault="00AC1ABA">
      <w:pPr>
        <w:pStyle w:val="33"/>
        <w:shd w:val="clear" w:color="auto" w:fill="auto"/>
        <w:spacing w:before="0"/>
        <w:ind w:left="20" w:firstLine="700"/>
        <w:rPr>
          <w:sz w:val="28"/>
          <w:szCs w:val="28"/>
        </w:rPr>
      </w:pPr>
      <w:r>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BE346F" w:rsidRDefault="00BE346F">
      <w:pPr>
        <w:pStyle w:val="33"/>
        <w:shd w:val="clear" w:color="auto" w:fill="auto"/>
        <w:spacing w:before="0"/>
        <w:ind w:left="20" w:firstLine="700"/>
        <w:rPr>
          <w:sz w:val="28"/>
          <w:szCs w:val="28"/>
        </w:rPr>
      </w:pPr>
    </w:p>
    <w:p w:rsidR="00BE346F" w:rsidRDefault="00BE346F">
      <w:pPr>
        <w:pStyle w:val="33"/>
        <w:shd w:val="clear" w:color="auto" w:fill="auto"/>
        <w:spacing w:before="0"/>
        <w:ind w:left="20" w:firstLine="700"/>
        <w:rPr>
          <w:sz w:val="28"/>
          <w:szCs w:val="28"/>
        </w:rPr>
      </w:pPr>
    </w:p>
    <w:p w:rsidR="00BE346F" w:rsidRDefault="00BE346F">
      <w:pPr>
        <w:pStyle w:val="33"/>
        <w:shd w:val="clear" w:color="auto" w:fill="auto"/>
        <w:spacing w:before="0"/>
        <w:ind w:left="20" w:firstLine="700"/>
        <w:rPr>
          <w:sz w:val="28"/>
          <w:szCs w:val="28"/>
        </w:rPr>
      </w:pPr>
    </w:p>
    <w:p w:rsidR="00BE346F" w:rsidRDefault="00BE346F">
      <w:pPr>
        <w:pStyle w:val="33"/>
        <w:shd w:val="clear" w:color="auto" w:fill="auto"/>
        <w:spacing w:before="0"/>
        <w:ind w:left="20" w:firstLine="700"/>
        <w:rPr>
          <w:sz w:val="28"/>
          <w:szCs w:val="28"/>
        </w:rPr>
      </w:pPr>
    </w:p>
    <w:p w:rsidR="00BE346F" w:rsidRDefault="00AC1ABA">
      <w:pPr>
        <w:jc w:val="center"/>
        <w:rPr>
          <w:rFonts w:ascii="Times New Roman" w:hAnsi="Times New Roman" w:cs="Times New Roman"/>
          <w:b/>
          <w:sz w:val="28"/>
          <w:szCs w:val="28"/>
        </w:rPr>
      </w:pPr>
      <w:r>
        <w:rPr>
          <w:rFonts w:ascii="Times New Roman" w:hAnsi="Times New Roman" w:cs="Times New Roman"/>
          <w:b/>
          <w:sz w:val="28"/>
          <w:szCs w:val="28"/>
        </w:rPr>
        <w:lastRenderedPageBreak/>
        <w:t>Методические рекомендации</w:t>
      </w:r>
    </w:p>
    <w:p w:rsidR="00BE346F" w:rsidRDefault="00AC1ABA">
      <w:pPr>
        <w:jc w:val="center"/>
        <w:rPr>
          <w:rFonts w:ascii="Times New Roman" w:hAnsi="Times New Roman" w:cs="Times New Roman"/>
          <w:b/>
          <w:sz w:val="28"/>
          <w:szCs w:val="28"/>
        </w:rPr>
      </w:pPr>
      <w:r>
        <w:rPr>
          <w:rFonts w:ascii="Times New Roman" w:hAnsi="Times New Roman" w:cs="Times New Roman"/>
          <w:b/>
          <w:sz w:val="28"/>
          <w:szCs w:val="28"/>
        </w:rPr>
        <w:t>по проведению пятиминуток (напутствий)</w:t>
      </w:r>
    </w:p>
    <w:p w:rsidR="00BE346F" w:rsidRDefault="00AC1ABA">
      <w:pPr>
        <w:jc w:val="center"/>
        <w:rPr>
          <w:rFonts w:ascii="Times New Roman" w:hAnsi="Times New Roman" w:cs="Times New Roman"/>
          <w:b/>
          <w:sz w:val="28"/>
          <w:szCs w:val="28"/>
        </w:rPr>
      </w:pPr>
      <w:r>
        <w:rPr>
          <w:rFonts w:ascii="Times New Roman" w:hAnsi="Times New Roman" w:cs="Times New Roman"/>
          <w:b/>
          <w:sz w:val="28"/>
          <w:szCs w:val="28"/>
        </w:rPr>
        <w:t>о соблюдении ПДД при движении ребенка из школы домой</w:t>
      </w:r>
    </w:p>
    <w:p w:rsidR="00BE346F" w:rsidRDefault="00BE346F">
      <w:pPr>
        <w:jc w:val="both"/>
        <w:rPr>
          <w:rFonts w:ascii="Times New Roman" w:hAnsi="Times New Roman" w:cs="Times New Roman"/>
          <w:sz w:val="28"/>
          <w:szCs w:val="28"/>
        </w:rPr>
      </w:pP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Мы живем в городе, где из года в год стремительно растет число транспорта. Иногда приходится видеть аварийные ситуации на дорогах, где виновниками являются как водители, так и пешеходы, среди которых есть подростки. Главная причина здесь в том, что у учащихся двойственное отношение к автомобилю.</w:t>
      </w: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С одной стороны, они боятся этих громадных рычащих машин проносящихся на большой скорости мимо них, с другой - они лишены страха и готовы перебежать перед машиной дорогу, не понимая, что водитель остановиться или свернуть В сторону просто не в состоянии.</w:t>
      </w: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Ученики-пешеходы травмируются как по собственной неосторожности, переходя проезжую часть в неустановленном месте или на запрещающий сигнал светофора, так и по вине водителя, который, проигнорировав требования Правил дорожного движения, не предоставил преимущества в движении пешеходам переходящим проезжую часть в установленном месте. Огромное влияние на состояние детского и юношеского дорожно-транспортного травматизма оказывает поведение сверстников на дороге. Не редки случаи, когда учащиеся, переходя улицу на запрещающий сигнал светофора, ведут за собой одноклассников.</w:t>
      </w: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Примерно три четверти всех дорожно-транспортных происшествий (ДТП) с участием подростков происходит в результате их непродуманных действий. Среди них наиболее частыми являются:</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переход через проезжую часть вне установленных для перехода мест;</w:t>
      </w:r>
    </w:p>
    <w:p w:rsidR="00BE346F" w:rsidRDefault="00AC1ABA">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неожиданный выход на проезжую часть из-за стоящих или движущихся транспортных средств или других препятствий, мешающих обзору;</w:t>
      </w:r>
    </w:p>
    <w:p w:rsidR="00BE346F" w:rsidRDefault="00AC1ABA">
      <w:pPr>
        <w:ind w:left="705" w:hanging="705"/>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игры на проезжей части или ходьба по ней при наличии тротуара. </w:t>
      </w:r>
    </w:p>
    <w:p w:rsidR="00BE346F" w:rsidRDefault="00AC1ABA">
      <w:pPr>
        <w:ind w:firstLine="720"/>
        <w:jc w:val="both"/>
        <w:rPr>
          <w:rFonts w:ascii="Times New Roman" w:hAnsi="Times New Roman" w:cs="Times New Roman"/>
          <w:sz w:val="28"/>
          <w:szCs w:val="28"/>
        </w:rPr>
      </w:pPr>
      <w:r>
        <w:rPr>
          <w:rFonts w:ascii="Times New Roman" w:hAnsi="Times New Roman" w:cs="Times New Roman"/>
          <w:sz w:val="28"/>
          <w:szCs w:val="28"/>
        </w:rPr>
        <w:t>Совершенно очевидно, что без изучения правил и практического обучения навыкам поведения невозможно добиться основных целей в обучении и воспитании подростков: снижение юношеского дорожно-транспортного травматизма и формирование культуры общественного поведения в процессе общения с дорогой.</w:t>
      </w: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Педагог, преподающий правила и безопасность дорожного движения, должен сочетать в себе знание этого предмета со всеми его особенностями, умение преподнести его учащимся и заинтересовать ими подростков, должен знать возрастные и психофизиологические особенной» учащихся, знать и учитывать их способности воспринимать предлагаемый материал. Правила дорожного движения являются основным нормативным актом, регулирующим поведение участников дорожного движения. Естественно, что они написаны соответствующим такого рода документам сухим казенным языком. Однако принимать текст ПДД приходится таким, какой он есть.</w:t>
      </w: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При обучении учащихся следует употреблять только указанные в ПДД понятая и термины и не употреблять ни их синонимы, ни архаизмы. К </w:t>
      </w:r>
      <w:r>
        <w:rPr>
          <w:rFonts w:ascii="Times New Roman" w:hAnsi="Times New Roman" w:cs="Times New Roman"/>
          <w:sz w:val="28"/>
          <w:szCs w:val="28"/>
        </w:rPr>
        <w:lastRenderedPageBreak/>
        <w:t>сожалению, на практике преподавателя употребляют термины и понятия уже десятки лет тому назад изъятые из ЦОД. Примеров тому предостаточно. Это: «улица» вместо «дорога»; «машина» вместо «автомобиль»; «мостовая» вместо «проезжая часть»; «ряд» вместо «полоса движения». Это и несуществующие «постовой», «островок безопасности» и т. п. Иногда употребляют «Пешеходная дорожка» вместо «Пешеходный переход», имеющие самостоятельное значение, «стоянка» вместо «остановка» или наоборот, «свет» или «цвет» (светофора) вместо «сигнал» и т. д.</w:t>
      </w:r>
    </w:p>
    <w:p w:rsidR="00BE346F" w:rsidRDefault="00AC1ABA">
      <w:pPr>
        <w:ind w:firstLine="708"/>
        <w:jc w:val="both"/>
        <w:rPr>
          <w:rFonts w:ascii="Times New Roman" w:hAnsi="Times New Roman" w:cs="Times New Roman"/>
          <w:sz w:val="28"/>
          <w:szCs w:val="28"/>
        </w:rPr>
      </w:pPr>
      <w:r>
        <w:rPr>
          <w:rFonts w:ascii="Times New Roman" w:hAnsi="Times New Roman" w:cs="Times New Roman"/>
          <w:sz w:val="28"/>
          <w:szCs w:val="28"/>
        </w:rPr>
        <w:t>Анализ результатов тестирования детей и педагогов по ЦОД показал, что при обучении до сих пор допускаются грубейшие ошибки. Вот некоторые из них:</w:t>
      </w:r>
    </w:p>
    <w:p w:rsidR="00BE346F" w:rsidRDefault="00BE346F">
      <w:pPr>
        <w:ind w:firstLine="708"/>
        <w:jc w:val="both"/>
        <w:rPr>
          <w:rFonts w:ascii="Times New Roman" w:hAnsi="Times New Roman" w:cs="Times New Roman"/>
          <w:sz w:val="28"/>
          <w:szCs w:val="28"/>
        </w:rPr>
      </w:pPr>
    </w:p>
    <w:p w:rsidR="00BE346F" w:rsidRDefault="00BE346F">
      <w:pPr>
        <w:ind w:firstLine="708"/>
        <w:jc w:val="both"/>
        <w:rPr>
          <w:rFonts w:ascii="Times New Roman" w:hAnsi="Times New Roman" w:cs="Times New Roman"/>
          <w:sz w:val="28"/>
          <w:szCs w:val="28"/>
        </w:rPr>
      </w:pPr>
    </w:p>
    <w:tbl>
      <w:tblPr>
        <w:tblW w:w="8771" w:type="dxa"/>
        <w:tblInd w:w="40" w:type="dxa"/>
        <w:tblLayout w:type="fixed"/>
        <w:tblCellMar>
          <w:left w:w="40" w:type="dxa"/>
          <w:right w:w="40" w:type="dxa"/>
        </w:tblCellMar>
        <w:tblLook w:val="0000"/>
      </w:tblPr>
      <w:tblGrid>
        <w:gridCol w:w="4691"/>
        <w:gridCol w:w="4080"/>
      </w:tblGrid>
      <w:tr w:rsidR="00BE346F">
        <w:tc>
          <w:tcPr>
            <w:tcW w:w="4690" w:type="dxa"/>
            <w:tcBorders>
              <w:top w:val="single" w:sz="6" w:space="0" w:color="000000"/>
              <w:left w:val="single" w:sz="6" w:space="0" w:color="000000"/>
              <w:bottom w:val="single" w:sz="6" w:space="0" w:color="000000"/>
              <w:right w:val="single" w:sz="6" w:space="0" w:color="000000"/>
            </w:tcBorders>
          </w:tcPr>
          <w:p w:rsidR="00BE346F" w:rsidRDefault="00AC1ABA">
            <w:pPr>
              <w:pStyle w:val="Style18"/>
              <w:spacing w:line="240" w:lineRule="auto"/>
              <w:ind w:left="1474"/>
              <w:jc w:val="both"/>
              <w:rPr>
                <w:rStyle w:val="FontStyle30"/>
                <w:sz w:val="28"/>
                <w:szCs w:val="28"/>
              </w:rPr>
            </w:pPr>
            <w:r>
              <w:rPr>
                <w:rStyle w:val="FontStyle30"/>
                <w:sz w:val="28"/>
                <w:szCs w:val="28"/>
              </w:rPr>
              <w:t>Учат</w:t>
            </w:r>
          </w:p>
        </w:tc>
        <w:tc>
          <w:tcPr>
            <w:tcW w:w="4080" w:type="dxa"/>
            <w:tcBorders>
              <w:top w:val="single" w:sz="6" w:space="0" w:color="000000"/>
              <w:left w:val="single" w:sz="6" w:space="0" w:color="000000"/>
              <w:bottom w:val="single" w:sz="6" w:space="0" w:color="000000"/>
              <w:right w:val="single" w:sz="6" w:space="0" w:color="000000"/>
            </w:tcBorders>
          </w:tcPr>
          <w:p w:rsidR="00BE346F" w:rsidRDefault="00AC1ABA">
            <w:pPr>
              <w:pStyle w:val="Style18"/>
              <w:spacing w:line="240" w:lineRule="auto"/>
              <w:ind w:left="744"/>
              <w:jc w:val="both"/>
              <w:rPr>
                <w:rStyle w:val="FontStyle30"/>
                <w:sz w:val="28"/>
                <w:szCs w:val="28"/>
              </w:rPr>
            </w:pPr>
            <w:r>
              <w:rPr>
                <w:rStyle w:val="FontStyle30"/>
                <w:sz w:val="28"/>
                <w:szCs w:val="28"/>
              </w:rPr>
              <w:t>Необходимо учить</w:t>
            </w:r>
          </w:p>
        </w:tc>
      </w:tr>
      <w:tr w:rsidR="00BE346F">
        <w:tc>
          <w:tcPr>
            <w:tcW w:w="4690" w:type="dxa"/>
            <w:tcBorders>
              <w:top w:val="single" w:sz="6" w:space="0" w:color="000000"/>
              <w:left w:val="single" w:sz="6" w:space="0" w:color="000000"/>
              <w:bottom w:val="single" w:sz="6" w:space="0" w:color="000000"/>
              <w:right w:val="single" w:sz="6" w:space="0" w:color="000000"/>
            </w:tcBorders>
          </w:tcPr>
          <w:p w:rsidR="00BE346F" w:rsidRDefault="00AC1ABA">
            <w:pPr>
              <w:pStyle w:val="Style18"/>
              <w:spacing w:line="240" w:lineRule="auto"/>
              <w:jc w:val="both"/>
              <w:rPr>
                <w:rStyle w:val="FontStyle30"/>
                <w:sz w:val="28"/>
                <w:szCs w:val="28"/>
              </w:rPr>
            </w:pPr>
            <w:r>
              <w:rPr>
                <w:rStyle w:val="FontStyle30"/>
                <w:sz w:val="28"/>
                <w:szCs w:val="28"/>
              </w:rPr>
              <w:t>Обходи трамвай спереди, а автобус сзади.</w:t>
            </w:r>
          </w:p>
          <w:p w:rsidR="00BE346F" w:rsidRDefault="00AC1ABA">
            <w:pPr>
              <w:pStyle w:val="Style17"/>
              <w:spacing w:line="240" w:lineRule="auto"/>
              <w:ind w:firstLine="24"/>
              <w:jc w:val="both"/>
              <w:rPr>
                <w:rStyle w:val="FontStyle32"/>
                <w:sz w:val="28"/>
                <w:szCs w:val="28"/>
              </w:rPr>
            </w:pPr>
            <w:r>
              <w:rPr>
                <w:rStyle w:val="FontStyle32"/>
                <w:sz w:val="28"/>
                <w:szCs w:val="28"/>
              </w:rPr>
              <w:t xml:space="preserve">Это правило давно устарело и не спасает, а, напротив, создает аварийную ситуацию, так как при выходе пешехода сзади или спереди транспортного средства ни водитель, ни пешеход не видят друг друга, и может произойти наезд. Порядок пересечения проезжей части дороги строго оговорен Правилами дорожного движения, и он не </w:t>
            </w:r>
            <w:r>
              <w:rPr>
                <w:rStyle w:val="FontStyle30"/>
                <w:sz w:val="28"/>
                <w:szCs w:val="28"/>
              </w:rPr>
              <w:t xml:space="preserve">связан </w:t>
            </w:r>
            <w:r>
              <w:rPr>
                <w:rStyle w:val="FontStyle32"/>
                <w:sz w:val="28"/>
                <w:szCs w:val="28"/>
              </w:rPr>
              <w:t>с обходом маршрутного транс</w:t>
            </w:r>
            <w:r>
              <w:rPr>
                <w:rStyle w:val="FontStyle32"/>
                <w:sz w:val="28"/>
                <w:szCs w:val="28"/>
              </w:rPr>
              <w:softHyphen/>
              <w:t>порта! Упоминание об обходе трамвая или автобуса последний раз имело место в «Правилах движения транспорта и пешеходов» в 1958 году!</w:t>
            </w:r>
          </w:p>
        </w:tc>
        <w:tc>
          <w:tcPr>
            <w:tcW w:w="4080" w:type="dxa"/>
            <w:tcBorders>
              <w:top w:val="single" w:sz="6" w:space="0" w:color="000000"/>
              <w:left w:val="single" w:sz="6" w:space="0" w:color="000000"/>
              <w:bottom w:val="single" w:sz="6" w:space="0" w:color="000000"/>
              <w:right w:val="single" w:sz="6" w:space="0" w:color="000000"/>
            </w:tcBorders>
          </w:tcPr>
          <w:p w:rsidR="00BE346F" w:rsidRDefault="00AC1ABA">
            <w:pPr>
              <w:pStyle w:val="Style17"/>
              <w:spacing w:line="240" w:lineRule="auto"/>
              <w:ind w:firstLine="10"/>
              <w:jc w:val="both"/>
              <w:rPr>
                <w:rStyle w:val="FontStyle32"/>
                <w:sz w:val="28"/>
                <w:szCs w:val="28"/>
              </w:rPr>
            </w:pPr>
            <w:r>
              <w:rPr>
                <w:rStyle w:val="FontStyle32"/>
                <w:sz w:val="28"/>
                <w:szCs w:val="28"/>
              </w:rPr>
              <w:t>Дойди до ближайшего пешеходного перехода и переходи там. Если перехода нет, жди, пока транспортное средство автобус или другое отъедет на безопасное расстояние или переходи в другом месте, где дорога хорошо просматривается в обе стороны.</w:t>
            </w:r>
          </w:p>
          <w:p w:rsidR="00BE346F" w:rsidRDefault="00BE346F">
            <w:pPr>
              <w:pStyle w:val="Style16"/>
              <w:jc w:val="both"/>
              <w:rPr>
                <w:rStyle w:val="FontStyle31"/>
                <w:rFonts w:ascii="Times New Roman" w:hAnsi="Times New Roman" w:cs="Times New Roman"/>
                <w:sz w:val="28"/>
                <w:szCs w:val="28"/>
              </w:rPr>
            </w:pPr>
          </w:p>
        </w:tc>
      </w:tr>
      <w:tr w:rsidR="00BE346F">
        <w:tc>
          <w:tcPr>
            <w:tcW w:w="4690" w:type="dxa"/>
            <w:tcBorders>
              <w:top w:val="single" w:sz="6" w:space="0" w:color="000000"/>
              <w:left w:val="single" w:sz="6" w:space="0" w:color="000000"/>
              <w:bottom w:val="single" w:sz="6" w:space="0" w:color="000000"/>
              <w:right w:val="single" w:sz="6" w:space="0" w:color="000000"/>
            </w:tcBorders>
          </w:tcPr>
          <w:p w:rsidR="00BE346F" w:rsidRDefault="00AC1ABA">
            <w:pPr>
              <w:pStyle w:val="Style18"/>
              <w:spacing w:line="240" w:lineRule="auto"/>
              <w:ind w:firstLine="14"/>
              <w:jc w:val="both"/>
              <w:rPr>
                <w:rStyle w:val="FontStyle30"/>
                <w:sz w:val="28"/>
                <w:szCs w:val="28"/>
              </w:rPr>
            </w:pPr>
            <w:r>
              <w:rPr>
                <w:rStyle w:val="FontStyle30"/>
                <w:sz w:val="28"/>
                <w:szCs w:val="28"/>
              </w:rPr>
              <w:t>При переходе улицы посмотри налево, а, дойдя до середины дороги - посмотри направо.</w:t>
            </w:r>
          </w:p>
          <w:p w:rsidR="00BE346F" w:rsidRDefault="00AC1ABA">
            <w:pPr>
              <w:pStyle w:val="Style17"/>
              <w:spacing w:line="240" w:lineRule="auto"/>
              <w:ind w:firstLine="14"/>
              <w:jc w:val="both"/>
              <w:rPr>
                <w:rStyle w:val="FontStyle32"/>
                <w:sz w:val="28"/>
                <w:szCs w:val="28"/>
              </w:rPr>
            </w:pPr>
            <w:r>
              <w:rPr>
                <w:rStyle w:val="FontStyle32"/>
                <w:sz w:val="28"/>
                <w:szCs w:val="28"/>
              </w:rPr>
              <w:t>Это правило также устарело и создает опасную ситуацию.</w:t>
            </w:r>
          </w:p>
        </w:tc>
        <w:tc>
          <w:tcPr>
            <w:tcW w:w="4080" w:type="dxa"/>
            <w:tcBorders>
              <w:top w:val="single" w:sz="6" w:space="0" w:color="000000"/>
              <w:left w:val="single" w:sz="6" w:space="0" w:color="000000"/>
              <w:bottom w:val="single" w:sz="6" w:space="0" w:color="000000"/>
              <w:right w:val="single" w:sz="6" w:space="0" w:color="000000"/>
            </w:tcBorders>
          </w:tcPr>
          <w:p w:rsidR="00BE346F" w:rsidRDefault="00AC1ABA">
            <w:pPr>
              <w:pStyle w:val="Style17"/>
              <w:spacing w:line="240" w:lineRule="auto"/>
              <w:ind w:firstLine="10"/>
              <w:jc w:val="both"/>
              <w:rPr>
                <w:rStyle w:val="FontStyle32"/>
                <w:sz w:val="28"/>
                <w:szCs w:val="28"/>
              </w:rPr>
            </w:pPr>
            <w:r>
              <w:rPr>
                <w:rStyle w:val="FontStyle32"/>
                <w:sz w:val="28"/>
                <w:szCs w:val="28"/>
              </w:rPr>
              <w:t>Прежде чем перейти дорогу — остановись, посмотри в обе стороны и, убедившись в безопасности, переходи дорогу, постоянно контролируя ситуацию.</w:t>
            </w:r>
          </w:p>
        </w:tc>
      </w:tr>
      <w:tr w:rsidR="00BE346F">
        <w:tc>
          <w:tcPr>
            <w:tcW w:w="4690" w:type="dxa"/>
            <w:tcBorders>
              <w:top w:val="single" w:sz="6" w:space="0" w:color="000000"/>
              <w:left w:val="single" w:sz="6" w:space="0" w:color="000000"/>
              <w:bottom w:val="single" w:sz="6" w:space="0" w:color="000000"/>
              <w:right w:val="single" w:sz="6" w:space="0" w:color="000000"/>
            </w:tcBorders>
          </w:tcPr>
          <w:p w:rsidR="00BE346F" w:rsidRDefault="00AC1ABA">
            <w:pPr>
              <w:pStyle w:val="Style18"/>
              <w:spacing w:line="240" w:lineRule="auto"/>
              <w:ind w:firstLine="5"/>
              <w:jc w:val="both"/>
              <w:rPr>
                <w:rStyle w:val="FontStyle30"/>
                <w:sz w:val="28"/>
                <w:szCs w:val="28"/>
              </w:rPr>
            </w:pPr>
            <w:r>
              <w:rPr>
                <w:rStyle w:val="FontStyle30"/>
                <w:sz w:val="28"/>
                <w:szCs w:val="28"/>
              </w:rPr>
              <w:t>Красный — стой, желтый — приготовься, зеленый — иди.</w:t>
            </w:r>
          </w:p>
          <w:p w:rsidR="00BE346F" w:rsidRDefault="00AC1ABA">
            <w:pPr>
              <w:pStyle w:val="Style17"/>
              <w:spacing w:line="240" w:lineRule="auto"/>
              <w:jc w:val="both"/>
              <w:rPr>
                <w:rStyle w:val="FontStyle32"/>
                <w:sz w:val="28"/>
                <w:szCs w:val="28"/>
              </w:rPr>
            </w:pPr>
            <w:r>
              <w:rPr>
                <w:rStyle w:val="FontStyle32"/>
                <w:sz w:val="28"/>
                <w:szCs w:val="28"/>
              </w:rPr>
              <w:t xml:space="preserve">Следуя такому правилу, дети приобретают уверенность в безопасности перехода по зеленому сигналу. А это очень опасно, так как это совсем не так! Ведь в ПДД сказано, что красный и желтый </w:t>
            </w:r>
            <w:r>
              <w:rPr>
                <w:rStyle w:val="FontStyle32"/>
                <w:sz w:val="28"/>
                <w:szCs w:val="28"/>
              </w:rPr>
              <w:lastRenderedPageBreak/>
              <w:t>сигналы запрещают движение, зеленый его разрешает. И не более! При этом ни слова не сказано, что зеленый сигнал гарантирует безопасность движения! Практика же дорожного движения не исключает опасности пересечения проезжей части по зеленому сигналу светофора, если пешеход сам не предпринимает необходимые меры предосторожности. К тому же дети часто Путают расположение сигналов светофора: не понимают, что когда горит зеленый сигнал светофора для пешехода, с другой стороны для водителя горит красный, и наоборот.</w:t>
            </w:r>
          </w:p>
        </w:tc>
        <w:tc>
          <w:tcPr>
            <w:tcW w:w="4080" w:type="dxa"/>
            <w:tcBorders>
              <w:top w:val="single" w:sz="6" w:space="0" w:color="000000"/>
              <w:left w:val="single" w:sz="6" w:space="0" w:color="000000"/>
              <w:bottom w:val="single" w:sz="6" w:space="0" w:color="000000"/>
              <w:right w:val="single" w:sz="6" w:space="0" w:color="000000"/>
            </w:tcBorders>
          </w:tcPr>
          <w:p w:rsidR="00BE346F" w:rsidRDefault="00AC1ABA">
            <w:pPr>
              <w:pStyle w:val="Style17"/>
              <w:spacing w:line="240" w:lineRule="auto"/>
              <w:ind w:firstLine="5"/>
              <w:jc w:val="both"/>
              <w:rPr>
                <w:rStyle w:val="FontStyle32"/>
                <w:sz w:val="28"/>
                <w:szCs w:val="28"/>
              </w:rPr>
            </w:pPr>
            <w:r>
              <w:rPr>
                <w:rStyle w:val="FontStyle32"/>
                <w:sz w:val="28"/>
                <w:szCs w:val="28"/>
              </w:rPr>
              <w:lastRenderedPageBreak/>
              <w:t xml:space="preserve">Красный сигнал светофора — запрещающий, так как с другой стороны горит зеленый для машин. Желтый — не только приготовиться, а знак внимания, предупреждающий о смене сигналов светофора. Для пешехода желтый сигнал также </w:t>
            </w:r>
            <w:r>
              <w:rPr>
                <w:rStyle w:val="FontStyle32"/>
                <w:sz w:val="28"/>
                <w:szCs w:val="28"/>
              </w:rPr>
              <w:lastRenderedPageBreak/>
              <w:t xml:space="preserve">является запрещающим, так как на желтый сигнал машинам разрешено закончить проезд перекрестка. Зеленый </w:t>
            </w:r>
            <w:r>
              <w:rPr>
                <w:rStyle w:val="FontStyle32"/>
                <w:sz w:val="28"/>
                <w:szCs w:val="28"/>
              </w:rPr>
              <w:tab/>
              <w:t>разрешает движение, по,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tc>
      </w:tr>
      <w:tr w:rsidR="00BE346F">
        <w:tc>
          <w:tcPr>
            <w:tcW w:w="4690" w:type="dxa"/>
            <w:tcBorders>
              <w:top w:val="single" w:sz="6" w:space="0" w:color="000000"/>
              <w:left w:val="single" w:sz="6" w:space="0" w:color="000000"/>
              <w:bottom w:val="single" w:sz="4" w:space="0" w:color="000000"/>
              <w:right w:val="single" w:sz="6" w:space="0" w:color="000000"/>
            </w:tcBorders>
          </w:tcPr>
          <w:p w:rsidR="00BE346F" w:rsidRDefault="00AC1ABA">
            <w:pPr>
              <w:pStyle w:val="Style18"/>
              <w:spacing w:line="240" w:lineRule="auto"/>
              <w:ind w:left="24" w:hanging="24"/>
              <w:jc w:val="both"/>
              <w:rPr>
                <w:rStyle w:val="FontStyle30"/>
                <w:sz w:val="28"/>
                <w:szCs w:val="28"/>
              </w:rPr>
            </w:pPr>
            <w:r>
              <w:rPr>
                <w:rStyle w:val="FontStyle30"/>
                <w:sz w:val="28"/>
                <w:szCs w:val="28"/>
              </w:rPr>
              <w:lastRenderedPageBreak/>
              <w:t xml:space="preserve">Если не успел перейти дорогу, остановись </w:t>
            </w:r>
            <w:r>
              <w:rPr>
                <w:rStyle w:val="FontStyle32"/>
                <w:sz w:val="28"/>
                <w:szCs w:val="28"/>
              </w:rPr>
              <w:t xml:space="preserve">на </w:t>
            </w:r>
            <w:r>
              <w:rPr>
                <w:rStyle w:val="FontStyle30"/>
                <w:sz w:val="28"/>
                <w:szCs w:val="28"/>
              </w:rPr>
              <w:t>«островке безопасности» или па середине дороги.</w:t>
            </w:r>
          </w:p>
        </w:tc>
        <w:tc>
          <w:tcPr>
            <w:tcW w:w="4080" w:type="dxa"/>
            <w:tcBorders>
              <w:top w:val="single" w:sz="6" w:space="0" w:color="000000"/>
              <w:left w:val="single" w:sz="6" w:space="0" w:color="000000"/>
              <w:bottom w:val="single" w:sz="4" w:space="0" w:color="000000"/>
              <w:right w:val="single" w:sz="6" w:space="0" w:color="000000"/>
            </w:tcBorders>
          </w:tcPr>
          <w:p w:rsidR="00BE346F" w:rsidRDefault="00AC1ABA">
            <w:pPr>
              <w:pStyle w:val="Style17"/>
              <w:spacing w:line="240" w:lineRule="auto"/>
              <w:ind w:left="19" w:hanging="19"/>
              <w:jc w:val="both"/>
              <w:rPr>
                <w:rStyle w:val="FontStyle32"/>
                <w:sz w:val="28"/>
                <w:szCs w:val="28"/>
              </w:rPr>
            </w:pPr>
            <w:r>
              <w:rPr>
                <w:rStyle w:val="FontStyle32"/>
                <w:sz w:val="28"/>
                <w:szCs w:val="28"/>
              </w:rPr>
              <w:t>Необходимо рассчитать переход так, чтобы не останавливаться на середине дороги и пересечь проезжую часть за</w:t>
            </w:r>
          </w:p>
        </w:tc>
      </w:tr>
      <w:tr w:rsidR="00BE346F">
        <w:tc>
          <w:tcPr>
            <w:tcW w:w="4690" w:type="dxa"/>
            <w:tcBorders>
              <w:top w:val="single" w:sz="4" w:space="0" w:color="000000"/>
              <w:left w:val="single" w:sz="4" w:space="0" w:color="000000"/>
              <w:bottom w:val="single" w:sz="4" w:space="0" w:color="000000"/>
              <w:right w:val="single" w:sz="4" w:space="0" w:color="000000"/>
            </w:tcBorders>
          </w:tcPr>
          <w:p w:rsidR="00BE346F" w:rsidRDefault="00AC1ABA">
            <w:pPr>
              <w:pStyle w:val="Style17"/>
              <w:spacing w:line="240" w:lineRule="auto"/>
              <w:ind w:firstLine="14"/>
              <w:jc w:val="both"/>
              <w:rPr>
                <w:rStyle w:val="FontStyle32"/>
                <w:sz w:val="28"/>
                <w:szCs w:val="28"/>
              </w:rPr>
            </w:pPr>
            <w:r>
              <w:rPr>
                <w:rStyle w:val="FontStyle32"/>
                <w:sz w:val="28"/>
                <w:szCs w:val="28"/>
              </w:rPr>
              <w:t>В Правилах дорожного движения нет понятия «островок безопасности». Есть только островки, информирующие водителя о направлении движения в местах разделения или слияния транспортных потоков, и называются они «на</w:t>
            </w:r>
            <w:r>
              <w:rPr>
                <w:rStyle w:val="FontStyle32"/>
                <w:sz w:val="28"/>
                <w:szCs w:val="28"/>
              </w:rPr>
              <w:softHyphen/>
              <w:t>правляющие островки», не гарантирующие безопасность пешеходу. Остановка на разделительной линии возможна, но не рекомендуется. Ведь пешеход остается между двумя движущимися навстречу друг другу транспортными потоками. Малейшая неосторожность или случайность чреваты несчастным случаем.</w:t>
            </w:r>
          </w:p>
        </w:tc>
        <w:tc>
          <w:tcPr>
            <w:tcW w:w="4080" w:type="dxa"/>
            <w:tcBorders>
              <w:top w:val="single" w:sz="4" w:space="0" w:color="000000"/>
              <w:left w:val="single" w:sz="4" w:space="0" w:color="000000"/>
              <w:bottom w:val="single" w:sz="4" w:space="0" w:color="000000"/>
              <w:right w:val="single" w:sz="4" w:space="0" w:color="000000"/>
            </w:tcBorders>
          </w:tcPr>
          <w:p w:rsidR="00BE346F" w:rsidRDefault="00AC1ABA">
            <w:pPr>
              <w:pStyle w:val="Style17"/>
              <w:spacing w:line="240" w:lineRule="auto"/>
              <w:ind w:firstLine="10"/>
              <w:jc w:val="both"/>
              <w:rPr>
                <w:rStyle w:val="FontStyle32"/>
                <w:sz w:val="28"/>
                <w:szCs w:val="28"/>
              </w:rPr>
            </w:pPr>
            <w:r>
              <w:rPr>
                <w:rStyle w:val="FontStyle32"/>
                <w:sz w:val="28"/>
                <w:szCs w:val="28"/>
              </w:rPr>
              <w:t>один прием. Но если уж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ни вперед, ни назад, не оценив ситуацию, чтобы водитель успел принять решение, как лучше тебя объехать.</w:t>
            </w:r>
          </w:p>
        </w:tc>
      </w:tr>
      <w:tr w:rsidR="00BE346F">
        <w:tc>
          <w:tcPr>
            <w:tcW w:w="4690" w:type="dxa"/>
            <w:tcBorders>
              <w:top w:val="single" w:sz="4" w:space="0" w:color="000000"/>
              <w:left w:val="single" w:sz="6" w:space="0" w:color="000000"/>
              <w:bottom w:val="single" w:sz="6" w:space="0" w:color="000000"/>
              <w:right w:val="single" w:sz="6" w:space="0" w:color="000000"/>
            </w:tcBorders>
          </w:tcPr>
          <w:p w:rsidR="00BE346F" w:rsidRDefault="00AC1ABA">
            <w:pPr>
              <w:pStyle w:val="Style18"/>
              <w:spacing w:line="240" w:lineRule="auto"/>
              <w:jc w:val="both"/>
              <w:rPr>
                <w:rStyle w:val="FontStyle30"/>
                <w:sz w:val="28"/>
                <w:szCs w:val="28"/>
              </w:rPr>
            </w:pPr>
            <w:r>
              <w:rPr>
                <w:rStyle w:val="FontStyle32"/>
                <w:b/>
                <w:sz w:val="28"/>
                <w:szCs w:val="28"/>
              </w:rPr>
              <w:t>Неправильно</w:t>
            </w:r>
            <w:r>
              <w:rPr>
                <w:rStyle w:val="FontStyle30"/>
                <w:sz w:val="28"/>
                <w:szCs w:val="28"/>
              </w:rPr>
              <w:t>объясняют значение дорожного знака «Дети».</w:t>
            </w:r>
          </w:p>
        </w:tc>
        <w:tc>
          <w:tcPr>
            <w:tcW w:w="4080" w:type="dxa"/>
            <w:tcBorders>
              <w:top w:val="single" w:sz="4" w:space="0" w:color="000000"/>
              <w:left w:val="single" w:sz="6" w:space="0" w:color="000000"/>
              <w:bottom w:val="single" w:sz="6" w:space="0" w:color="000000"/>
              <w:right w:val="single" w:sz="6" w:space="0" w:color="000000"/>
            </w:tcBorders>
          </w:tcPr>
          <w:p w:rsidR="00BE346F" w:rsidRDefault="00AC1ABA">
            <w:pPr>
              <w:pStyle w:val="Style17"/>
              <w:spacing w:line="240" w:lineRule="auto"/>
              <w:jc w:val="both"/>
              <w:rPr>
                <w:rStyle w:val="FontStyle32"/>
                <w:sz w:val="28"/>
                <w:szCs w:val="28"/>
              </w:rPr>
            </w:pPr>
            <w:r>
              <w:rPr>
                <w:rStyle w:val="FontStyle32"/>
                <w:sz w:val="28"/>
                <w:szCs w:val="28"/>
              </w:rPr>
              <w:t>Он вовсе не предусматривает переход через дорогу именно в месте его ус</w:t>
            </w:r>
            <w:r>
              <w:rPr>
                <w:rStyle w:val="FontStyle32"/>
                <w:sz w:val="28"/>
                <w:szCs w:val="28"/>
              </w:rPr>
              <w:softHyphen/>
              <w:t>тановки, а лишь информирует водителя о том, что на дороге могут неожиданно появиться дети, так как рядом школа, детский сад или другое учреждение.</w:t>
            </w:r>
          </w:p>
        </w:tc>
      </w:tr>
      <w:tr w:rsidR="00BE346F">
        <w:tc>
          <w:tcPr>
            <w:tcW w:w="4690" w:type="dxa"/>
            <w:tcBorders>
              <w:top w:val="single" w:sz="6" w:space="0" w:color="000000"/>
              <w:left w:val="single" w:sz="6" w:space="0" w:color="000000"/>
              <w:bottom w:val="single" w:sz="6" w:space="0" w:color="000000"/>
              <w:right w:val="single" w:sz="6" w:space="0" w:color="000000"/>
            </w:tcBorders>
          </w:tcPr>
          <w:p w:rsidR="00BE346F" w:rsidRDefault="00AC1ABA">
            <w:pPr>
              <w:pStyle w:val="Style18"/>
              <w:spacing w:line="240" w:lineRule="auto"/>
              <w:jc w:val="both"/>
              <w:rPr>
                <w:rStyle w:val="FontStyle30"/>
                <w:sz w:val="28"/>
                <w:szCs w:val="28"/>
              </w:rPr>
            </w:pPr>
            <w:r>
              <w:rPr>
                <w:rStyle w:val="FontStyle30"/>
                <w:sz w:val="28"/>
                <w:szCs w:val="28"/>
              </w:rPr>
              <w:lastRenderedPageBreak/>
              <w:t xml:space="preserve">Не играй на дороге или </w:t>
            </w:r>
            <w:r>
              <w:rPr>
                <w:rStyle w:val="FontStyle32"/>
                <w:b/>
                <w:sz w:val="28"/>
                <w:szCs w:val="28"/>
              </w:rPr>
              <w:t>у</w:t>
            </w:r>
            <w:r>
              <w:rPr>
                <w:rStyle w:val="FontStyle30"/>
                <w:sz w:val="28"/>
                <w:szCs w:val="28"/>
              </w:rPr>
              <w:t>дороги, а играй во дворе дома.</w:t>
            </w:r>
          </w:p>
          <w:p w:rsidR="00BE346F" w:rsidRDefault="00AC1ABA">
            <w:pPr>
              <w:pStyle w:val="Style17"/>
              <w:spacing w:line="240" w:lineRule="auto"/>
              <w:ind w:left="5" w:hanging="5"/>
              <w:jc w:val="both"/>
              <w:rPr>
                <w:rStyle w:val="FontStyle32"/>
                <w:sz w:val="28"/>
                <w:szCs w:val="28"/>
              </w:rPr>
            </w:pPr>
            <w:r>
              <w:rPr>
                <w:rStyle w:val="FontStyle32"/>
                <w:sz w:val="28"/>
                <w:szCs w:val="28"/>
              </w:rPr>
              <w:t xml:space="preserve">Но во дворах также есть дороги, при движении по которым водители транспортных средств должны соблюдать правила движения </w:t>
            </w:r>
            <w:r>
              <w:rPr>
                <w:rStyle w:val="FontStyle30"/>
                <w:sz w:val="28"/>
                <w:szCs w:val="28"/>
              </w:rPr>
              <w:t xml:space="preserve">в </w:t>
            </w:r>
            <w:r>
              <w:rPr>
                <w:rStyle w:val="FontStyle32"/>
                <w:sz w:val="28"/>
                <w:szCs w:val="28"/>
              </w:rPr>
              <w:t>жилой зоне, т.е. скорость движения не должна превышать 20 км/ч, но это правило далеко не всегда соблюдается. И хотя пешеходы в жилой зоне имеют преимуще</w:t>
            </w:r>
            <w:r>
              <w:rPr>
                <w:rStyle w:val="FontStyle32"/>
                <w:sz w:val="28"/>
                <w:szCs w:val="28"/>
              </w:rPr>
              <w:softHyphen/>
              <w:t>ство, они не должны забывать о собственной безопасности.</w:t>
            </w:r>
          </w:p>
        </w:tc>
        <w:tc>
          <w:tcPr>
            <w:tcW w:w="4080" w:type="dxa"/>
            <w:tcBorders>
              <w:top w:val="single" w:sz="6" w:space="0" w:color="000000"/>
              <w:left w:val="single" w:sz="6" w:space="0" w:color="000000"/>
              <w:bottom w:val="single" w:sz="6" w:space="0" w:color="000000"/>
              <w:right w:val="single" w:sz="6" w:space="0" w:color="000000"/>
            </w:tcBorders>
          </w:tcPr>
          <w:p w:rsidR="00BE346F" w:rsidRDefault="00AC1ABA">
            <w:pPr>
              <w:pStyle w:val="Style17"/>
              <w:spacing w:line="240" w:lineRule="auto"/>
              <w:jc w:val="both"/>
              <w:rPr>
                <w:rStyle w:val="FontStyle32"/>
                <w:sz w:val="28"/>
                <w:szCs w:val="28"/>
              </w:rPr>
            </w:pPr>
            <w:r>
              <w:rPr>
                <w:rStyle w:val="FontStyle32"/>
                <w:sz w:val="28"/>
                <w:szCs w:val="28"/>
              </w:rPr>
              <w:t>Выходя из подъезда, уже будь внимателен и осторожен. Играй подальше от дороги, там, где нет машин.</w:t>
            </w:r>
          </w:p>
        </w:tc>
      </w:tr>
    </w:tbl>
    <w:p w:rsidR="00BE346F" w:rsidRDefault="00AC1ABA">
      <w:pPr>
        <w:pStyle w:val="Style7"/>
        <w:widowControl/>
        <w:spacing w:before="197" w:line="240" w:lineRule="auto"/>
        <w:ind w:firstLine="708"/>
        <w:jc w:val="both"/>
        <w:rPr>
          <w:rStyle w:val="FontStyle28"/>
          <w:sz w:val="28"/>
          <w:szCs w:val="28"/>
        </w:rPr>
      </w:pPr>
      <w:r>
        <w:rPr>
          <w:rStyle w:val="FontStyle28"/>
          <w:sz w:val="28"/>
          <w:szCs w:val="28"/>
        </w:rPr>
        <w:t>Употребление несуществующих терминов и понятий, также как и использование одних вместо других, не только противоречит Правилам дорожного движения, но и приводит к размыванию и искажению правильных понятий, что в свою очередь чревато существенными ошибками в понимании требований ПДЦ и в практике их применения.</w:t>
      </w:r>
    </w:p>
    <w:p w:rsidR="00BE346F" w:rsidRDefault="00AC1ABA">
      <w:pPr>
        <w:pStyle w:val="Style8"/>
        <w:widowControl/>
        <w:spacing w:before="38" w:line="240" w:lineRule="auto"/>
        <w:ind w:firstLine="720"/>
        <w:rPr>
          <w:rStyle w:val="FontStyle28"/>
          <w:sz w:val="28"/>
          <w:szCs w:val="28"/>
        </w:rPr>
      </w:pPr>
      <w:r>
        <w:rPr>
          <w:rStyle w:val="FontStyle28"/>
          <w:sz w:val="28"/>
          <w:szCs w:val="28"/>
        </w:rPr>
        <w:t>С психологической точки зрения целесообразно формулировать правила в утвердительной форме. Например, вариант «Если ты идешь по тротуару и тебе надо обойти препятствие — лужу, яму или еще что-либо, — то обходить это препятствие надо только по тротуару» предпочтительнее, чем «Не следует-, обходя препятствие на тротуаре, выходить на проезжую часть». Если нет возможности избегать отрицательных формулировок, то необходимо представлять подросткам такие правила вместе с альтернативными «утвердительными», в которых содержатся руководства к действию. Например, сразу же после формулировки: «нельзя переходить проезжую часть на красный сигнал светофора» должна следовать рекомендация: «переходить проезжую часть можно только по зеленомусигналу светофора». Не следует обращаться к подросткам с такими указаниями как: «Надо оглядеться»,  «Надо  осмотреться»,  «Нужно  внимательно  смотреть  посторонам» и т.п.</w:t>
      </w:r>
    </w:p>
    <w:p w:rsidR="00BE346F" w:rsidRDefault="00AC1ABA">
      <w:pPr>
        <w:pStyle w:val="Style7"/>
        <w:widowControl/>
        <w:spacing w:line="240" w:lineRule="auto"/>
        <w:ind w:firstLine="720"/>
        <w:jc w:val="both"/>
        <w:rPr>
          <w:rStyle w:val="FontStyle28"/>
          <w:sz w:val="28"/>
          <w:szCs w:val="28"/>
        </w:rPr>
      </w:pPr>
      <w:r>
        <w:rPr>
          <w:rStyle w:val="FontStyle28"/>
          <w:sz w:val="28"/>
          <w:szCs w:val="28"/>
        </w:rPr>
        <w:t>При изучении ПДД совершенно неэффективен и непродуктивен метод их заучивания. Необходимо учить детей не столько правилам, сколько анализу возникновения опасностей на дороге. У детей должны формироваться основные стереотипы поведения пешехода: не спешить, переходите дорогу размеренным шагом; выходя на проезжую часть дороги, прекратить разговаривать; при переходе дороги нужно сосредоточиться; не переходить дорогу на красный или желтый сигнал светофора, как бы вы при этом не торопились; переходить дорогу только в местах, обозначенных дорожным знаком "Пешеходный переход".</w:t>
      </w:r>
    </w:p>
    <w:p w:rsidR="00BE346F" w:rsidRDefault="00AC1ABA">
      <w:pPr>
        <w:pStyle w:val="Style7"/>
        <w:widowControl/>
        <w:spacing w:line="240" w:lineRule="auto"/>
        <w:ind w:firstLine="720"/>
        <w:jc w:val="both"/>
        <w:rPr>
          <w:rStyle w:val="FontStyle28"/>
          <w:sz w:val="28"/>
          <w:szCs w:val="28"/>
        </w:rPr>
        <w:sectPr w:rsidR="00BE346F">
          <w:headerReference w:type="even" r:id="rId111"/>
          <w:headerReference w:type="default" r:id="rId112"/>
          <w:footerReference w:type="even" r:id="rId113"/>
          <w:footerReference w:type="default" r:id="rId114"/>
          <w:headerReference w:type="first" r:id="rId115"/>
          <w:footerReference w:type="first" r:id="rId116"/>
          <w:pgSz w:w="11906" w:h="16838"/>
          <w:pgMar w:top="709" w:right="707" w:bottom="1418" w:left="1701" w:header="0" w:footer="3" w:gutter="0"/>
          <w:cols w:space="720"/>
          <w:formProt w:val="0"/>
          <w:titlePg/>
          <w:docGrid w:linePitch="360"/>
        </w:sectPr>
      </w:pPr>
      <w:r>
        <w:rPr>
          <w:rStyle w:val="FontStyle28"/>
          <w:sz w:val="28"/>
          <w:szCs w:val="28"/>
        </w:rPr>
        <w:t>Указания должны быть точные, конкретные, понятные учащимся, имеющие вполне логический смысл и цель — безопасность в конкретных условиях.</w:t>
      </w:r>
    </w:p>
    <w:p w:rsidR="00BE346F" w:rsidRDefault="00AC1ABA" w:rsidP="003E119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bookmarkStart w:id="5" w:name="OCRUncertain664"/>
      <w:bookmarkEnd w:id="5"/>
    </w:p>
    <w:p w:rsidR="00BE346F" w:rsidRDefault="00AC1ABA" w:rsidP="003E119D">
      <w:pPr>
        <w:jc w:val="center"/>
        <w:textAlignment w:val="top"/>
        <w:rPr>
          <w:rFonts w:ascii="Times New Roman" w:hAnsi="Times New Roman" w:cs="Times New Roman"/>
          <w:sz w:val="28"/>
          <w:szCs w:val="28"/>
        </w:rPr>
      </w:pPr>
      <w:r>
        <w:rPr>
          <w:rFonts w:ascii="Times New Roman" w:hAnsi="Times New Roman" w:cs="Times New Roman"/>
          <w:b/>
          <w:bCs/>
          <w:sz w:val="28"/>
          <w:szCs w:val="28"/>
        </w:rPr>
        <w:t xml:space="preserve">ПОЛОЖЕНИЕ </w:t>
      </w:r>
    </w:p>
    <w:p w:rsidR="00BE346F" w:rsidRDefault="00AC1ABA" w:rsidP="003E119D">
      <w:pPr>
        <w:ind w:hanging="1980"/>
        <w:jc w:val="center"/>
        <w:textAlignment w:val="top"/>
        <w:rPr>
          <w:rFonts w:ascii="Times New Roman" w:hAnsi="Times New Roman" w:cs="Times New Roman"/>
          <w:b/>
          <w:bCs/>
          <w:sz w:val="28"/>
          <w:szCs w:val="28"/>
        </w:rPr>
      </w:pPr>
      <w:r>
        <w:rPr>
          <w:rFonts w:ascii="Times New Roman" w:hAnsi="Times New Roman" w:cs="Times New Roman"/>
          <w:b/>
          <w:bCs/>
          <w:sz w:val="28"/>
          <w:szCs w:val="28"/>
        </w:rPr>
        <w:t xml:space="preserve">ОБ ОТРЯДЕ ЮНЫХ ИНСПЕКТОРОВ ДВИЖЕНИЯ (ЮИД) </w:t>
      </w:r>
    </w:p>
    <w:p w:rsidR="00BE346F" w:rsidRDefault="00AC1ABA" w:rsidP="003E119D">
      <w:pPr>
        <w:ind w:hanging="1980"/>
        <w:jc w:val="center"/>
        <w:textAlignment w:val="top"/>
        <w:rPr>
          <w:rFonts w:ascii="Times New Roman" w:hAnsi="Times New Roman" w:cs="Times New Roman"/>
          <w:b/>
          <w:bCs/>
          <w:sz w:val="28"/>
          <w:szCs w:val="28"/>
        </w:rPr>
      </w:pPr>
      <w:r>
        <w:rPr>
          <w:rFonts w:ascii="Times New Roman" w:hAnsi="Times New Roman" w:cs="Times New Roman"/>
          <w:b/>
          <w:bCs/>
          <w:sz w:val="28"/>
          <w:szCs w:val="28"/>
        </w:rPr>
        <w:t>В МБОУ СШ № 53</w:t>
      </w:r>
    </w:p>
    <w:p w:rsidR="00BE346F" w:rsidRDefault="00BE346F" w:rsidP="003E119D">
      <w:pPr>
        <w:ind w:hanging="1980"/>
        <w:jc w:val="center"/>
        <w:textAlignment w:val="top"/>
        <w:rPr>
          <w:rFonts w:ascii="Times New Roman" w:hAnsi="Times New Roman" w:cs="Times New Roman"/>
          <w:sz w:val="28"/>
          <w:szCs w:val="28"/>
        </w:rPr>
      </w:pPr>
    </w:p>
    <w:p w:rsidR="00BE346F" w:rsidRDefault="00AC1ABA" w:rsidP="003E119D">
      <w:pPr>
        <w:ind w:left="-851"/>
        <w:jc w:val="both"/>
        <w:textAlignment w:val="top"/>
        <w:rPr>
          <w:rFonts w:ascii="Times New Roman" w:hAnsi="Times New Roman" w:cs="Times New Roman"/>
          <w:szCs w:val="28"/>
          <w:u w:val="single"/>
        </w:rPr>
      </w:pPr>
      <w:r>
        <w:rPr>
          <w:rFonts w:ascii="Times New Roman" w:hAnsi="Times New Roman" w:cs="Times New Roman"/>
          <w:b/>
          <w:bCs/>
          <w:szCs w:val="28"/>
          <w:u w:val="single"/>
        </w:rPr>
        <w:t>Глава 1. Общие положения</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1.</w:t>
      </w:r>
      <w:r>
        <w:rPr>
          <w:rFonts w:ascii="Times New Roman" w:hAnsi="Times New Roman" w:cs="Times New Roman"/>
          <w:szCs w:val="28"/>
        </w:rPr>
        <w:t xml:space="preserve"> Отряд юных инспекторов движения – добровольное объединение школьников, который создаётся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 xml:space="preserve">Статья 2. </w:t>
      </w:r>
      <w:r>
        <w:rPr>
          <w:rFonts w:ascii="Times New Roman" w:hAnsi="Times New Roman" w:cs="Times New Roman"/>
          <w:szCs w:val="28"/>
        </w:rPr>
        <w:t>Основными задачами отряда юных инспекторов движения являются:</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активное содействие школе в воспитании учащихся, выработке у школьников активной жизненной позиции,</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изучение правил безопасного поведения на дорогах,</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 xml:space="preserve">Статья 3. </w:t>
      </w:r>
      <w:r>
        <w:rPr>
          <w:rFonts w:ascii="Times New Roman" w:hAnsi="Times New Roman" w:cs="Times New Roman"/>
          <w:szCs w:val="28"/>
        </w:rPr>
        <w:t>Отряд юных инспекторов движения создается из числа учащихся МБОУ С</w:t>
      </w:r>
      <w:bookmarkStart w:id="6" w:name="_GoBack"/>
      <w:bookmarkEnd w:id="6"/>
      <w:r>
        <w:rPr>
          <w:rFonts w:ascii="Times New Roman" w:hAnsi="Times New Roman" w:cs="Times New Roman"/>
          <w:szCs w:val="28"/>
        </w:rPr>
        <w:t>Ш № 53.</w:t>
      </w:r>
    </w:p>
    <w:p w:rsidR="00BE346F" w:rsidRDefault="00BE346F" w:rsidP="003E119D">
      <w:pPr>
        <w:ind w:left="-851"/>
        <w:jc w:val="both"/>
        <w:textAlignment w:val="top"/>
        <w:rPr>
          <w:rFonts w:ascii="Times New Roman" w:hAnsi="Times New Roman" w:cs="Times New Roman"/>
          <w:b/>
          <w:bCs/>
          <w:szCs w:val="28"/>
          <w:u w:val="single"/>
        </w:rPr>
      </w:pPr>
    </w:p>
    <w:p w:rsidR="00BE346F" w:rsidRDefault="00AC1ABA" w:rsidP="003E119D">
      <w:pPr>
        <w:ind w:left="-851"/>
        <w:jc w:val="both"/>
        <w:textAlignment w:val="top"/>
        <w:rPr>
          <w:rFonts w:ascii="Times New Roman" w:hAnsi="Times New Roman" w:cs="Times New Roman"/>
          <w:szCs w:val="28"/>
          <w:u w:val="single"/>
        </w:rPr>
      </w:pPr>
      <w:r>
        <w:rPr>
          <w:rFonts w:ascii="Times New Roman" w:hAnsi="Times New Roman" w:cs="Times New Roman"/>
          <w:b/>
          <w:bCs/>
          <w:szCs w:val="28"/>
          <w:u w:val="single"/>
        </w:rPr>
        <w:t>Глава 2. Основные направления работы юных инспекторов движения</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 xml:space="preserve">Статья 4. </w:t>
      </w:r>
      <w:r>
        <w:rPr>
          <w:rFonts w:ascii="Times New Roman" w:hAnsi="Times New Roman" w:cs="Times New Roman"/>
          <w:szCs w:val="28"/>
        </w:rPr>
        <w:t>Воспитание у членов отряда ЮИД преданности своей Родине на героических, боевых и трудовых традициях, формирование у них правосознания, гуманного отношения к людям, чувства товарищества.</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5.</w:t>
      </w:r>
      <w:r>
        <w:rPr>
          <w:rFonts w:ascii="Times New Roman" w:hAnsi="Times New Roman" w:cs="Times New Roman"/>
          <w:szCs w:val="28"/>
        </w:rPr>
        <w:t xml:space="preserve"> Углубленное изучение Правил дорожного движения,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 знакомство с оперативно-техническими средствами регулирования дорожною движения.</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6.</w:t>
      </w:r>
      <w:r>
        <w:rPr>
          <w:rFonts w:ascii="Times New Roman" w:hAnsi="Times New Roman" w:cs="Times New Roman"/>
          <w:szCs w:val="28"/>
        </w:rPr>
        <w:t xml:space="preserve"> Проведение массово-разъяснительной работы по пропаганде Правил дорожного движения в школе, детских садах.</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7.</w:t>
      </w:r>
      <w:r>
        <w:rPr>
          <w:rFonts w:ascii="Times New Roman" w:hAnsi="Times New Roman" w:cs="Times New Roman"/>
          <w:szCs w:val="28"/>
        </w:rPr>
        <w:t xml:space="preserve"> Организация работы с юными велосипедистами.</w:t>
      </w:r>
    </w:p>
    <w:p w:rsidR="00BE346F" w:rsidRDefault="00BE346F" w:rsidP="003E119D">
      <w:pPr>
        <w:ind w:left="-851"/>
        <w:jc w:val="both"/>
        <w:textAlignment w:val="top"/>
        <w:rPr>
          <w:rFonts w:ascii="Times New Roman" w:hAnsi="Times New Roman" w:cs="Times New Roman"/>
          <w:b/>
          <w:bCs/>
          <w:szCs w:val="28"/>
          <w:u w:val="single"/>
        </w:rPr>
      </w:pPr>
    </w:p>
    <w:p w:rsidR="00BE346F" w:rsidRDefault="00AC1ABA" w:rsidP="003E119D">
      <w:pPr>
        <w:ind w:left="-851"/>
        <w:jc w:val="both"/>
        <w:textAlignment w:val="top"/>
        <w:rPr>
          <w:rFonts w:ascii="Times New Roman" w:hAnsi="Times New Roman" w:cs="Times New Roman"/>
          <w:szCs w:val="28"/>
          <w:u w:val="single"/>
        </w:rPr>
      </w:pPr>
      <w:r>
        <w:rPr>
          <w:rFonts w:ascii="Times New Roman" w:hAnsi="Times New Roman" w:cs="Times New Roman"/>
          <w:b/>
          <w:bCs/>
          <w:szCs w:val="28"/>
          <w:u w:val="single"/>
        </w:rPr>
        <w:t>Глава 3. Структура и организация работы отрядов юных инспекторов движения</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 xml:space="preserve">Статья 8. </w:t>
      </w:r>
      <w:r>
        <w:rPr>
          <w:rFonts w:ascii="Times New Roman" w:hAnsi="Times New Roman" w:cs="Times New Roman"/>
          <w:szCs w:val="28"/>
        </w:rPr>
        <w:t>Членами отряда юных инспекторов движения могут быть учащиеся в возрасте от 10 лет, изъявившие желание активно участвовать в работе отряда ЮИД.</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9.</w:t>
      </w:r>
      <w:r>
        <w:rPr>
          <w:rFonts w:ascii="Times New Roman" w:hAnsi="Times New Roman" w:cs="Times New Roman"/>
          <w:szCs w:val="28"/>
        </w:rPr>
        <w:t xml:space="preserve"> Отряд создается при наличии не менее 6 человек. </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10.</w:t>
      </w:r>
      <w:r>
        <w:rPr>
          <w:rFonts w:ascii="Times New Roman" w:hAnsi="Times New Roman" w:cs="Times New Roman"/>
          <w:szCs w:val="28"/>
        </w:rPr>
        <w:t xml:space="preserve"> Прием в члены отряда юных инспекторов движения производится на основе устного заявления на сборе отряда.</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11.</w:t>
      </w:r>
      <w:r>
        <w:rPr>
          <w:rFonts w:ascii="Times New Roman" w:hAnsi="Times New Roman" w:cs="Times New Roman"/>
          <w:szCs w:val="28"/>
        </w:rPr>
        <w:t xml:space="preserve"> Повседневное руководство работой отряда юных инспекторов движения осуществляет командир отряда. </w:t>
      </w:r>
    </w:p>
    <w:p w:rsidR="00BE346F" w:rsidRDefault="00BE346F" w:rsidP="003E119D">
      <w:pPr>
        <w:ind w:left="-851"/>
        <w:jc w:val="both"/>
        <w:textAlignment w:val="top"/>
        <w:rPr>
          <w:rFonts w:ascii="Times New Roman" w:hAnsi="Times New Roman" w:cs="Times New Roman"/>
          <w:b/>
          <w:bCs/>
          <w:szCs w:val="28"/>
          <w:u w:val="single"/>
        </w:rPr>
      </w:pPr>
    </w:p>
    <w:p w:rsidR="00BE346F" w:rsidRDefault="00AC1ABA" w:rsidP="003E119D">
      <w:pPr>
        <w:ind w:left="-851"/>
        <w:jc w:val="both"/>
        <w:textAlignment w:val="top"/>
        <w:rPr>
          <w:rFonts w:ascii="Times New Roman" w:hAnsi="Times New Roman" w:cs="Times New Roman"/>
          <w:szCs w:val="28"/>
          <w:u w:val="single"/>
        </w:rPr>
      </w:pPr>
      <w:r>
        <w:rPr>
          <w:rFonts w:ascii="Times New Roman" w:hAnsi="Times New Roman" w:cs="Times New Roman"/>
          <w:b/>
          <w:bCs/>
          <w:szCs w:val="28"/>
          <w:u w:val="single"/>
        </w:rPr>
        <w:t>Глава 4. Обязанности и права юного инспектора движения</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12.</w:t>
      </w:r>
      <w:r>
        <w:rPr>
          <w:rFonts w:ascii="Times New Roman" w:hAnsi="Times New Roman" w:cs="Times New Roman"/>
          <w:szCs w:val="28"/>
        </w:rPr>
        <w:t xml:space="preserve"> Юный инспектор движения обязан:</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Дорожить честью, званием юного инспектора движения, активно участвовать в делах отряда, своевременно и точно выполнять задания штаба и командиров.</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Изучать Правила дорожного движения и быть примеров в их исполнении.</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Вести разъяснительную работу среди сверстников и детей младшего возраста по пропаганде Правил дорожного движения.</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Всемерно беречь и укреплять общественный правопорядок, участвовать в предупреждении нарушений детьми Правил дорожного движения.</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Укреплять здоровье, систематически заниматься физической культурой и спортом.</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lastRenderedPageBreak/>
        <w:t>Статья 13.</w:t>
      </w:r>
      <w:r>
        <w:rPr>
          <w:rFonts w:ascii="Times New Roman" w:hAnsi="Times New Roman" w:cs="Times New Roman"/>
          <w:szCs w:val="28"/>
        </w:rPr>
        <w:t xml:space="preserve"> Юный инспектор движения имеет право:</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Участвовать в обсуждении всех вопросов, относящихся к деятельности отряда, и вносить соответствующие предложения.</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Избирать и быть избранным в штаб отряда юных инспекторов движения.</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Овладев знаниями, умениями и навыками, методикой и практикой работы по профилактике детского дорожно-транспортного травматизма получить звание “Юный инспектор по безопасности движения”, звание присваивается после проверки умений в практической работе.</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Обращаться за помощью и консультацией по вопросам безопасности дорожного движения и общественного правопорядка в местные органы милиции и Госинспекции.</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Юный инспектор движения может награждаться за активную работу в отряде органами внутренних дел и образования, обществом автомобилистов, грамотами, нагрудными значками, ценными подарками, направляться на городские, областные и республиканские слеты юных инспекторов движения.</w:t>
      </w:r>
    </w:p>
    <w:p w:rsidR="00BE346F" w:rsidRDefault="00BE346F" w:rsidP="003E119D">
      <w:pPr>
        <w:ind w:left="-851"/>
        <w:jc w:val="both"/>
        <w:textAlignment w:val="top"/>
        <w:rPr>
          <w:rFonts w:ascii="Times New Roman" w:hAnsi="Times New Roman" w:cs="Times New Roman"/>
          <w:b/>
          <w:bCs/>
          <w:szCs w:val="28"/>
          <w:u w:val="single"/>
        </w:rPr>
      </w:pPr>
    </w:p>
    <w:p w:rsidR="00BE346F" w:rsidRDefault="00AC1ABA" w:rsidP="003E119D">
      <w:pPr>
        <w:ind w:left="-851"/>
        <w:jc w:val="both"/>
        <w:textAlignment w:val="top"/>
        <w:rPr>
          <w:rFonts w:ascii="Times New Roman" w:hAnsi="Times New Roman" w:cs="Times New Roman"/>
          <w:szCs w:val="28"/>
          <w:u w:val="single"/>
        </w:rPr>
      </w:pPr>
      <w:r>
        <w:rPr>
          <w:rFonts w:ascii="Times New Roman" w:hAnsi="Times New Roman" w:cs="Times New Roman"/>
          <w:b/>
          <w:bCs/>
          <w:szCs w:val="28"/>
          <w:u w:val="single"/>
        </w:rPr>
        <w:t>Глава 5. Содержание работы отряда ЮИД</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Статья 14.</w:t>
      </w:r>
      <w:r>
        <w:rPr>
          <w:rFonts w:ascii="Times New Roman" w:hAnsi="Times New Roman" w:cs="Times New Roman"/>
          <w:szCs w:val="28"/>
        </w:rPr>
        <w:t xml:space="preserve"> Содержание деятельности отряда юных инспекторов движения имеет несколько направлений:</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Информационная деятельность</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создание стендов, выпуск стенгазет “Юный инспектор движения”, боевых листков “За безопасность движения” и другой информационной работы;</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ведение документации отряда</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Пропагандистская деятельность</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организация разъяснительной работы по теме безопасности дорожного движения, проведение бесед, викторин, игр, экскурсий, соревнований, конкурсов, тематических утренников, праздников, создание агитбригад, участие в создании и использовании наглядной агитации методической базы для изучения Правил дорожного движения.</w:t>
      </w:r>
    </w:p>
    <w:p w:rsidR="00BE346F" w:rsidRDefault="00BE346F" w:rsidP="003E119D">
      <w:pPr>
        <w:ind w:left="-851"/>
        <w:jc w:val="both"/>
        <w:textAlignment w:val="top"/>
        <w:rPr>
          <w:rFonts w:ascii="Times New Roman" w:hAnsi="Times New Roman" w:cs="Times New Roman"/>
          <w:b/>
          <w:bCs/>
          <w:szCs w:val="28"/>
        </w:rPr>
      </w:pP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b/>
          <w:bCs/>
          <w:szCs w:val="28"/>
        </w:rPr>
        <w:t>Шефская деятельность</w:t>
      </w:r>
    </w:p>
    <w:p w:rsidR="00BE346F" w:rsidRDefault="00AC1ABA" w:rsidP="003E119D">
      <w:pPr>
        <w:ind w:left="-851"/>
        <w:jc w:val="both"/>
        <w:textAlignment w:val="top"/>
        <w:rPr>
          <w:rFonts w:ascii="Times New Roman" w:hAnsi="Times New Roman" w:cs="Times New Roman"/>
          <w:szCs w:val="28"/>
        </w:rPr>
      </w:pPr>
      <w:r>
        <w:rPr>
          <w:rFonts w:ascii="Times New Roman" w:hAnsi="Times New Roman" w:cs="Times New Roman"/>
          <w:szCs w:val="28"/>
        </w:rPr>
        <w:t>- оказание помощи в создании наглядных пособии для малышей, организации среди школьников конкурсов рисунков по теме безопасности дорожного движения, разучивание песен и стихов, работа в подшефных детсадах, оказание помощи воспитателям в проведении экскурсий “Азбука дорог”.</w:t>
      </w:r>
    </w:p>
    <w:p w:rsidR="00BE346F" w:rsidRDefault="00BE346F" w:rsidP="003E119D">
      <w:pPr>
        <w:ind w:left="-851"/>
        <w:rPr>
          <w:rFonts w:ascii="Times New Roman" w:hAnsi="Times New Roman" w:cs="Times New Roman"/>
          <w:b/>
        </w:rPr>
      </w:pPr>
    </w:p>
    <w:p w:rsidR="00BE346F" w:rsidRDefault="00AC1ABA" w:rsidP="003E119D">
      <w:pPr>
        <w:ind w:left="-851"/>
        <w:rPr>
          <w:rFonts w:ascii="Times New Roman" w:hAnsi="Times New Roman" w:cs="Times New Roman"/>
          <w:b/>
          <w:szCs w:val="28"/>
        </w:rPr>
      </w:pPr>
      <w:r>
        <w:rPr>
          <w:rFonts w:ascii="Times New Roman" w:hAnsi="Times New Roman" w:cs="Times New Roman"/>
          <w:b/>
        </w:rPr>
        <w:t>Патрульная деятельность</w:t>
      </w:r>
    </w:p>
    <w:p w:rsidR="00BE346F" w:rsidRDefault="00AC1ABA" w:rsidP="003E119D">
      <w:pPr>
        <w:ind w:left="-851"/>
        <w:jc w:val="both"/>
        <w:rPr>
          <w:rFonts w:ascii="Times New Roman" w:hAnsi="Times New Roman" w:cs="Times New Roman"/>
        </w:rPr>
      </w:pPr>
      <w:r>
        <w:rPr>
          <w:rFonts w:ascii="Times New Roman" w:hAnsi="Times New Roman" w:cs="Times New Roman"/>
        </w:rPr>
        <w:t>- рейды по улицам с целью выявления и предупреждения нарушений ПДД;</w:t>
      </w:r>
    </w:p>
    <w:p w:rsidR="00BE346F" w:rsidRDefault="00AC1ABA" w:rsidP="003E119D">
      <w:pPr>
        <w:ind w:left="-851"/>
        <w:jc w:val="both"/>
        <w:rPr>
          <w:rFonts w:ascii="Times New Roman" w:hAnsi="Times New Roman" w:cs="Times New Roman"/>
        </w:rPr>
      </w:pPr>
      <w:r>
        <w:rPr>
          <w:rFonts w:ascii="Times New Roman" w:hAnsi="Times New Roman" w:cs="Times New Roman"/>
        </w:rPr>
        <w:t>- дежурство у наиболее оживленных перекрестков и пешеходных переходов возле школы;</w:t>
      </w:r>
    </w:p>
    <w:p w:rsidR="00BE346F" w:rsidRDefault="00AC1ABA" w:rsidP="003E119D">
      <w:pPr>
        <w:ind w:left="-851"/>
        <w:jc w:val="both"/>
        <w:rPr>
          <w:rFonts w:ascii="Times New Roman" w:hAnsi="Times New Roman" w:cs="Times New Roman"/>
        </w:rPr>
      </w:pPr>
      <w:r>
        <w:rPr>
          <w:rFonts w:ascii="Times New Roman" w:hAnsi="Times New Roman" w:cs="Times New Roman"/>
        </w:rPr>
        <w:t>- совместные рейды с ГИБДД.</w:t>
      </w:r>
    </w:p>
    <w:p w:rsidR="00BE346F" w:rsidRDefault="00BE346F" w:rsidP="003E119D">
      <w:pPr>
        <w:pStyle w:val="33"/>
        <w:shd w:val="clear" w:color="auto" w:fill="auto"/>
        <w:spacing w:before="0" w:line="240" w:lineRule="auto"/>
        <w:ind w:firstLine="0"/>
        <w:jc w:val="right"/>
        <w:rPr>
          <w:sz w:val="28"/>
          <w:szCs w:val="28"/>
        </w:rPr>
      </w:pPr>
    </w:p>
    <w:p w:rsidR="00BE346F" w:rsidRDefault="00BE346F" w:rsidP="003E119D">
      <w:pPr>
        <w:pStyle w:val="33"/>
        <w:shd w:val="clear" w:color="auto" w:fill="auto"/>
        <w:spacing w:before="0" w:line="240" w:lineRule="auto"/>
        <w:ind w:firstLine="0"/>
        <w:jc w:val="right"/>
        <w:rPr>
          <w:sz w:val="28"/>
          <w:szCs w:val="28"/>
        </w:rPr>
      </w:pPr>
    </w:p>
    <w:p w:rsidR="00BE346F" w:rsidRDefault="00BE346F">
      <w:pPr>
        <w:pStyle w:val="33"/>
        <w:shd w:val="clear" w:color="auto" w:fill="auto"/>
        <w:spacing w:before="0" w:line="240" w:lineRule="auto"/>
        <w:ind w:firstLine="0"/>
        <w:jc w:val="left"/>
        <w:rPr>
          <w:sz w:val="28"/>
          <w:szCs w:val="28"/>
        </w:rPr>
      </w:pPr>
    </w:p>
    <w:p w:rsidR="00AC15B8" w:rsidRDefault="00AC15B8">
      <w:pPr>
        <w:pStyle w:val="33"/>
        <w:shd w:val="clear" w:color="auto" w:fill="auto"/>
        <w:spacing w:before="0" w:line="240" w:lineRule="auto"/>
        <w:ind w:firstLine="0"/>
        <w:jc w:val="right"/>
        <w:rPr>
          <w:sz w:val="28"/>
          <w:szCs w:val="28"/>
          <w:lang w:val="en-US"/>
        </w:rPr>
      </w:pPr>
    </w:p>
    <w:p w:rsidR="00AC15B8" w:rsidRPr="00AC15B8" w:rsidRDefault="00AC15B8">
      <w:pPr>
        <w:widowControl/>
        <w:rPr>
          <w:rFonts w:ascii="Times New Roman" w:eastAsia="Times New Roman" w:hAnsi="Times New Roman" w:cs="Times New Roman"/>
          <w:sz w:val="28"/>
          <w:szCs w:val="28"/>
          <w:lang w:val="en-US"/>
        </w:rPr>
      </w:pPr>
      <w:r>
        <w:rPr>
          <w:sz w:val="28"/>
          <w:szCs w:val="28"/>
          <w:lang w:val="en-US"/>
        </w:rPr>
        <w:br w:type="page"/>
      </w:r>
    </w:p>
    <w:p w:rsidR="00AC15B8" w:rsidRDefault="00AC15B8">
      <w:pPr>
        <w:widowControl/>
        <w:rPr>
          <w:sz w:val="28"/>
          <w:szCs w:val="28"/>
          <w:lang w:val="en-US"/>
        </w:rPr>
      </w:pPr>
      <w:r w:rsidRPr="00AC15B8">
        <w:rPr>
          <w:noProof/>
          <w:sz w:val="28"/>
          <w:szCs w:val="28"/>
        </w:rPr>
        <w:lastRenderedPageBreak/>
        <w:drawing>
          <wp:inline distT="0" distB="0" distL="0" distR="0">
            <wp:extent cx="5574665" cy="9174480"/>
            <wp:effectExtent l="19050" t="0" r="6985" b="0"/>
            <wp:docPr id="20" name="Рисунок 18" descr="ЮИ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ИД 001.jpg"/>
                    <pic:cNvPicPr/>
                  </pic:nvPicPr>
                  <pic:blipFill>
                    <a:blip r:embed="rId117" cstate="print"/>
                    <a:stretch>
                      <a:fillRect/>
                    </a:stretch>
                  </pic:blipFill>
                  <pic:spPr>
                    <a:xfrm>
                      <a:off x="0" y="0"/>
                      <a:ext cx="5574665" cy="9174480"/>
                    </a:xfrm>
                    <a:prstGeom prst="rect">
                      <a:avLst/>
                    </a:prstGeom>
                  </pic:spPr>
                </pic:pic>
              </a:graphicData>
            </a:graphic>
          </wp:inline>
        </w:drawing>
      </w:r>
      <w:r>
        <w:rPr>
          <w:sz w:val="28"/>
          <w:szCs w:val="28"/>
          <w:lang w:val="en-US"/>
        </w:rPr>
        <w:br w:type="page"/>
      </w:r>
      <w:r>
        <w:rPr>
          <w:noProof/>
          <w:sz w:val="28"/>
          <w:szCs w:val="28"/>
        </w:rPr>
        <w:lastRenderedPageBreak/>
        <w:drawing>
          <wp:inline distT="0" distB="0" distL="0" distR="0">
            <wp:extent cx="5574665" cy="9174480"/>
            <wp:effectExtent l="19050" t="0" r="6985" b="0"/>
            <wp:docPr id="18" name="Рисунок 17" descr="ЮИД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ИД 002.jpg"/>
                    <pic:cNvPicPr/>
                  </pic:nvPicPr>
                  <pic:blipFill>
                    <a:blip r:embed="rId118" cstate="print"/>
                    <a:stretch>
                      <a:fillRect/>
                    </a:stretch>
                  </pic:blipFill>
                  <pic:spPr>
                    <a:xfrm>
                      <a:off x="0" y="0"/>
                      <a:ext cx="5574665" cy="9174480"/>
                    </a:xfrm>
                    <a:prstGeom prst="rect">
                      <a:avLst/>
                    </a:prstGeom>
                  </pic:spPr>
                </pic:pic>
              </a:graphicData>
            </a:graphic>
          </wp:inline>
        </w:drawing>
      </w:r>
    </w:p>
    <w:p w:rsidR="00AC15B8" w:rsidRDefault="00AC15B8">
      <w:pPr>
        <w:widowControl/>
        <w:rPr>
          <w:sz w:val="28"/>
          <w:szCs w:val="28"/>
          <w:lang w:val="en-US"/>
        </w:rPr>
      </w:pPr>
    </w:p>
    <w:p w:rsidR="00BE346F" w:rsidRDefault="00AC1ABA">
      <w:pPr>
        <w:pStyle w:val="33"/>
        <w:shd w:val="clear" w:color="auto" w:fill="auto"/>
        <w:spacing w:before="0" w:line="240" w:lineRule="auto"/>
        <w:ind w:firstLine="0"/>
        <w:jc w:val="right"/>
        <w:rPr>
          <w:sz w:val="28"/>
          <w:szCs w:val="28"/>
        </w:rPr>
      </w:pPr>
      <w:r>
        <w:rPr>
          <w:sz w:val="28"/>
          <w:szCs w:val="28"/>
        </w:rPr>
        <w:t>Приложение 12</w:t>
      </w:r>
    </w:p>
    <w:p w:rsidR="00BE346F" w:rsidRDefault="00BE346F">
      <w:pPr>
        <w:pStyle w:val="33"/>
        <w:shd w:val="clear" w:color="auto" w:fill="auto"/>
        <w:spacing w:before="0" w:line="240" w:lineRule="auto"/>
        <w:ind w:firstLine="0"/>
        <w:jc w:val="center"/>
        <w:rPr>
          <w:b/>
          <w:sz w:val="28"/>
          <w:szCs w:val="28"/>
        </w:rPr>
      </w:pPr>
    </w:p>
    <w:p w:rsidR="00BE346F" w:rsidRDefault="00AC1ABA">
      <w:pPr>
        <w:pStyle w:val="33"/>
        <w:shd w:val="clear" w:color="auto" w:fill="auto"/>
        <w:spacing w:before="0" w:line="240" w:lineRule="auto"/>
        <w:ind w:firstLine="0"/>
        <w:jc w:val="center"/>
        <w:rPr>
          <w:b/>
          <w:sz w:val="28"/>
          <w:szCs w:val="28"/>
        </w:rPr>
      </w:pPr>
      <w:r>
        <w:rPr>
          <w:b/>
          <w:sz w:val="28"/>
          <w:szCs w:val="28"/>
        </w:rPr>
        <w:t>КАБИНЕТ ПО ПРАВИЛАМ ДОРОЖНОГО ДВИЖЕНИЯ</w:t>
      </w:r>
    </w:p>
    <w:p w:rsidR="00BE346F" w:rsidRDefault="00AC1ABA">
      <w:pPr>
        <w:pStyle w:val="33"/>
        <w:shd w:val="clear" w:color="auto" w:fill="auto"/>
        <w:spacing w:before="0" w:line="240" w:lineRule="auto"/>
        <w:ind w:firstLine="0"/>
        <w:jc w:val="center"/>
        <w:rPr>
          <w:b/>
          <w:sz w:val="28"/>
          <w:szCs w:val="28"/>
        </w:rPr>
      </w:pPr>
      <w:r>
        <w:rPr>
          <w:b/>
          <w:sz w:val="28"/>
          <w:szCs w:val="28"/>
        </w:rPr>
        <w:t>В СРЕДНЕЙ ШКОЛЕ</w:t>
      </w:r>
    </w:p>
    <w:p w:rsidR="00BE346F" w:rsidRDefault="00AC1ABA">
      <w:pPr>
        <w:pStyle w:val="33"/>
        <w:shd w:val="clear" w:color="auto" w:fill="auto"/>
        <w:spacing w:before="0" w:line="240" w:lineRule="auto"/>
        <w:ind w:left="20" w:right="20" w:firstLine="700"/>
        <w:rPr>
          <w:sz w:val="28"/>
          <w:szCs w:val="28"/>
        </w:rPr>
      </w:pPr>
      <w:r>
        <w:rPr>
          <w:sz w:val="28"/>
          <w:szCs w:val="28"/>
        </w:rPr>
        <w:t>Для проведения занятий по Правилам дорожного движения в школе целесообразно иметь специальный кабинет по Правилам движения.</w:t>
      </w:r>
    </w:p>
    <w:p w:rsidR="00BE346F" w:rsidRDefault="00AC1ABA">
      <w:pPr>
        <w:pStyle w:val="33"/>
        <w:shd w:val="clear" w:color="auto" w:fill="auto"/>
        <w:spacing w:before="0" w:line="240" w:lineRule="auto"/>
        <w:ind w:left="20" w:right="20" w:firstLine="700"/>
        <w:rPr>
          <w:sz w:val="28"/>
          <w:szCs w:val="28"/>
        </w:rPr>
      </w:pPr>
      <w:r>
        <w:rPr>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BE346F" w:rsidRDefault="00AC1ABA">
      <w:pPr>
        <w:pStyle w:val="33"/>
        <w:shd w:val="clear" w:color="auto" w:fill="auto"/>
        <w:spacing w:before="0" w:line="240" w:lineRule="auto"/>
        <w:ind w:left="20" w:right="20" w:firstLine="700"/>
        <w:rPr>
          <w:sz w:val="28"/>
          <w:szCs w:val="28"/>
        </w:rPr>
      </w:pPr>
      <w:r>
        <w:rPr>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BE346F" w:rsidRDefault="00AC1ABA">
      <w:pPr>
        <w:pStyle w:val="33"/>
        <w:shd w:val="clear" w:color="auto" w:fill="auto"/>
        <w:spacing w:before="0" w:line="240" w:lineRule="auto"/>
        <w:ind w:left="20" w:right="20" w:firstLine="700"/>
        <w:rPr>
          <w:sz w:val="28"/>
          <w:szCs w:val="28"/>
        </w:rPr>
      </w:pPr>
      <w:r>
        <w:rPr>
          <w:sz w:val="28"/>
          <w:szCs w:val="28"/>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BE346F" w:rsidRDefault="00AC1ABA">
      <w:pPr>
        <w:pStyle w:val="33"/>
        <w:shd w:val="clear" w:color="auto" w:fill="auto"/>
        <w:spacing w:before="0" w:line="240" w:lineRule="auto"/>
        <w:ind w:left="20" w:right="20" w:firstLine="700"/>
        <w:rPr>
          <w:sz w:val="28"/>
          <w:szCs w:val="28"/>
        </w:rPr>
      </w:pPr>
      <w:r>
        <w:rPr>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BE346F" w:rsidRDefault="00AC1ABA">
      <w:pPr>
        <w:pStyle w:val="33"/>
        <w:shd w:val="clear" w:color="auto" w:fill="auto"/>
        <w:spacing w:before="0" w:line="240" w:lineRule="auto"/>
        <w:ind w:left="20" w:right="20" w:firstLine="700"/>
        <w:rPr>
          <w:sz w:val="28"/>
          <w:szCs w:val="28"/>
        </w:rPr>
      </w:pPr>
      <w:r>
        <w:rPr>
          <w:sz w:val="28"/>
          <w:szCs w:val="28"/>
        </w:rPr>
        <w:t>Для показа различных учебно-наглядных пособий на столе учителя устанавливается демонстрационное устройство.</w:t>
      </w:r>
    </w:p>
    <w:p w:rsidR="00BE346F" w:rsidRDefault="00AC1ABA">
      <w:pPr>
        <w:pStyle w:val="33"/>
        <w:shd w:val="clear" w:color="auto" w:fill="auto"/>
        <w:spacing w:before="0" w:line="240" w:lineRule="auto"/>
        <w:ind w:left="20" w:right="20" w:firstLine="700"/>
        <w:rPr>
          <w:sz w:val="28"/>
          <w:szCs w:val="28"/>
        </w:rPr>
      </w:pPr>
      <w:r>
        <w:rPr>
          <w:sz w:val="28"/>
          <w:szCs w:val="28"/>
        </w:rPr>
        <w:t>По обе стороны классной доски укреплены вешалки с зажимами для таблиц и плакатов.</w:t>
      </w:r>
    </w:p>
    <w:p w:rsidR="00BE346F" w:rsidRDefault="00AC1ABA">
      <w:pPr>
        <w:pStyle w:val="33"/>
        <w:shd w:val="clear" w:color="auto" w:fill="auto"/>
        <w:spacing w:before="0" w:line="240" w:lineRule="auto"/>
        <w:ind w:left="20" w:right="20" w:firstLine="700"/>
        <w:rPr>
          <w:sz w:val="28"/>
          <w:szCs w:val="28"/>
        </w:rPr>
      </w:pPr>
      <w:r>
        <w:rPr>
          <w:sz w:val="28"/>
          <w:szCs w:val="28"/>
        </w:rPr>
        <w:t>Ниже классной доски устанавливаются две плакатницы для хранения таблиц, агитационных и пропагандистских плакатов.</w:t>
      </w:r>
    </w:p>
    <w:p w:rsidR="00BE346F" w:rsidRDefault="00AC1ABA">
      <w:pPr>
        <w:pStyle w:val="33"/>
        <w:shd w:val="clear" w:color="auto" w:fill="auto"/>
        <w:spacing w:before="0" w:line="240" w:lineRule="auto"/>
        <w:ind w:left="20" w:right="20" w:firstLine="700"/>
        <w:rPr>
          <w:sz w:val="28"/>
          <w:szCs w:val="28"/>
        </w:rPr>
      </w:pPr>
      <w:r>
        <w:rPr>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BE346F" w:rsidRDefault="00AC1ABA">
      <w:pPr>
        <w:pStyle w:val="33"/>
        <w:shd w:val="clear" w:color="auto" w:fill="auto"/>
        <w:spacing w:before="0" w:line="240" w:lineRule="auto"/>
        <w:ind w:left="20" w:firstLine="700"/>
        <w:jc w:val="left"/>
        <w:rPr>
          <w:sz w:val="28"/>
          <w:szCs w:val="28"/>
        </w:rPr>
      </w:pPr>
      <w:r>
        <w:rPr>
          <w:sz w:val="28"/>
          <w:szCs w:val="28"/>
        </w:rPr>
        <w:t>Комплект макет-доски включает:</w:t>
      </w:r>
    </w:p>
    <w:p w:rsidR="00BE346F" w:rsidRDefault="00AC1ABA">
      <w:pPr>
        <w:pStyle w:val="33"/>
        <w:shd w:val="clear" w:color="auto" w:fill="auto"/>
        <w:spacing w:before="0" w:line="240" w:lineRule="auto"/>
        <w:ind w:left="20" w:firstLine="700"/>
        <w:jc w:val="left"/>
        <w:rPr>
          <w:sz w:val="28"/>
          <w:szCs w:val="28"/>
        </w:rPr>
      </w:pPr>
      <w:r>
        <w:rPr>
          <w:sz w:val="28"/>
          <w:szCs w:val="28"/>
        </w:rPr>
        <w:t>Пла</w:t>
      </w:r>
      <w:r>
        <w:rPr>
          <w:rStyle w:val="22"/>
          <w:sz w:val="28"/>
          <w:szCs w:val="28"/>
          <w:u w:val="none"/>
        </w:rPr>
        <w:t>нш</w:t>
      </w:r>
      <w:r>
        <w:rPr>
          <w:sz w:val="28"/>
          <w:szCs w:val="28"/>
        </w:rPr>
        <w:t>ет из листовой стали то</w:t>
      </w:r>
      <w:r>
        <w:rPr>
          <w:rStyle w:val="22"/>
          <w:sz w:val="28"/>
          <w:szCs w:val="28"/>
          <w:u w:val="none"/>
        </w:rPr>
        <w:t>лщи</w:t>
      </w:r>
      <w:r>
        <w:rPr>
          <w:sz w:val="28"/>
          <w:szCs w:val="28"/>
        </w:rPr>
        <w:t>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BE346F" w:rsidRDefault="00AC1ABA">
      <w:pPr>
        <w:pStyle w:val="33"/>
        <w:numPr>
          <w:ilvl w:val="0"/>
          <w:numId w:val="52"/>
        </w:numPr>
        <w:shd w:val="clear" w:color="auto" w:fill="auto"/>
        <w:tabs>
          <w:tab w:val="left" w:pos="710"/>
        </w:tabs>
        <w:spacing w:before="0" w:line="240" w:lineRule="auto"/>
        <w:ind w:left="720" w:right="20" w:hanging="360"/>
        <w:rPr>
          <w:sz w:val="28"/>
          <w:szCs w:val="28"/>
        </w:rPr>
      </w:pPr>
      <w:r>
        <w:rPr>
          <w:sz w:val="28"/>
          <w:szCs w:val="28"/>
        </w:rPr>
        <w:t xml:space="preserve">Макет (на магнитах) транспортных средств: автомобили разных типов и </w:t>
      </w:r>
      <w:r>
        <w:rPr>
          <w:sz w:val="28"/>
          <w:szCs w:val="28"/>
        </w:rPr>
        <w:lastRenderedPageBreak/>
        <w:t>назначений, трамваи, троллейбусы, мотоциклов, велосипеды, пешеходы.</w:t>
      </w:r>
    </w:p>
    <w:p w:rsidR="00BE346F" w:rsidRDefault="00AC1ABA">
      <w:pPr>
        <w:pStyle w:val="33"/>
        <w:numPr>
          <w:ilvl w:val="0"/>
          <w:numId w:val="52"/>
        </w:numPr>
        <w:shd w:val="clear" w:color="auto" w:fill="auto"/>
        <w:tabs>
          <w:tab w:val="left" w:pos="710"/>
        </w:tabs>
        <w:spacing w:before="0" w:line="240" w:lineRule="auto"/>
        <w:ind w:left="720" w:hanging="360"/>
        <w:rPr>
          <w:sz w:val="28"/>
          <w:szCs w:val="28"/>
        </w:rPr>
      </w:pPr>
      <w:r>
        <w:rPr>
          <w:sz w:val="28"/>
          <w:szCs w:val="28"/>
        </w:rPr>
        <w:t>Макеты (на магнитах) светофоров и регулировщиков.</w:t>
      </w:r>
    </w:p>
    <w:p w:rsidR="00BE346F" w:rsidRDefault="00AC1ABA">
      <w:pPr>
        <w:pStyle w:val="33"/>
        <w:numPr>
          <w:ilvl w:val="0"/>
          <w:numId w:val="52"/>
        </w:numPr>
        <w:shd w:val="clear" w:color="auto" w:fill="auto"/>
        <w:tabs>
          <w:tab w:val="left" w:pos="710"/>
        </w:tabs>
        <w:spacing w:before="0" w:line="240" w:lineRule="auto"/>
        <w:ind w:left="720" w:hanging="360"/>
        <w:rPr>
          <w:sz w:val="28"/>
          <w:szCs w:val="28"/>
        </w:rPr>
      </w:pPr>
      <w:r>
        <w:rPr>
          <w:sz w:val="28"/>
          <w:szCs w:val="28"/>
        </w:rPr>
        <w:t>Дорожные знаки (желательно на магнитах).</w:t>
      </w:r>
    </w:p>
    <w:p w:rsidR="00BE346F" w:rsidRDefault="00AC1ABA">
      <w:pPr>
        <w:pStyle w:val="33"/>
        <w:shd w:val="clear" w:color="auto" w:fill="auto"/>
        <w:tabs>
          <w:tab w:val="left" w:pos="999"/>
        </w:tabs>
        <w:spacing w:before="0" w:line="240" w:lineRule="auto"/>
        <w:ind w:left="20" w:right="20" w:firstLine="720"/>
        <w:rPr>
          <w:sz w:val="28"/>
          <w:szCs w:val="28"/>
        </w:rPr>
      </w:pPr>
      <w:r>
        <w:rPr>
          <w:sz w:val="28"/>
          <w:szCs w:val="28"/>
        </w:rPr>
        <w:t>С левой стороны кабинета в проемах между окнами устанавливаются два щита:</w:t>
      </w:r>
      <w:r>
        <w:rPr>
          <w:sz w:val="28"/>
          <w:szCs w:val="28"/>
        </w:rPr>
        <w:tab/>
        <w:t>«Рулевое управление» и «Тормоза» для изучения требований безопасности движения к механизмам управления автомобилем.</w:t>
      </w:r>
    </w:p>
    <w:p w:rsidR="00BE346F" w:rsidRDefault="00AC1ABA">
      <w:pPr>
        <w:pStyle w:val="33"/>
        <w:shd w:val="clear" w:color="auto" w:fill="auto"/>
        <w:spacing w:before="0" w:line="240" w:lineRule="auto"/>
        <w:ind w:left="20" w:right="20" w:firstLine="720"/>
        <w:rPr>
          <w:sz w:val="28"/>
          <w:szCs w:val="28"/>
        </w:rPr>
      </w:pPr>
      <w:r>
        <w:rPr>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«Автомобили»,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(щит) автомобиля с указанием механизмов и приборов, влияющих на безопасность движения.</w:t>
      </w:r>
    </w:p>
    <w:p w:rsidR="00BE346F" w:rsidRDefault="00AC1ABA">
      <w:pPr>
        <w:pStyle w:val="33"/>
        <w:shd w:val="clear" w:color="auto" w:fill="auto"/>
        <w:spacing w:before="0" w:line="240" w:lineRule="auto"/>
        <w:ind w:left="20" w:right="20" w:firstLine="720"/>
        <w:rPr>
          <w:sz w:val="28"/>
          <w:szCs w:val="28"/>
        </w:rPr>
      </w:pPr>
      <w:r>
        <w:rPr>
          <w:sz w:val="28"/>
          <w:szCs w:val="28"/>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BE346F" w:rsidRDefault="00AC1ABA">
      <w:pPr>
        <w:pStyle w:val="33"/>
        <w:shd w:val="clear" w:color="auto" w:fill="auto"/>
        <w:spacing w:before="0" w:line="240" w:lineRule="auto"/>
        <w:ind w:left="20" w:right="20" w:firstLine="720"/>
        <w:rPr>
          <w:sz w:val="28"/>
          <w:szCs w:val="28"/>
        </w:rPr>
      </w:pPr>
      <w:r>
        <w:rPr>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BE346F" w:rsidRDefault="00BE346F">
      <w:pPr>
        <w:pStyle w:val="53"/>
        <w:keepNext/>
        <w:keepLines/>
        <w:shd w:val="clear" w:color="auto" w:fill="auto"/>
        <w:spacing w:before="0" w:after="0" w:line="240" w:lineRule="auto"/>
        <w:ind w:left="23" w:firstLine="720"/>
        <w:rPr>
          <w:sz w:val="28"/>
          <w:szCs w:val="28"/>
        </w:rPr>
      </w:pPr>
    </w:p>
    <w:p w:rsidR="00BE346F" w:rsidRDefault="00AC1ABA">
      <w:pPr>
        <w:pStyle w:val="53"/>
        <w:keepNext/>
        <w:keepLines/>
        <w:shd w:val="clear" w:color="auto" w:fill="auto"/>
        <w:spacing w:before="0" w:after="0" w:line="240" w:lineRule="auto"/>
        <w:ind w:left="20" w:firstLine="720"/>
        <w:rPr>
          <w:sz w:val="28"/>
          <w:szCs w:val="28"/>
        </w:rPr>
      </w:pPr>
      <w:bookmarkStart w:id="7" w:name="bookmark26"/>
      <w:r>
        <w:rPr>
          <w:sz w:val="28"/>
          <w:szCs w:val="28"/>
        </w:rPr>
        <w:t>ОБОРУДОВАНИЕ КАБИНЕТА ПО ПРАВИЛАМ ДВИЖЕНИЯ</w:t>
      </w:r>
      <w:bookmarkEnd w:id="7"/>
    </w:p>
    <w:p w:rsidR="00BE346F" w:rsidRDefault="00AC1ABA">
      <w:pPr>
        <w:pStyle w:val="33"/>
        <w:shd w:val="clear" w:color="auto" w:fill="auto"/>
        <w:spacing w:before="0" w:line="240" w:lineRule="auto"/>
        <w:ind w:left="20" w:right="20" w:firstLine="720"/>
        <w:rPr>
          <w:sz w:val="28"/>
          <w:szCs w:val="28"/>
        </w:rPr>
      </w:pPr>
      <w:r>
        <w:rPr>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BE346F" w:rsidRDefault="00AC1ABA">
      <w:pPr>
        <w:pStyle w:val="33"/>
        <w:shd w:val="clear" w:color="auto" w:fill="auto"/>
        <w:spacing w:before="0" w:line="240" w:lineRule="auto"/>
        <w:ind w:left="20" w:right="20" w:firstLine="720"/>
        <w:rPr>
          <w:sz w:val="28"/>
          <w:szCs w:val="28"/>
        </w:rPr>
      </w:pPr>
      <w:r>
        <w:rPr>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BE346F" w:rsidRDefault="00AC1ABA">
      <w:pPr>
        <w:pStyle w:val="100"/>
        <w:shd w:val="clear" w:color="auto" w:fill="auto"/>
        <w:spacing w:before="0" w:line="240" w:lineRule="auto"/>
        <w:ind w:left="20" w:firstLine="720"/>
        <w:rPr>
          <w:sz w:val="28"/>
          <w:szCs w:val="28"/>
        </w:rPr>
      </w:pPr>
      <w:r>
        <w:rPr>
          <w:sz w:val="28"/>
          <w:szCs w:val="28"/>
        </w:rPr>
        <w:t>Таблицы (плакаты)</w:t>
      </w:r>
    </w:p>
    <w:p w:rsidR="00BE346F" w:rsidRDefault="00AC1ABA">
      <w:pPr>
        <w:pStyle w:val="33"/>
        <w:shd w:val="clear" w:color="auto" w:fill="auto"/>
        <w:spacing w:before="0" w:line="240" w:lineRule="auto"/>
        <w:ind w:left="20" w:right="20" w:firstLine="720"/>
        <w:rPr>
          <w:sz w:val="28"/>
          <w:szCs w:val="28"/>
        </w:rPr>
      </w:pPr>
      <w:r>
        <w:rPr>
          <w:sz w:val="28"/>
          <w:szCs w:val="28"/>
        </w:rPr>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BE346F" w:rsidRDefault="00AC1ABA">
      <w:pPr>
        <w:pStyle w:val="100"/>
        <w:shd w:val="clear" w:color="auto" w:fill="auto"/>
        <w:spacing w:before="0" w:line="240" w:lineRule="auto"/>
        <w:ind w:left="20"/>
        <w:rPr>
          <w:sz w:val="28"/>
          <w:szCs w:val="28"/>
        </w:rPr>
      </w:pPr>
      <w:r>
        <w:rPr>
          <w:sz w:val="28"/>
          <w:szCs w:val="28"/>
        </w:rPr>
        <w:t>Действующие модели светофора</w:t>
      </w:r>
    </w:p>
    <w:p w:rsidR="00BE346F" w:rsidRDefault="00AC1ABA">
      <w:pPr>
        <w:pStyle w:val="33"/>
        <w:shd w:val="clear" w:color="auto" w:fill="auto"/>
        <w:tabs>
          <w:tab w:val="right" w:pos="9634"/>
        </w:tabs>
        <w:spacing w:before="0" w:line="240" w:lineRule="auto"/>
        <w:ind w:left="20" w:right="20" w:firstLine="700"/>
        <w:rPr>
          <w:sz w:val="28"/>
          <w:szCs w:val="28"/>
        </w:rPr>
      </w:pPr>
      <w:r>
        <w:rPr>
          <w:sz w:val="28"/>
          <w:szCs w:val="28"/>
        </w:rPr>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w:t>
      </w:r>
      <w:r>
        <w:rPr>
          <w:sz w:val="28"/>
          <w:szCs w:val="28"/>
        </w:rPr>
        <w:tab/>
        <w:t>трехсекционный,</w:t>
      </w:r>
    </w:p>
    <w:p w:rsidR="00BE346F" w:rsidRDefault="00AC1ABA">
      <w:pPr>
        <w:pStyle w:val="33"/>
        <w:shd w:val="clear" w:color="auto" w:fill="auto"/>
        <w:spacing w:before="0" w:line="240" w:lineRule="auto"/>
        <w:ind w:left="20" w:right="20" w:firstLine="0"/>
        <w:rPr>
          <w:sz w:val="28"/>
          <w:szCs w:val="28"/>
        </w:rPr>
      </w:pPr>
      <w:r>
        <w:rPr>
          <w:sz w:val="28"/>
          <w:szCs w:val="28"/>
        </w:rPr>
        <w:t>четырехсекционный с дополнительной секцией с правой стороны, пятисекционный с дополнительными секциями слева и справа, пешеходный светофор.</w:t>
      </w:r>
    </w:p>
    <w:p w:rsidR="00BE346F" w:rsidRDefault="00AC1ABA">
      <w:pPr>
        <w:pStyle w:val="33"/>
        <w:shd w:val="clear" w:color="auto" w:fill="auto"/>
        <w:spacing w:before="0" w:line="240" w:lineRule="auto"/>
        <w:ind w:left="20" w:right="20" w:firstLine="700"/>
        <w:rPr>
          <w:sz w:val="28"/>
          <w:szCs w:val="28"/>
        </w:rPr>
      </w:pPr>
      <w:r>
        <w:rPr>
          <w:sz w:val="28"/>
          <w:szCs w:val="28"/>
        </w:rPr>
        <w:lastRenderedPageBreak/>
        <w:t>В каждой секции и автомобильном патроне на штифтах - однонитевая (автомобильная) лампа мощностью 3-6 ватт.</w:t>
      </w:r>
    </w:p>
    <w:p w:rsidR="00BE346F" w:rsidRDefault="00AC1ABA">
      <w:pPr>
        <w:pStyle w:val="33"/>
        <w:shd w:val="clear" w:color="auto" w:fill="auto"/>
        <w:spacing w:before="0" w:line="240" w:lineRule="auto"/>
        <w:ind w:left="20" w:right="20" w:firstLine="700"/>
        <w:rPr>
          <w:sz w:val="28"/>
          <w:szCs w:val="28"/>
        </w:rPr>
      </w:pPr>
      <w:r>
        <w:rPr>
          <w:sz w:val="28"/>
          <w:szCs w:val="28"/>
        </w:rPr>
        <w:t>Электропитание моделей светофоров осуществляется от осветительной сети напряжением 127 или 220 вольт, через понижаю</w:t>
      </w:r>
      <w:r>
        <w:rPr>
          <w:rStyle w:val="22"/>
          <w:sz w:val="28"/>
          <w:szCs w:val="28"/>
        </w:rPr>
        <w:t>щи</w:t>
      </w:r>
      <w:r>
        <w:rPr>
          <w:sz w:val="28"/>
          <w:szCs w:val="28"/>
        </w:rPr>
        <w:t>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BE346F" w:rsidRDefault="00AC1ABA">
      <w:pPr>
        <w:pStyle w:val="33"/>
        <w:shd w:val="clear" w:color="auto" w:fill="auto"/>
        <w:spacing w:before="0" w:line="240" w:lineRule="auto"/>
        <w:ind w:left="20" w:right="20" w:firstLine="700"/>
        <w:rPr>
          <w:sz w:val="28"/>
          <w:szCs w:val="28"/>
        </w:rPr>
      </w:pPr>
      <w:r>
        <w:rPr>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BE346F" w:rsidRDefault="00AC1ABA">
      <w:pPr>
        <w:pStyle w:val="521"/>
        <w:keepNext/>
        <w:keepLines/>
        <w:shd w:val="clear" w:color="auto" w:fill="auto"/>
        <w:spacing w:before="0" w:line="240" w:lineRule="auto"/>
        <w:ind w:left="20"/>
        <w:rPr>
          <w:sz w:val="28"/>
          <w:szCs w:val="28"/>
        </w:rPr>
      </w:pPr>
      <w:bookmarkStart w:id="8" w:name="bookmark27"/>
      <w:r>
        <w:rPr>
          <w:sz w:val="28"/>
          <w:szCs w:val="28"/>
        </w:rPr>
        <w:t>Пешеходный светофор</w:t>
      </w:r>
      <w:bookmarkEnd w:id="8"/>
    </w:p>
    <w:p w:rsidR="00BE346F" w:rsidRDefault="00AC1ABA">
      <w:pPr>
        <w:pStyle w:val="33"/>
        <w:shd w:val="clear" w:color="auto" w:fill="auto"/>
        <w:spacing w:before="0" w:line="240" w:lineRule="auto"/>
        <w:ind w:left="20" w:right="20" w:firstLine="700"/>
        <w:rPr>
          <w:sz w:val="28"/>
          <w:szCs w:val="28"/>
        </w:rPr>
      </w:pPr>
      <w:r>
        <w:rPr>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BE346F" w:rsidRDefault="00AC1ABA">
      <w:pPr>
        <w:pStyle w:val="33"/>
        <w:shd w:val="clear" w:color="auto" w:fill="auto"/>
        <w:spacing w:before="0" w:line="240" w:lineRule="auto"/>
        <w:ind w:left="20" w:right="20" w:firstLine="700"/>
        <w:rPr>
          <w:sz w:val="28"/>
          <w:szCs w:val="28"/>
        </w:rPr>
      </w:pPr>
      <w:r>
        <w:rPr>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BE346F" w:rsidRDefault="00AC1ABA">
      <w:pPr>
        <w:pStyle w:val="33"/>
        <w:shd w:val="clear" w:color="auto" w:fill="auto"/>
        <w:spacing w:before="0" w:line="240" w:lineRule="auto"/>
        <w:ind w:left="20" w:right="20" w:firstLine="700"/>
        <w:rPr>
          <w:sz w:val="28"/>
          <w:szCs w:val="28"/>
        </w:rPr>
      </w:pPr>
      <w:r>
        <w:rPr>
          <w:sz w:val="28"/>
          <w:szCs w:val="28"/>
        </w:rPr>
        <w:t>После перехода пешеходами улицы автоматически включатся зеленый сигнал светофора для транспорта.</w:t>
      </w:r>
    </w:p>
    <w:p w:rsidR="00BE346F" w:rsidRDefault="00AC1ABA">
      <w:pPr>
        <w:pStyle w:val="33"/>
        <w:shd w:val="clear" w:color="auto" w:fill="auto"/>
        <w:spacing w:before="0" w:line="240" w:lineRule="auto"/>
        <w:ind w:left="20" w:right="20" w:firstLine="700"/>
        <w:rPr>
          <w:sz w:val="28"/>
          <w:szCs w:val="28"/>
        </w:rPr>
      </w:pPr>
      <w:r>
        <w:rPr>
          <w:sz w:val="28"/>
          <w:szCs w:val="28"/>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BE346F" w:rsidRDefault="00AC1ABA">
      <w:pPr>
        <w:pStyle w:val="521"/>
        <w:keepNext/>
        <w:keepLines/>
        <w:shd w:val="clear" w:color="auto" w:fill="auto"/>
        <w:spacing w:before="0" w:line="240" w:lineRule="auto"/>
        <w:ind w:left="20"/>
        <w:rPr>
          <w:sz w:val="28"/>
          <w:szCs w:val="28"/>
        </w:rPr>
      </w:pPr>
      <w:bookmarkStart w:id="9" w:name="bookmark28"/>
      <w:r>
        <w:rPr>
          <w:sz w:val="28"/>
          <w:szCs w:val="28"/>
        </w:rPr>
        <w:t>Набор дорожных знаков</w:t>
      </w:r>
      <w:bookmarkEnd w:id="9"/>
    </w:p>
    <w:p w:rsidR="00BE346F" w:rsidRDefault="00AC1ABA">
      <w:pPr>
        <w:pStyle w:val="33"/>
        <w:shd w:val="clear" w:color="auto" w:fill="auto"/>
        <w:spacing w:before="0" w:line="240" w:lineRule="auto"/>
        <w:ind w:left="20" w:right="20" w:firstLine="700"/>
        <w:rPr>
          <w:sz w:val="28"/>
          <w:szCs w:val="28"/>
        </w:rPr>
      </w:pPr>
      <w:r>
        <w:rPr>
          <w:sz w:val="28"/>
          <w:szCs w:val="28"/>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BE346F" w:rsidRDefault="00AC1ABA">
      <w:pPr>
        <w:pStyle w:val="521"/>
        <w:keepNext/>
        <w:keepLines/>
        <w:shd w:val="clear" w:color="auto" w:fill="auto"/>
        <w:spacing w:before="0" w:line="240" w:lineRule="auto"/>
        <w:ind w:left="20"/>
        <w:rPr>
          <w:sz w:val="28"/>
          <w:szCs w:val="28"/>
        </w:rPr>
      </w:pPr>
      <w:bookmarkStart w:id="10" w:name="bookmark29"/>
      <w:r>
        <w:rPr>
          <w:sz w:val="28"/>
          <w:szCs w:val="28"/>
        </w:rPr>
        <w:t>Жезлы регулировщика</w:t>
      </w:r>
      <w:bookmarkEnd w:id="10"/>
    </w:p>
    <w:p w:rsidR="00BE346F" w:rsidRDefault="00AC1ABA">
      <w:pPr>
        <w:pStyle w:val="33"/>
        <w:shd w:val="clear" w:color="auto" w:fill="auto"/>
        <w:spacing w:before="0" w:line="240" w:lineRule="auto"/>
        <w:ind w:left="20" w:right="20" w:firstLine="700"/>
        <w:rPr>
          <w:sz w:val="28"/>
          <w:szCs w:val="28"/>
        </w:rPr>
      </w:pPr>
      <w:r>
        <w:rPr>
          <w:sz w:val="28"/>
          <w:szCs w:val="28"/>
        </w:rP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BE346F" w:rsidRDefault="00AC1ABA">
      <w:pPr>
        <w:pStyle w:val="100"/>
        <w:shd w:val="clear" w:color="auto" w:fill="auto"/>
        <w:spacing w:before="0" w:line="240" w:lineRule="auto"/>
        <w:rPr>
          <w:sz w:val="28"/>
          <w:szCs w:val="28"/>
        </w:rPr>
      </w:pPr>
      <w:r>
        <w:rPr>
          <w:sz w:val="28"/>
          <w:szCs w:val="28"/>
        </w:rPr>
        <w:t>Стол-макет</w:t>
      </w:r>
    </w:p>
    <w:p w:rsidR="00BE346F" w:rsidRDefault="00AC1ABA">
      <w:pPr>
        <w:pStyle w:val="33"/>
        <w:shd w:val="clear" w:color="auto" w:fill="auto"/>
        <w:spacing w:before="0" w:line="240" w:lineRule="auto"/>
        <w:ind w:right="20" w:firstLine="700"/>
        <w:rPr>
          <w:sz w:val="28"/>
          <w:szCs w:val="28"/>
        </w:rPr>
      </w:pPr>
      <w:r>
        <w:rPr>
          <w:sz w:val="28"/>
          <w:szCs w:val="28"/>
        </w:rPr>
        <w:t>Крышку стола-макета с рельефом города целесообразно выполнить из листовой стали.</w:t>
      </w:r>
    </w:p>
    <w:p w:rsidR="00BE346F" w:rsidRDefault="00AC1ABA">
      <w:pPr>
        <w:pStyle w:val="33"/>
        <w:shd w:val="clear" w:color="auto" w:fill="auto"/>
        <w:spacing w:before="0" w:line="240" w:lineRule="auto"/>
        <w:ind w:right="20" w:firstLine="700"/>
        <w:rPr>
          <w:sz w:val="28"/>
          <w:szCs w:val="28"/>
        </w:rPr>
      </w:pPr>
      <w:r>
        <w:rPr>
          <w:sz w:val="28"/>
          <w:szCs w:val="28"/>
        </w:rPr>
        <w:t>Те места, на которых будут установлены строения, зеленые насаждения и т.п., закрываются фанерой.</w:t>
      </w:r>
    </w:p>
    <w:p w:rsidR="00BE346F" w:rsidRDefault="00AC1ABA">
      <w:pPr>
        <w:pStyle w:val="33"/>
        <w:shd w:val="clear" w:color="auto" w:fill="auto"/>
        <w:spacing w:before="0" w:line="240" w:lineRule="auto"/>
        <w:ind w:right="20" w:firstLine="700"/>
        <w:rPr>
          <w:sz w:val="28"/>
          <w:szCs w:val="28"/>
        </w:rPr>
      </w:pPr>
      <w:r>
        <w:rPr>
          <w:sz w:val="28"/>
          <w:szCs w:val="28"/>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BE346F" w:rsidRDefault="00AC1ABA">
      <w:pPr>
        <w:pStyle w:val="33"/>
        <w:shd w:val="clear" w:color="auto" w:fill="auto"/>
        <w:spacing w:before="0" w:line="240" w:lineRule="auto"/>
        <w:ind w:right="20" w:firstLine="700"/>
        <w:rPr>
          <w:sz w:val="28"/>
          <w:szCs w:val="28"/>
        </w:rPr>
      </w:pPr>
      <w:r>
        <w:rPr>
          <w:sz w:val="28"/>
          <w:szCs w:val="28"/>
        </w:rPr>
        <w:lastRenderedPageBreak/>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BE346F" w:rsidRDefault="00AC1ABA">
      <w:pPr>
        <w:pStyle w:val="33"/>
        <w:shd w:val="clear" w:color="auto" w:fill="auto"/>
        <w:spacing w:before="0" w:line="240" w:lineRule="auto"/>
        <w:ind w:right="20" w:firstLine="700"/>
        <w:rPr>
          <w:sz w:val="28"/>
          <w:szCs w:val="28"/>
        </w:rPr>
      </w:pPr>
      <w:r>
        <w:rPr>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BE346F" w:rsidRDefault="00AC1ABA">
      <w:pPr>
        <w:pStyle w:val="33"/>
        <w:shd w:val="clear" w:color="auto" w:fill="auto"/>
        <w:spacing w:before="0" w:line="240" w:lineRule="auto"/>
        <w:ind w:right="20" w:firstLine="700"/>
        <w:rPr>
          <w:sz w:val="28"/>
          <w:szCs w:val="28"/>
        </w:rPr>
      </w:pPr>
      <w:r>
        <w:rPr>
          <w:sz w:val="28"/>
          <w:szCs w:val="28"/>
        </w:rPr>
        <w:t>При помощи макетов, вмонтированных в модели автомобилей, и средств регулирования они удерживаются на общем макете.</w:t>
      </w:r>
    </w:p>
    <w:p w:rsidR="00BE346F" w:rsidRDefault="00AC1ABA">
      <w:pPr>
        <w:pStyle w:val="33"/>
        <w:shd w:val="clear" w:color="auto" w:fill="auto"/>
        <w:spacing w:before="0" w:line="240" w:lineRule="auto"/>
        <w:ind w:right="20" w:firstLine="700"/>
        <w:rPr>
          <w:sz w:val="28"/>
          <w:szCs w:val="28"/>
        </w:rPr>
      </w:pPr>
      <w:r>
        <w:rPr>
          <w:sz w:val="28"/>
          <w:szCs w:val="28"/>
        </w:rPr>
        <w:t>Макет можно электрифицировать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w:t>
      </w:r>
      <w:r>
        <w:rPr>
          <w:rStyle w:val="22"/>
          <w:sz w:val="28"/>
          <w:szCs w:val="28"/>
          <w:u w:val="none"/>
        </w:rPr>
        <w:t>шк</w:t>
      </w:r>
      <w:r>
        <w:rPr>
          <w:sz w:val="28"/>
          <w:szCs w:val="28"/>
        </w:rPr>
        <w:t>ольного учреждения.</w:t>
      </w:r>
    </w:p>
    <w:p w:rsidR="00BE346F" w:rsidRDefault="00AC1ABA">
      <w:pPr>
        <w:pStyle w:val="100"/>
        <w:shd w:val="clear" w:color="auto" w:fill="auto"/>
        <w:spacing w:before="0" w:line="240" w:lineRule="auto"/>
        <w:rPr>
          <w:sz w:val="28"/>
          <w:szCs w:val="28"/>
        </w:rPr>
      </w:pPr>
      <w:r>
        <w:rPr>
          <w:sz w:val="28"/>
          <w:szCs w:val="28"/>
        </w:rPr>
        <w:t>Контрольные карты</w:t>
      </w:r>
    </w:p>
    <w:p w:rsidR="00BE346F" w:rsidRDefault="00AC1ABA">
      <w:pPr>
        <w:pStyle w:val="33"/>
        <w:shd w:val="clear" w:color="auto" w:fill="auto"/>
        <w:spacing w:before="0" w:line="240" w:lineRule="auto"/>
        <w:ind w:right="20" w:firstLine="700"/>
        <w:rPr>
          <w:sz w:val="28"/>
          <w:szCs w:val="28"/>
        </w:rPr>
      </w:pPr>
      <w:r>
        <w:rPr>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BE346F" w:rsidRDefault="00AC1ABA">
      <w:pPr>
        <w:pStyle w:val="33"/>
        <w:shd w:val="clear" w:color="auto" w:fill="auto"/>
        <w:spacing w:before="0" w:line="240" w:lineRule="auto"/>
        <w:ind w:right="20" w:firstLine="700"/>
        <w:rPr>
          <w:sz w:val="28"/>
          <w:szCs w:val="28"/>
        </w:rPr>
      </w:pPr>
      <w:r>
        <w:rPr>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BE346F" w:rsidRDefault="00AC1ABA">
      <w:pPr>
        <w:pStyle w:val="33"/>
        <w:shd w:val="clear" w:color="auto" w:fill="auto"/>
        <w:spacing w:before="0" w:line="240" w:lineRule="auto"/>
        <w:ind w:right="20" w:firstLine="700"/>
        <w:rPr>
          <w:sz w:val="28"/>
          <w:szCs w:val="28"/>
        </w:rPr>
      </w:pPr>
      <w:r>
        <w:rPr>
          <w:sz w:val="28"/>
          <w:szCs w:val="28"/>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BE346F" w:rsidRDefault="00AC1ABA">
      <w:pPr>
        <w:pStyle w:val="33"/>
        <w:shd w:val="clear" w:color="auto" w:fill="auto"/>
        <w:spacing w:before="0" w:line="240" w:lineRule="auto"/>
        <w:ind w:right="20" w:firstLine="700"/>
        <w:rPr>
          <w:sz w:val="28"/>
          <w:szCs w:val="28"/>
        </w:rPr>
      </w:pPr>
      <w:r>
        <w:rPr>
          <w:sz w:val="28"/>
          <w:szCs w:val="28"/>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BE346F" w:rsidRDefault="00AC1ABA">
      <w:pPr>
        <w:pStyle w:val="33"/>
        <w:shd w:val="clear" w:color="auto" w:fill="auto"/>
        <w:spacing w:before="0" w:line="240" w:lineRule="auto"/>
        <w:ind w:right="20" w:firstLine="700"/>
        <w:rPr>
          <w:sz w:val="28"/>
          <w:szCs w:val="28"/>
        </w:rPr>
      </w:pPr>
      <w:r>
        <w:rPr>
          <w:sz w:val="28"/>
          <w:szCs w:val="28"/>
        </w:rPr>
        <w:t>Шаблоны изготавливаются из любого плотного листового материала. Номер шаблона соответствует номеру карточки.</w:t>
      </w:r>
    </w:p>
    <w:p w:rsidR="00BE346F" w:rsidRDefault="00AC1ABA">
      <w:pPr>
        <w:pStyle w:val="100"/>
        <w:shd w:val="clear" w:color="auto" w:fill="auto"/>
        <w:spacing w:before="0" w:line="240" w:lineRule="auto"/>
        <w:ind w:left="20" w:firstLine="720"/>
        <w:rPr>
          <w:sz w:val="28"/>
          <w:szCs w:val="28"/>
        </w:rPr>
      </w:pPr>
      <w:r>
        <w:rPr>
          <w:sz w:val="28"/>
          <w:szCs w:val="28"/>
        </w:rPr>
        <w:t>Библиотечка с литературой по безопасности движения</w:t>
      </w:r>
    </w:p>
    <w:p w:rsidR="00BE346F" w:rsidRDefault="00AC1ABA">
      <w:pPr>
        <w:pStyle w:val="33"/>
        <w:shd w:val="clear" w:color="auto" w:fill="auto"/>
        <w:spacing w:before="0" w:line="240" w:lineRule="auto"/>
        <w:ind w:left="20" w:right="20" w:firstLine="720"/>
        <w:rPr>
          <w:sz w:val="28"/>
          <w:szCs w:val="28"/>
        </w:rPr>
      </w:pPr>
      <w:r>
        <w:rPr>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BE346F" w:rsidRDefault="00AC1ABA">
      <w:pPr>
        <w:pStyle w:val="33"/>
        <w:shd w:val="clear" w:color="auto" w:fill="auto"/>
        <w:spacing w:before="0" w:line="240" w:lineRule="auto"/>
        <w:ind w:left="20" w:right="20" w:firstLine="720"/>
        <w:rPr>
          <w:sz w:val="28"/>
          <w:szCs w:val="28"/>
        </w:rPr>
      </w:pPr>
      <w:r>
        <w:rPr>
          <w:sz w:val="28"/>
          <w:szCs w:val="28"/>
        </w:rPr>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w:t>
      </w:r>
    </w:p>
    <w:p w:rsidR="00BE346F" w:rsidRDefault="00AC1ABA">
      <w:pPr>
        <w:pStyle w:val="33"/>
        <w:shd w:val="clear" w:color="auto" w:fill="auto"/>
        <w:spacing w:before="0" w:line="240" w:lineRule="auto"/>
        <w:ind w:left="20" w:right="20" w:firstLine="720"/>
        <w:rPr>
          <w:sz w:val="28"/>
          <w:szCs w:val="28"/>
        </w:rPr>
      </w:pPr>
      <w:r>
        <w:rPr>
          <w:sz w:val="28"/>
          <w:szCs w:val="28"/>
        </w:rPr>
        <w:t>Размеры наглядных пособий выбирают в зависимости от особенностей и площади стен помещения.</w:t>
      </w:r>
    </w:p>
    <w:p w:rsidR="00BE346F" w:rsidRDefault="00AC1ABA">
      <w:pPr>
        <w:pStyle w:val="33"/>
        <w:shd w:val="clear" w:color="auto" w:fill="auto"/>
        <w:spacing w:before="0" w:line="240" w:lineRule="auto"/>
        <w:ind w:left="20" w:right="20" w:firstLine="720"/>
        <w:rPr>
          <w:sz w:val="28"/>
          <w:szCs w:val="28"/>
        </w:rPr>
      </w:pPr>
      <w:r>
        <w:rPr>
          <w:sz w:val="28"/>
          <w:szCs w:val="28"/>
        </w:rPr>
        <w:t>Наряду с настенными пособиями можно изготовить альбомы в соответствующем художественном оформлении.</w:t>
      </w:r>
    </w:p>
    <w:p w:rsidR="00BE346F" w:rsidRDefault="00AC1ABA">
      <w:pPr>
        <w:pStyle w:val="33"/>
        <w:shd w:val="clear" w:color="auto" w:fill="auto"/>
        <w:spacing w:before="0" w:line="240" w:lineRule="auto"/>
        <w:ind w:left="20" w:right="20" w:firstLine="720"/>
        <w:rPr>
          <w:sz w:val="28"/>
          <w:szCs w:val="28"/>
        </w:rPr>
      </w:pPr>
      <w:r>
        <w:rPr>
          <w:sz w:val="28"/>
          <w:szCs w:val="28"/>
        </w:rPr>
        <w:t xml:space="preserve">Рисунки, схемы, графики лучше делать на листах бумаги (ватмане) </w:t>
      </w:r>
      <w:r>
        <w:rPr>
          <w:sz w:val="28"/>
          <w:szCs w:val="28"/>
        </w:rPr>
        <w:lastRenderedPageBreak/>
        <w:t>форматом 297 х 420 (Ф.12), 420 х 594 (Ф.22) или 694 х 841 (Ф.24).</w:t>
      </w:r>
    </w:p>
    <w:p w:rsidR="00BE346F" w:rsidRDefault="00AC1ABA">
      <w:pPr>
        <w:pStyle w:val="33"/>
        <w:shd w:val="clear" w:color="auto" w:fill="auto"/>
        <w:spacing w:before="0" w:line="240" w:lineRule="auto"/>
        <w:ind w:left="20" w:right="20" w:firstLine="720"/>
        <w:rPr>
          <w:sz w:val="28"/>
          <w:szCs w:val="28"/>
        </w:rPr>
      </w:pPr>
      <w:r>
        <w:rPr>
          <w:sz w:val="28"/>
          <w:szCs w:val="28"/>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w:t>
      </w:r>
      <w:r>
        <w:rPr>
          <w:rStyle w:val="22"/>
          <w:sz w:val="28"/>
          <w:szCs w:val="28"/>
        </w:rPr>
        <w:t>лщи</w:t>
      </w:r>
      <w:r>
        <w:rPr>
          <w:sz w:val="28"/>
          <w:szCs w:val="28"/>
        </w:rPr>
        <w:t>ной</w:t>
      </w:r>
    </w:p>
    <w:p w:rsidR="00BE346F" w:rsidRDefault="00AC1ABA">
      <w:pPr>
        <w:pStyle w:val="33"/>
        <w:numPr>
          <w:ilvl w:val="0"/>
          <w:numId w:val="53"/>
        </w:numPr>
        <w:shd w:val="clear" w:color="auto" w:fill="auto"/>
        <w:tabs>
          <w:tab w:val="left" w:pos="438"/>
        </w:tabs>
        <w:spacing w:before="0" w:line="240" w:lineRule="auto"/>
        <w:ind w:left="20"/>
        <w:rPr>
          <w:sz w:val="28"/>
          <w:szCs w:val="28"/>
        </w:rPr>
      </w:pPr>
      <w:r>
        <w:rPr>
          <w:sz w:val="28"/>
          <w:szCs w:val="28"/>
        </w:rPr>
        <w:t>2 мм. Желательно, чтобы все листы альбома были из одного сорта бумаги.</w:t>
      </w:r>
    </w:p>
    <w:p w:rsidR="00BE346F" w:rsidRDefault="00AC1ABA">
      <w:pPr>
        <w:pStyle w:val="33"/>
        <w:shd w:val="clear" w:color="auto" w:fill="auto"/>
        <w:spacing w:before="0" w:line="240" w:lineRule="auto"/>
        <w:ind w:left="20" w:right="20" w:firstLine="720"/>
        <w:rPr>
          <w:sz w:val="28"/>
          <w:szCs w:val="28"/>
        </w:rPr>
      </w:pPr>
      <w:r>
        <w:rPr>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BE346F" w:rsidRDefault="00AC1ABA">
      <w:pPr>
        <w:pStyle w:val="33"/>
        <w:shd w:val="clear" w:color="auto" w:fill="auto"/>
        <w:spacing w:before="0" w:line="240" w:lineRule="auto"/>
        <w:ind w:left="20" w:right="20" w:firstLine="720"/>
        <w:rPr>
          <w:sz w:val="28"/>
          <w:szCs w:val="28"/>
        </w:rPr>
      </w:pPr>
      <w:r>
        <w:rPr>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BE346F" w:rsidRDefault="00AC1ABA">
      <w:pPr>
        <w:pStyle w:val="33"/>
        <w:shd w:val="clear" w:color="auto" w:fill="auto"/>
        <w:spacing w:before="0" w:line="240" w:lineRule="auto"/>
        <w:ind w:left="20" w:right="20" w:firstLine="720"/>
        <w:rPr>
          <w:sz w:val="28"/>
          <w:szCs w:val="28"/>
        </w:rPr>
      </w:pPr>
      <w:r>
        <w:rPr>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BE346F" w:rsidRDefault="00AC1ABA">
      <w:pPr>
        <w:pStyle w:val="33"/>
        <w:shd w:val="clear" w:color="auto" w:fill="auto"/>
        <w:spacing w:before="0" w:line="240" w:lineRule="auto"/>
        <w:ind w:left="20" w:right="20" w:firstLine="720"/>
        <w:rPr>
          <w:sz w:val="28"/>
          <w:szCs w:val="28"/>
        </w:rPr>
      </w:pPr>
      <w:r>
        <w:rPr>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BE346F" w:rsidRDefault="00AC1ABA">
      <w:pPr>
        <w:pStyle w:val="33"/>
        <w:shd w:val="clear" w:color="auto" w:fill="auto"/>
        <w:spacing w:before="0" w:line="240" w:lineRule="auto"/>
        <w:ind w:left="20" w:right="20" w:firstLine="720"/>
        <w:rPr>
          <w:sz w:val="28"/>
          <w:szCs w:val="28"/>
        </w:rPr>
      </w:pPr>
      <w:r>
        <w:rPr>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BE346F" w:rsidRDefault="00AC1ABA">
      <w:pPr>
        <w:pStyle w:val="100"/>
        <w:shd w:val="clear" w:color="auto" w:fill="auto"/>
        <w:spacing w:before="0" w:line="240" w:lineRule="auto"/>
        <w:ind w:left="20" w:firstLine="720"/>
        <w:rPr>
          <w:sz w:val="28"/>
          <w:szCs w:val="28"/>
        </w:rPr>
      </w:pPr>
      <w:r>
        <w:rPr>
          <w:sz w:val="28"/>
          <w:szCs w:val="28"/>
        </w:rPr>
        <w:t>Плакат, листовки, брошюры. Настольные игры</w:t>
      </w:r>
    </w:p>
    <w:p w:rsidR="00BE346F" w:rsidRDefault="00AC1ABA">
      <w:pPr>
        <w:pStyle w:val="33"/>
        <w:shd w:val="clear" w:color="auto" w:fill="auto"/>
        <w:spacing w:before="0" w:line="240" w:lineRule="auto"/>
        <w:ind w:left="20" w:right="20" w:firstLine="720"/>
        <w:rPr>
          <w:sz w:val="28"/>
          <w:szCs w:val="28"/>
        </w:rPr>
      </w:pPr>
      <w:r>
        <w:rPr>
          <w:sz w:val="28"/>
          <w:szCs w:val="28"/>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BE346F" w:rsidRDefault="00AC1ABA">
      <w:pPr>
        <w:pStyle w:val="33"/>
        <w:shd w:val="clear" w:color="auto" w:fill="auto"/>
        <w:spacing w:before="0" w:line="240" w:lineRule="auto"/>
        <w:ind w:left="20" w:firstLine="720"/>
        <w:rPr>
          <w:sz w:val="28"/>
          <w:szCs w:val="28"/>
        </w:rPr>
      </w:pPr>
      <w:r>
        <w:rPr>
          <w:sz w:val="28"/>
          <w:szCs w:val="28"/>
        </w:rPr>
        <w:t>Игры распространяются через торговую сеть.</w:t>
      </w:r>
    </w:p>
    <w:p w:rsidR="00BE346F" w:rsidRDefault="00AC1ABA">
      <w:pPr>
        <w:pStyle w:val="33"/>
        <w:shd w:val="clear" w:color="auto" w:fill="auto"/>
        <w:spacing w:before="0" w:line="240" w:lineRule="auto"/>
        <w:ind w:left="20" w:right="20" w:firstLine="720"/>
        <w:rPr>
          <w:sz w:val="28"/>
          <w:szCs w:val="28"/>
        </w:rPr>
      </w:pPr>
      <w:r>
        <w:rPr>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w:t>
      </w:r>
      <w:r>
        <w:rPr>
          <w:rStyle w:val="22"/>
          <w:sz w:val="28"/>
          <w:szCs w:val="28"/>
          <w:u w:val="none"/>
        </w:rPr>
        <w:t>щн</w:t>
      </w:r>
      <w:r>
        <w:rPr>
          <w:sz w:val="28"/>
          <w:szCs w:val="28"/>
        </w:rPr>
        <w:t>иков и советчиков.</w:t>
      </w:r>
    </w:p>
    <w:p w:rsidR="00BE346F" w:rsidRDefault="00AC1ABA">
      <w:pPr>
        <w:pStyle w:val="33"/>
        <w:shd w:val="clear" w:color="auto" w:fill="auto"/>
        <w:spacing w:before="0" w:line="240" w:lineRule="auto"/>
        <w:ind w:left="20" w:right="20" w:firstLine="720"/>
        <w:rPr>
          <w:sz w:val="28"/>
          <w:szCs w:val="28"/>
        </w:rPr>
      </w:pPr>
      <w:r>
        <w:rPr>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BE346F" w:rsidRDefault="00AC1ABA">
      <w:pPr>
        <w:pStyle w:val="33"/>
        <w:shd w:val="clear" w:color="auto" w:fill="auto"/>
        <w:tabs>
          <w:tab w:val="left" w:pos="851"/>
          <w:tab w:val="center" w:pos="4833"/>
          <w:tab w:val="right" w:pos="7345"/>
          <w:tab w:val="left" w:pos="7414"/>
          <w:tab w:val="right" w:pos="9714"/>
        </w:tabs>
        <w:spacing w:before="0" w:line="240" w:lineRule="auto"/>
        <w:ind w:left="20" w:firstLine="0"/>
        <w:rPr>
          <w:sz w:val="28"/>
          <w:szCs w:val="28"/>
        </w:rPr>
      </w:pPr>
      <w:r>
        <w:rPr>
          <w:sz w:val="28"/>
          <w:szCs w:val="28"/>
        </w:rPr>
        <w:tab/>
        <w:t xml:space="preserve">У выхода    из школы   желательно     </w:t>
      </w:r>
      <w:r>
        <w:rPr>
          <w:sz w:val="28"/>
          <w:szCs w:val="28"/>
        </w:rPr>
        <w:tab/>
        <w:t xml:space="preserve">установить      световое </w:t>
      </w:r>
      <w:r>
        <w:rPr>
          <w:sz w:val="28"/>
          <w:szCs w:val="28"/>
        </w:rPr>
        <w:tab/>
        <w:t xml:space="preserve">     табло, </w:t>
      </w:r>
    </w:p>
    <w:p w:rsidR="00BE346F" w:rsidRDefault="00AC1ABA">
      <w:pPr>
        <w:pStyle w:val="33"/>
        <w:shd w:val="clear" w:color="auto" w:fill="auto"/>
        <w:tabs>
          <w:tab w:val="left" w:pos="851"/>
          <w:tab w:val="center" w:pos="4833"/>
          <w:tab w:val="right" w:pos="7345"/>
          <w:tab w:val="left" w:pos="7414"/>
          <w:tab w:val="right" w:pos="9714"/>
        </w:tabs>
        <w:spacing w:before="0" w:line="240" w:lineRule="auto"/>
        <w:ind w:left="20" w:firstLine="0"/>
        <w:rPr>
          <w:sz w:val="28"/>
          <w:szCs w:val="28"/>
        </w:rPr>
      </w:pPr>
      <w:r>
        <w:rPr>
          <w:sz w:val="28"/>
          <w:szCs w:val="28"/>
        </w:rPr>
        <w:t>предупреждающее  о необходимости соблюдения Правил дорожного движения, информирующее о состоянии дороги, о погоде.</w:t>
      </w:r>
    </w:p>
    <w:p w:rsidR="00BE346F" w:rsidRDefault="00AC1ABA">
      <w:pPr>
        <w:pStyle w:val="33"/>
        <w:shd w:val="clear" w:color="auto" w:fill="auto"/>
        <w:spacing w:before="0" w:line="240" w:lineRule="auto"/>
        <w:ind w:left="20" w:right="20" w:firstLine="720"/>
        <w:rPr>
          <w:sz w:val="28"/>
          <w:szCs w:val="28"/>
        </w:rPr>
      </w:pPr>
      <w:r>
        <w:rPr>
          <w:sz w:val="28"/>
          <w:szCs w:val="28"/>
        </w:rPr>
        <w:t xml:space="preserve">В вестибюле школы необходимо оборудовать стенд для вывешивания плакатов, листовок по Правилам дорожного движения, сообщений ГИБДД и </w:t>
      </w:r>
      <w:r>
        <w:rPr>
          <w:sz w:val="28"/>
          <w:szCs w:val="28"/>
        </w:rPr>
        <w:lastRenderedPageBreak/>
        <w:t>отряда ЮИД, графиков дежурств школьного патруля.</w:t>
      </w:r>
    </w:p>
    <w:p w:rsidR="00BE346F" w:rsidRDefault="00AC1ABA">
      <w:pPr>
        <w:pStyle w:val="33"/>
        <w:shd w:val="clear" w:color="auto" w:fill="auto"/>
        <w:tabs>
          <w:tab w:val="left" w:pos="2534"/>
          <w:tab w:val="center" w:pos="4833"/>
          <w:tab w:val="left" w:pos="7414"/>
          <w:tab w:val="right" w:pos="9714"/>
        </w:tabs>
        <w:spacing w:before="0" w:line="240" w:lineRule="auto"/>
        <w:ind w:left="23" w:right="23" w:firstLine="720"/>
        <w:rPr>
          <w:sz w:val="28"/>
          <w:szCs w:val="28"/>
        </w:rPr>
      </w:pPr>
      <w:r>
        <w:rPr>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w:t>
      </w:r>
      <w:r>
        <w:rPr>
          <w:sz w:val="28"/>
          <w:szCs w:val="28"/>
        </w:rPr>
        <w:tab/>
        <w:t>движения,</w:t>
      </w:r>
      <w:r>
        <w:rPr>
          <w:sz w:val="28"/>
          <w:szCs w:val="28"/>
        </w:rPr>
        <w:tab/>
        <w:t xml:space="preserve"> благодаря которым они</w:t>
      </w:r>
      <w:r>
        <w:rPr>
          <w:sz w:val="28"/>
          <w:szCs w:val="28"/>
        </w:rPr>
        <w:tab/>
        <w:t>смогут</w:t>
      </w:r>
      <w:r>
        <w:rPr>
          <w:sz w:val="28"/>
          <w:szCs w:val="28"/>
        </w:rPr>
        <w:tab/>
        <w:t>вовремя</w:t>
      </w:r>
    </w:p>
    <w:p w:rsidR="00BE346F" w:rsidRDefault="00AC1ABA">
      <w:pPr>
        <w:pStyle w:val="33"/>
        <w:shd w:val="clear" w:color="auto" w:fill="auto"/>
        <w:spacing w:before="0" w:line="240" w:lineRule="auto"/>
        <w:ind w:left="20" w:right="20" w:firstLine="0"/>
        <w:rPr>
          <w:sz w:val="28"/>
          <w:szCs w:val="28"/>
        </w:rPr>
      </w:pPr>
      <w:r>
        <w:rPr>
          <w:sz w:val="28"/>
          <w:szCs w:val="28"/>
        </w:rPr>
        <w:t>распознавать и решать все опасные ситуации в дорожной обстановке и безо</w:t>
      </w:r>
      <w:r>
        <w:rPr>
          <w:rStyle w:val="22"/>
          <w:sz w:val="28"/>
          <w:szCs w:val="28"/>
          <w:u w:val="none"/>
        </w:rPr>
        <w:t>ши</w:t>
      </w:r>
      <w:r>
        <w:rPr>
          <w:sz w:val="28"/>
          <w:szCs w:val="28"/>
        </w:rPr>
        <w:t>бочно на них реагировать.</w:t>
      </w:r>
    </w:p>
    <w:p w:rsidR="00BE346F" w:rsidRDefault="00BE346F">
      <w:pPr>
        <w:pStyle w:val="33"/>
        <w:shd w:val="clear" w:color="auto" w:fill="auto"/>
        <w:spacing w:before="0" w:line="240" w:lineRule="auto"/>
        <w:ind w:left="1940" w:right="1220" w:firstLine="0"/>
        <w:jc w:val="left"/>
        <w:rPr>
          <w:sz w:val="28"/>
          <w:szCs w:val="28"/>
        </w:rPr>
      </w:pPr>
    </w:p>
    <w:p w:rsidR="00BE346F" w:rsidRDefault="00AC1ABA">
      <w:pPr>
        <w:pStyle w:val="33"/>
        <w:shd w:val="clear" w:color="auto" w:fill="auto"/>
        <w:spacing w:before="0" w:line="240" w:lineRule="auto"/>
        <w:ind w:left="1940" w:right="1220" w:firstLine="0"/>
        <w:jc w:val="center"/>
        <w:rPr>
          <w:sz w:val="28"/>
          <w:szCs w:val="28"/>
        </w:rPr>
      </w:pPr>
      <w:r>
        <w:rPr>
          <w:sz w:val="28"/>
          <w:szCs w:val="28"/>
        </w:rPr>
        <w:t>ИНФОРМАЦИОННЫЙ УГОЛОК ДЛЯ ШКОЛЫ ПО БЕЗОПАСНОСТИ ДОРОЖНОГО ДВИЖЕНИЯ</w:t>
      </w:r>
    </w:p>
    <w:p w:rsidR="00BE346F" w:rsidRDefault="00BE346F">
      <w:pPr>
        <w:pStyle w:val="33"/>
        <w:shd w:val="clear" w:color="auto" w:fill="auto"/>
        <w:spacing w:before="0" w:line="240" w:lineRule="auto"/>
        <w:ind w:left="1940" w:right="1220" w:firstLine="0"/>
        <w:jc w:val="center"/>
        <w:rPr>
          <w:sz w:val="28"/>
          <w:szCs w:val="28"/>
        </w:rPr>
      </w:pPr>
    </w:p>
    <w:p w:rsidR="00BE346F" w:rsidRDefault="00AC1ABA">
      <w:pPr>
        <w:pStyle w:val="33"/>
        <w:shd w:val="clear" w:color="auto" w:fill="auto"/>
        <w:tabs>
          <w:tab w:val="right" w:pos="7345"/>
          <w:tab w:val="left" w:pos="7414"/>
        </w:tabs>
        <w:spacing w:before="0" w:line="240" w:lineRule="auto"/>
        <w:ind w:left="20" w:firstLine="720"/>
        <w:rPr>
          <w:sz w:val="28"/>
          <w:szCs w:val="28"/>
        </w:rPr>
      </w:pPr>
      <w:r>
        <w:rPr>
          <w:sz w:val="28"/>
          <w:szCs w:val="28"/>
        </w:rPr>
        <w:t>Информационные и пропагандистские</w:t>
      </w:r>
      <w:r>
        <w:rPr>
          <w:sz w:val="28"/>
          <w:szCs w:val="28"/>
        </w:rPr>
        <w:tab/>
        <w:t>материалы</w:t>
      </w:r>
      <w:r>
        <w:rPr>
          <w:sz w:val="28"/>
          <w:szCs w:val="28"/>
        </w:rPr>
        <w:tab/>
        <w:t>по безопасности</w:t>
      </w:r>
    </w:p>
    <w:p w:rsidR="00BE346F" w:rsidRDefault="00AC1ABA">
      <w:pPr>
        <w:pStyle w:val="33"/>
        <w:shd w:val="clear" w:color="auto" w:fill="auto"/>
        <w:spacing w:before="0" w:line="240" w:lineRule="auto"/>
        <w:ind w:left="20" w:right="20" w:firstLine="0"/>
        <w:rPr>
          <w:sz w:val="28"/>
          <w:szCs w:val="28"/>
        </w:rPr>
      </w:pPr>
      <w:r>
        <w:rPr>
          <w:sz w:val="28"/>
          <w:szCs w:val="28"/>
        </w:rPr>
        <w:t>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BE346F" w:rsidRDefault="00AC1ABA">
      <w:pPr>
        <w:pStyle w:val="33"/>
        <w:shd w:val="clear" w:color="auto" w:fill="auto"/>
        <w:tabs>
          <w:tab w:val="left" w:pos="2534"/>
          <w:tab w:val="center" w:pos="4833"/>
          <w:tab w:val="right" w:pos="7345"/>
          <w:tab w:val="right" w:pos="9714"/>
        </w:tabs>
        <w:spacing w:before="0" w:line="240" w:lineRule="auto"/>
        <w:ind w:left="20" w:firstLine="720"/>
        <w:rPr>
          <w:sz w:val="28"/>
          <w:szCs w:val="28"/>
        </w:rPr>
      </w:pPr>
      <w:r>
        <w:rPr>
          <w:sz w:val="28"/>
          <w:szCs w:val="28"/>
        </w:rPr>
        <w:t>Примерный</w:t>
      </w:r>
      <w:r>
        <w:rPr>
          <w:sz w:val="28"/>
          <w:szCs w:val="28"/>
        </w:rPr>
        <w:tab/>
        <w:t>перечень</w:t>
      </w:r>
      <w:r>
        <w:rPr>
          <w:sz w:val="28"/>
          <w:szCs w:val="28"/>
        </w:rPr>
        <w:tab/>
        <w:t>материалов,</w:t>
      </w:r>
      <w:r>
        <w:rPr>
          <w:sz w:val="28"/>
          <w:szCs w:val="28"/>
        </w:rPr>
        <w:tab/>
        <w:t>располагаемых на</w:t>
      </w:r>
      <w:r>
        <w:rPr>
          <w:sz w:val="28"/>
          <w:szCs w:val="28"/>
        </w:rPr>
        <w:tab/>
        <w:t>стендах,</w:t>
      </w:r>
    </w:p>
    <w:p w:rsidR="00BE346F" w:rsidRDefault="00AC1ABA">
      <w:pPr>
        <w:pStyle w:val="33"/>
        <w:shd w:val="clear" w:color="auto" w:fill="auto"/>
        <w:spacing w:before="0" w:line="240" w:lineRule="auto"/>
        <w:ind w:left="20" w:firstLine="0"/>
        <w:rPr>
          <w:sz w:val="28"/>
          <w:szCs w:val="28"/>
        </w:rPr>
      </w:pPr>
      <w:r>
        <w:rPr>
          <w:sz w:val="28"/>
          <w:szCs w:val="28"/>
        </w:rPr>
        <w:t>следующий:</w:t>
      </w:r>
    </w:p>
    <w:p w:rsidR="00BE346F" w:rsidRDefault="00AC1ABA">
      <w:pPr>
        <w:pStyle w:val="33"/>
        <w:numPr>
          <w:ilvl w:val="0"/>
          <w:numId w:val="54"/>
        </w:numPr>
        <w:shd w:val="clear" w:color="auto" w:fill="auto"/>
        <w:tabs>
          <w:tab w:val="left" w:pos="726"/>
        </w:tabs>
        <w:spacing w:before="0" w:line="240" w:lineRule="auto"/>
        <w:ind w:left="720" w:right="20" w:hanging="340"/>
        <w:rPr>
          <w:sz w:val="28"/>
          <w:szCs w:val="28"/>
        </w:rPr>
      </w:pPr>
      <w:r>
        <w:rPr>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BE346F" w:rsidRDefault="00AC1ABA">
      <w:pPr>
        <w:pStyle w:val="33"/>
        <w:numPr>
          <w:ilvl w:val="0"/>
          <w:numId w:val="54"/>
        </w:numPr>
        <w:shd w:val="clear" w:color="auto" w:fill="auto"/>
        <w:tabs>
          <w:tab w:val="left" w:pos="726"/>
        </w:tabs>
        <w:spacing w:before="0" w:line="240" w:lineRule="auto"/>
        <w:ind w:left="720" w:right="20" w:hanging="340"/>
        <w:rPr>
          <w:sz w:val="28"/>
          <w:szCs w:val="28"/>
        </w:rPr>
      </w:pPr>
      <w:r>
        <w:rPr>
          <w:sz w:val="28"/>
          <w:szCs w:val="28"/>
        </w:rPr>
        <w:t>Информация (по согласованию с районным отделом ГИБДД) о закреплении за школой сотрудников ГИБДД и дружинников с указанием фамилий.</w:t>
      </w:r>
    </w:p>
    <w:p w:rsidR="00BE346F" w:rsidRDefault="00AC1ABA">
      <w:pPr>
        <w:pStyle w:val="33"/>
        <w:numPr>
          <w:ilvl w:val="0"/>
          <w:numId w:val="54"/>
        </w:numPr>
        <w:shd w:val="clear" w:color="auto" w:fill="auto"/>
        <w:tabs>
          <w:tab w:val="left" w:pos="726"/>
        </w:tabs>
        <w:spacing w:before="0" w:line="240" w:lineRule="auto"/>
        <w:ind w:left="720" w:right="20" w:hanging="340"/>
        <w:rPr>
          <w:sz w:val="28"/>
          <w:szCs w:val="28"/>
        </w:rPr>
      </w:pPr>
      <w:r>
        <w:rPr>
          <w:sz w:val="28"/>
          <w:szCs w:val="28"/>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w:t>
      </w:r>
      <w:r>
        <w:rPr>
          <w:rStyle w:val="22"/>
          <w:sz w:val="28"/>
          <w:szCs w:val="28"/>
        </w:rPr>
        <w:t>ши</w:t>
      </w:r>
      <w:r>
        <w:rPr>
          <w:sz w:val="28"/>
          <w:szCs w:val="28"/>
        </w:rPr>
        <w:t>м ДПТ.</w:t>
      </w:r>
    </w:p>
    <w:p w:rsidR="00BE346F" w:rsidRDefault="00AC1ABA">
      <w:pPr>
        <w:pStyle w:val="33"/>
        <w:numPr>
          <w:ilvl w:val="0"/>
          <w:numId w:val="54"/>
        </w:numPr>
        <w:shd w:val="clear" w:color="auto" w:fill="auto"/>
        <w:tabs>
          <w:tab w:val="left" w:pos="674"/>
        </w:tabs>
        <w:spacing w:before="0" w:line="240" w:lineRule="auto"/>
        <w:ind w:left="720" w:right="20" w:hanging="400"/>
        <w:rPr>
          <w:sz w:val="28"/>
          <w:szCs w:val="28"/>
        </w:rPr>
      </w:pPr>
      <w:r>
        <w:rPr>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BE346F" w:rsidRDefault="00AC1ABA">
      <w:pPr>
        <w:pStyle w:val="33"/>
        <w:numPr>
          <w:ilvl w:val="0"/>
          <w:numId w:val="54"/>
        </w:numPr>
        <w:shd w:val="clear" w:color="auto" w:fill="auto"/>
        <w:tabs>
          <w:tab w:val="left" w:pos="674"/>
        </w:tabs>
        <w:spacing w:before="0" w:line="240" w:lineRule="auto"/>
        <w:ind w:left="720" w:right="20" w:hanging="400"/>
        <w:rPr>
          <w:sz w:val="28"/>
          <w:szCs w:val="28"/>
        </w:rPr>
      </w:pPr>
      <w:r>
        <w:rPr>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BE346F" w:rsidRDefault="00AC1ABA">
      <w:pPr>
        <w:pStyle w:val="33"/>
        <w:numPr>
          <w:ilvl w:val="0"/>
          <w:numId w:val="54"/>
        </w:numPr>
        <w:shd w:val="clear" w:color="auto" w:fill="auto"/>
        <w:tabs>
          <w:tab w:val="left" w:pos="674"/>
        </w:tabs>
        <w:spacing w:before="0" w:line="240" w:lineRule="auto"/>
        <w:ind w:left="720" w:hanging="400"/>
        <w:rPr>
          <w:sz w:val="28"/>
          <w:szCs w:val="28"/>
        </w:rPr>
      </w:pPr>
      <w:r>
        <w:rPr>
          <w:sz w:val="28"/>
          <w:szCs w:val="28"/>
        </w:rPr>
        <w:t>Информация ГИБДД о состоянии ДДТТ в районе (ежемесячные данные).</w:t>
      </w:r>
    </w:p>
    <w:p w:rsidR="00BE346F" w:rsidRDefault="00AC1ABA">
      <w:pPr>
        <w:pStyle w:val="33"/>
        <w:numPr>
          <w:ilvl w:val="0"/>
          <w:numId w:val="54"/>
        </w:numPr>
        <w:shd w:val="clear" w:color="auto" w:fill="auto"/>
        <w:tabs>
          <w:tab w:val="left" w:pos="674"/>
        </w:tabs>
        <w:spacing w:before="0" w:line="240" w:lineRule="auto"/>
        <w:ind w:left="720" w:right="20" w:hanging="400"/>
        <w:rPr>
          <w:sz w:val="28"/>
          <w:szCs w:val="28"/>
        </w:rPr>
      </w:pPr>
      <w:r>
        <w:rPr>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BE346F" w:rsidRDefault="00AC1ABA">
      <w:pPr>
        <w:pStyle w:val="33"/>
        <w:numPr>
          <w:ilvl w:val="0"/>
          <w:numId w:val="54"/>
        </w:numPr>
        <w:shd w:val="clear" w:color="auto" w:fill="auto"/>
        <w:tabs>
          <w:tab w:val="left" w:pos="674"/>
        </w:tabs>
        <w:spacing w:before="0" w:line="240" w:lineRule="auto"/>
        <w:ind w:left="720" w:hanging="400"/>
        <w:rPr>
          <w:sz w:val="28"/>
          <w:szCs w:val="28"/>
        </w:rPr>
      </w:pPr>
      <w:r>
        <w:rPr>
          <w:sz w:val="28"/>
          <w:szCs w:val="28"/>
        </w:rPr>
        <w:t>Информация для родителей.</w:t>
      </w:r>
    </w:p>
    <w:p w:rsidR="00BE346F" w:rsidRDefault="00AC1ABA">
      <w:pPr>
        <w:pStyle w:val="33"/>
        <w:shd w:val="clear" w:color="auto" w:fill="auto"/>
        <w:spacing w:before="0" w:line="240" w:lineRule="auto"/>
        <w:ind w:right="20" w:firstLine="720"/>
        <w:rPr>
          <w:sz w:val="28"/>
          <w:szCs w:val="28"/>
        </w:rPr>
      </w:pPr>
      <w:r>
        <w:rPr>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BE346F" w:rsidRDefault="00AC1ABA">
      <w:pPr>
        <w:pStyle w:val="33"/>
        <w:shd w:val="clear" w:color="auto" w:fill="auto"/>
        <w:spacing w:before="0" w:line="240" w:lineRule="auto"/>
        <w:ind w:right="20" w:firstLine="720"/>
        <w:rPr>
          <w:sz w:val="28"/>
          <w:szCs w:val="28"/>
        </w:rPr>
      </w:pPr>
      <w:r>
        <w:rPr>
          <w:sz w:val="28"/>
          <w:szCs w:val="28"/>
        </w:rPr>
        <w:t xml:space="preserve">Внимание родителей должно быть обращено не только на ту </w:t>
      </w:r>
      <w:r>
        <w:rPr>
          <w:sz w:val="28"/>
          <w:szCs w:val="28"/>
        </w:rPr>
        <w:lastRenderedPageBreak/>
        <w:t>информацию, которая относится непостредственно к ним, но и на ту, с которой школа обращается к детям.</w:t>
      </w:r>
    </w:p>
    <w:p w:rsidR="00BE346F" w:rsidRDefault="00AC1ABA">
      <w:pPr>
        <w:pStyle w:val="33"/>
        <w:shd w:val="clear" w:color="auto" w:fill="auto"/>
        <w:spacing w:before="0" w:line="240" w:lineRule="auto"/>
        <w:ind w:right="20" w:firstLine="720"/>
        <w:rPr>
          <w:sz w:val="28"/>
          <w:szCs w:val="28"/>
        </w:rPr>
      </w:pPr>
      <w:r>
        <w:rPr>
          <w:sz w:val="28"/>
          <w:szCs w:val="28"/>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BE346F" w:rsidRDefault="00AC1ABA">
      <w:pPr>
        <w:pStyle w:val="33"/>
        <w:numPr>
          <w:ilvl w:val="0"/>
          <w:numId w:val="54"/>
        </w:numPr>
        <w:shd w:val="clear" w:color="auto" w:fill="auto"/>
        <w:tabs>
          <w:tab w:val="left" w:pos="674"/>
        </w:tabs>
        <w:spacing w:before="0" w:line="240" w:lineRule="auto"/>
        <w:ind w:left="720" w:right="20" w:hanging="400"/>
        <w:rPr>
          <w:sz w:val="28"/>
          <w:szCs w:val="28"/>
        </w:rPr>
      </w:pPr>
      <w:r>
        <w:rPr>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BE346F" w:rsidRDefault="00AC1ABA">
      <w:pPr>
        <w:pStyle w:val="33"/>
        <w:numPr>
          <w:ilvl w:val="0"/>
          <w:numId w:val="54"/>
        </w:numPr>
        <w:shd w:val="clear" w:color="auto" w:fill="auto"/>
        <w:tabs>
          <w:tab w:val="left" w:pos="1602"/>
        </w:tabs>
        <w:spacing w:before="0" w:line="240" w:lineRule="auto"/>
        <w:ind w:left="720" w:right="20" w:hanging="400"/>
        <w:rPr>
          <w:sz w:val="28"/>
          <w:szCs w:val="28"/>
        </w:rPr>
      </w:pPr>
      <w:r>
        <w:rPr>
          <w:sz w:val="28"/>
          <w:szCs w:val="28"/>
        </w:rPr>
        <w:t>Схема</w:t>
      </w:r>
      <w:r>
        <w:rPr>
          <w:sz w:val="28"/>
          <w:szCs w:val="28"/>
        </w:rPr>
        <w:tab/>
        <w:t xml:space="preserve">безопасного движения учащихся по территории микрорайона </w:t>
      </w:r>
      <w:r>
        <w:rPr>
          <w:rStyle w:val="22"/>
          <w:sz w:val="28"/>
          <w:szCs w:val="28"/>
        </w:rPr>
        <w:t>шк</w:t>
      </w:r>
      <w:r>
        <w:rPr>
          <w:sz w:val="28"/>
          <w:szCs w:val="28"/>
        </w:rPr>
        <w:t>олы. Эта схема носит весьма ответственную информационную нагрузку. Подобные схемы необходимо согласовать с органами ГИБДД.</w:t>
      </w:r>
    </w:p>
    <w:p w:rsidR="00BE346F" w:rsidRDefault="00AC1ABA">
      <w:pPr>
        <w:pStyle w:val="33"/>
        <w:shd w:val="clear" w:color="auto" w:fill="auto"/>
        <w:spacing w:before="0" w:line="240" w:lineRule="auto"/>
        <w:ind w:left="340" w:right="20" w:firstLine="400"/>
        <w:rPr>
          <w:sz w:val="28"/>
          <w:szCs w:val="28"/>
        </w:rPr>
      </w:pPr>
      <w:r>
        <w:rPr>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BE346F" w:rsidRDefault="00AC1ABA">
      <w:pPr>
        <w:pStyle w:val="33"/>
        <w:shd w:val="clear" w:color="auto" w:fill="auto"/>
        <w:spacing w:before="0" w:line="240" w:lineRule="auto"/>
        <w:ind w:left="340" w:right="20" w:firstLine="400"/>
        <w:rPr>
          <w:sz w:val="28"/>
          <w:szCs w:val="28"/>
        </w:rPr>
      </w:pPr>
      <w:r>
        <w:rPr>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BE346F" w:rsidRDefault="00AC1ABA">
      <w:pPr>
        <w:pStyle w:val="33"/>
        <w:shd w:val="clear" w:color="auto" w:fill="auto"/>
        <w:spacing w:before="0" w:line="240" w:lineRule="auto"/>
        <w:ind w:left="40" w:right="20" w:firstLine="0"/>
        <w:rPr>
          <w:sz w:val="28"/>
          <w:szCs w:val="28"/>
        </w:rPr>
      </w:pPr>
      <w:r>
        <w:rPr>
          <w:sz w:val="28"/>
          <w:szCs w:val="28"/>
        </w:rPr>
        <w:t>органы и потребовать принятия необходимых практических мер по обеспечению безопасности детей.</w:t>
      </w:r>
    </w:p>
    <w:p w:rsidR="00BE346F" w:rsidRDefault="00AC1ABA">
      <w:pPr>
        <w:pStyle w:val="33"/>
        <w:shd w:val="clear" w:color="auto" w:fill="auto"/>
        <w:spacing w:before="0" w:line="240" w:lineRule="auto"/>
        <w:ind w:left="40" w:right="20" w:firstLine="400"/>
        <w:rPr>
          <w:sz w:val="28"/>
          <w:szCs w:val="28"/>
        </w:rPr>
      </w:pPr>
      <w:r>
        <w:rPr>
          <w:sz w:val="28"/>
          <w:szCs w:val="28"/>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BE346F" w:rsidRDefault="00AC1ABA">
      <w:pPr>
        <w:pStyle w:val="33"/>
        <w:shd w:val="clear" w:color="auto" w:fill="auto"/>
        <w:spacing w:before="0" w:line="240" w:lineRule="auto"/>
        <w:ind w:left="40" w:right="20" w:firstLine="400"/>
        <w:rPr>
          <w:sz w:val="28"/>
          <w:szCs w:val="28"/>
        </w:rPr>
      </w:pPr>
      <w:r>
        <w:rPr>
          <w:sz w:val="28"/>
          <w:szCs w:val="28"/>
        </w:rPr>
        <w:t>Следующий этап работы - оценка степени безопасности дорожного движения на участках дорог, прилегающих к школьной территории:</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Дорожный знак «Дети» (2 шт.): наличие, состояние, правильность установки (расстояние, высота, освещенность).</w:t>
      </w:r>
    </w:p>
    <w:p w:rsidR="00BE346F" w:rsidRDefault="00AC1ABA">
      <w:pPr>
        <w:pStyle w:val="33"/>
        <w:numPr>
          <w:ilvl w:val="0"/>
          <w:numId w:val="55"/>
        </w:numPr>
        <w:shd w:val="clear" w:color="auto" w:fill="auto"/>
        <w:tabs>
          <w:tab w:val="left" w:pos="397"/>
        </w:tabs>
        <w:spacing w:before="0" w:line="240" w:lineRule="auto"/>
        <w:ind w:left="440" w:hanging="400"/>
        <w:rPr>
          <w:sz w:val="28"/>
          <w:szCs w:val="28"/>
        </w:rPr>
      </w:pPr>
      <w:r>
        <w:rPr>
          <w:sz w:val="28"/>
          <w:szCs w:val="28"/>
        </w:rPr>
        <w:t>Состояние проезжей части, тротуаров и их освещенность.</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Наличие остановок и стоянок транспортных средств, объездных путей, влияющих на пешеходное движение.</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lastRenderedPageBreak/>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Наличие (при необходимости) и состояние пешеходных ограждений в местах подходов детей к школе.</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Наличие и состояние пешеходных переходов и их обозначений (знаки, разметка).</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Соблюдение скоростного режима водителями транспортными средствами, наличие искусственных неровностей.</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Направление движения транспортных потоков (необходимость переключения на другие направления).</w:t>
      </w:r>
    </w:p>
    <w:p w:rsidR="00BE346F" w:rsidRDefault="00AC1ABA">
      <w:pPr>
        <w:pStyle w:val="33"/>
        <w:numPr>
          <w:ilvl w:val="0"/>
          <w:numId w:val="55"/>
        </w:numPr>
        <w:shd w:val="clear" w:color="auto" w:fill="auto"/>
        <w:tabs>
          <w:tab w:val="left" w:pos="397"/>
        </w:tabs>
        <w:spacing w:before="0" w:line="240" w:lineRule="auto"/>
        <w:ind w:left="440" w:right="20" w:hanging="400"/>
        <w:rPr>
          <w:sz w:val="28"/>
          <w:szCs w:val="28"/>
        </w:rPr>
      </w:pPr>
      <w:r>
        <w:rPr>
          <w:sz w:val="28"/>
          <w:szCs w:val="28"/>
        </w:rPr>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BE346F" w:rsidRDefault="00AC1ABA">
      <w:pPr>
        <w:pStyle w:val="33"/>
        <w:shd w:val="clear" w:color="auto" w:fill="auto"/>
        <w:spacing w:before="0" w:line="240" w:lineRule="auto"/>
        <w:ind w:left="40" w:right="20" w:firstLine="680"/>
        <w:rPr>
          <w:sz w:val="28"/>
          <w:szCs w:val="28"/>
        </w:rPr>
      </w:pPr>
      <w:r>
        <w:rPr>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BE346F" w:rsidRDefault="00AC1ABA">
      <w:pPr>
        <w:pStyle w:val="33"/>
        <w:shd w:val="clear" w:color="auto" w:fill="auto"/>
        <w:spacing w:before="0" w:line="240" w:lineRule="auto"/>
        <w:ind w:left="40" w:right="20" w:firstLine="680"/>
        <w:rPr>
          <w:sz w:val="28"/>
          <w:szCs w:val="28"/>
        </w:rPr>
      </w:pPr>
      <w:r>
        <w:rPr>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BE346F" w:rsidRDefault="00AC1ABA">
      <w:pPr>
        <w:pStyle w:val="33"/>
        <w:shd w:val="clear" w:color="auto" w:fill="auto"/>
        <w:spacing w:before="0" w:line="240" w:lineRule="auto"/>
        <w:ind w:left="280" w:right="40" w:firstLine="0"/>
        <w:rPr>
          <w:sz w:val="28"/>
          <w:szCs w:val="28"/>
        </w:rPr>
      </w:pPr>
      <w:r>
        <w:rPr>
          <w:sz w:val="28"/>
          <w:szCs w:val="28"/>
        </w:rPr>
        <w:t>например, на булавках, а если схема имеет остекление, то - приклеиванием к стеклу.</w:t>
      </w:r>
    </w:p>
    <w:p w:rsidR="00BE346F" w:rsidRDefault="00AC1ABA">
      <w:pPr>
        <w:pStyle w:val="33"/>
        <w:shd w:val="clear" w:color="auto" w:fill="auto"/>
        <w:spacing w:before="0" w:line="240" w:lineRule="auto"/>
        <w:ind w:left="280" w:right="40" w:firstLine="680"/>
        <w:rPr>
          <w:sz w:val="28"/>
          <w:szCs w:val="28"/>
        </w:rPr>
      </w:pPr>
      <w:r>
        <w:rPr>
          <w:sz w:val="28"/>
          <w:szCs w:val="28"/>
        </w:rPr>
        <w:t>Если территория школы не имеет своего ограждения, то ее границы (а лучше всю площадь) следует обозначить на схеме.</w:t>
      </w:r>
    </w:p>
    <w:p w:rsidR="00BE346F" w:rsidRDefault="00AC1ABA">
      <w:pPr>
        <w:pStyle w:val="33"/>
        <w:shd w:val="clear" w:color="auto" w:fill="auto"/>
        <w:spacing w:before="0" w:line="240" w:lineRule="auto"/>
        <w:ind w:left="280" w:right="40" w:firstLine="680"/>
        <w:rPr>
          <w:sz w:val="28"/>
          <w:szCs w:val="28"/>
        </w:rPr>
      </w:pPr>
      <w:r>
        <w:rPr>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BE346F" w:rsidRDefault="00AC1ABA">
      <w:pPr>
        <w:pStyle w:val="33"/>
        <w:shd w:val="clear" w:color="auto" w:fill="auto"/>
        <w:spacing w:before="0" w:line="240" w:lineRule="auto"/>
        <w:ind w:left="280" w:right="40" w:firstLine="680"/>
        <w:rPr>
          <w:sz w:val="28"/>
          <w:szCs w:val="28"/>
        </w:rPr>
      </w:pPr>
      <w:r>
        <w:rPr>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BE346F" w:rsidRDefault="00AC1ABA">
      <w:pPr>
        <w:pStyle w:val="33"/>
        <w:shd w:val="clear" w:color="auto" w:fill="auto"/>
        <w:spacing w:before="0" w:line="240" w:lineRule="auto"/>
        <w:ind w:left="280" w:right="40" w:firstLine="680"/>
        <w:rPr>
          <w:sz w:val="28"/>
          <w:szCs w:val="28"/>
        </w:rPr>
      </w:pPr>
      <w:r>
        <w:rPr>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BE346F" w:rsidRDefault="00AC1ABA">
      <w:pPr>
        <w:pStyle w:val="33"/>
        <w:shd w:val="clear" w:color="auto" w:fill="auto"/>
        <w:spacing w:before="0" w:line="240" w:lineRule="auto"/>
        <w:ind w:left="280" w:right="40" w:firstLine="680"/>
        <w:rPr>
          <w:sz w:val="28"/>
          <w:szCs w:val="28"/>
        </w:rPr>
      </w:pPr>
      <w:r>
        <w:rPr>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BE346F" w:rsidRDefault="00AC1ABA">
      <w:pPr>
        <w:pStyle w:val="33"/>
        <w:shd w:val="clear" w:color="auto" w:fill="auto"/>
        <w:spacing w:before="0" w:line="240" w:lineRule="auto"/>
        <w:ind w:left="280" w:right="40" w:firstLine="680"/>
        <w:rPr>
          <w:sz w:val="28"/>
          <w:szCs w:val="28"/>
        </w:rPr>
      </w:pPr>
      <w:r>
        <w:rPr>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w:t>
      </w:r>
      <w:r>
        <w:rPr>
          <w:sz w:val="28"/>
          <w:szCs w:val="28"/>
        </w:rPr>
        <w:lastRenderedPageBreak/>
        <w:t>материалов быть не должно! Прежде чем вывешивать какой-либо материал необходимо решить: зачем он нужен, чем он полезен, насколько он актуален.</w:t>
      </w:r>
    </w:p>
    <w:p w:rsidR="00BE346F" w:rsidRDefault="00AC1ABA">
      <w:pPr>
        <w:pStyle w:val="33"/>
        <w:shd w:val="clear" w:color="auto" w:fill="auto"/>
        <w:spacing w:before="0" w:line="240" w:lineRule="auto"/>
        <w:ind w:left="280" w:right="40" w:firstLine="680"/>
        <w:rPr>
          <w:sz w:val="28"/>
          <w:szCs w:val="28"/>
        </w:rPr>
      </w:pPr>
      <w:r>
        <w:rPr>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BE346F" w:rsidRDefault="00BE346F">
      <w:pPr>
        <w:pStyle w:val="33"/>
        <w:shd w:val="clear" w:color="auto" w:fill="auto"/>
        <w:spacing w:before="0" w:line="240" w:lineRule="auto"/>
        <w:ind w:left="2940" w:right="40"/>
        <w:jc w:val="left"/>
        <w:rPr>
          <w:sz w:val="28"/>
          <w:szCs w:val="28"/>
        </w:rPr>
      </w:pPr>
    </w:p>
    <w:p w:rsidR="00BE346F" w:rsidRDefault="00AC1ABA">
      <w:pPr>
        <w:pStyle w:val="33"/>
        <w:shd w:val="clear" w:color="auto" w:fill="auto"/>
        <w:spacing w:before="0" w:line="240" w:lineRule="auto"/>
        <w:ind w:left="2940" w:right="40"/>
        <w:jc w:val="left"/>
        <w:rPr>
          <w:sz w:val="28"/>
          <w:szCs w:val="28"/>
        </w:rPr>
      </w:pPr>
      <w:r>
        <w:rPr>
          <w:sz w:val="28"/>
          <w:szCs w:val="28"/>
        </w:rPr>
        <w:t>ТРАНСПОРТНЫЕ ПЛОЩАДКИ ДЛЯ ЗАНЯТИЙ ПО ПРАВИЛАМ ДОРОЖНОГО ДВИЖЕНИЯ.</w:t>
      </w:r>
    </w:p>
    <w:p w:rsidR="00BE346F" w:rsidRDefault="00AC1ABA">
      <w:pPr>
        <w:pStyle w:val="33"/>
        <w:shd w:val="clear" w:color="auto" w:fill="auto"/>
        <w:spacing w:before="0" w:line="240" w:lineRule="auto"/>
        <w:ind w:right="180" w:firstLine="0"/>
        <w:jc w:val="center"/>
        <w:rPr>
          <w:sz w:val="28"/>
          <w:szCs w:val="28"/>
        </w:rPr>
      </w:pPr>
      <w:r>
        <w:rPr>
          <w:sz w:val="28"/>
          <w:szCs w:val="28"/>
        </w:rPr>
        <w:t>ОБОРУДОВАНИЕ ТРАНСПОРТНЫХ ПЛОЩАДОК</w:t>
      </w:r>
    </w:p>
    <w:p w:rsidR="00BE346F" w:rsidRDefault="00AC1ABA">
      <w:pPr>
        <w:pStyle w:val="33"/>
        <w:shd w:val="clear" w:color="auto" w:fill="auto"/>
        <w:spacing w:before="0" w:line="240" w:lineRule="auto"/>
        <w:ind w:right="40" w:firstLine="700"/>
        <w:rPr>
          <w:sz w:val="28"/>
          <w:szCs w:val="28"/>
        </w:rPr>
      </w:pPr>
      <w:r>
        <w:rPr>
          <w:sz w:val="28"/>
          <w:szCs w:val="28"/>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каждом образовательном учреждении.</w:t>
      </w:r>
    </w:p>
    <w:p w:rsidR="00BE346F" w:rsidRDefault="00AC1ABA">
      <w:pPr>
        <w:pStyle w:val="33"/>
        <w:shd w:val="clear" w:color="auto" w:fill="auto"/>
        <w:spacing w:before="0" w:line="240" w:lineRule="auto"/>
        <w:ind w:right="40" w:firstLine="700"/>
        <w:rPr>
          <w:sz w:val="28"/>
          <w:szCs w:val="28"/>
        </w:rPr>
      </w:pPr>
      <w:r>
        <w:rPr>
          <w:sz w:val="28"/>
          <w:szCs w:val="28"/>
        </w:rPr>
        <w:t>Транспортная площадка (автоплощадка) представляет собой комплекс, состоящий из следующих элементов:</w:t>
      </w:r>
    </w:p>
    <w:p w:rsidR="00BE346F" w:rsidRDefault="00AC1ABA">
      <w:pPr>
        <w:pStyle w:val="33"/>
        <w:shd w:val="clear" w:color="auto" w:fill="auto"/>
        <w:spacing w:before="0" w:line="240" w:lineRule="auto"/>
        <w:ind w:firstLine="700"/>
        <w:rPr>
          <w:sz w:val="28"/>
          <w:szCs w:val="28"/>
        </w:rPr>
      </w:pPr>
      <w:r>
        <w:rPr>
          <w:sz w:val="28"/>
          <w:szCs w:val="28"/>
        </w:rPr>
        <w:t>асфальтированной площадки с разметкой проезжей части;</w:t>
      </w:r>
    </w:p>
    <w:p w:rsidR="00BE346F" w:rsidRDefault="00AC1ABA">
      <w:pPr>
        <w:pStyle w:val="33"/>
        <w:shd w:val="clear" w:color="auto" w:fill="auto"/>
        <w:spacing w:before="0" w:line="240" w:lineRule="auto"/>
        <w:ind w:left="20" w:right="20" w:firstLine="700"/>
        <w:rPr>
          <w:sz w:val="28"/>
          <w:szCs w:val="28"/>
        </w:rPr>
      </w:pPr>
      <w:r>
        <w:rPr>
          <w:sz w:val="28"/>
          <w:szCs w:val="28"/>
        </w:rPr>
        <w:t>средств регулирования (светофоров, дорожных знаков), которые могут быть изготовлены силами самих ребят на уроках труда;</w:t>
      </w:r>
    </w:p>
    <w:p w:rsidR="00BE346F" w:rsidRDefault="00AC1ABA">
      <w:pPr>
        <w:pStyle w:val="33"/>
        <w:shd w:val="clear" w:color="auto" w:fill="auto"/>
        <w:spacing w:before="0" w:line="240" w:lineRule="auto"/>
        <w:ind w:left="20" w:right="20" w:firstLine="700"/>
        <w:jc w:val="left"/>
        <w:rPr>
          <w:sz w:val="28"/>
          <w:szCs w:val="28"/>
        </w:rPr>
      </w:pPr>
      <w:r>
        <w:rPr>
          <w:sz w:val="28"/>
          <w:szCs w:val="28"/>
        </w:rPr>
        <w:t>транспорта (педальных машин, велосипедистов, самокатов); учебно-материальных пособий и атрибутов игр и занятий (жезлов, формы юных инспекторов движения и т. д.);</w:t>
      </w:r>
    </w:p>
    <w:p w:rsidR="00BE346F" w:rsidRDefault="00AC1ABA">
      <w:pPr>
        <w:pStyle w:val="33"/>
        <w:shd w:val="clear" w:color="auto" w:fill="auto"/>
        <w:spacing w:before="0" w:line="240" w:lineRule="auto"/>
        <w:ind w:left="20" w:right="20" w:firstLine="700"/>
        <w:rPr>
          <w:sz w:val="28"/>
          <w:szCs w:val="28"/>
        </w:rPr>
      </w:pPr>
      <w:r>
        <w:rPr>
          <w:sz w:val="28"/>
          <w:szCs w:val="28"/>
        </w:rPr>
        <w:t>стационарных или переносных витрин (щитов) с агитационно - пропагандистскими материалами (плакатами, памятками, листовками) для проведения занятий.</w:t>
      </w:r>
    </w:p>
    <w:p w:rsidR="00BE346F" w:rsidRDefault="00AC1ABA">
      <w:pPr>
        <w:pStyle w:val="33"/>
        <w:shd w:val="clear" w:color="auto" w:fill="auto"/>
        <w:spacing w:before="0" w:line="240" w:lineRule="auto"/>
        <w:ind w:left="20" w:right="20" w:firstLine="700"/>
        <w:rPr>
          <w:sz w:val="28"/>
          <w:szCs w:val="28"/>
        </w:rPr>
      </w:pPr>
      <w:r>
        <w:rPr>
          <w:sz w:val="28"/>
          <w:szCs w:val="28"/>
        </w:rPr>
        <w:t>Такая автоплощадка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необходимо руководствоваться существующим ГОСТом.</w:t>
      </w:r>
    </w:p>
    <w:p w:rsidR="00BE346F" w:rsidRDefault="00AC1ABA">
      <w:pPr>
        <w:pStyle w:val="33"/>
        <w:shd w:val="clear" w:color="auto" w:fill="auto"/>
        <w:spacing w:before="0" w:line="240" w:lineRule="auto"/>
        <w:ind w:left="20" w:right="20" w:firstLine="700"/>
        <w:rPr>
          <w:sz w:val="28"/>
          <w:szCs w:val="28"/>
        </w:rPr>
      </w:pPr>
      <w:r>
        <w:rPr>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BE346F" w:rsidRDefault="00AC1ABA">
      <w:pPr>
        <w:pStyle w:val="33"/>
        <w:shd w:val="clear" w:color="auto" w:fill="auto"/>
        <w:spacing w:before="0" w:line="240" w:lineRule="auto"/>
        <w:ind w:left="20" w:right="20" w:firstLine="700"/>
        <w:rPr>
          <w:sz w:val="28"/>
          <w:szCs w:val="28"/>
        </w:rPr>
      </w:pPr>
      <w:r>
        <w:rPr>
          <w:sz w:val="28"/>
          <w:szCs w:val="28"/>
        </w:rPr>
        <w:t>Исходя из местных условий, можно подобрать для автоплощадок схемы различной сложности.</w:t>
      </w:r>
    </w:p>
    <w:p w:rsidR="00BE346F" w:rsidRDefault="00AC1ABA">
      <w:pPr>
        <w:pStyle w:val="33"/>
        <w:shd w:val="clear" w:color="auto" w:fill="auto"/>
        <w:spacing w:before="0" w:line="240" w:lineRule="auto"/>
        <w:ind w:left="20" w:right="20" w:firstLine="700"/>
        <w:rPr>
          <w:sz w:val="28"/>
          <w:szCs w:val="28"/>
        </w:rPr>
      </w:pPr>
      <w:r>
        <w:rPr>
          <w:sz w:val="28"/>
          <w:szCs w:val="28"/>
        </w:rPr>
        <w:t>Примеры элементарных детских транспортных площадок приведены на схемах в приложении.</w:t>
      </w:r>
    </w:p>
    <w:p w:rsidR="00BE346F" w:rsidRDefault="00AC1ABA">
      <w:pPr>
        <w:pStyle w:val="33"/>
        <w:shd w:val="clear" w:color="auto" w:fill="auto"/>
        <w:spacing w:before="0" w:line="240" w:lineRule="auto"/>
        <w:ind w:left="20" w:right="20" w:firstLine="700"/>
        <w:rPr>
          <w:sz w:val="28"/>
          <w:szCs w:val="28"/>
        </w:rPr>
      </w:pPr>
      <w:r>
        <w:rPr>
          <w:sz w:val="28"/>
          <w:szCs w:val="28"/>
        </w:rPr>
        <w:t xml:space="preserve">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w:t>
      </w:r>
      <w:r>
        <w:rPr>
          <w:sz w:val="28"/>
          <w:szCs w:val="28"/>
        </w:rPr>
        <w:lastRenderedPageBreak/>
        <w:t>соблюдать правила поведения на улице.</w:t>
      </w:r>
    </w:p>
    <w:p w:rsidR="00BE346F" w:rsidRDefault="00AC1ABA">
      <w:pPr>
        <w:pStyle w:val="33"/>
        <w:shd w:val="clear" w:color="auto" w:fill="auto"/>
        <w:spacing w:before="0" w:line="240" w:lineRule="auto"/>
        <w:ind w:left="20" w:right="20" w:firstLine="700"/>
        <w:rPr>
          <w:sz w:val="28"/>
          <w:szCs w:val="28"/>
        </w:rPr>
      </w:pPr>
      <w:r>
        <w:rPr>
          <w:sz w:val="28"/>
          <w:szCs w:val="28"/>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 водителей транспорта. Через определенное время группы меняются ролями.</w:t>
      </w:r>
    </w:p>
    <w:p w:rsidR="00BE346F" w:rsidRDefault="00AC1ABA">
      <w:pPr>
        <w:pStyle w:val="33"/>
        <w:shd w:val="clear" w:color="auto" w:fill="auto"/>
        <w:spacing w:before="0" w:line="240" w:lineRule="auto"/>
        <w:ind w:left="20" w:right="20" w:firstLine="700"/>
        <w:rPr>
          <w:sz w:val="28"/>
          <w:szCs w:val="28"/>
        </w:rPr>
      </w:pPr>
      <w:r>
        <w:rPr>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BE346F" w:rsidRDefault="00AC1ABA">
      <w:pPr>
        <w:pStyle w:val="33"/>
        <w:shd w:val="clear" w:color="auto" w:fill="auto"/>
        <w:spacing w:before="0" w:line="240" w:lineRule="auto"/>
        <w:ind w:left="20" w:right="20" w:firstLine="700"/>
        <w:rPr>
          <w:sz w:val="28"/>
          <w:szCs w:val="28"/>
        </w:rPr>
      </w:pPr>
      <w:r>
        <w:rPr>
          <w:sz w:val="28"/>
          <w:szCs w:val="28"/>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BE346F" w:rsidRDefault="00AC1ABA">
      <w:pPr>
        <w:pStyle w:val="33"/>
        <w:shd w:val="clear" w:color="auto" w:fill="auto"/>
        <w:spacing w:before="0" w:line="240" w:lineRule="auto"/>
        <w:ind w:left="20" w:right="20" w:firstLine="700"/>
        <w:rPr>
          <w:sz w:val="28"/>
          <w:szCs w:val="28"/>
        </w:rPr>
        <w:sectPr w:rsidR="00BE346F">
          <w:headerReference w:type="even" r:id="rId119"/>
          <w:headerReference w:type="default" r:id="rId120"/>
          <w:footerReference w:type="even" r:id="rId121"/>
          <w:footerReference w:type="default" r:id="rId122"/>
          <w:pgSz w:w="11906" w:h="16838"/>
          <w:pgMar w:top="967" w:right="1117" w:bottom="1423" w:left="1141" w:header="0" w:footer="3" w:gutter="0"/>
          <w:cols w:space="720"/>
          <w:formProt w:val="0"/>
          <w:docGrid w:linePitch="360"/>
        </w:sectPr>
      </w:pPr>
      <w:r>
        <w:rPr>
          <w:sz w:val="28"/>
          <w:szCs w:val="28"/>
        </w:rPr>
        <w:t xml:space="preserve">Простейшую учебно-тренировочную площадку в виде перекрестка можно оборудовать во дворе школы, а в зимнее время в вестибюле </w:t>
      </w:r>
      <w:r>
        <w:rPr>
          <w:rStyle w:val="22"/>
          <w:sz w:val="28"/>
          <w:szCs w:val="28"/>
          <w:u w:val="none"/>
        </w:rPr>
        <w:t>шк</w:t>
      </w:r>
      <w:r>
        <w:rPr>
          <w:sz w:val="28"/>
          <w:szCs w:val="28"/>
        </w:rPr>
        <w:t>олы.</w:t>
      </w:r>
    </w:p>
    <w:p w:rsidR="00BE346F" w:rsidRDefault="00BE346F">
      <w:pPr>
        <w:pStyle w:val="33"/>
        <w:shd w:val="clear" w:color="auto" w:fill="auto"/>
        <w:spacing w:before="0" w:line="240" w:lineRule="auto"/>
        <w:ind w:left="20" w:firstLine="540"/>
        <w:jc w:val="right"/>
        <w:rPr>
          <w:sz w:val="28"/>
          <w:szCs w:val="28"/>
        </w:rPr>
      </w:pPr>
    </w:p>
    <w:p w:rsidR="00BE346F" w:rsidRDefault="00AC1ABA">
      <w:pPr>
        <w:pStyle w:val="33"/>
        <w:shd w:val="clear" w:color="auto" w:fill="auto"/>
        <w:spacing w:before="0" w:line="240" w:lineRule="auto"/>
        <w:ind w:left="20" w:firstLine="540"/>
        <w:jc w:val="right"/>
        <w:rPr>
          <w:sz w:val="28"/>
          <w:szCs w:val="28"/>
        </w:rPr>
      </w:pPr>
      <w:r>
        <w:rPr>
          <w:sz w:val="28"/>
          <w:szCs w:val="28"/>
        </w:rPr>
        <w:t>Приложение 13</w:t>
      </w:r>
    </w:p>
    <w:p w:rsidR="00BE346F" w:rsidRDefault="00BE346F">
      <w:pPr>
        <w:pStyle w:val="33"/>
        <w:shd w:val="clear" w:color="auto" w:fill="auto"/>
        <w:spacing w:before="0" w:line="240" w:lineRule="auto"/>
        <w:ind w:left="20" w:firstLine="540"/>
        <w:rPr>
          <w:sz w:val="28"/>
          <w:szCs w:val="28"/>
        </w:rPr>
      </w:pPr>
    </w:p>
    <w:p w:rsidR="00BE346F" w:rsidRDefault="00AC1ABA">
      <w:pPr>
        <w:pStyle w:val="33"/>
        <w:shd w:val="clear" w:color="auto" w:fill="auto"/>
        <w:spacing w:before="0" w:line="240" w:lineRule="auto"/>
        <w:ind w:left="20" w:firstLine="540"/>
        <w:jc w:val="center"/>
        <w:rPr>
          <w:b/>
          <w:sz w:val="28"/>
          <w:szCs w:val="28"/>
        </w:rPr>
      </w:pPr>
      <w:r>
        <w:rPr>
          <w:b/>
          <w:sz w:val="28"/>
          <w:szCs w:val="28"/>
        </w:rPr>
        <w:t>ОСНОВНЫЕ ТРЕБОВАНИЯ К ДЕТСКИМ АВТОГОРОДКАМ</w:t>
      </w:r>
    </w:p>
    <w:p w:rsidR="00BE346F" w:rsidRDefault="00BE346F">
      <w:pPr>
        <w:pStyle w:val="33"/>
        <w:shd w:val="clear" w:color="auto" w:fill="auto"/>
        <w:spacing w:before="0" w:line="240" w:lineRule="auto"/>
        <w:ind w:left="20" w:firstLine="540"/>
        <w:rPr>
          <w:sz w:val="28"/>
          <w:szCs w:val="28"/>
        </w:rPr>
      </w:pPr>
    </w:p>
    <w:p w:rsidR="00BE346F" w:rsidRDefault="00AC1ABA">
      <w:pPr>
        <w:pStyle w:val="33"/>
        <w:shd w:val="clear" w:color="auto" w:fill="auto"/>
        <w:spacing w:before="0" w:line="250" w:lineRule="exact"/>
        <w:ind w:left="100" w:firstLine="0"/>
        <w:jc w:val="left"/>
        <w:rPr>
          <w:sz w:val="28"/>
          <w:szCs w:val="28"/>
        </w:rPr>
      </w:pPr>
      <w:r>
        <w:rPr>
          <w:rStyle w:val="Exact"/>
          <w:spacing w:val="0"/>
          <w:sz w:val="28"/>
          <w:szCs w:val="28"/>
        </w:rPr>
        <w:t>1.1. Общие положения</w:t>
      </w:r>
    </w:p>
    <w:p w:rsidR="00BE346F" w:rsidRDefault="00AC1ABA">
      <w:pPr>
        <w:pStyle w:val="33"/>
        <w:shd w:val="clear" w:color="auto" w:fill="auto"/>
        <w:spacing w:before="0" w:line="240" w:lineRule="auto"/>
        <w:ind w:left="20" w:firstLine="0"/>
        <w:rPr>
          <w:sz w:val="28"/>
          <w:szCs w:val="28"/>
        </w:rPr>
      </w:pPr>
      <w:r>
        <w:rPr>
          <w:sz w:val="28"/>
          <w:szCs w:val="28"/>
        </w:rPr>
        <w:t>1.1.1.</w:t>
      </w:r>
      <w:r>
        <w:rPr>
          <w:rStyle w:val="Exact"/>
          <w:spacing w:val="0"/>
          <w:sz w:val="28"/>
          <w:szCs w:val="28"/>
        </w:rPr>
        <w:t xml:space="preserve">Пространства </w:t>
      </w:r>
      <w:r>
        <w:rPr>
          <w:rStyle w:val="Exact"/>
          <w:sz w:val="28"/>
          <w:szCs w:val="28"/>
        </w:rPr>
        <w:t xml:space="preserve">автогородков - </w:t>
      </w:r>
      <w:r>
        <w:rPr>
          <w:rStyle w:val="Exact"/>
          <w:spacing w:val="0"/>
          <w:sz w:val="28"/>
          <w:szCs w:val="28"/>
        </w:rPr>
        <w:t xml:space="preserve">целостная </w:t>
      </w:r>
      <w:r>
        <w:rPr>
          <w:sz w:val="28"/>
          <w:szCs w:val="28"/>
        </w:rPr>
        <w:t xml:space="preserve">транспортная среда, </w:t>
      </w:r>
      <w:r>
        <w:rPr>
          <w:rStyle w:val="Exact"/>
          <w:spacing w:val="0"/>
          <w:sz w:val="28"/>
          <w:szCs w:val="28"/>
        </w:rPr>
        <w:t xml:space="preserve">которая </w:t>
      </w:r>
      <w:r>
        <w:rPr>
          <w:sz w:val="28"/>
          <w:szCs w:val="28"/>
        </w:rPr>
        <w:t xml:space="preserve">включает в себя </w:t>
      </w:r>
      <w:r>
        <w:rPr>
          <w:rStyle w:val="Exact"/>
          <w:spacing w:val="0"/>
          <w:sz w:val="28"/>
          <w:szCs w:val="28"/>
        </w:rPr>
        <w:t xml:space="preserve">дорожки, </w:t>
      </w:r>
      <w:r>
        <w:rPr>
          <w:sz w:val="28"/>
          <w:szCs w:val="28"/>
        </w:rPr>
        <w:t xml:space="preserve">тротуары, технические  </w:t>
      </w:r>
      <w:r>
        <w:rPr>
          <w:rStyle w:val="Exact"/>
          <w:spacing w:val="0"/>
          <w:sz w:val="28"/>
          <w:szCs w:val="28"/>
        </w:rPr>
        <w:t>средства</w:t>
      </w:r>
      <w:r>
        <w:rPr>
          <w:sz w:val="28"/>
          <w:szCs w:val="28"/>
        </w:rPr>
        <w:t>организации дорожного движения (ТСОД), элементы организации дорожного движения, транспортные сооружения и пр.</w:t>
      </w:r>
    </w:p>
    <w:p w:rsidR="00BE346F" w:rsidRDefault="00AC1ABA">
      <w:pPr>
        <w:pStyle w:val="33"/>
        <w:shd w:val="clear" w:color="auto" w:fill="auto"/>
        <w:spacing w:before="0" w:line="240" w:lineRule="auto"/>
        <w:ind w:left="20" w:right="20" w:firstLine="540"/>
        <w:rPr>
          <w:sz w:val="28"/>
          <w:szCs w:val="28"/>
        </w:rPr>
      </w:pPr>
      <w:r>
        <w:rPr>
          <w:sz w:val="28"/>
          <w:szCs w:val="28"/>
        </w:rP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w:t>
      </w:r>
      <w:r>
        <w:rPr>
          <w:rStyle w:val="22"/>
          <w:sz w:val="28"/>
          <w:szCs w:val="28"/>
          <w:u w:val="none"/>
        </w:rPr>
        <w:t>шк</w:t>
      </w:r>
      <w:r>
        <w:rPr>
          <w:sz w:val="28"/>
          <w:szCs w:val="28"/>
        </w:rPr>
        <w:t>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BE346F" w:rsidRDefault="00AC1ABA">
      <w:pPr>
        <w:pStyle w:val="33"/>
        <w:numPr>
          <w:ilvl w:val="0"/>
          <w:numId w:val="56"/>
        </w:numPr>
        <w:shd w:val="clear" w:color="auto" w:fill="auto"/>
        <w:tabs>
          <w:tab w:val="left" w:pos="1417"/>
        </w:tabs>
        <w:spacing w:before="0" w:line="240" w:lineRule="auto"/>
        <w:ind w:left="20" w:right="20" w:firstLine="540"/>
        <w:rPr>
          <w:sz w:val="28"/>
          <w:szCs w:val="28"/>
        </w:rPr>
      </w:pPr>
      <w:r>
        <w:rPr>
          <w:sz w:val="28"/>
          <w:szCs w:val="28"/>
        </w:rPr>
        <w:t>Основными критериями выбора типового проекта автогородка являются:</w:t>
      </w:r>
    </w:p>
    <w:p w:rsidR="00BE346F" w:rsidRDefault="00AC1ABA">
      <w:pPr>
        <w:pStyle w:val="33"/>
        <w:numPr>
          <w:ilvl w:val="0"/>
          <w:numId w:val="7"/>
        </w:numPr>
        <w:shd w:val="clear" w:color="auto" w:fill="auto"/>
        <w:tabs>
          <w:tab w:val="left" w:pos="720"/>
        </w:tabs>
        <w:spacing w:before="0" w:line="240" w:lineRule="auto"/>
        <w:ind w:left="20" w:firstLine="540"/>
        <w:rPr>
          <w:sz w:val="28"/>
          <w:szCs w:val="28"/>
        </w:rPr>
      </w:pPr>
      <w:r>
        <w:rPr>
          <w:sz w:val="28"/>
          <w:szCs w:val="28"/>
        </w:rPr>
        <w:t>цели и задачи обучения детей;</w:t>
      </w:r>
    </w:p>
    <w:p w:rsidR="00BE346F" w:rsidRDefault="00AC1ABA">
      <w:pPr>
        <w:pStyle w:val="33"/>
        <w:numPr>
          <w:ilvl w:val="0"/>
          <w:numId w:val="7"/>
        </w:numPr>
        <w:shd w:val="clear" w:color="auto" w:fill="auto"/>
        <w:tabs>
          <w:tab w:val="left" w:pos="720"/>
        </w:tabs>
        <w:spacing w:before="0" w:line="240" w:lineRule="auto"/>
        <w:ind w:left="20" w:firstLine="540"/>
        <w:rPr>
          <w:sz w:val="28"/>
          <w:szCs w:val="28"/>
        </w:rPr>
      </w:pPr>
      <w:r>
        <w:rPr>
          <w:sz w:val="28"/>
          <w:szCs w:val="28"/>
        </w:rPr>
        <w:t>объект обучения с учетом возраста детей;</w:t>
      </w:r>
    </w:p>
    <w:p w:rsidR="00BE346F" w:rsidRDefault="00AC1ABA">
      <w:pPr>
        <w:pStyle w:val="33"/>
        <w:numPr>
          <w:ilvl w:val="0"/>
          <w:numId w:val="7"/>
        </w:numPr>
        <w:shd w:val="clear" w:color="auto" w:fill="auto"/>
        <w:tabs>
          <w:tab w:val="left" w:pos="720"/>
        </w:tabs>
        <w:spacing w:before="0" w:line="240" w:lineRule="auto"/>
        <w:ind w:left="20" w:firstLine="540"/>
        <w:rPr>
          <w:sz w:val="28"/>
          <w:szCs w:val="28"/>
        </w:rPr>
      </w:pPr>
      <w:r>
        <w:rPr>
          <w:sz w:val="28"/>
          <w:szCs w:val="28"/>
        </w:rPr>
        <w:t>площадь, выделяемая под учебную площадку и миниавтодром.</w:t>
      </w:r>
    </w:p>
    <w:p w:rsidR="00BE346F" w:rsidRDefault="00AC1ABA">
      <w:pPr>
        <w:pStyle w:val="33"/>
        <w:numPr>
          <w:ilvl w:val="0"/>
          <w:numId w:val="56"/>
        </w:numPr>
        <w:shd w:val="clear" w:color="auto" w:fill="auto"/>
        <w:tabs>
          <w:tab w:val="left" w:pos="1417"/>
        </w:tabs>
        <w:spacing w:before="0" w:line="240" w:lineRule="auto"/>
        <w:ind w:left="20" w:right="20" w:firstLine="540"/>
        <w:rPr>
          <w:sz w:val="28"/>
          <w:szCs w:val="28"/>
        </w:rPr>
      </w:pPr>
      <w:r>
        <w:rPr>
          <w:sz w:val="28"/>
          <w:szCs w:val="28"/>
        </w:rPr>
        <w:t xml:space="preserve">Автогородок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проведения занятий, как правило, с детьми среднего и старшего </w:t>
      </w:r>
      <w:r>
        <w:rPr>
          <w:rStyle w:val="22"/>
          <w:sz w:val="28"/>
          <w:szCs w:val="28"/>
        </w:rPr>
        <w:t>шк</w:t>
      </w:r>
      <w:r>
        <w:rPr>
          <w:sz w:val="28"/>
          <w:szCs w:val="28"/>
        </w:rPr>
        <w:t>ольного возраста, с использованием миниавтомобилей (электромобилей и картов) и велосипедов. Они имеют площадь от 500 до 5000 м</w:t>
      </w:r>
      <w:r>
        <w:rPr>
          <w:sz w:val="28"/>
          <w:szCs w:val="28"/>
          <w:vertAlign w:val="superscript"/>
        </w:rPr>
        <w:t>2</w:t>
      </w:r>
      <w:r>
        <w:rPr>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BE346F" w:rsidRDefault="00AC1ABA">
      <w:pPr>
        <w:pStyle w:val="33"/>
        <w:shd w:val="clear" w:color="auto" w:fill="auto"/>
        <w:spacing w:before="0" w:line="240" w:lineRule="auto"/>
        <w:ind w:left="20" w:right="20" w:firstLine="540"/>
        <w:rPr>
          <w:sz w:val="28"/>
          <w:szCs w:val="28"/>
        </w:rPr>
      </w:pPr>
      <w:r>
        <w:rPr>
          <w:sz w:val="28"/>
          <w:szCs w:val="28"/>
        </w:rPr>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 Игровое поле автогородка должно обеспечивать проведение занятий по следующим темам:</w:t>
      </w:r>
    </w:p>
    <w:p w:rsidR="00BE346F" w:rsidRDefault="00AC1ABA">
      <w:pPr>
        <w:pStyle w:val="33"/>
        <w:shd w:val="clear" w:color="auto" w:fill="auto"/>
        <w:spacing w:before="0" w:line="240" w:lineRule="auto"/>
        <w:ind w:left="20" w:right="20" w:firstLine="560"/>
        <w:rPr>
          <w:sz w:val="28"/>
          <w:szCs w:val="28"/>
        </w:rPr>
      </w:pPr>
      <w:r>
        <w:rPr>
          <w:sz w:val="28"/>
          <w:szCs w:val="28"/>
        </w:rPr>
        <w:t>1. Элементы дороги, порядок движения пешеходов и транспортных средств:</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Улица и пешеход.</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Пешеход и перекресток.</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Светофор и регулировщик.</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Дорожные знаки и разметка.</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Маршрутный транспорт</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lastRenderedPageBreak/>
        <w:t>Безопасная езда на велосипеде</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Безопасная езда на мотоциклах и автомобилях</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Тормозной путь транспортных средств.</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Обгон</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Сигналы транспортных средств</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Правила проезда нерегулируемых перекрестков;</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Правила проезда регулируемых перекрестков;</w:t>
      </w:r>
    </w:p>
    <w:p w:rsidR="00BE346F" w:rsidRDefault="00AC1ABA">
      <w:pPr>
        <w:pStyle w:val="33"/>
        <w:numPr>
          <w:ilvl w:val="0"/>
          <w:numId w:val="57"/>
        </w:numPr>
        <w:shd w:val="clear" w:color="auto" w:fill="auto"/>
        <w:tabs>
          <w:tab w:val="left" w:pos="1114"/>
        </w:tabs>
        <w:spacing w:before="0" w:line="240" w:lineRule="auto"/>
        <w:ind w:left="20" w:right="20" w:firstLine="560"/>
        <w:rPr>
          <w:sz w:val="28"/>
          <w:szCs w:val="28"/>
        </w:rPr>
      </w:pPr>
      <w:r>
        <w:rPr>
          <w:sz w:val="28"/>
          <w:szCs w:val="28"/>
        </w:rPr>
        <w:t>Правила проезда регулируемых и нерегулируемых пешеходных переходов;</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Остановка и стоянка транспортных средств;</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Проезд в зоне остановки маршрутного транспорта;</w:t>
      </w:r>
    </w:p>
    <w:p w:rsidR="00BE346F" w:rsidRDefault="00AC1ABA">
      <w:pPr>
        <w:pStyle w:val="33"/>
        <w:numPr>
          <w:ilvl w:val="0"/>
          <w:numId w:val="57"/>
        </w:numPr>
        <w:shd w:val="clear" w:color="auto" w:fill="auto"/>
        <w:tabs>
          <w:tab w:val="left" w:pos="914"/>
        </w:tabs>
        <w:spacing w:before="0" w:line="240" w:lineRule="auto"/>
        <w:ind w:left="20" w:firstLine="560"/>
        <w:rPr>
          <w:sz w:val="28"/>
          <w:szCs w:val="28"/>
        </w:rPr>
      </w:pPr>
      <w:r>
        <w:rPr>
          <w:sz w:val="28"/>
          <w:szCs w:val="28"/>
        </w:rPr>
        <w:t>Правила проезда железнодорожных переездов;</w:t>
      </w:r>
    </w:p>
    <w:p w:rsidR="00BE346F" w:rsidRDefault="00BE346F">
      <w:pPr>
        <w:pStyle w:val="33"/>
        <w:shd w:val="clear" w:color="auto" w:fill="auto"/>
        <w:tabs>
          <w:tab w:val="left" w:pos="914"/>
        </w:tabs>
        <w:spacing w:before="0" w:line="240" w:lineRule="auto"/>
        <w:ind w:left="580" w:firstLine="0"/>
        <w:rPr>
          <w:sz w:val="28"/>
          <w:szCs w:val="28"/>
        </w:rPr>
      </w:pPr>
    </w:p>
    <w:p w:rsidR="00BE346F" w:rsidRDefault="00AC1ABA">
      <w:pPr>
        <w:pStyle w:val="33"/>
        <w:numPr>
          <w:ilvl w:val="0"/>
          <w:numId w:val="58"/>
        </w:numPr>
        <w:shd w:val="clear" w:color="auto" w:fill="auto"/>
        <w:tabs>
          <w:tab w:val="left" w:pos="1114"/>
        </w:tabs>
        <w:spacing w:before="0" w:line="240" w:lineRule="auto"/>
        <w:ind w:left="20" w:firstLine="560"/>
        <w:rPr>
          <w:sz w:val="28"/>
          <w:szCs w:val="28"/>
        </w:rPr>
      </w:pPr>
      <w:r>
        <w:rPr>
          <w:sz w:val="28"/>
          <w:szCs w:val="28"/>
        </w:rPr>
        <w:t>Общие требования к планировке поля автогородков</w:t>
      </w:r>
    </w:p>
    <w:p w:rsidR="00BE346F" w:rsidRDefault="00AC1ABA">
      <w:pPr>
        <w:pStyle w:val="33"/>
        <w:numPr>
          <w:ilvl w:val="0"/>
          <w:numId w:val="59"/>
        </w:numPr>
        <w:shd w:val="clear" w:color="auto" w:fill="auto"/>
        <w:tabs>
          <w:tab w:val="left" w:pos="1340"/>
        </w:tabs>
        <w:spacing w:before="0" w:line="240" w:lineRule="auto"/>
        <w:ind w:left="20" w:right="20" w:firstLine="560"/>
        <w:rPr>
          <w:sz w:val="28"/>
          <w:szCs w:val="28"/>
        </w:rPr>
      </w:pPr>
      <w:r>
        <w:rPr>
          <w:sz w:val="28"/>
          <w:szCs w:val="28"/>
        </w:rPr>
        <w:t>Разнообразие дорожной инфраструктуры автогородков в первую очередь определяет площадь территории, выделяемая на их устройство.</w:t>
      </w:r>
    </w:p>
    <w:p w:rsidR="00BE346F" w:rsidRDefault="00AC1ABA">
      <w:pPr>
        <w:pStyle w:val="33"/>
        <w:shd w:val="clear" w:color="auto" w:fill="auto"/>
        <w:spacing w:before="0" w:line="240" w:lineRule="auto"/>
        <w:ind w:left="20" w:right="20" w:firstLine="560"/>
        <w:rPr>
          <w:sz w:val="28"/>
          <w:szCs w:val="28"/>
        </w:rPr>
      </w:pPr>
      <w:r>
        <w:rPr>
          <w:sz w:val="28"/>
          <w:szCs w:val="28"/>
        </w:rP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BE346F" w:rsidRDefault="00AC1ABA">
      <w:pPr>
        <w:pStyle w:val="33"/>
        <w:shd w:val="clear" w:color="auto" w:fill="auto"/>
        <w:spacing w:before="0" w:line="240" w:lineRule="auto"/>
        <w:ind w:left="20" w:right="20" w:firstLine="560"/>
        <w:rPr>
          <w:sz w:val="28"/>
          <w:szCs w:val="28"/>
        </w:rPr>
      </w:pPr>
      <w:r>
        <w:rPr>
          <w:sz w:val="28"/>
          <w:szCs w:val="28"/>
        </w:rPr>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BE346F" w:rsidRDefault="00AC1ABA">
      <w:pPr>
        <w:pStyle w:val="33"/>
        <w:numPr>
          <w:ilvl w:val="0"/>
          <w:numId w:val="59"/>
        </w:numPr>
        <w:shd w:val="clear" w:color="auto" w:fill="auto"/>
        <w:tabs>
          <w:tab w:val="left" w:pos="1340"/>
        </w:tabs>
        <w:spacing w:before="0" w:line="240" w:lineRule="auto"/>
        <w:ind w:left="20" w:right="20" w:firstLine="560"/>
        <w:rPr>
          <w:sz w:val="28"/>
          <w:szCs w:val="28"/>
        </w:rPr>
      </w:pPr>
      <w:r>
        <w:rPr>
          <w:sz w:val="28"/>
          <w:szCs w:val="28"/>
        </w:rPr>
        <w:t>При устройстве автогородка во всех планировочных решениях система автомобильных и пешеходных дорожек должна отвечать композ</w:t>
      </w:r>
      <w:r>
        <w:rPr>
          <w:rStyle w:val="22"/>
          <w:sz w:val="28"/>
          <w:szCs w:val="28"/>
          <w:u w:val="none"/>
        </w:rPr>
        <w:t>ици</w:t>
      </w:r>
      <w:r>
        <w:rPr>
          <w:sz w:val="28"/>
          <w:szCs w:val="28"/>
        </w:rPr>
        <w:t>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w:t>
      </w:r>
    </w:p>
    <w:p w:rsidR="00BE346F" w:rsidRDefault="00AC1ABA">
      <w:pPr>
        <w:pStyle w:val="40"/>
        <w:shd w:val="clear" w:color="auto" w:fill="auto"/>
        <w:spacing w:before="0" w:line="240" w:lineRule="auto"/>
        <w:ind w:left="300" w:right="340" w:hanging="1980"/>
        <w:jc w:val="left"/>
        <w:rPr>
          <w:sz w:val="28"/>
          <w:szCs w:val="28"/>
        </w:rPr>
      </w:pPr>
      <w:r>
        <w:rPr>
          <w:sz w:val="28"/>
          <w:szCs w:val="28"/>
        </w:rPr>
        <w:t>Автогородки могут быть различной конфигурации и формы, но их территория должна полностью обозреваться с любой точки.</w:t>
      </w:r>
    </w:p>
    <w:p w:rsidR="00BE346F" w:rsidRDefault="00AC1ABA">
      <w:pPr>
        <w:pStyle w:val="33"/>
        <w:numPr>
          <w:ilvl w:val="0"/>
          <w:numId w:val="59"/>
        </w:numPr>
        <w:shd w:val="clear" w:color="auto" w:fill="auto"/>
        <w:tabs>
          <w:tab w:val="left" w:pos="1337"/>
        </w:tabs>
        <w:spacing w:before="0" w:line="240" w:lineRule="auto"/>
        <w:ind w:right="20" w:firstLine="560"/>
        <w:rPr>
          <w:sz w:val="28"/>
          <w:szCs w:val="28"/>
        </w:rPr>
      </w:pPr>
      <w:r>
        <w:rPr>
          <w:sz w:val="28"/>
          <w:szCs w:val="28"/>
        </w:rPr>
        <w:t>В автогродках условия движения транспорта и пешеходов должны быть максимально приближены к обычным реальным дорожным условиям.</w:t>
      </w:r>
    </w:p>
    <w:p w:rsidR="00BE346F" w:rsidRDefault="00AC1ABA">
      <w:pPr>
        <w:pStyle w:val="33"/>
        <w:shd w:val="clear" w:color="auto" w:fill="auto"/>
        <w:spacing w:before="0" w:line="240" w:lineRule="auto"/>
        <w:ind w:right="20" w:firstLine="560"/>
        <w:rPr>
          <w:sz w:val="28"/>
          <w:szCs w:val="28"/>
        </w:rPr>
      </w:pPr>
      <w:r>
        <w:rPr>
          <w:sz w:val="28"/>
          <w:szCs w:val="28"/>
        </w:rPr>
        <w:t>Сеть проектируемых дорожек должна включать разные способы и методы организации дорожного движения.</w:t>
      </w:r>
    </w:p>
    <w:p w:rsidR="00BE346F" w:rsidRDefault="00AC1ABA">
      <w:pPr>
        <w:pStyle w:val="33"/>
        <w:numPr>
          <w:ilvl w:val="0"/>
          <w:numId w:val="59"/>
        </w:numPr>
        <w:shd w:val="clear" w:color="auto" w:fill="auto"/>
        <w:tabs>
          <w:tab w:val="left" w:pos="1402"/>
        </w:tabs>
        <w:spacing w:before="0" w:line="240" w:lineRule="auto"/>
        <w:ind w:right="20" w:firstLine="560"/>
        <w:rPr>
          <w:sz w:val="28"/>
          <w:szCs w:val="28"/>
        </w:rPr>
      </w:pPr>
      <w:r>
        <w:rPr>
          <w:sz w:val="28"/>
          <w:szCs w:val="28"/>
        </w:rPr>
        <w:t>Автогородки должны включать основные виды перекрестков, многорядное движение, регулируемые и нерегулируемые пешеходные переходы и пр. с обустройством на них ТСОД.</w:t>
      </w:r>
    </w:p>
    <w:p w:rsidR="00BE346F" w:rsidRDefault="00AC1ABA">
      <w:pPr>
        <w:pStyle w:val="33"/>
        <w:numPr>
          <w:ilvl w:val="0"/>
          <w:numId w:val="59"/>
        </w:numPr>
        <w:shd w:val="clear" w:color="auto" w:fill="auto"/>
        <w:tabs>
          <w:tab w:val="left" w:pos="1337"/>
        </w:tabs>
        <w:spacing w:before="0" w:line="240" w:lineRule="auto"/>
        <w:ind w:right="20" w:firstLine="560"/>
        <w:rPr>
          <w:sz w:val="28"/>
          <w:szCs w:val="28"/>
        </w:rPr>
      </w:pPr>
      <w:r>
        <w:rPr>
          <w:sz w:val="28"/>
          <w:szCs w:val="28"/>
        </w:rPr>
        <w:t xml:space="preserve">С автогородка должен быть обеспечен выезд в одном уровне с проезжей частью дорожек и </w:t>
      </w:r>
      <w:r>
        <w:rPr>
          <w:rStyle w:val="22"/>
          <w:sz w:val="28"/>
          <w:szCs w:val="28"/>
          <w:u w:val="none"/>
        </w:rPr>
        <w:t>ши</w:t>
      </w:r>
      <w:r>
        <w:rPr>
          <w:sz w:val="28"/>
          <w:szCs w:val="28"/>
        </w:rPr>
        <w:t>риной не менее 2,0 м с дорожной поверхностью с твердым покрытием до места хранения миниавтомобилей.</w:t>
      </w:r>
    </w:p>
    <w:p w:rsidR="00BE346F" w:rsidRDefault="00AC1ABA">
      <w:pPr>
        <w:pStyle w:val="33"/>
        <w:numPr>
          <w:ilvl w:val="0"/>
          <w:numId w:val="58"/>
        </w:numPr>
        <w:shd w:val="clear" w:color="auto" w:fill="auto"/>
        <w:tabs>
          <w:tab w:val="left" w:pos="1337"/>
        </w:tabs>
        <w:spacing w:before="0" w:line="240" w:lineRule="auto"/>
        <w:ind w:right="20" w:firstLine="560"/>
        <w:rPr>
          <w:sz w:val="28"/>
          <w:szCs w:val="28"/>
        </w:rPr>
      </w:pPr>
      <w:r>
        <w:rPr>
          <w:sz w:val="28"/>
          <w:szCs w:val="28"/>
        </w:rPr>
        <w:lastRenderedPageBreak/>
        <w:t>Технические требования к устройству дорожек и тротуаров в автогородках</w:t>
      </w:r>
    </w:p>
    <w:p w:rsidR="00BE346F" w:rsidRDefault="00AC1ABA">
      <w:pPr>
        <w:pStyle w:val="33"/>
        <w:numPr>
          <w:ilvl w:val="0"/>
          <w:numId w:val="60"/>
        </w:numPr>
        <w:shd w:val="clear" w:color="auto" w:fill="auto"/>
        <w:tabs>
          <w:tab w:val="left" w:pos="1402"/>
        </w:tabs>
        <w:spacing w:before="0" w:line="240" w:lineRule="auto"/>
        <w:ind w:right="20" w:firstLine="560"/>
        <w:rPr>
          <w:sz w:val="28"/>
          <w:szCs w:val="28"/>
        </w:rPr>
      </w:pPr>
      <w:r>
        <w:rPr>
          <w:sz w:val="28"/>
          <w:szCs w:val="28"/>
        </w:rPr>
        <w:t>Технические требования к устройству дорожек и тротуаров в автогродках должны базироваться на об</w:t>
      </w:r>
      <w:r>
        <w:rPr>
          <w:rStyle w:val="22"/>
          <w:sz w:val="28"/>
          <w:szCs w:val="28"/>
          <w:u w:val="none"/>
        </w:rPr>
        <w:t>щи</w:t>
      </w:r>
      <w:r>
        <w:rPr>
          <w:sz w:val="28"/>
          <w:szCs w:val="28"/>
        </w:rPr>
        <w:t>х нормах СНиПа 2.07.01 -89 (2000) «Транспорт и улично-дорожная сеть», СНиП 2.05.02-85 Автомобильные дороги, СНиП 3.03.02-85 Автомобильные дороги.</w:t>
      </w:r>
    </w:p>
    <w:p w:rsidR="00BE346F" w:rsidRDefault="00AC1ABA">
      <w:pPr>
        <w:pStyle w:val="33"/>
        <w:numPr>
          <w:ilvl w:val="0"/>
          <w:numId w:val="60"/>
        </w:numPr>
        <w:shd w:val="clear" w:color="auto" w:fill="auto"/>
        <w:tabs>
          <w:tab w:val="left" w:pos="1337"/>
        </w:tabs>
        <w:spacing w:before="0" w:line="240" w:lineRule="auto"/>
        <w:ind w:right="20" w:firstLine="560"/>
        <w:rPr>
          <w:sz w:val="28"/>
          <w:szCs w:val="28"/>
        </w:rPr>
      </w:pPr>
      <w:r>
        <w:rPr>
          <w:sz w:val="28"/>
          <w:szCs w:val="28"/>
        </w:rPr>
        <w:t>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BE346F" w:rsidRDefault="00AC1ABA">
      <w:pPr>
        <w:pStyle w:val="33"/>
        <w:numPr>
          <w:ilvl w:val="0"/>
          <w:numId w:val="60"/>
        </w:numPr>
        <w:shd w:val="clear" w:color="auto" w:fill="auto"/>
        <w:spacing w:before="0" w:line="240" w:lineRule="auto"/>
        <w:ind w:left="567" w:right="20"/>
        <w:rPr>
          <w:sz w:val="28"/>
          <w:szCs w:val="28"/>
        </w:rPr>
      </w:pPr>
      <w:r>
        <w:rPr>
          <w:sz w:val="28"/>
          <w:szCs w:val="28"/>
        </w:rPr>
        <w:t>Ширина одной полосы движения дорожки должна приниматься 1,6</w:t>
      </w:r>
    </w:p>
    <w:p w:rsidR="00BE346F" w:rsidRDefault="00AC1ABA">
      <w:pPr>
        <w:pStyle w:val="33"/>
        <w:shd w:val="clear" w:color="auto" w:fill="auto"/>
        <w:spacing w:before="0" w:line="240" w:lineRule="auto"/>
        <w:ind w:left="142" w:right="20" w:firstLine="0"/>
        <w:rPr>
          <w:sz w:val="28"/>
          <w:szCs w:val="28"/>
        </w:rPr>
      </w:pPr>
      <w:r>
        <w:rPr>
          <w:sz w:val="28"/>
          <w:szCs w:val="28"/>
        </w:rPr>
        <w:t xml:space="preserve"> – 2,0 м; ширина тротуара 0,8-2,0 м; минимальный радиус поворота в плане дорожки - не менее 3,0 м.</w:t>
      </w:r>
    </w:p>
    <w:p w:rsidR="00BE346F" w:rsidRDefault="00AC1ABA">
      <w:pPr>
        <w:pStyle w:val="33"/>
        <w:numPr>
          <w:ilvl w:val="0"/>
          <w:numId w:val="60"/>
        </w:numPr>
        <w:shd w:val="clear" w:color="auto" w:fill="auto"/>
        <w:tabs>
          <w:tab w:val="left" w:pos="1402"/>
        </w:tabs>
        <w:spacing w:before="0" w:line="240" w:lineRule="auto"/>
        <w:ind w:right="20" w:firstLine="560"/>
        <w:rPr>
          <w:sz w:val="28"/>
          <w:szCs w:val="28"/>
        </w:rPr>
      </w:pPr>
      <w:r>
        <w:rPr>
          <w:sz w:val="28"/>
          <w:szCs w:val="28"/>
        </w:rPr>
        <w:t>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 транспорт» при скорости движения 10 км/ч должны быть не менее 10 м. Для условий «пешеход-транспорт» размеры прямоугольного треугольника видимости при скорости движения транспорта 10 км/ч должны быть 8х10 м.</w:t>
      </w:r>
    </w:p>
    <w:p w:rsidR="00BE346F" w:rsidRDefault="00AC1ABA">
      <w:pPr>
        <w:pStyle w:val="33"/>
        <w:shd w:val="clear" w:color="auto" w:fill="auto"/>
        <w:spacing w:before="0" w:line="240" w:lineRule="auto"/>
        <w:ind w:right="20" w:firstLine="560"/>
        <w:rPr>
          <w:sz w:val="28"/>
          <w:szCs w:val="28"/>
        </w:rPr>
      </w:pPr>
      <w:r>
        <w:rPr>
          <w:sz w:val="28"/>
          <w:szCs w:val="28"/>
        </w:rPr>
        <w:t>В пределах треугольников видимости не допускается размещение зданий, сооружений, передвижных предметов, деревьев и кустарников высотой более 0,5 м.</w:t>
      </w:r>
    </w:p>
    <w:p w:rsidR="00BE346F" w:rsidRDefault="00AC1ABA">
      <w:pPr>
        <w:pStyle w:val="33"/>
        <w:numPr>
          <w:ilvl w:val="0"/>
          <w:numId w:val="60"/>
        </w:numPr>
        <w:shd w:val="clear" w:color="auto" w:fill="auto"/>
        <w:tabs>
          <w:tab w:val="left" w:pos="1270"/>
        </w:tabs>
        <w:spacing w:before="0" w:line="240" w:lineRule="auto"/>
        <w:ind w:left="20" w:right="20" w:firstLine="560"/>
        <w:rPr>
          <w:sz w:val="28"/>
          <w:szCs w:val="28"/>
        </w:rPr>
      </w:pPr>
      <w:r>
        <w:rPr>
          <w:sz w:val="28"/>
          <w:szCs w:val="28"/>
        </w:rPr>
        <w:t xml:space="preserve">Ширина велосипедной дорожки, устраиваемой в зоне автогородка, должна быть не менее 1,2 м, а </w:t>
      </w:r>
      <w:r>
        <w:rPr>
          <w:rStyle w:val="22"/>
          <w:sz w:val="28"/>
          <w:szCs w:val="28"/>
          <w:u w:val="none"/>
        </w:rPr>
        <w:t>ши</w:t>
      </w:r>
      <w:r>
        <w:rPr>
          <w:sz w:val="28"/>
          <w:szCs w:val="28"/>
        </w:rPr>
        <w:t>рина, велосипедной полосы, устраиваемой вдоль тротуара, должна быть не менее 1,0 м.</w:t>
      </w:r>
    </w:p>
    <w:p w:rsidR="00BE346F" w:rsidRDefault="00AC1ABA">
      <w:pPr>
        <w:pStyle w:val="33"/>
        <w:numPr>
          <w:ilvl w:val="0"/>
          <w:numId w:val="60"/>
        </w:numPr>
        <w:shd w:val="clear" w:color="auto" w:fill="auto"/>
        <w:tabs>
          <w:tab w:val="left" w:pos="1270"/>
        </w:tabs>
        <w:spacing w:before="0" w:line="240" w:lineRule="auto"/>
        <w:ind w:left="20" w:right="20" w:firstLine="560"/>
        <w:rPr>
          <w:sz w:val="28"/>
          <w:szCs w:val="28"/>
        </w:rPr>
      </w:pPr>
      <w:r>
        <w:rPr>
          <w:sz w:val="28"/>
          <w:szCs w:val="28"/>
        </w:rPr>
        <w:t>Проезжая часть дорожек и места стоянок миниавтомобилей должны быть заасфальтированы или иметь монолитное бетонное покрытие. плиток.</w:t>
      </w:r>
    </w:p>
    <w:p w:rsidR="00BE346F" w:rsidRDefault="00AC1ABA">
      <w:pPr>
        <w:pStyle w:val="33"/>
        <w:shd w:val="clear" w:color="auto" w:fill="auto"/>
        <w:spacing w:before="0" w:line="240" w:lineRule="auto"/>
        <w:ind w:left="20" w:right="20" w:firstLine="560"/>
        <w:rPr>
          <w:sz w:val="28"/>
          <w:szCs w:val="28"/>
        </w:rPr>
      </w:pPr>
      <w:r>
        <w:rPr>
          <w:sz w:val="28"/>
          <w:szCs w:val="28"/>
        </w:rPr>
        <w:t>Пешеходные дорожки и тротуары рекомендуется устраивать из плиток или асфальтобетона.</w:t>
      </w:r>
    </w:p>
    <w:p w:rsidR="00BE346F" w:rsidRDefault="00AC1ABA">
      <w:pPr>
        <w:pStyle w:val="33"/>
        <w:shd w:val="clear" w:color="auto" w:fill="auto"/>
        <w:spacing w:before="0" w:line="240" w:lineRule="auto"/>
        <w:ind w:left="20" w:right="20" w:firstLine="560"/>
        <w:rPr>
          <w:sz w:val="28"/>
          <w:szCs w:val="28"/>
        </w:rPr>
      </w:pPr>
      <w:r>
        <w:rPr>
          <w:sz w:val="28"/>
          <w:szCs w:val="28"/>
        </w:rPr>
        <w:t>Тротуары и газоны должны быть отделены от проезжей части бордюрным камнем или разметкой в случае их устройства в одном уровне.</w:t>
      </w:r>
    </w:p>
    <w:p w:rsidR="00BE346F" w:rsidRDefault="00AC1ABA">
      <w:pPr>
        <w:pStyle w:val="33"/>
        <w:numPr>
          <w:ilvl w:val="0"/>
          <w:numId w:val="60"/>
        </w:numPr>
        <w:shd w:val="clear" w:color="auto" w:fill="auto"/>
        <w:tabs>
          <w:tab w:val="left" w:pos="1270"/>
        </w:tabs>
        <w:spacing w:before="0" w:line="240" w:lineRule="auto"/>
        <w:ind w:left="20" w:right="20" w:firstLine="560"/>
        <w:rPr>
          <w:sz w:val="28"/>
          <w:szCs w:val="28"/>
        </w:rPr>
      </w:pPr>
      <w:r>
        <w:rPr>
          <w:sz w:val="28"/>
          <w:szCs w:val="28"/>
        </w:rPr>
        <w:t>Толщина покрытия проезжей части дорожек автогородков должна быть не менее 6-8 см и устроена на специально выполненном основании.</w:t>
      </w:r>
    </w:p>
    <w:p w:rsidR="00BE346F" w:rsidRDefault="00AC1ABA">
      <w:pPr>
        <w:pStyle w:val="33"/>
        <w:numPr>
          <w:ilvl w:val="0"/>
          <w:numId w:val="60"/>
        </w:numPr>
        <w:shd w:val="clear" w:color="auto" w:fill="auto"/>
        <w:tabs>
          <w:tab w:val="left" w:pos="1270"/>
        </w:tabs>
        <w:spacing w:before="0" w:line="240" w:lineRule="auto"/>
        <w:ind w:left="20" w:right="20" w:firstLine="560"/>
        <w:rPr>
          <w:sz w:val="28"/>
          <w:szCs w:val="28"/>
        </w:rPr>
      </w:pPr>
      <w:r>
        <w:rPr>
          <w:sz w:val="28"/>
          <w:szCs w:val="28"/>
        </w:rPr>
        <w:t>Эксплуатация автогородков допускается и в темное время суток, но лишь при условии наличия наружного освещения.</w:t>
      </w:r>
    </w:p>
    <w:p w:rsidR="00BE346F" w:rsidRDefault="00AC1ABA">
      <w:pPr>
        <w:pStyle w:val="33"/>
        <w:numPr>
          <w:ilvl w:val="0"/>
          <w:numId w:val="58"/>
        </w:numPr>
        <w:shd w:val="clear" w:color="auto" w:fill="auto"/>
        <w:tabs>
          <w:tab w:val="left" w:pos="1270"/>
        </w:tabs>
        <w:spacing w:before="0" w:line="240" w:lineRule="auto"/>
        <w:ind w:left="20" w:right="20" w:firstLine="560"/>
        <w:rPr>
          <w:sz w:val="28"/>
          <w:szCs w:val="28"/>
        </w:rPr>
      </w:pPr>
      <w:r>
        <w:rPr>
          <w:sz w:val="28"/>
          <w:szCs w:val="28"/>
        </w:rPr>
        <w:t>Обустройство автогородков техническими средствами организации дорожного движения</w:t>
      </w:r>
    </w:p>
    <w:p w:rsidR="00BE346F" w:rsidRDefault="00AC1ABA">
      <w:pPr>
        <w:pStyle w:val="33"/>
        <w:numPr>
          <w:ilvl w:val="0"/>
          <w:numId w:val="61"/>
        </w:numPr>
        <w:shd w:val="clear" w:color="auto" w:fill="auto"/>
        <w:tabs>
          <w:tab w:val="left" w:pos="1498"/>
          <w:tab w:val="left" w:pos="3269"/>
          <w:tab w:val="right" w:pos="8083"/>
          <w:tab w:val="right" w:pos="9711"/>
        </w:tabs>
        <w:spacing w:before="0" w:line="240" w:lineRule="auto"/>
        <w:ind w:left="20" w:firstLine="560"/>
        <w:rPr>
          <w:sz w:val="28"/>
          <w:szCs w:val="28"/>
        </w:rPr>
      </w:pPr>
      <w:r>
        <w:rPr>
          <w:sz w:val="28"/>
          <w:szCs w:val="28"/>
        </w:rPr>
        <w:t>Обустройство</w:t>
      </w:r>
      <w:r>
        <w:rPr>
          <w:sz w:val="28"/>
          <w:szCs w:val="28"/>
        </w:rPr>
        <w:tab/>
        <w:t>автогородков</w:t>
      </w:r>
      <w:r>
        <w:rPr>
          <w:sz w:val="28"/>
          <w:szCs w:val="28"/>
        </w:rPr>
        <w:tab/>
        <w:t>должно базироваться</w:t>
      </w:r>
      <w:r>
        <w:rPr>
          <w:sz w:val="28"/>
          <w:szCs w:val="28"/>
        </w:rPr>
        <w:tab/>
        <w:t>на об</w:t>
      </w:r>
      <w:r>
        <w:rPr>
          <w:rStyle w:val="22"/>
          <w:sz w:val="28"/>
          <w:szCs w:val="28"/>
        </w:rPr>
        <w:t>щи</w:t>
      </w:r>
      <w:r>
        <w:rPr>
          <w:sz w:val="28"/>
          <w:szCs w:val="28"/>
        </w:rPr>
        <w:t>х</w:t>
      </w:r>
    </w:p>
    <w:p w:rsidR="00BE346F" w:rsidRDefault="00AC1ABA">
      <w:pPr>
        <w:pStyle w:val="33"/>
        <w:shd w:val="clear" w:color="auto" w:fill="auto"/>
        <w:tabs>
          <w:tab w:val="left" w:pos="1498"/>
          <w:tab w:val="left" w:pos="3269"/>
          <w:tab w:val="right" w:pos="8083"/>
          <w:tab w:val="right" w:pos="9711"/>
        </w:tabs>
        <w:spacing w:before="0" w:line="240" w:lineRule="auto"/>
        <w:ind w:left="20" w:right="20" w:firstLine="0"/>
        <w:rPr>
          <w:sz w:val="28"/>
          <w:szCs w:val="28"/>
        </w:rPr>
      </w:pPr>
      <w:r>
        <w:rPr>
          <w:sz w:val="28"/>
          <w:szCs w:val="28"/>
        </w:rPr>
        <w:t>требованиях ГОСТа Р 52290-2004 «Технические средства организации дорожного движения. Знаки дорожные. Общие технические требования», ГОСТа</w:t>
      </w:r>
      <w:r>
        <w:rPr>
          <w:sz w:val="28"/>
          <w:szCs w:val="28"/>
        </w:rPr>
        <w:tab/>
        <w:t>Р 52289-2004 «Технические средства организации дорожного движения.</w:t>
      </w:r>
      <w:r>
        <w:rPr>
          <w:sz w:val="28"/>
          <w:szCs w:val="28"/>
        </w:rPr>
        <w:tab/>
        <w:t xml:space="preserve"> Правила применения дорожных знаков, разметки,  светофоров, дорожных</w:t>
      </w:r>
      <w:r>
        <w:rPr>
          <w:sz w:val="28"/>
          <w:szCs w:val="28"/>
        </w:rPr>
        <w:tab/>
        <w:t>ограждений и</w:t>
      </w:r>
      <w:r>
        <w:rPr>
          <w:sz w:val="28"/>
          <w:szCs w:val="28"/>
        </w:rPr>
        <w:tab/>
        <w:t>направляющих устройств» и ГОСТа Р 51256-99 «Технические средства организации дорожного движения. Разметка дорожная. Типы и основные параметры. Общие технические требования».</w:t>
      </w:r>
    </w:p>
    <w:p w:rsidR="00BE346F" w:rsidRDefault="00AC1ABA">
      <w:pPr>
        <w:pStyle w:val="33"/>
        <w:shd w:val="clear" w:color="auto" w:fill="auto"/>
        <w:spacing w:before="0" w:line="240" w:lineRule="auto"/>
        <w:ind w:left="20" w:right="20" w:firstLine="560"/>
        <w:rPr>
          <w:sz w:val="28"/>
          <w:szCs w:val="28"/>
        </w:rPr>
      </w:pPr>
      <w:r>
        <w:rPr>
          <w:sz w:val="28"/>
          <w:szCs w:val="28"/>
        </w:rPr>
        <w:t xml:space="preserve">При обустройстве автогородков дорожные знаки, разметку и светофоры </w:t>
      </w:r>
      <w:r>
        <w:rPr>
          <w:sz w:val="28"/>
          <w:szCs w:val="28"/>
        </w:rPr>
        <w:lastRenderedPageBreak/>
        <w:t>необходимо пропорционально уменьшать, не нарушая при этом требований перечисленных выше ГОСТов, соразмерно антропометрическим данным детей.</w:t>
      </w:r>
    </w:p>
    <w:p w:rsidR="00BE346F" w:rsidRDefault="00AC1ABA">
      <w:pPr>
        <w:pStyle w:val="33"/>
        <w:numPr>
          <w:ilvl w:val="0"/>
          <w:numId w:val="61"/>
        </w:numPr>
        <w:shd w:val="clear" w:color="auto" w:fill="auto"/>
        <w:tabs>
          <w:tab w:val="left" w:pos="1270"/>
        </w:tabs>
        <w:spacing w:before="0" w:line="240" w:lineRule="auto"/>
        <w:ind w:left="20" w:right="20" w:firstLine="560"/>
        <w:rPr>
          <w:sz w:val="28"/>
          <w:szCs w:val="28"/>
        </w:rPr>
      </w:pPr>
      <w:r>
        <w:rPr>
          <w:sz w:val="28"/>
          <w:szCs w:val="28"/>
        </w:rPr>
        <w:t>В автогородках могут быть использоваться переносные (временные) и стационарные дорожные знаки и светофоры.</w:t>
      </w:r>
    </w:p>
    <w:p w:rsidR="00BE346F" w:rsidRDefault="00AC1ABA">
      <w:pPr>
        <w:pStyle w:val="33"/>
        <w:shd w:val="clear" w:color="auto" w:fill="auto"/>
        <w:tabs>
          <w:tab w:val="left" w:pos="5604"/>
          <w:tab w:val="right" w:pos="9711"/>
        </w:tabs>
        <w:spacing w:before="0" w:line="240" w:lineRule="auto"/>
        <w:ind w:left="20" w:right="20" w:firstLine="560"/>
        <w:rPr>
          <w:sz w:val="28"/>
          <w:szCs w:val="28"/>
        </w:rPr>
      </w:pPr>
      <w:r>
        <w:rPr>
          <w:sz w:val="28"/>
          <w:szCs w:val="28"/>
        </w:rPr>
        <w:t>Переносные дорожные знаки и светофоры с утяжеленным основанием различных модификаций должны позволять поместить оборудование на определенных участках дороги таким образом, чтобы смоделировать максимально возможные, сложные и простые дорожные ситуации.</w:t>
      </w:r>
    </w:p>
    <w:p w:rsidR="00BE346F" w:rsidRDefault="00AC1ABA">
      <w:pPr>
        <w:pStyle w:val="33"/>
        <w:shd w:val="clear" w:color="auto" w:fill="auto"/>
        <w:spacing w:before="0" w:line="240" w:lineRule="auto"/>
        <w:ind w:left="20" w:right="20" w:firstLine="0"/>
        <w:rPr>
          <w:sz w:val="28"/>
          <w:szCs w:val="28"/>
        </w:rPr>
      </w:pPr>
      <w:r>
        <w:rPr>
          <w:sz w:val="28"/>
          <w:szCs w:val="28"/>
        </w:rPr>
        <w:t>Светофорные колонки должны устанавливаться возле перекрестка и крепиться с помощью стыковых элементов к изолированным источникам питания.</w:t>
      </w:r>
    </w:p>
    <w:p w:rsidR="00BE346F" w:rsidRDefault="00AC1ABA">
      <w:pPr>
        <w:pStyle w:val="33"/>
        <w:numPr>
          <w:ilvl w:val="0"/>
          <w:numId w:val="61"/>
        </w:numPr>
        <w:shd w:val="clear" w:color="auto" w:fill="auto"/>
        <w:tabs>
          <w:tab w:val="left" w:pos="1270"/>
        </w:tabs>
        <w:spacing w:before="0" w:line="240" w:lineRule="auto"/>
        <w:ind w:left="20" w:right="20"/>
        <w:rPr>
          <w:sz w:val="28"/>
          <w:szCs w:val="28"/>
        </w:rPr>
      </w:pPr>
      <w:r>
        <w:rPr>
          <w:sz w:val="28"/>
          <w:szCs w:val="28"/>
        </w:rPr>
        <w:t>Дорожные знаки должны быть изготовлены из пластика то</w:t>
      </w:r>
      <w:r>
        <w:rPr>
          <w:rStyle w:val="22"/>
          <w:sz w:val="28"/>
          <w:szCs w:val="28"/>
          <w:u w:val="none"/>
        </w:rPr>
        <w:t>лщи</w:t>
      </w:r>
      <w:r>
        <w:rPr>
          <w:sz w:val="28"/>
          <w:szCs w:val="28"/>
        </w:rPr>
        <w:t>ной не менее 4 мм.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световозвращающей пленки, применяемой для обычных дорожных знаков.</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Действия знаков должны распространяться на дорожку, у которой или над которой он установлен.</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В одном поперечном сечении дорожки допускается устанавливать не более трех знаков без учета табличек.</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Высота установки от нижнего края дорожного знака должна быть не ближе 0,5 м к поверхности проезжей части дорожки.</w:t>
      </w:r>
    </w:p>
    <w:p w:rsidR="00BE346F" w:rsidRDefault="00AC1ABA">
      <w:pPr>
        <w:pStyle w:val="33"/>
        <w:shd w:val="clear" w:color="auto" w:fill="auto"/>
        <w:spacing w:before="0" w:line="240" w:lineRule="auto"/>
        <w:ind w:right="20" w:firstLine="560"/>
        <w:rPr>
          <w:sz w:val="28"/>
          <w:szCs w:val="28"/>
        </w:rPr>
      </w:pPr>
      <w:r>
        <w:rPr>
          <w:sz w:val="28"/>
          <w:szCs w:val="28"/>
        </w:rPr>
        <w:t>На протяжении одной дорожки высота установки знаков должна быть по возможности одинаковой.</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Очередность размещения знаков разных групп на одной опоре (сверху вниз, слева направо) должна быть следующей:</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знаки приоритета;</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предупреждающие знаки;</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предписывающие знаки;</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знаки особых предписаний;</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запрещающие знаки;</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информационные знаки;</w:t>
      </w:r>
    </w:p>
    <w:p w:rsidR="00BE346F" w:rsidRDefault="00AC1ABA">
      <w:pPr>
        <w:pStyle w:val="33"/>
        <w:numPr>
          <w:ilvl w:val="0"/>
          <w:numId w:val="7"/>
        </w:numPr>
        <w:shd w:val="clear" w:color="auto" w:fill="auto"/>
        <w:tabs>
          <w:tab w:val="left" w:pos="718"/>
        </w:tabs>
        <w:spacing w:before="0" w:line="240" w:lineRule="auto"/>
        <w:ind w:firstLine="560"/>
        <w:rPr>
          <w:sz w:val="28"/>
          <w:szCs w:val="28"/>
        </w:rPr>
      </w:pPr>
      <w:r>
        <w:rPr>
          <w:sz w:val="28"/>
          <w:szCs w:val="28"/>
        </w:rPr>
        <w:t>знаки сервиса.</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w:t>
      </w:r>
    </w:p>
    <w:p w:rsidR="00BE346F" w:rsidRDefault="00AC1ABA">
      <w:pPr>
        <w:pStyle w:val="33"/>
        <w:shd w:val="clear" w:color="auto" w:fill="auto"/>
        <w:spacing w:before="0" w:line="240" w:lineRule="auto"/>
        <w:ind w:right="20" w:firstLine="560"/>
        <w:rPr>
          <w:sz w:val="28"/>
          <w:szCs w:val="28"/>
        </w:rPr>
      </w:pPr>
      <w:r>
        <w:rPr>
          <w:sz w:val="28"/>
          <w:szCs w:val="28"/>
        </w:rPr>
        <w:t>Знаки, вводящие ограничения и режимы, устанавливают в начале участков, где это необходимо, а отменяющие ограничения и режимы - в конце.</w:t>
      </w:r>
    </w:p>
    <w:p w:rsidR="00BE346F" w:rsidRDefault="00AC1ABA">
      <w:pPr>
        <w:pStyle w:val="33"/>
        <w:numPr>
          <w:ilvl w:val="0"/>
          <w:numId w:val="61"/>
        </w:numPr>
        <w:shd w:val="clear" w:color="auto" w:fill="auto"/>
        <w:tabs>
          <w:tab w:val="left" w:pos="1958"/>
        </w:tabs>
        <w:spacing w:before="0" w:line="240" w:lineRule="auto"/>
        <w:ind w:right="20" w:firstLine="560"/>
        <w:rPr>
          <w:sz w:val="28"/>
          <w:szCs w:val="28"/>
        </w:rPr>
      </w:pPr>
      <w:r>
        <w:rPr>
          <w:sz w:val="28"/>
          <w:szCs w:val="28"/>
        </w:rPr>
        <w:t xml:space="preserve">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w:t>
      </w:r>
      <w:r>
        <w:rPr>
          <w:sz w:val="28"/>
          <w:szCs w:val="28"/>
        </w:rPr>
        <w:lastRenderedPageBreak/>
        <w:t>превышать 2 см по ширине линий и 5 см - по длине штрихов и разрывов. Разметка не должна выступать над проезжей частью дорожек более чем на 6 мм.</w:t>
      </w:r>
    </w:p>
    <w:p w:rsidR="00BE346F" w:rsidRDefault="00AC1ABA">
      <w:pPr>
        <w:pStyle w:val="33"/>
        <w:numPr>
          <w:ilvl w:val="0"/>
          <w:numId w:val="61"/>
        </w:numPr>
        <w:shd w:val="clear" w:color="auto" w:fill="auto"/>
        <w:tabs>
          <w:tab w:val="left" w:pos="1308"/>
        </w:tabs>
        <w:spacing w:before="0" w:line="240" w:lineRule="auto"/>
        <w:ind w:right="20" w:firstLine="560"/>
        <w:rPr>
          <w:sz w:val="28"/>
          <w:szCs w:val="28"/>
        </w:rPr>
      </w:pPr>
      <w:r>
        <w:rPr>
          <w:sz w:val="28"/>
          <w:szCs w:val="28"/>
        </w:rPr>
        <w:t>Длина штриха разметки 1.2.2., обозначающая край проезжей части, к пробелу должна иметь соотношение 1:2, при этом длина штриха - 0,5 м.</w:t>
      </w:r>
    </w:p>
    <w:p w:rsidR="00BE346F" w:rsidRDefault="00AC1ABA">
      <w:pPr>
        <w:pStyle w:val="33"/>
        <w:numPr>
          <w:ilvl w:val="0"/>
          <w:numId w:val="61"/>
        </w:numPr>
        <w:shd w:val="clear" w:color="auto" w:fill="auto"/>
        <w:tabs>
          <w:tab w:val="left" w:pos="1679"/>
        </w:tabs>
        <w:spacing w:before="0" w:line="240" w:lineRule="auto"/>
        <w:ind w:left="20" w:right="20" w:firstLine="560"/>
        <w:rPr>
          <w:sz w:val="28"/>
          <w:szCs w:val="28"/>
        </w:rPr>
      </w:pPr>
      <w:r>
        <w:rPr>
          <w:sz w:val="28"/>
          <w:szCs w:val="28"/>
        </w:rPr>
        <w:t>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w:t>
      </w:r>
    </w:p>
    <w:p w:rsidR="00BE346F" w:rsidRDefault="00AC1ABA">
      <w:pPr>
        <w:pStyle w:val="33"/>
        <w:numPr>
          <w:ilvl w:val="0"/>
          <w:numId w:val="61"/>
        </w:numPr>
        <w:shd w:val="clear" w:color="auto" w:fill="auto"/>
        <w:tabs>
          <w:tab w:val="left" w:pos="1461"/>
        </w:tabs>
        <w:spacing w:before="0" w:line="240" w:lineRule="auto"/>
        <w:ind w:left="20" w:right="20" w:firstLine="560"/>
        <w:rPr>
          <w:sz w:val="28"/>
          <w:szCs w:val="28"/>
        </w:rPr>
      </w:pPr>
      <w:r>
        <w:rPr>
          <w:sz w:val="28"/>
          <w:szCs w:val="28"/>
        </w:rPr>
        <w:t>Длина штриха разметки 1.7., обозначающая полосы движения в переделах перекрестка, к пробелу - 0,3 м, при этом длина штриха - 0,3 м.</w:t>
      </w:r>
    </w:p>
    <w:p w:rsidR="00BE346F" w:rsidRDefault="00AC1ABA">
      <w:pPr>
        <w:pStyle w:val="33"/>
        <w:numPr>
          <w:ilvl w:val="0"/>
          <w:numId w:val="61"/>
        </w:numPr>
        <w:shd w:val="clear" w:color="auto" w:fill="auto"/>
        <w:tabs>
          <w:tab w:val="left" w:pos="1461"/>
        </w:tabs>
        <w:spacing w:before="0" w:line="240" w:lineRule="auto"/>
        <w:ind w:left="20" w:right="20" w:firstLine="560"/>
        <w:rPr>
          <w:sz w:val="28"/>
          <w:szCs w:val="28"/>
        </w:rPr>
      </w:pPr>
      <w:r>
        <w:rPr>
          <w:sz w:val="28"/>
          <w:szCs w:val="28"/>
        </w:rPr>
        <w:t>Длина штриха разметки 1.8., обозначающей гран</w:t>
      </w:r>
      <w:r>
        <w:rPr>
          <w:rStyle w:val="22"/>
          <w:sz w:val="28"/>
          <w:szCs w:val="28"/>
          <w:u w:val="none"/>
        </w:rPr>
        <w:t>ицы</w:t>
      </w:r>
      <w:r>
        <w:rPr>
          <w:sz w:val="28"/>
          <w:szCs w:val="28"/>
        </w:rPr>
        <w:t xml:space="preserve"> между полосой разгона или торможения и основной полосой проезжей части, к пробелу должна иметь соотношение 1:3, при этом длина штриха - 0,5 м.</w:t>
      </w:r>
    </w:p>
    <w:p w:rsidR="00BE346F" w:rsidRDefault="00AC1ABA">
      <w:pPr>
        <w:pStyle w:val="33"/>
        <w:numPr>
          <w:ilvl w:val="0"/>
          <w:numId w:val="61"/>
        </w:numPr>
        <w:shd w:val="clear" w:color="auto" w:fill="auto"/>
        <w:tabs>
          <w:tab w:val="left" w:pos="1461"/>
        </w:tabs>
        <w:spacing w:before="0" w:line="240" w:lineRule="auto"/>
        <w:ind w:left="20" w:right="20" w:firstLine="560"/>
        <w:rPr>
          <w:sz w:val="28"/>
          <w:szCs w:val="28"/>
        </w:rPr>
      </w:pPr>
      <w:r>
        <w:rPr>
          <w:sz w:val="28"/>
          <w:szCs w:val="28"/>
        </w:rPr>
        <w:t>Длина штриха разметки 1.10., обозначающей место, где запрещена стоянка транспортных средств, к пробелу должна иметь соотношение 1:1, при этом длина штриха - 0,5 м.</w:t>
      </w:r>
    </w:p>
    <w:p w:rsidR="00BE346F" w:rsidRDefault="00AC1ABA">
      <w:pPr>
        <w:pStyle w:val="33"/>
        <w:numPr>
          <w:ilvl w:val="0"/>
          <w:numId w:val="61"/>
        </w:numPr>
        <w:shd w:val="clear" w:color="auto" w:fill="auto"/>
        <w:tabs>
          <w:tab w:val="left" w:pos="1679"/>
        </w:tabs>
        <w:spacing w:before="0" w:line="240" w:lineRule="auto"/>
        <w:ind w:left="20" w:right="20" w:firstLine="560"/>
        <w:rPr>
          <w:sz w:val="28"/>
          <w:szCs w:val="28"/>
        </w:rPr>
      </w:pPr>
      <w:r>
        <w:rPr>
          <w:sz w:val="28"/>
          <w:szCs w:val="28"/>
        </w:rPr>
        <w:t>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w:t>
      </w:r>
    </w:p>
    <w:p w:rsidR="00BE346F" w:rsidRDefault="00AC1ABA">
      <w:pPr>
        <w:pStyle w:val="33"/>
        <w:numPr>
          <w:ilvl w:val="0"/>
          <w:numId w:val="61"/>
        </w:numPr>
        <w:shd w:val="clear" w:color="auto" w:fill="auto"/>
        <w:tabs>
          <w:tab w:val="left" w:pos="1461"/>
        </w:tabs>
        <w:spacing w:before="0" w:line="240" w:lineRule="auto"/>
        <w:ind w:left="20" w:right="20" w:firstLine="560"/>
        <w:rPr>
          <w:sz w:val="28"/>
          <w:szCs w:val="28"/>
        </w:rPr>
      </w:pPr>
      <w:r>
        <w:rPr>
          <w:sz w:val="28"/>
          <w:szCs w:val="28"/>
        </w:rPr>
        <w:t xml:space="preserve">Разметка 1.14.1 и 1.14.2 «Зебра» должна иметь </w:t>
      </w:r>
      <w:r>
        <w:rPr>
          <w:rStyle w:val="22"/>
          <w:sz w:val="28"/>
          <w:szCs w:val="28"/>
        </w:rPr>
        <w:t>ши</w:t>
      </w:r>
      <w:r>
        <w:rPr>
          <w:sz w:val="28"/>
          <w:szCs w:val="28"/>
        </w:rPr>
        <w:t>рину от 1,0 м и более, имея соотношения 0,2 м штриха линии к 0,3 м пробела.</w:t>
      </w:r>
    </w:p>
    <w:p w:rsidR="00BE346F" w:rsidRDefault="00AC1ABA">
      <w:pPr>
        <w:pStyle w:val="33"/>
        <w:numPr>
          <w:ilvl w:val="0"/>
          <w:numId w:val="61"/>
        </w:numPr>
        <w:shd w:val="clear" w:color="auto" w:fill="auto"/>
        <w:tabs>
          <w:tab w:val="left" w:pos="1418"/>
        </w:tabs>
        <w:spacing w:before="0" w:line="240" w:lineRule="auto"/>
        <w:ind w:left="567"/>
        <w:rPr>
          <w:sz w:val="28"/>
          <w:szCs w:val="28"/>
        </w:rPr>
      </w:pPr>
      <w:r>
        <w:rPr>
          <w:sz w:val="28"/>
          <w:szCs w:val="28"/>
        </w:rPr>
        <w:t>Параметры линий разметки 1.13, 1.15, 1.16, 1.18, 1.19, 1.20, 1.21,</w:t>
      </w:r>
    </w:p>
    <w:p w:rsidR="00BE346F" w:rsidRDefault="00AC1ABA">
      <w:pPr>
        <w:pStyle w:val="33"/>
        <w:shd w:val="clear" w:color="auto" w:fill="auto"/>
        <w:tabs>
          <w:tab w:val="left" w:pos="1418"/>
        </w:tabs>
        <w:spacing w:before="0" w:line="240" w:lineRule="auto"/>
        <w:ind w:firstLine="0"/>
        <w:rPr>
          <w:sz w:val="28"/>
          <w:szCs w:val="28"/>
        </w:rPr>
      </w:pPr>
      <w:r>
        <w:rPr>
          <w:sz w:val="28"/>
          <w:szCs w:val="28"/>
        </w:rPr>
        <w:t>1,23, 1.24, 1.25 могут быть уменьшены пропорционально на 30-50%.</w:t>
      </w:r>
    </w:p>
    <w:p w:rsidR="00BE346F" w:rsidRDefault="00AC1ABA">
      <w:pPr>
        <w:pStyle w:val="33"/>
        <w:numPr>
          <w:ilvl w:val="0"/>
          <w:numId w:val="61"/>
        </w:numPr>
        <w:shd w:val="clear" w:color="auto" w:fill="auto"/>
        <w:tabs>
          <w:tab w:val="left" w:pos="1461"/>
        </w:tabs>
        <w:spacing w:before="0" w:line="240" w:lineRule="auto"/>
        <w:ind w:left="20" w:right="20" w:firstLine="560"/>
        <w:rPr>
          <w:sz w:val="28"/>
          <w:szCs w:val="28"/>
        </w:rPr>
      </w:pPr>
      <w:r>
        <w:rPr>
          <w:sz w:val="28"/>
          <w:szCs w:val="28"/>
        </w:rPr>
        <w:t>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- 12в, за счет установки преобразователя электрического тока.</w:t>
      </w:r>
    </w:p>
    <w:p w:rsidR="00BE346F" w:rsidRDefault="00AC1ABA">
      <w:pPr>
        <w:pStyle w:val="33"/>
        <w:numPr>
          <w:ilvl w:val="0"/>
          <w:numId w:val="61"/>
        </w:numPr>
        <w:shd w:val="clear" w:color="auto" w:fill="auto"/>
        <w:tabs>
          <w:tab w:val="left" w:pos="1461"/>
        </w:tabs>
        <w:spacing w:before="0" w:line="240" w:lineRule="auto"/>
        <w:ind w:left="20" w:right="20" w:firstLine="560"/>
        <w:rPr>
          <w:sz w:val="28"/>
          <w:szCs w:val="28"/>
        </w:rPr>
      </w:pPr>
      <w:r>
        <w:rPr>
          <w:sz w:val="28"/>
          <w:szCs w:val="28"/>
        </w:rPr>
        <w:t>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w:t>
      </w:r>
    </w:p>
    <w:p w:rsidR="00BE346F" w:rsidRDefault="00AC1ABA">
      <w:pPr>
        <w:pStyle w:val="33"/>
        <w:numPr>
          <w:ilvl w:val="0"/>
          <w:numId w:val="61"/>
        </w:numPr>
        <w:shd w:val="clear" w:color="auto" w:fill="auto"/>
        <w:tabs>
          <w:tab w:val="left" w:pos="1679"/>
        </w:tabs>
        <w:spacing w:before="0" w:line="240" w:lineRule="auto"/>
        <w:ind w:left="20" w:right="20" w:firstLine="560"/>
        <w:rPr>
          <w:sz w:val="28"/>
          <w:szCs w:val="28"/>
        </w:rPr>
      </w:pPr>
      <w:r>
        <w:rPr>
          <w:sz w:val="28"/>
          <w:szCs w:val="28"/>
        </w:rPr>
        <w:t>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w:t>
      </w:r>
    </w:p>
    <w:p w:rsidR="00BE346F" w:rsidRDefault="00AC1ABA">
      <w:pPr>
        <w:pStyle w:val="33"/>
        <w:numPr>
          <w:ilvl w:val="0"/>
          <w:numId w:val="61"/>
        </w:numPr>
        <w:shd w:val="clear" w:color="auto" w:fill="auto"/>
        <w:tabs>
          <w:tab w:val="left" w:pos="1530"/>
        </w:tabs>
        <w:spacing w:before="0" w:line="240" w:lineRule="auto"/>
        <w:ind w:left="20" w:right="20" w:firstLine="560"/>
        <w:rPr>
          <w:sz w:val="28"/>
          <w:szCs w:val="28"/>
        </w:rPr>
      </w:pPr>
      <w:r>
        <w:rPr>
          <w:sz w:val="28"/>
          <w:szCs w:val="28"/>
        </w:rPr>
        <w:t>В автогродках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w:t>
      </w:r>
    </w:p>
    <w:p w:rsidR="00BE346F" w:rsidRDefault="00AC1ABA">
      <w:pPr>
        <w:pStyle w:val="33"/>
        <w:numPr>
          <w:ilvl w:val="0"/>
          <w:numId w:val="61"/>
        </w:numPr>
        <w:shd w:val="clear" w:color="auto" w:fill="auto"/>
        <w:tabs>
          <w:tab w:val="left" w:pos="1530"/>
        </w:tabs>
        <w:spacing w:before="0" w:line="240" w:lineRule="auto"/>
        <w:ind w:left="20" w:right="20" w:firstLine="560"/>
        <w:rPr>
          <w:sz w:val="28"/>
          <w:szCs w:val="28"/>
        </w:rPr>
      </w:pPr>
      <w:r>
        <w:rPr>
          <w:sz w:val="28"/>
          <w:szCs w:val="28"/>
        </w:rPr>
        <w:t xml:space="preserve">В автогородках могут быть установлены стационарные или переносные дорожные знаки и светофоры. При установке стационарных </w:t>
      </w:r>
      <w:r>
        <w:rPr>
          <w:sz w:val="28"/>
          <w:szCs w:val="28"/>
        </w:rPr>
        <w:lastRenderedPageBreak/>
        <w:t>светофоров линии коммуникации между светофорами и пультом управления должны быть устроены под проезжей частью дорожек.</w:t>
      </w:r>
    </w:p>
    <w:p w:rsidR="00BE346F" w:rsidRDefault="00AC1ABA">
      <w:pPr>
        <w:pStyle w:val="33"/>
        <w:numPr>
          <w:ilvl w:val="0"/>
          <w:numId w:val="61"/>
        </w:numPr>
        <w:shd w:val="clear" w:color="auto" w:fill="auto"/>
        <w:tabs>
          <w:tab w:val="left" w:pos="1530"/>
        </w:tabs>
        <w:spacing w:before="0" w:line="240" w:lineRule="auto"/>
        <w:ind w:left="20" w:right="20" w:firstLine="560"/>
        <w:rPr>
          <w:sz w:val="28"/>
          <w:szCs w:val="28"/>
        </w:rPr>
      </w:pPr>
      <w:r>
        <w:rPr>
          <w:sz w:val="28"/>
          <w:szCs w:val="28"/>
        </w:rPr>
        <w:t>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BE346F" w:rsidRDefault="00AC1ABA">
      <w:pPr>
        <w:pStyle w:val="33"/>
        <w:shd w:val="clear" w:color="auto" w:fill="auto"/>
        <w:spacing w:before="0" w:line="240" w:lineRule="auto"/>
        <w:ind w:left="20" w:right="20" w:firstLine="560"/>
        <w:rPr>
          <w:sz w:val="28"/>
          <w:szCs w:val="28"/>
        </w:rPr>
      </w:pPr>
      <w:r>
        <w:rPr>
          <w:sz w:val="28"/>
          <w:szCs w:val="28"/>
        </w:rPr>
        <w:t>Пульт управления светофорами должен находиться в специально обустроенном командном пункте автогородка или на его территории в закрывающемся на ключ ящике или колонке светофора.</w:t>
      </w:r>
    </w:p>
    <w:p w:rsidR="00BE346F" w:rsidRDefault="00AC1ABA">
      <w:pPr>
        <w:pStyle w:val="33"/>
        <w:shd w:val="clear" w:color="auto" w:fill="auto"/>
        <w:spacing w:before="0" w:line="240" w:lineRule="auto"/>
        <w:ind w:left="20" w:right="20" w:firstLine="560"/>
        <w:rPr>
          <w:sz w:val="28"/>
          <w:szCs w:val="28"/>
        </w:rPr>
      </w:pPr>
      <w:r>
        <w:rPr>
          <w:sz w:val="28"/>
          <w:szCs w:val="28"/>
        </w:rPr>
        <w:t>Радиоэлектронные схемы пульта-управления должны обеспечивать педагогу возможность моделировать дорожную ситуацию на перекрестке автогородка, как в ручном режиме, так и в автономном (светофоры работают по заданной программе).</w:t>
      </w:r>
    </w:p>
    <w:p w:rsidR="00BE346F" w:rsidRDefault="00AC1ABA">
      <w:pPr>
        <w:pStyle w:val="33"/>
        <w:numPr>
          <w:ilvl w:val="0"/>
          <w:numId w:val="61"/>
        </w:numPr>
        <w:shd w:val="clear" w:color="auto" w:fill="auto"/>
        <w:tabs>
          <w:tab w:val="left" w:pos="1530"/>
        </w:tabs>
        <w:spacing w:before="0" w:line="240" w:lineRule="auto"/>
        <w:ind w:left="20" w:right="20" w:firstLine="560"/>
        <w:rPr>
          <w:sz w:val="28"/>
          <w:szCs w:val="28"/>
        </w:rPr>
      </w:pPr>
      <w:r>
        <w:rPr>
          <w:sz w:val="28"/>
          <w:szCs w:val="28"/>
        </w:rPr>
        <w:t>Переносные дорожные знаки устраиваются с утяжеленным основанием или в специальные гнезда на игровом поле автогородка.</w:t>
      </w:r>
    </w:p>
    <w:p w:rsidR="00BE346F" w:rsidRDefault="00AC1ABA">
      <w:pPr>
        <w:pStyle w:val="33"/>
        <w:numPr>
          <w:ilvl w:val="0"/>
          <w:numId w:val="58"/>
        </w:numPr>
        <w:shd w:val="clear" w:color="auto" w:fill="auto"/>
        <w:tabs>
          <w:tab w:val="left" w:pos="1055"/>
        </w:tabs>
        <w:spacing w:before="0" w:line="240" w:lineRule="auto"/>
        <w:ind w:left="20" w:firstLine="560"/>
        <w:rPr>
          <w:sz w:val="28"/>
          <w:szCs w:val="28"/>
        </w:rPr>
      </w:pPr>
      <w:r>
        <w:rPr>
          <w:sz w:val="28"/>
          <w:szCs w:val="28"/>
        </w:rPr>
        <w:t>Общие требования к учебному полю автогородка</w:t>
      </w:r>
    </w:p>
    <w:p w:rsidR="00BE346F" w:rsidRDefault="00AC1ABA">
      <w:pPr>
        <w:pStyle w:val="33"/>
        <w:numPr>
          <w:ilvl w:val="0"/>
          <w:numId w:val="62"/>
        </w:numPr>
        <w:shd w:val="clear" w:color="auto" w:fill="auto"/>
        <w:tabs>
          <w:tab w:val="left" w:pos="1321"/>
        </w:tabs>
        <w:spacing w:before="0" w:line="240" w:lineRule="auto"/>
        <w:ind w:left="20" w:right="20" w:firstLine="560"/>
        <w:rPr>
          <w:sz w:val="28"/>
          <w:szCs w:val="28"/>
        </w:rPr>
      </w:pPr>
      <w:r>
        <w:rPr>
          <w:sz w:val="28"/>
          <w:szCs w:val="28"/>
        </w:rPr>
        <w:t>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w:t>
      </w:r>
      <w:r>
        <w:rPr>
          <w:rStyle w:val="22"/>
          <w:sz w:val="28"/>
          <w:szCs w:val="28"/>
        </w:rPr>
        <w:t>ши</w:t>
      </w:r>
      <w:r>
        <w:rPr>
          <w:sz w:val="28"/>
          <w:szCs w:val="28"/>
        </w:rPr>
        <w:t>х классов.</w:t>
      </w:r>
    </w:p>
    <w:p w:rsidR="00BE346F" w:rsidRDefault="00AC1ABA">
      <w:pPr>
        <w:pStyle w:val="33"/>
        <w:shd w:val="clear" w:color="auto" w:fill="auto"/>
        <w:spacing w:before="0" w:line="240" w:lineRule="auto"/>
        <w:ind w:left="20" w:right="20" w:firstLine="560"/>
        <w:rPr>
          <w:sz w:val="28"/>
          <w:szCs w:val="28"/>
        </w:rPr>
      </w:pPr>
      <w:r>
        <w:rPr>
          <w:sz w:val="28"/>
          <w:szCs w:val="28"/>
        </w:rPr>
        <w:t>Проектируя автогородок, следует учитывать, что он должен решать следующие задачи:</w:t>
      </w:r>
    </w:p>
    <w:p w:rsidR="00BE346F" w:rsidRDefault="00AC1ABA">
      <w:pPr>
        <w:pStyle w:val="33"/>
        <w:numPr>
          <w:ilvl w:val="0"/>
          <w:numId w:val="7"/>
        </w:numPr>
        <w:shd w:val="clear" w:color="auto" w:fill="auto"/>
        <w:tabs>
          <w:tab w:val="left" w:pos="852"/>
        </w:tabs>
        <w:spacing w:before="0" w:line="240" w:lineRule="auto"/>
        <w:ind w:left="20" w:right="20" w:firstLine="560"/>
        <w:rPr>
          <w:sz w:val="28"/>
          <w:szCs w:val="28"/>
        </w:rPr>
      </w:pPr>
      <w:r>
        <w:rPr>
          <w:sz w:val="28"/>
          <w:szCs w:val="28"/>
        </w:rPr>
        <w:t>создание механизма, обеспечивающего эффективное функционирование целевой системы профилактики «дети - безопасность - дороги»;</w:t>
      </w:r>
    </w:p>
    <w:p w:rsidR="00BE346F" w:rsidRDefault="00AC1ABA">
      <w:pPr>
        <w:pStyle w:val="33"/>
        <w:numPr>
          <w:ilvl w:val="0"/>
          <w:numId w:val="7"/>
        </w:numPr>
        <w:shd w:val="clear" w:color="auto" w:fill="auto"/>
        <w:tabs>
          <w:tab w:val="left" w:pos="852"/>
        </w:tabs>
        <w:spacing w:before="0" w:line="240" w:lineRule="auto"/>
        <w:ind w:left="20" w:right="20" w:firstLine="560"/>
        <w:rPr>
          <w:sz w:val="28"/>
          <w:szCs w:val="28"/>
        </w:rPr>
      </w:pPr>
      <w:r>
        <w:rPr>
          <w:sz w:val="28"/>
          <w:szCs w:val="28"/>
        </w:rPr>
        <w:t>разработку и внедрение современных программ по профилактике безопасности дорожного движения;</w:t>
      </w:r>
    </w:p>
    <w:p w:rsidR="00BE346F" w:rsidRDefault="00AC1ABA">
      <w:pPr>
        <w:pStyle w:val="33"/>
        <w:numPr>
          <w:ilvl w:val="0"/>
          <w:numId w:val="7"/>
        </w:numPr>
        <w:shd w:val="clear" w:color="auto" w:fill="auto"/>
        <w:tabs>
          <w:tab w:val="left" w:pos="852"/>
        </w:tabs>
        <w:spacing w:before="0" w:line="240" w:lineRule="auto"/>
        <w:ind w:left="20" w:right="20" w:firstLine="560"/>
        <w:rPr>
          <w:sz w:val="28"/>
          <w:szCs w:val="28"/>
        </w:rPr>
      </w:pPr>
      <w:r>
        <w:rPr>
          <w:sz w:val="28"/>
          <w:szCs w:val="28"/>
        </w:rPr>
        <w:t>координацию взаимодействия деятельности всех заинтересованных структур в решении проблем безопасности детей и подростков на дорогах;</w:t>
      </w:r>
    </w:p>
    <w:p w:rsidR="00BE346F" w:rsidRDefault="00AC1ABA">
      <w:pPr>
        <w:pStyle w:val="33"/>
        <w:numPr>
          <w:ilvl w:val="0"/>
          <w:numId w:val="7"/>
        </w:numPr>
        <w:shd w:val="clear" w:color="auto" w:fill="auto"/>
        <w:tabs>
          <w:tab w:val="left" w:pos="852"/>
        </w:tabs>
        <w:spacing w:before="0" w:line="240" w:lineRule="auto"/>
        <w:ind w:left="20" w:right="20" w:firstLine="560"/>
        <w:rPr>
          <w:sz w:val="28"/>
          <w:szCs w:val="28"/>
        </w:rPr>
      </w:pPr>
      <w:r>
        <w:rPr>
          <w:sz w:val="28"/>
          <w:szCs w:val="28"/>
        </w:rPr>
        <w:t>повышение профессионального уровня процессов воспитания по профилактике дорожного травматизма;</w:t>
      </w:r>
    </w:p>
    <w:p w:rsidR="00BE346F" w:rsidRDefault="00AC1ABA">
      <w:pPr>
        <w:pStyle w:val="33"/>
        <w:numPr>
          <w:ilvl w:val="0"/>
          <w:numId w:val="7"/>
        </w:numPr>
        <w:shd w:val="clear" w:color="auto" w:fill="auto"/>
        <w:tabs>
          <w:tab w:val="left" w:pos="852"/>
        </w:tabs>
        <w:spacing w:before="0" w:line="240" w:lineRule="auto"/>
        <w:ind w:left="20" w:right="20" w:firstLine="560"/>
        <w:rPr>
          <w:sz w:val="28"/>
          <w:szCs w:val="28"/>
        </w:rPr>
      </w:pPr>
      <w:r>
        <w:rPr>
          <w:sz w:val="28"/>
          <w:szCs w:val="28"/>
        </w:rPr>
        <w:t>повышение качества работы со средствами массовой информации и печати по вопросам профилактики дорожного травматизма;</w:t>
      </w:r>
    </w:p>
    <w:p w:rsidR="00BE346F" w:rsidRDefault="00AC1ABA">
      <w:pPr>
        <w:pStyle w:val="33"/>
        <w:numPr>
          <w:ilvl w:val="0"/>
          <w:numId w:val="7"/>
        </w:numPr>
        <w:shd w:val="clear" w:color="auto" w:fill="auto"/>
        <w:tabs>
          <w:tab w:val="left" w:pos="852"/>
        </w:tabs>
        <w:spacing w:before="0" w:line="240" w:lineRule="auto"/>
        <w:ind w:left="20" w:right="20" w:firstLine="560"/>
        <w:rPr>
          <w:sz w:val="28"/>
          <w:szCs w:val="28"/>
        </w:rPr>
      </w:pPr>
      <w:r>
        <w:rPr>
          <w:sz w:val="28"/>
          <w:szCs w:val="28"/>
        </w:rPr>
        <w:t>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w:t>
      </w:r>
    </w:p>
    <w:p w:rsidR="00BE346F" w:rsidRDefault="00AC1ABA">
      <w:pPr>
        <w:pStyle w:val="33"/>
        <w:numPr>
          <w:ilvl w:val="0"/>
          <w:numId w:val="62"/>
        </w:numPr>
        <w:shd w:val="clear" w:color="auto" w:fill="auto"/>
        <w:tabs>
          <w:tab w:val="left" w:pos="1370"/>
        </w:tabs>
        <w:spacing w:before="0" w:line="240" w:lineRule="auto"/>
        <w:ind w:right="20" w:firstLine="560"/>
        <w:rPr>
          <w:sz w:val="28"/>
          <w:szCs w:val="28"/>
        </w:rPr>
      </w:pPr>
      <w:r>
        <w:rPr>
          <w:sz w:val="28"/>
          <w:szCs w:val="28"/>
        </w:rPr>
        <w:t>При проектировании автогродка планировку устройства его дорожек следует максимально приблизить к условиям города или населенного пункта. Для большей схожести с настоящим городом на территории иниавтодрома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автогородке.</w:t>
      </w:r>
    </w:p>
    <w:p w:rsidR="00BE346F" w:rsidRDefault="00AC1ABA">
      <w:pPr>
        <w:pStyle w:val="33"/>
        <w:numPr>
          <w:ilvl w:val="0"/>
          <w:numId w:val="62"/>
        </w:numPr>
        <w:shd w:val="clear" w:color="auto" w:fill="auto"/>
        <w:tabs>
          <w:tab w:val="left" w:pos="1370"/>
        </w:tabs>
        <w:spacing w:before="0" w:line="240" w:lineRule="auto"/>
        <w:ind w:right="20" w:firstLine="560"/>
        <w:rPr>
          <w:sz w:val="28"/>
          <w:szCs w:val="28"/>
        </w:rPr>
      </w:pPr>
      <w:r>
        <w:rPr>
          <w:sz w:val="28"/>
          <w:szCs w:val="28"/>
        </w:rPr>
        <w:t>В зоне автогородка может быть оборудована велодорожка для проведения практических занятий по фигурному вождению велосипеда.</w:t>
      </w:r>
    </w:p>
    <w:p w:rsidR="00BE346F" w:rsidRDefault="00AC1ABA">
      <w:pPr>
        <w:pStyle w:val="33"/>
        <w:numPr>
          <w:ilvl w:val="0"/>
          <w:numId w:val="62"/>
        </w:numPr>
        <w:shd w:val="clear" w:color="auto" w:fill="auto"/>
        <w:tabs>
          <w:tab w:val="left" w:pos="1370"/>
        </w:tabs>
        <w:spacing w:before="0" w:line="240" w:lineRule="auto"/>
        <w:ind w:right="20" w:firstLine="560"/>
        <w:rPr>
          <w:sz w:val="28"/>
          <w:szCs w:val="28"/>
        </w:rPr>
      </w:pPr>
      <w:r>
        <w:rPr>
          <w:sz w:val="28"/>
          <w:szCs w:val="28"/>
        </w:rPr>
        <w:lastRenderedPageBreak/>
        <w:t>Возможно совместное расположение автогогродка с учебным автотдромом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BE346F" w:rsidRDefault="00AC1ABA">
      <w:pPr>
        <w:pStyle w:val="33"/>
        <w:numPr>
          <w:ilvl w:val="0"/>
          <w:numId w:val="62"/>
        </w:numPr>
        <w:shd w:val="clear" w:color="auto" w:fill="auto"/>
        <w:tabs>
          <w:tab w:val="left" w:pos="1370"/>
        </w:tabs>
        <w:spacing w:before="0" w:line="240" w:lineRule="auto"/>
        <w:ind w:right="20" w:firstLine="560"/>
        <w:rPr>
          <w:sz w:val="28"/>
          <w:szCs w:val="28"/>
        </w:rPr>
      </w:pPr>
      <w:r>
        <w:rPr>
          <w:sz w:val="28"/>
          <w:szCs w:val="28"/>
        </w:rPr>
        <w:t>Для обеспечения учебного процесса автогородок должен быть оборудован:</w:t>
      </w:r>
    </w:p>
    <w:p w:rsidR="00BE346F" w:rsidRDefault="00AC1ABA">
      <w:pPr>
        <w:pStyle w:val="33"/>
        <w:numPr>
          <w:ilvl w:val="0"/>
          <w:numId w:val="7"/>
        </w:numPr>
        <w:shd w:val="clear" w:color="auto" w:fill="auto"/>
        <w:tabs>
          <w:tab w:val="left" w:pos="717"/>
        </w:tabs>
        <w:spacing w:before="0" w:line="240" w:lineRule="auto"/>
        <w:ind w:firstLine="560"/>
        <w:rPr>
          <w:sz w:val="28"/>
          <w:szCs w:val="28"/>
        </w:rPr>
      </w:pPr>
      <w:r>
        <w:rPr>
          <w:sz w:val="28"/>
          <w:szCs w:val="28"/>
        </w:rPr>
        <w:t>помещением для хранения учебного имущества и транспортных средств</w:t>
      </w:r>
    </w:p>
    <w:p w:rsidR="00BE346F" w:rsidRDefault="00AC1ABA">
      <w:pPr>
        <w:pStyle w:val="33"/>
        <w:numPr>
          <w:ilvl w:val="0"/>
          <w:numId w:val="7"/>
        </w:numPr>
        <w:shd w:val="clear" w:color="auto" w:fill="auto"/>
        <w:tabs>
          <w:tab w:val="left" w:pos="717"/>
        </w:tabs>
        <w:spacing w:before="0" w:line="240" w:lineRule="auto"/>
        <w:ind w:firstLine="560"/>
        <w:rPr>
          <w:sz w:val="28"/>
          <w:szCs w:val="28"/>
        </w:rPr>
      </w:pPr>
      <w:r>
        <w:rPr>
          <w:sz w:val="28"/>
          <w:szCs w:val="28"/>
        </w:rPr>
        <w:t>учебными классами;</w:t>
      </w:r>
    </w:p>
    <w:p w:rsidR="00BE346F" w:rsidRDefault="00AC1ABA">
      <w:pPr>
        <w:pStyle w:val="33"/>
        <w:numPr>
          <w:ilvl w:val="0"/>
          <w:numId w:val="7"/>
        </w:numPr>
        <w:shd w:val="clear" w:color="auto" w:fill="auto"/>
        <w:tabs>
          <w:tab w:val="left" w:pos="717"/>
        </w:tabs>
        <w:spacing w:before="0" w:line="240" w:lineRule="auto"/>
        <w:ind w:firstLine="560"/>
        <w:rPr>
          <w:sz w:val="28"/>
          <w:szCs w:val="28"/>
        </w:rPr>
      </w:pPr>
      <w:r>
        <w:rPr>
          <w:sz w:val="28"/>
          <w:szCs w:val="28"/>
        </w:rPr>
        <w:t>местом для стоянки транспортных средств.</w:t>
      </w:r>
    </w:p>
    <w:p w:rsidR="00BE346F" w:rsidRDefault="00AC1ABA">
      <w:pPr>
        <w:pStyle w:val="33"/>
        <w:numPr>
          <w:ilvl w:val="0"/>
          <w:numId w:val="62"/>
        </w:numPr>
        <w:shd w:val="clear" w:color="auto" w:fill="auto"/>
        <w:tabs>
          <w:tab w:val="left" w:pos="1370"/>
        </w:tabs>
        <w:spacing w:before="0" w:line="240" w:lineRule="auto"/>
        <w:ind w:right="20" w:firstLine="560"/>
        <w:rPr>
          <w:sz w:val="28"/>
          <w:szCs w:val="28"/>
        </w:rPr>
      </w:pPr>
      <w:r>
        <w:rPr>
          <w:sz w:val="28"/>
          <w:szCs w:val="28"/>
        </w:rPr>
        <w:t xml:space="preserve">На территории автогродка доложен быть размешен </w:t>
      </w:r>
      <w:r>
        <w:rPr>
          <w:rStyle w:val="22"/>
          <w:sz w:val="28"/>
          <w:szCs w:val="28"/>
        </w:rPr>
        <w:t>щи</w:t>
      </w:r>
      <w:r>
        <w:rPr>
          <w:sz w:val="28"/>
          <w:szCs w:val="28"/>
        </w:rPr>
        <w:t>т, на котором должен быть нарисован план автогородка, а также размешена полезная информация о работе автогродка и правилах поведения на его территории. Также могут быть установлены и другие щиты (транспаранты, банеры) с информацией о Правилах дорожного движения и основам безопасного поведения (езды) в автогородке.</w:t>
      </w:r>
    </w:p>
    <w:p w:rsidR="00BE346F" w:rsidRDefault="00BE346F">
      <w:pPr>
        <w:rPr>
          <w:rFonts w:ascii="Times New Roman" w:hAnsi="Times New Roman" w:cs="Times New Roman"/>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BE346F">
      <w:pPr>
        <w:pStyle w:val="33"/>
        <w:shd w:val="clear" w:color="auto" w:fill="auto"/>
        <w:spacing w:before="0" w:after="60"/>
        <w:ind w:left="280" w:firstLine="680"/>
        <w:jc w:val="right"/>
        <w:rPr>
          <w:color w:val="auto"/>
          <w:sz w:val="28"/>
          <w:szCs w:val="28"/>
        </w:rPr>
      </w:pPr>
    </w:p>
    <w:p w:rsidR="00BE346F" w:rsidRDefault="00AC1ABA">
      <w:pPr>
        <w:pStyle w:val="33"/>
        <w:shd w:val="clear" w:color="auto" w:fill="auto"/>
        <w:spacing w:before="0" w:after="60"/>
        <w:ind w:left="280" w:firstLine="680"/>
        <w:jc w:val="right"/>
        <w:rPr>
          <w:color w:val="auto"/>
          <w:sz w:val="28"/>
          <w:szCs w:val="28"/>
        </w:rPr>
      </w:pPr>
      <w:r>
        <w:rPr>
          <w:color w:val="auto"/>
          <w:sz w:val="28"/>
          <w:szCs w:val="28"/>
        </w:rPr>
        <w:lastRenderedPageBreak/>
        <w:t>Приложение 14</w:t>
      </w:r>
    </w:p>
    <w:p w:rsidR="00BE346F" w:rsidRDefault="00AC1ABA">
      <w:pPr>
        <w:pStyle w:val="33"/>
        <w:shd w:val="clear" w:color="auto" w:fill="auto"/>
        <w:spacing w:before="0" w:after="60"/>
        <w:ind w:left="280" w:firstLine="680"/>
        <w:jc w:val="center"/>
        <w:rPr>
          <w:color w:val="auto"/>
          <w:sz w:val="40"/>
          <w:szCs w:val="28"/>
        </w:rPr>
      </w:pPr>
      <w:r>
        <w:rPr>
          <w:color w:val="auto"/>
          <w:sz w:val="40"/>
          <w:szCs w:val="28"/>
        </w:rPr>
        <w:t>Методические материалы и результаты работы</w:t>
      </w:r>
    </w:p>
    <w:p w:rsidR="00BE346F" w:rsidRDefault="00BE346F">
      <w:pPr>
        <w:pStyle w:val="33"/>
        <w:shd w:val="clear" w:color="auto" w:fill="auto"/>
        <w:spacing w:before="0" w:after="60"/>
        <w:ind w:left="280" w:firstLine="680"/>
        <w:jc w:val="center"/>
        <w:rPr>
          <w:color w:val="auto"/>
          <w:sz w:val="32"/>
          <w:szCs w:val="28"/>
        </w:rPr>
      </w:pPr>
    </w:p>
    <w:p w:rsidR="00BE346F" w:rsidRDefault="00AC1ABA">
      <w:pPr>
        <w:jc w:val="center"/>
        <w:rPr>
          <w:rFonts w:ascii="Times New Roman" w:hAnsi="Times New Roman" w:cs="Times New Roman"/>
          <w:b/>
          <w:sz w:val="32"/>
          <w:szCs w:val="40"/>
        </w:rPr>
      </w:pPr>
      <w:r>
        <w:rPr>
          <w:rFonts w:ascii="Times New Roman" w:hAnsi="Times New Roman" w:cs="Times New Roman"/>
          <w:b/>
          <w:sz w:val="32"/>
          <w:szCs w:val="40"/>
        </w:rPr>
        <w:t>10 золотых правил безопасного перехода дороги</w:t>
      </w:r>
    </w:p>
    <w:p w:rsidR="00BE346F" w:rsidRDefault="00BE346F">
      <w:pPr>
        <w:rPr>
          <w:rFonts w:ascii="Times New Roman" w:hAnsi="Times New Roman" w:cs="Times New Roman"/>
          <w:b/>
          <w:sz w:val="32"/>
          <w:szCs w:val="40"/>
        </w:rPr>
      </w:pP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Переходи  дорогу только по пешеходному перехо</w:t>
      </w:r>
      <w:r>
        <w:rPr>
          <w:rFonts w:ascii="Times New Roman" w:hAnsi="Times New Roman" w:cs="Times New Roman"/>
          <w:sz w:val="32"/>
          <w:szCs w:val="28"/>
        </w:rPr>
        <w:softHyphen/>
        <w:t>ду и на зелёный сигнал светофора.</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Помните,  пешеходный переход - зона повышенного риска, т. е. вероятность оказаться участником ДТП рез</w:t>
      </w:r>
      <w:r>
        <w:rPr>
          <w:rFonts w:ascii="Times New Roman" w:hAnsi="Times New Roman" w:cs="Times New Roman"/>
          <w:sz w:val="32"/>
          <w:szCs w:val="28"/>
        </w:rPr>
        <w:softHyphen/>
        <w:t>ко возрастает.</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 xml:space="preserve">Подойдя </w:t>
      </w:r>
      <w:r>
        <w:rPr>
          <w:rStyle w:val="775pt"/>
          <w:rFonts w:ascii="Times New Roman" w:eastAsia="Courier New" w:hAnsi="Times New Roman" w:cs="Times New Roman"/>
          <w:b w:val="0"/>
          <w:sz w:val="32"/>
          <w:szCs w:val="28"/>
        </w:rPr>
        <w:t>к</w:t>
      </w:r>
      <w:r>
        <w:rPr>
          <w:rFonts w:ascii="Times New Roman" w:hAnsi="Times New Roman" w:cs="Times New Roman"/>
          <w:sz w:val="32"/>
          <w:szCs w:val="28"/>
        </w:rPr>
        <w:t>переходу, «включите» сознание и пойми</w:t>
      </w:r>
      <w:r>
        <w:rPr>
          <w:rFonts w:ascii="Times New Roman" w:hAnsi="Times New Roman" w:cs="Times New Roman"/>
          <w:sz w:val="32"/>
          <w:szCs w:val="28"/>
        </w:rPr>
        <w:softHyphen/>
        <w:t xml:space="preserve">те, что Вы наладитесь в зоне повышенного риска. </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Строго контролируйте обстановку: остановитесь и убедитесь, чтотранспортных средств (ТС) нет или води</w:t>
      </w:r>
      <w:r>
        <w:rPr>
          <w:rFonts w:ascii="Times New Roman" w:hAnsi="Times New Roman" w:cs="Times New Roman"/>
          <w:sz w:val="32"/>
          <w:szCs w:val="28"/>
        </w:rPr>
        <w:softHyphen/>
        <w:t>тели Вас видят и намерены пропустить (скорость дви</w:t>
      </w:r>
      <w:r>
        <w:rPr>
          <w:rFonts w:ascii="Times New Roman" w:hAnsi="Times New Roman" w:cs="Times New Roman"/>
          <w:sz w:val="32"/>
          <w:szCs w:val="28"/>
        </w:rPr>
        <w:softHyphen/>
        <w:t>жения ТС должна уменьшаться и свидетельствовать о торможении).</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bookmarkStart w:id="11" w:name="bookmark1"/>
      <w:r>
        <w:rPr>
          <w:rFonts w:ascii="Times New Roman" w:hAnsi="Times New Roman" w:cs="Times New Roman"/>
          <w:bCs/>
          <w:sz w:val="32"/>
        </w:rPr>
        <w:t>При переходе</w:t>
      </w:r>
      <w:r>
        <w:rPr>
          <w:rFonts w:ascii="Times New Roman" w:hAnsi="Times New Roman" w:cs="Times New Roman"/>
          <w:sz w:val="32"/>
          <w:szCs w:val="28"/>
        </w:rPr>
        <w:t>дороги не спешите выходить из – за</w:t>
      </w:r>
      <w:bookmarkEnd w:id="11"/>
      <w:r>
        <w:rPr>
          <w:rFonts w:ascii="Times New Roman" w:hAnsi="Times New Roman" w:cs="Times New Roman"/>
          <w:sz w:val="32"/>
          <w:szCs w:val="28"/>
        </w:rPr>
        <w:t xml:space="preserve"> крайнего к Вам остановившегося </w:t>
      </w:r>
      <w:r>
        <w:rPr>
          <w:rStyle w:val="72"/>
          <w:rFonts w:ascii="Times New Roman" w:eastAsia="Courier New" w:hAnsi="Times New Roman" w:cs="Times New Roman"/>
          <w:b w:val="0"/>
          <w:sz w:val="32"/>
          <w:szCs w:val="28"/>
        </w:rPr>
        <w:t>ТС</w:t>
      </w:r>
      <w:r>
        <w:rPr>
          <w:rStyle w:val="72"/>
          <w:rFonts w:eastAsia="Courier New"/>
          <w:sz w:val="32"/>
          <w:szCs w:val="28"/>
        </w:rPr>
        <w:t xml:space="preserve">, </w:t>
      </w:r>
      <w:r>
        <w:rPr>
          <w:rFonts w:ascii="Times New Roman" w:hAnsi="Times New Roman" w:cs="Times New Roman"/>
          <w:sz w:val="32"/>
          <w:szCs w:val="28"/>
        </w:rPr>
        <w:t xml:space="preserve">если не видите </w:t>
      </w:r>
      <w:r>
        <w:rPr>
          <w:rStyle w:val="72"/>
          <w:rFonts w:ascii="Times New Roman" w:eastAsia="Courier New" w:hAnsi="Times New Roman" w:cs="Times New Roman"/>
          <w:sz w:val="32"/>
          <w:szCs w:val="28"/>
        </w:rPr>
        <w:t>с</w:t>
      </w:r>
      <w:r>
        <w:rPr>
          <w:rStyle w:val="72"/>
          <w:rFonts w:ascii="Times New Roman" w:eastAsia="Courier New" w:hAnsi="Times New Roman" w:cs="Times New Roman"/>
          <w:b w:val="0"/>
          <w:sz w:val="32"/>
          <w:szCs w:val="28"/>
        </w:rPr>
        <w:t>и</w:t>
      </w:r>
      <w:r>
        <w:rPr>
          <w:rStyle w:val="72"/>
          <w:rFonts w:ascii="Times New Roman" w:eastAsia="Courier New" w:hAnsi="Times New Roman" w:cs="Times New Roman"/>
          <w:sz w:val="32"/>
          <w:szCs w:val="28"/>
        </w:rPr>
        <w:softHyphen/>
      </w:r>
      <w:r>
        <w:rPr>
          <w:rFonts w:ascii="Times New Roman" w:hAnsi="Times New Roman" w:cs="Times New Roman"/>
          <w:sz w:val="32"/>
          <w:szCs w:val="28"/>
        </w:rPr>
        <w:t>туацию за ним. Обязательно убедитесь, что в следую</w:t>
      </w:r>
      <w:r>
        <w:rPr>
          <w:rFonts w:ascii="Times New Roman" w:hAnsi="Times New Roman" w:cs="Times New Roman"/>
          <w:sz w:val="32"/>
          <w:szCs w:val="28"/>
        </w:rPr>
        <w:softHyphen/>
        <w:t>щем ряду ТС отсутствует или остановилось.</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Не переходите дорогу, только руководствуясь пра</w:t>
      </w:r>
      <w:r>
        <w:rPr>
          <w:rFonts w:ascii="Times New Roman" w:hAnsi="Times New Roman" w:cs="Times New Roman"/>
          <w:sz w:val="32"/>
          <w:szCs w:val="28"/>
        </w:rPr>
        <w:softHyphen/>
        <w:t xml:space="preserve">вом преимущества: водитель мог Вас поздно заметить. </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Если в начале перехода через дорогу Вы увидели движущееся ТС, то немедленно вернитесь, но не пы</w:t>
      </w:r>
      <w:r>
        <w:rPr>
          <w:rFonts w:ascii="Times New Roman" w:hAnsi="Times New Roman" w:cs="Times New Roman"/>
          <w:sz w:val="32"/>
          <w:szCs w:val="28"/>
        </w:rPr>
        <w:softHyphen/>
        <w:t>тайтесь перебежать, так как это усложнит ситуацию во</w:t>
      </w:r>
      <w:r>
        <w:rPr>
          <w:rFonts w:ascii="Times New Roman" w:hAnsi="Times New Roman" w:cs="Times New Roman"/>
          <w:sz w:val="32"/>
          <w:szCs w:val="28"/>
        </w:rPr>
        <w:softHyphen/>
        <w:t>дителю для предотвращения наезда.</w:t>
      </w:r>
    </w:p>
    <w:p w:rsidR="00BE346F" w:rsidRDefault="00AC1ABA">
      <w:pPr>
        <w:pStyle w:val="af4"/>
        <w:widowControl/>
        <w:numPr>
          <w:ilvl w:val="0"/>
          <w:numId w:val="22"/>
        </w:numPr>
        <w:spacing w:after="200" w:line="276" w:lineRule="auto"/>
        <w:jc w:val="both"/>
        <w:rPr>
          <w:rFonts w:ascii="Times New Roman" w:hAnsi="Times New Roman" w:cs="Times New Roman"/>
          <w:sz w:val="32"/>
          <w:szCs w:val="28"/>
        </w:rPr>
      </w:pPr>
      <w:r>
        <w:rPr>
          <w:rFonts w:ascii="Times New Roman" w:hAnsi="Times New Roman" w:cs="Times New Roman"/>
          <w:sz w:val="32"/>
          <w:szCs w:val="28"/>
        </w:rPr>
        <w:t>Не принимайте решения о переходе через дорогу по поведению другого пешехода, лично не убедившись в безопасности.</w:t>
      </w:r>
    </w:p>
    <w:p w:rsidR="00BE346F" w:rsidRDefault="00AC1ABA">
      <w:pPr>
        <w:pStyle w:val="af4"/>
        <w:widowControl/>
        <w:numPr>
          <w:ilvl w:val="0"/>
          <w:numId w:val="22"/>
        </w:numPr>
        <w:ind w:left="714" w:hanging="357"/>
        <w:jc w:val="both"/>
        <w:rPr>
          <w:rFonts w:ascii="Times New Roman" w:hAnsi="Times New Roman" w:cs="Times New Roman"/>
          <w:sz w:val="32"/>
          <w:szCs w:val="28"/>
        </w:rPr>
      </w:pPr>
      <w:r>
        <w:rPr>
          <w:rFonts w:ascii="Times New Roman" w:hAnsi="Times New Roman" w:cs="Times New Roman"/>
          <w:sz w:val="32"/>
          <w:szCs w:val="28"/>
        </w:rPr>
        <w:t>Не перебегайте дорогу на жёлтый сигнал светофо</w:t>
      </w:r>
      <w:r>
        <w:rPr>
          <w:rFonts w:ascii="Times New Roman" w:hAnsi="Times New Roman" w:cs="Times New Roman"/>
          <w:sz w:val="32"/>
          <w:szCs w:val="28"/>
        </w:rPr>
        <w:softHyphen/>
        <w:t>ра, так как в дальних рядах ТС могут начать движение или продолжать его, рассчитывая, что загорится зелё</w:t>
      </w:r>
      <w:r>
        <w:rPr>
          <w:rFonts w:ascii="Times New Roman" w:hAnsi="Times New Roman" w:cs="Times New Roman"/>
          <w:sz w:val="32"/>
          <w:szCs w:val="28"/>
        </w:rPr>
        <w:softHyphen/>
        <w:t>ный свет.</w:t>
      </w:r>
    </w:p>
    <w:p w:rsidR="00BE346F" w:rsidRDefault="00AC1ABA">
      <w:pPr>
        <w:pStyle w:val="af4"/>
        <w:widowControl/>
        <w:numPr>
          <w:ilvl w:val="0"/>
          <w:numId w:val="22"/>
        </w:numPr>
        <w:spacing w:after="200" w:line="276" w:lineRule="auto"/>
        <w:ind w:left="993" w:hanging="567"/>
        <w:jc w:val="both"/>
        <w:rPr>
          <w:rFonts w:ascii="Times New Roman" w:hAnsi="Times New Roman" w:cs="Times New Roman"/>
          <w:sz w:val="32"/>
          <w:szCs w:val="28"/>
        </w:rPr>
      </w:pPr>
      <w:r>
        <w:rPr>
          <w:rFonts w:ascii="Times New Roman" w:hAnsi="Times New Roman" w:cs="Times New Roman"/>
          <w:sz w:val="32"/>
          <w:szCs w:val="28"/>
        </w:rPr>
        <w:t>Никогда не переходите дорогу на «автомате», не включив сознание и не проконтролировав обстановку.</w:t>
      </w:r>
    </w:p>
    <w:p w:rsidR="00BE346F" w:rsidRDefault="00BE346F">
      <w:pPr>
        <w:jc w:val="both"/>
        <w:rPr>
          <w:rFonts w:ascii="Times New Roman" w:hAnsi="Times New Roman" w:cs="Times New Roman"/>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AC1ABA">
      <w:pPr>
        <w:rPr>
          <w:rFonts w:ascii="Arial Black" w:hAnsi="Arial Black"/>
          <w:sz w:val="120"/>
          <w:szCs w:val="120"/>
        </w:rPr>
      </w:pPr>
      <w:r>
        <w:rPr>
          <w:noProof/>
        </w:rPr>
        <w:drawing>
          <wp:anchor distT="0" distB="0" distL="114300" distR="114300" simplePos="0" relativeHeight="251652096" behindDoc="0" locked="0" layoutInCell="0" allowOverlap="1">
            <wp:simplePos x="0" y="0"/>
            <wp:positionH relativeFrom="column">
              <wp:posOffset>18415</wp:posOffset>
            </wp:positionH>
            <wp:positionV relativeFrom="paragraph">
              <wp:posOffset>-635</wp:posOffset>
            </wp:positionV>
            <wp:extent cx="1974850" cy="2534285"/>
            <wp:effectExtent l="0" t="0" r="0" b="0"/>
            <wp:wrapSquare wrapText="bothSides"/>
            <wp:docPr id="68" name="Изображение3" descr="C:\Users\Ольга\Desktop\330026694634_7240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3" descr="C:\Users\Ольга\Desktop\330026694634_724000880.jpg"/>
                    <pic:cNvPicPr>
                      <a:picLocks noChangeAspect="1" noChangeArrowheads="1"/>
                    </pic:cNvPicPr>
                  </pic:nvPicPr>
                  <pic:blipFill>
                    <a:blip r:embed="rId123"/>
                    <a:stretch>
                      <a:fillRect/>
                    </a:stretch>
                  </pic:blipFill>
                  <pic:spPr bwMode="auto">
                    <a:xfrm>
                      <a:off x="0" y="0"/>
                      <a:ext cx="1974850" cy="2534285"/>
                    </a:xfrm>
                    <a:prstGeom prst="rect">
                      <a:avLst/>
                    </a:prstGeom>
                  </pic:spPr>
                </pic:pic>
              </a:graphicData>
            </a:graphic>
          </wp:anchor>
        </w:drawing>
      </w:r>
      <w:r>
        <w:rPr>
          <w:rFonts w:ascii="Arial Black" w:hAnsi="Arial Black"/>
          <w:sz w:val="120"/>
          <w:szCs w:val="120"/>
        </w:rPr>
        <w:t>Ученик!</w:t>
      </w:r>
    </w:p>
    <w:p w:rsidR="00BE346F" w:rsidRDefault="00AC1ABA">
      <w:pPr>
        <w:rPr>
          <w:rFonts w:ascii="Arial Black" w:hAnsi="Arial Black"/>
          <w:sz w:val="120"/>
          <w:szCs w:val="120"/>
        </w:rPr>
      </w:pPr>
      <w:r>
        <w:rPr>
          <w:rFonts w:ascii="Arial Black" w:hAnsi="Arial Black"/>
          <w:sz w:val="120"/>
          <w:szCs w:val="120"/>
        </w:rPr>
        <w:t>Помни!</w:t>
      </w:r>
    </w:p>
    <w:p w:rsidR="00BE346F" w:rsidRDefault="00AC1ABA">
      <w:pPr>
        <w:jc w:val="center"/>
        <w:rPr>
          <w:rFonts w:ascii="Arial Black" w:hAnsi="Arial Black"/>
          <w:sz w:val="56"/>
          <w:szCs w:val="56"/>
        </w:rPr>
      </w:pPr>
      <w:r>
        <w:rPr>
          <w:rFonts w:ascii="Arial Black" w:hAnsi="Arial Black"/>
          <w:sz w:val="56"/>
          <w:szCs w:val="56"/>
        </w:rPr>
        <w:t>Уходя домой,</w:t>
      </w:r>
    </w:p>
    <w:p w:rsidR="00BE346F" w:rsidRDefault="00AC1ABA">
      <w:pPr>
        <w:jc w:val="center"/>
        <w:rPr>
          <w:rFonts w:ascii="Arial Black" w:hAnsi="Arial Black"/>
          <w:sz w:val="56"/>
          <w:szCs w:val="56"/>
        </w:rPr>
      </w:pPr>
      <w:r>
        <w:rPr>
          <w:rFonts w:ascii="Arial Black" w:hAnsi="Arial Black"/>
          <w:sz w:val="56"/>
          <w:szCs w:val="56"/>
        </w:rPr>
        <w:t>переходи улицу только по пешеходному переходу!</w:t>
      </w:r>
    </w:p>
    <w:p w:rsidR="00BE346F" w:rsidRDefault="00AC1ABA">
      <w:pPr>
        <w:jc w:val="center"/>
        <w:rPr>
          <w:rFonts w:ascii="Arial Black" w:hAnsi="Arial Black"/>
          <w:sz w:val="56"/>
          <w:szCs w:val="56"/>
        </w:rPr>
      </w:pPr>
      <w:r>
        <w:rPr>
          <w:rFonts w:ascii="Arial Black" w:hAnsi="Arial Black"/>
          <w:sz w:val="56"/>
          <w:szCs w:val="56"/>
        </w:rPr>
        <w:t>Помни!</w:t>
      </w:r>
    </w:p>
    <w:p w:rsidR="00BE346F" w:rsidRDefault="00AC1ABA">
      <w:pPr>
        <w:jc w:val="center"/>
        <w:rPr>
          <w:rFonts w:ascii="Arial Black" w:hAnsi="Arial Black"/>
          <w:sz w:val="56"/>
          <w:szCs w:val="56"/>
        </w:rPr>
      </w:pPr>
      <w:r>
        <w:rPr>
          <w:rFonts w:ascii="Arial Black" w:hAnsi="Arial Black"/>
          <w:sz w:val="56"/>
          <w:szCs w:val="56"/>
        </w:rPr>
        <w:t>Сэкономленные секунды могут стоить целой жизни.</w:t>
      </w:r>
    </w:p>
    <w:p w:rsidR="00BE346F" w:rsidRDefault="00AC1ABA">
      <w:pPr>
        <w:jc w:val="center"/>
        <w:rPr>
          <w:rFonts w:ascii="Arial Black" w:hAnsi="Arial Black"/>
          <w:sz w:val="56"/>
          <w:szCs w:val="56"/>
        </w:rPr>
      </w:pPr>
      <w:r>
        <w:rPr>
          <w:rFonts w:ascii="Arial Black" w:hAnsi="Arial Black"/>
          <w:sz w:val="56"/>
          <w:szCs w:val="56"/>
        </w:rPr>
        <w:t>Будь внимателен на дорогах!</w:t>
      </w: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BE346F">
      <w:pPr>
        <w:pStyle w:val="33"/>
        <w:shd w:val="clear" w:color="auto" w:fill="auto"/>
        <w:spacing w:before="0" w:after="60"/>
        <w:ind w:left="280" w:firstLine="680"/>
        <w:jc w:val="center"/>
        <w:rPr>
          <w:color w:val="auto"/>
          <w:sz w:val="32"/>
          <w:szCs w:val="28"/>
        </w:rPr>
      </w:pPr>
    </w:p>
    <w:p w:rsidR="00BE346F" w:rsidRDefault="00AC1ABA">
      <w:pPr>
        <w:ind w:left="601" w:hanging="1980"/>
        <w:jc w:val="center"/>
        <w:rPr>
          <w:rFonts w:ascii="Times New Roman" w:hAnsi="Times New Roman" w:cs="Times New Roman"/>
          <w:sz w:val="36"/>
        </w:rPr>
      </w:pPr>
      <w:r>
        <w:rPr>
          <w:rFonts w:ascii="Times New Roman" w:hAnsi="Times New Roman" w:cs="Times New Roman"/>
          <w:sz w:val="36"/>
        </w:rPr>
        <w:lastRenderedPageBreak/>
        <w:t>Тест по ПДД пассажира</w:t>
      </w:r>
    </w:p>
    <w:p w:rsidR="00BE346F" w:rsidRDefault="00AC1ABA">
      <w:pPr>
        <w:numPr>
          <w:ilvl w:val="0"/>
          <w:numId w:val="23"/>
        </w:numPr>
        <w:tabs>
          <w:tab w:val="left" w:pos="361"/>
        </w:tabs>
        <w:spacing w:line="480" w:lineRule="exact"/>
        <w:ind w:left="360" w:right="1400" w:hanging="360"/>
        <w:rPr>
          <w:rFonts w:ascii="Times New Roman" w:hAnsi="Times New Roman" w:cs="Times New Roman"/>
          <w:sz w:val="28"/>
        </w:rPr>
      </w:pPr>
      <w:r>
        <w:rPr>
          <w:rFonts w:ascii="Times New Roman" w:hAnsi="Times New Roman" w:cs="Times New Roman"/>
          <w:sz w:val="28"/>
        </w:rPr>
        <w:t>Где нужно ожидать трамвай при отсутствии посадочной площадки?</w:t>
      </w:r>
    </w:p>
    <w:p w:rsidR="00BE346F" w:rsidRDefault="00AC1ABA">
      <w:pPr>
        <w:pStyle w:val="33"/>
        <w:numPr>
          <w:ilvl w:val="0"/>
          <w:numId w:val="24"/>
        </w:numPr>
        <w:shd w:val="clear" w:color="auto" w:fill="auto"/>
        <w:tabs>
          <w:tab w:val="left" w:pos="1095"/>
        </w:tabs>
        <w:spacing w:before="0" w:line="480" w:lineRule="exact"/>
        <w:ind w:left="740"/>
        <w:rPr>
          <w:sz w:val="28"/>
        </w:rPr>
      </w:pPr>
      <w:r>
        <w:rPr>
          <w:sz w:val="28"/>
        </w:rPr>
        <w:t>На проезжей части не далее одного метра от рельс.</w:t>
      </w:r>
    </w:p>
    <w:p w:rsidR="00BE346F" w:rsidRDefault="00AC1ABA">
      <w:pPr>
        <w:pStyle w:val="33"/>
        <w:numPr>
          <w:ilvl w:val="0"/>
          <w:numId w:val="24"/>
        </w:numPr>
        <w:shd w:val="clear" w:color="auto" w:fill="auto"/>
        <w:tabs>
          <w:tab w:val="left" w:pos="1095"/>
        </w:tabs>
        <w:spacing w:before="0" w:line="480" w:lineRule="exact"/>
        <w:ind w:left="740"/>
        <w:rPr>
          <w:sz w:val="28"/>
        </w:rPr>
      </w:pPr>
      <w:r>
        <w:rPr>
          <w:sz w:val="28"/>
        </w:rPr>
        <w:t>На проезжей части не далее одного метра от тротуара.</w:t>
      </w:r>
    </w:p>
    <w:p w:rsidR="00BE346F" w:rsidRDefault="00AC1ABA">
      <w:pPr>
        <w:pStyle w:val="40"/>
        <w:numPr>
          <w:ilvl w:val="0"/>
          <w:numId w:val="24"/>
        </w:numPr>
        <w:shd w:val="clear" w:color="auto" w:fill="auto"/>
        <w:tabs>
          <w:tab w:val="left" w:pos="1095"/>
        </w:tabs>
        <w:spacing w:before="0" w:line="480" w:lineRule="exact"/>
        <w:ind w:left="740" w:hanging="1980"/>
        <w:jc w:val="both"/>
        <w:rPr>
          <w:sz w:val="28"/>
        </w:rPr>
      </w:pPr>
      <w:r>
        <w:rPr>
          <w:b/>
          <w:i/>
          <w:sz w:val="28"/>
        </w:rPr>
        <w:t>На тротуаре</w:t>
      </w:r>
      <w:r>
        <w:rPr>
          <w:sz w:val="28"/>
        </w:rPr>
        <w:t>.</w:t>
      </w:r>
    </w:p>
    <w:p w:rsidR="00BE346F" w:rsidRDefault="00AC1ABA">
      <w:pPr>
        <w:numPr>
          <w:ilvl w:val="0"/>
          <w:numId w:val="23"/>
        </w:numPr>
        <w:tabs>
          <w:tab w:val="left" w:pos="361"/>
        </w:tabs>
        <w:spacing w:line="480" w:lineRule="exact"/>
        <w:ind w:left="20" w:hanging="1980"/>
        <w:jc w:val="both"/>
        <w:rPr>
          <w:rFonts w:ascii="Times New Roman" w:hAnsi="Times New Roman" w:cs="Times New Roman"/>
          <w:sz w:val="28"/>
        </w:rPr>
      </w:pPr>
      <w:r>
        <w:rPr>
          <w:rFonts w:ascii="Times New Roman" w:hAnsi="Times New Roman" w:cs="Times New Roman"/>
          <w:sz w:val="28"/>
        </w:rPr>
        <w:t>При посадке в автобус, какое условие обязательно выполнить?</w:t>
      </w:r>
    </w:p>
    <w:p w:rsidR="00BE346F" w:rsidRDefault="00AC1ABA">
      <w:pPr>
        <w:pStyle w:val="33"/>
        <w:numPr>
          <w:ilvl w:val="0"/>
          <w:numId w:val="25"/>
        </w:numPr>
        <w:shd w:val="clear" w:color="auto" w:fill="auto"/>
        <w:tabs>
          <w:tab w:val="left" w:pos="1095"/>
        </w:tabs>
        <w:spacing w:before="0" w:line="480" w:lineRule="exact"/>
        <w:ind w:left="1080" w:right="340" w:hanging="340"/>
        <w:jc w:val="left"/>
        <w:rPr>
          <w:sz w:val="28"/>
        </w:rPr>
      </w:pPr>
      <w:r>
        <w:rPr>
          <w:sz w:val="28"/>
        </w:rPr>
        <w:t>Транспорт только подъехал и, как только открылись двери, захожу в автобус.</w:t>
      </w:r>
    </w:p>
    <w:p w:rsidR="00BE346F" w:rsidRDefault="00AC1ABA">
      <w:pPr>
        <w:pStyle w:val="40"/>
        <w:numPr>
          <w:ilvl w:val="0"/>
          <w:numId w:val="25"/>
        </w:numPr>
        <w:shd w:val="clear" w:color="auto" w:fill="auto"/>
        <w:tabs>
          <w:tab w:val="left" w:pos="1095"/>
        </w:tabs>
        <w:spacing w:before="0" w:line="480" w:lineRule="exact"/>
        <w:ind w:left="1080" w:right="340" w:hanging="340"/>
        <w:jc w:val="left"/>
        <w:rPr>
          <w:b/>
          <w:i/>
          <w:sz w:val="28"/>
        </w:rPr>
      </w:pPr>
      <w:r>
        <w:rPr>
          <w:b/>
          <w:i/>
          <w:sz w:val="28"/>
        </w:rPr>
        <w:t>После полной остановки автобуса я берусь за поручень и захожу в транспорт.</w:t>
      </w:r>
    </w:p>
    <w:p w:rsidR="00BE346F" w:rsidRDefault="00AC1ABA">
      <w:pPr>
        <w:numPr>
          <w:ilvl w:val="0"/>
          <w:numId w:val="25"/>
        </w:numPr>
        <w:tabs>
          <w:tab w:val="left" w:pos="361"/>
        </w:tabs>
        <w:spacing w:line="480" w:lineRule="exact"/>
        <w:ind w:left="20" w:hanging="1980"/>
        <w:jc w:val="both"/>
        <w:rPr>
          <w:rFonts w:ascii="Times New Roman" w:hAnsi="Times New Roman" w:cs="Times New Roman"/>
          <w:sz w:val="28"/>
        </w:rPr>
      </w:pPr>
      <w:r>
        <w:rPr>
          <w:rFonts w:ascii="Times New Roman" w:hAnsi="Times New Roman" w:cs="Times New Roman"/>
          <w:sz w:val="28"/>
        </w:rPr>
        <w:t>Что называется ручной кладью?</w:t>
      </w:r>
    </w:p>
    <w:p w:rsidR="00BE346F" w:rsidRDefault="00AC1ABA">
      <w:pPr>
        <w:pStyle w:val="33"/>
        <w:numPr>
          <w:ilvl w:val="0"/>
          <w:numId w:val="26"/>
        </w:numPr>
        <w:shd w:val="clear" w:color="auto" w:fill="auto"/>
        <w:tabs>
          <w:tab w:val="left" w:pos="1095"/>
        </w:tabs>
        <w:spacing w:before="0" w:line="480" w:lineRule="exact"/>
        <w:ind w:left="740"/>
        <w:rPr>
          <w:sz w:val="28"/>
        </w:rPr>
      </w:pPr>
      <w:r>
        <w:rPr>
          <w:sz w:val="28"/>
        </w:rPr>
        <w:t>Зонт;</w:t>
      </w:r>
    </w:p>
    <w:p w:rsidR="00BE346F" w:rsidRDefault="00AC1ABA">
      <w:pPr>
        <w:pStyle w:val="33"/>
        <w:numPr>
          <w:ilvl w:val="0"/>
          <w:numId w:val="26"/>
        </w:numPr>
        <w:shd w:val="clear" w:color="auto" w:fill="auto"/>
        <w:tabs>
          <w:tab w:val="left" w:pos="1095"/>
        </w:tabs>
        <w:spacing w:before="0" w:line="480" w:lineRule="exact"/>
        <w:ind w:left="740"/>
        <w:rPr>
          <w:sz w:val="28"/>
        </w:rPr>
      </w:pPr>
      <w:r>
        <w:rPr>
          <w:sz w:val="28"/>
        </w:rPr>
        <w:t>Коробка с обувью;</w:t>
      </w:r>
    </w:p>
    <w:p w:rsidR="00BE346F" w:rsidRDefault="00AC1ABA">
      <w:pPr>
        <w:pStyle w:val="40"/>
        <w:numPr>
          <w:ilvl w:val="0"/>
          <w:numId w:val="26"/>
        </w:numPr>
        <w:shd w:val="clear" w:color="auto" w:fill="auto"/>
        <w:tabs>
          <w:tab w:val="left" w:pos="1095"/>
        </w:tabs>
        <w:spacing w:before="0" w:line="480" w:lineRule="exact"/>
        <w:ind w:left="740" w:hanging="1980"/>
        <w:jc w:val="both"/>
        <w:rPr>
          <w:b/>
          <w:i/>
          <w:sz w:val="28"/>
        </w:rPr>
      </w:pPr>
      <w:r>
        <w:rPr>
          <w:b/>
          <w:i/>
          <w:sz w:val="28"/>
        </w:rPr>
        <w:t>Сумка, рюкзак.</w:t>
      </w:r>
    </w:p>
    <w:p w:rsidR="00BE346F" w:rsidRDefault="00AC1ABA">
      <w:pPr>
        <w:numPr>
          <w:ilvl w:val="0"/>
          <w:numId w:val="26"/>
        </w:numPr>
        <w:tabs>
          <w:tab w:val="left" w:pos="361"/>
        </w:tabs>
        <w:spacing w:line="480" w:lineRule="exact"/>
        <w:ind w:left="360" w:right="660" w:hanging="360"/>
        <w:rPr>
          <w:rFonts w:ascii="Times New Roman" w:hAnsi="Times New Roman" w:cs="Times New Roman"/>
          <w:sz w:val="28"/>
        </w:rPr>
      </w:pPr>
      <w:r>
        <w:rPr>
          <w:rFonts w:ascii="Times New Roman" w:hAnsi="Times New Roman" w:cs="Times New Roman"/>
          <w:sz w:val="28"/>
        </w:rPr>
        <w:t>Второклассник стоит на остановке в ожидании трамвая. Сзади висит рюкзак. Как правильно юный участник дорожного движения должен зайти в транспортное средство?</w:t>
      </w:r>
    </w:p>
    <w:p w:rsidR="00BE346F" w:rsidRDefault="00AC1ABA">
      <w:pPr>
        <w:pStyle w:val="33"/>
        <w:numPr>
          <w:ilvl w:val="0"/>
          <w:numId w:val="27"/>
        </w:numPr>
        <w:shd w:val="clear" w:color="auto" w:fill="auto"/>
        <w:tabs>
          <w:tab w:val="left" w:pos="1095"/>
        </w:tabs>
        <w:spacing w:before="0" w:line="480" w:lineRule="exact"/>
        <w:ind w:left="740"/>
        <w:rPr>
          <w:sz w:val="28"/>
        </w:rPr>
      </w:pPr>
      <w:r>
        <w:rPr>
          <w:sz w:val="28"/>
        </w:rPr>
        <w:t>Как только открылись двери, зайти в трамвай.</w:t>
      </w:r>
    </w:p>
    <w:p w:rsidR="00BE346F" w:rsidRDefault="00AC1ABA">
      <w:pPr>
        <w:pStyle w:val="33"/>
        <w:numPr>
          <w:ilvl w:val="0"/>
          <w:numId w:val="27"/>
        </w:numPr>
        <w:shd w:val="clear" w:color="auto" w:fill="auto"/>
        <w:tabs>
          <w:tab w:val="left" w:pos="1095"/>
        </w:tabs>
        <w:spacing w:before="0" w:line="480" w:lineRule="exact"/>
        <w:ind w:left="740"/>
        <w:rPr>
          <w:sz w:val="28"/>
        </w:rPr>
      </w:pPr>
      <w:r>
        <w:rPr>
          <w:sz w:val="28"/>
        </w:rPr>
        <w:t>Взяться за поручень и зайти в трамвай.</w:t>
      </w:r>
    </w:p>
    <w:p w:rsidR="00BE346F" w:rsidRDefault="00AC1ABA">
      <w:pPr>
        <w:pStyle w:val="40"/>
        <w:numPr>
          <w:ilvl w:val="0"/>
          <w:numId w:val="27"/>
        </w:numPr>
        <w:shd w:val="clear" w:color="auto" w:fill="auto"/>
        <w:tabs>
          <w:tab w:val="left" w:pos="1095"/>
        </w:tabs>
        <w:spacing w:before="0" w:line="480" w:lineRule="exact"/>
        <w:ind w:left="1080" w:right="340" w:hanging="340"/>
        <w:jc w:val="left"/>
        <w:rPr>
          <w:b/>
          <w:i/>
          <w:sz w:val="28"/>
        </w:rPr>
      </w:pPr>
      <w:r>
        <w:rPr>
          <w:b/>
          <w:i/>
          <w:sz w:val="28"/>
        </w:rPr>
        <w:t>Снять стоя на остановке рюкзак. И как только открылись двери трамвая, взяться за поручень правой рукой, держа в левой руке ручную кладь, не торопясь зайти в транспортное средство.</w:t>
      </w:r>
    </w:p>
    <w:p w:rsidR="00BE346F" w:rsidRDefault="00AC1ABA">
      <w:pPr>
        <w:numPr>
          <w:ilvl w:val="0"/>
          <w:numId w:val="26"/>
        </w:numPr>
        <w:tabs>
          <w:tab w:val="left" w:pos="361"/>
        </w:tabs>
        <w:spacing w:line="480" w:lineRule="exact"/>
        <w:ind w:left="360" w:right="660" w:hanging="360"/>
        <w:rPr>
          <w:rFonts w:ascii="Times New Roman" w:hAnsi="Times New Roman" w:cs="Times New Roman"/>
          <w:sz w:val="28"/>
        </w:rPr>
      </w:pPr>
      <w:r>
        <w:rPr>
          <w:rFonts w:ascii="Times New Roman" w:hAnsi="Times New Roman" w:cs="Times New Roman"/>
          <w:sz w:val="28"/>
        </w:rPr>
        <w:t>Как перейти через дорогу на противоположную сторону при выходе из автобуса?</w:t>
      </w:r>
    </w:p>
    <w:p w:rsidR="00BE346F" w:rsidRDefault="00AC1ABA">
      <w:pPr>
        <w:pStyle w:val="33"/>
        <w:numPr>
          <w:ilvl w:val="0"/>
          <w:numId w:val="28"/>
        </w:numPr>
        <w:shd w:val="clear" w:color="auto" w:fill="auto"/>
        <w:tabs>
          <w:tab w:val="left" w:pos="1095"/>
        </w:tabs>
        <w:spacing w:before="0" w:line="480" w:lineRule="exact"/>
        <w:ind w:left="740"/>
        <w:rPr>
          <w:sz w:val="28"/>
        </w:rPr>
      </w:pPr>
      <w:r>
        <w:rPr>
          <w:sz w:val="28"/>
        </w:rPr>
        <w:t>Перед автобусом.</w:t>
      </w:r>
    </w:p>
    <w:p w:rsidR="00BE346F" w:rsidRDefault="00AC1ABA">
      <w:pPr>
        <w:pStyle w:val="33"/>
        <w:numPr>
          <w:ilvl w:val="0"/>
          <w:numId w:val="28"/>
        </w:numPr>
        <w:shd w:val="clear" w:color="auto" w:fill="auto"/>
        <w:tabs>
          <w:tab w:val="left" w:pos="1095"/>
        </w:tabs>
        <w:spacing w:before="0" w:line="480" w:lineRule="exact"/>
        <w:ind w:left="740"/>
        <w:rPr>
          <w:sz w:val="28"/>
        </w:rPr>
      </w:pPr>
      <w:r>
        <w:rPr>
          <w:sz w:val="28"/>
        </w:rPr>
        <w:t>Сзади автобуса.</w:t>
      </w:r>
    </w:p>
    <w:p w:rsidR="00BE346F" w:rsidRDefault="00AC1ABA">
      <w:pPr>
        <w:pStyle w:val="40"/>
        <w:numPr>
          <w:ilvl w:val="0"/>
          <w:numId w:val="28"/>
        </w:numPr>
        <w:shd w:val="clear" w:color="auto" w:fill="auto"/>
        <w:tabs>
          <w:tab w:val="left" w:pos="1095"/>
        </w:tabs>
        <w:spacing w:before="0" w:line="480" w:lineRule="exact"/>
        <w:ind w:left="740" w:hanging="1980"/>
        <w:jc w:val="both"/>
        <w:rPr>
          <w:b/>
          <w:i/>
          <w:sz w:val="28"/>
        </w:rPr>
      </w:pPr>
      <w:r>
        <w:rPr>
          <w:b/>
          <w:i/>
          <w:sz w:val="28"/>
        </w:rPr>
        <w:t>Только тогда, когда автобус уехал с остановки.</w:t>
      </w:r>
    </w:p>
    <w:p w:rsidR="00BE346F" w:rsidRDefault="00BE346F">
      <w:pPr>
        <w:pStyle w:val="40"/>
        <w:shd w:val="clear" w:color="auto" w:fill="auto"/>
        <w:tabs>
          <w:tab w:val="left" w:pos="1095"/>
        </w:tabs>
        <w:spacing w:before="0" w:line="480" w:lineRule="exact"/>
        <w:jc w:val="both"/>
        <w:rPr>
          <w:b/>
          <w:i/>
          <w:sz w:val="28"/>
        </w:rPr>
      </w:pPr>
    </w:p>
    <w:p w:rsidR="00BE346F" w:rsidRDefault="00AC1ABA">
      <w:pPr>
        <w:numPr>
          <w:ilvl w:val="0"/>
          <w:numId w:val="26"/>
        </w:numPr>
        <w:tabs>
          <w:tab w:val="left" w:pos="362"/>
        </w:tabs>
        <w:spacing w:line="480" w:lineRule="exact"/>
        <w:jc w:val="both"/>
        <w:rPr>
          <w:rFonts w:ascii="Times New Roman" w:hAnsi="Times New Roman" w:cs="Times New Roman"/>
          <w:sz w:val="28"/>
        </w:rPr>
      </w:pPr>
      <w:r>
        <w:rPr>
          <w:rFonts w:ascii="Times New Roman" w:hAnsi="Times New Roman" w:cs="Times New Roman"/>
          <w:sz w:val="28"/>
        </w:rPr>
        <w:t>Где разрешается пешеходам ожидать общественный транспорт?</w:t>
      </w:r>
    </w:p>
    <w:p w:rsidR="00BE346F" w:rsidRDefault="00AC1ABA">
      <w:pPr>
        <w:pStyle w:val="33"/>
        <w:numPr>
          <w:ilvl w:val="0"/>
          <w:numId w:val="29"/>
        </w:numPr>
        <w:shd w:val="clear" w:color="auto" w:fill="auto"/>
        <w:tabs>
          <w:tab w:val="left" w:pos="1117"/>
        </w:tabs>
        <w:spacing w:before="0" w:line="480" w:lineRule="exact"/>
        <w:ind w:left="720"/>
        <w:rPr>
          <w:sz w:val="28"/>
        </w:rPr>
      </w:pPr>
      <w:r>
        <w:rPr>
          <w:sz w:val="28"/>
        </w:rPr>
        <w:lastRenderedPageBreak/>
        <w:t>где удобно пешеходам;</w:t>
      </w:r>
    </w:p>
    <w:p w:rsidR="00BE346F" w:rsidRDefault="00AC1ABA">
      <w:pPr>
        <w:pStyle w:val="33"/>
        <w:numPr>
          <w:ilvl w:val="0"/>
          <w:numId w:val="29"/>
        </w:numPr>
        <w:shd w:val="clear" w:color="auto" w:fill="auto"/>
        <w:tabs>
          <w:tab w:val="left" w:pos="1117"/>
        </w:tabs>
        <w:spacing w:before="0" w:line="480" w:lineRule="exact"/>
        <w:ind w:left="720"/>
        <w:rPr>
          <w:sz w:val="28"/>
        </w:rPr>
      </w:pPr>
      <w:r>
        <w:rPr>
          <w:sz w:val="28"/>
        </w:rPr>
        <w:t>на проезжей части;</w:t>
      </w:r>
    </w:p>
    <w:p w:rsidR="00BE346F" w:rsidRDefault="00AC1ABA">
      <w:pPr>
        <w:pStyle w:val="40"/>
        <w:numPr>
          <w:ilvl w:val="0"/>
          <w:numId w:val="29"/>
        </w:numPr>
        <w:shd w:val="clear" w:color="auto" w:fill="auto"/>
        <w:tabs>
          <w:tab w:val="left" w:pos="1117"/>
        </w:tabs>
        <w:spacing w:before="0" w:line="480" w:lineRule="exact"/>
        <w:ind w:left="720" w:hanging="1980"/>
        <w:jc w:val="both"/>
        <w:rPr>
          <w:b/>
          <w:i/>
          <w:sz w:val="28"/>
        </w:rPr>
      </w:pPr>
      <w:r>
        <w:rPr>
          <w:b/>
          <w:i/>
          <w:sz w:val="28"/>
        </w:rPr>
        <w:t>на тротуаре, на остановке.</w:t>
      </w:r>
    </w:p>
    <w:p w:rsidR="00BE346F" w:rsidRDefault="00AC1ABA">
      <w:pPr>
        <w:numPr>
          <w:ilvl w:val="0"/>
          <w:numId w:val="26"/>
        </w:numPr>
        <w:tabs>
          <w:tab w:val="left" w:pos="362"/>
        </w:tabs>
        <w:spacing w:line="480" w:lineRule="exact"/>
        <w:ind w:left="360" w:right="20" w:hanging="360"/>
        <w:rPr>
          <w:rFonts w:ascii="Times New Roman" w:hAnsi="Times New Roman" w:cs="Times New Roman"/>
          <w:sz w:val="28"/>
        </w:rPr>
      </w:pPr>
      <w:r>
        <w:rPr>
          <w:rFonts w:ascii="Times New Roman" w:hAnsi="Times New Roman" w:cs="Times New Roman"/>
          <w:sz w:val="28"/>
        </w:rPr>
        <w:t>Как следует поступить, если вы вышли из трамвая и вам необходимо перейти на другую сторону улицы?</w:t>
      </w:r>
    </w:p>
    <w:p w:rsidR="00BE346F" w:rsidRDefault="00AC1ABA">
      <w:pPr>
        <w:pStyle w:val="33"/>
        <w:numPr>
          <w:ilvl w:val="0"/>
          <w:numId w:val="30"/>
        </w:numPr>
        <w:shd w:val="clear" w:color="auto" w:fill="auto"/>
        <w:tabs>
          <w:tab w:val="left" w:pos="734"/>
        </w:tabs>
        <w:spacing w:before="0" w:line="480" w:lineRule="exact"/>
        <w:ind w:left="360"/>
        <w:rPr>
          <w:sz w:val="28"/>
        </w:rPr>
      </w:pPr>
      <w:r>
        <w:rPr>
          <w:sz w:val="28"/>
        </w:rPr>
        <w:t>следует обойти трамвай спереди;</w:t>
      </w:r>
    </w:p>
    <w:p w:rsidR="00BE346F" w:rsidRDefault="00AC1ABA">
      <w:pPr>
        <w:pStyle w:val="33"/>
        <w:numPr>
          <w:ilvl w:val="0"/>
          <w:numId w:val="30"/>
        </w:numPr>
        <w:shd w:val="clear" w:color="auto" w:fill="auto"/>
        <w:tabs>
          <w:tab w:val="left" w:pos="734"/>
        </w:tabs>
        <w:spacing w:before="0" w:line="480" w:lineRule="exact"/>
        <w:ind w:left="360"/>
        <w:rPr>
          <w:sz w:val="28"/>
        </w:rPr>
      </w:pPr>
      <w:r>
        <w:rPr>
          <w:sz w:val="28"/>
        </w:rPr>
        <w:t>следует обойти трамвай сзади;</w:t>
      </w:r>
    </w:p>
    <w:p w:rsidR="00BE346F" w:rsidRDefault="00AC1ABA">
      <w:pPr>
        <w:pStyle w:val="40"/>
        <w:numPr>
          <w:ilvl w:val="0"/>
          <w:numId w:val="30"/>
        </w:numPr>
        <w:shd w:val="clear" w:color="auto" w:fill="auto"/>
        <w:tabs>
          <w:tab w:val="left" w:pos="734"/>
        </w:tabs>
        <w:spacing w:before="0" w:line="480" w:lineRule="exact"/>
        <w:ind w:left="360" w:hanging="1980"/>
        <w:jc w:val="both"/>
        <w:rPr>
          <w:b/>
          <w:i/>
          <w:sz w:val="28"/>
        </w:rPr>
      </w:pPr>
      <w:r>
        <w:rPr>
          <w:b/>
          <w:i/>
          <w:sz w:val="28"/>
        </w:rPr>
        <w:t>следует дождаться, пока трамвай уедет;</w:t>
      </w:r>
    </w:p>
    <w:p w:rsidR="00BE346F" w:rsidRDefault="00AC1ABA">
      <w:pPr>
        <w:numPr>
          <w:ilvl w:val="0"/>
          <w:numId w:val="26"/>
        </w:numPr>
        <w:tabs>
          <w:tab w:val="left" w:pos="362"/>
        </w:tabs>
        <w:spacing w:line="480" w:lineRule="exact"/>
        <w:jc w:val="both"/>
        <w:rPr>
          <w:rFonts w:ascii="Times New Roman" w:hAnsi="Times New Roman" w:cs="Times New Roman"/>
          <w:sz w:val="28"/>
        </w:rPr>
      </w:pPr>
      <w:r>
        <w:rPr>
          <w:rFonts w:ascii="Times New Roman" w:hAnsi="Times New Roman" w:cs="Times New Roman"/>
          <w:sz w:val="28"/>
        </w:rPr>
        <w:t>Можно ли отвлекать водителя во время движения?</w:t>
      </w:r>
    </w:p>
    <w:p w:rsidR="00BE346F" w:rsidRDefault="00AC1ABA">
      <w:pPr>
        <w:pStyle w:val="33"/>
        <w:numPr>
          <w:ilvl w:val="0"/>
          <w:numId w:val="31"/>
        </w:numPr>
        <w:shd w:val="clear" w:color="auto" w:fill="auto"/>
        <w:tabs>
          <w:tab w:val="left" w:pos="734"/>
        </w:tabs>
        <w:spacing w:before="0" w:line="480" w:lineRule="exact"/>
        <w:ind w:left="360"/>
        <w:rPr>
          <w:sz w:val="28"/>
        </w:rPr>
      </w:pPr>
      <w:r>
        <w:rPr>
          <w:sz w:val="28"/>
        </w:rPr>
        <w:t>Можно, транспортом все равно управляет водитель;</w:t>
      </w:r>
    </w:p>
    <w:p w:rsidR="00BE346F" w:rsidRDefault="00AC1ABA">
      <w:pPr>
        <w:pStyle w:val="40"/>
        <w:numPr>
          <w:ilvl w:val="0"/>
          <w:numId w:val="31"/>
        </w:numPr>
        <w:shd w:val="clear" w:color="auto" w:fill="auto"/>
        <w:tabs>
          <w:tab w:val="left" w:pos="734"/>
        </w:tabs>
        <w:spacing w:before="0" w:line="480" w:lineRule="exact"/>
        <w:ind w:left="720" w:right="20" w:hanging="360"/>
        <w:jc w:val="left"/>
        <w:rPr>
          <w:b/>
          <w:i/>
          <w:sz w:val="28"/>
        </w:rPr>
      </w:pPr>
      <w:r>
        <w:rPr>
          <w:b/>
          <w:i/>
          <w:sz w:val="28"/>
        </w:rPr>
        <w:t>Нельзя, водитель отвлекается и назревает опасность столкновения с другим транспортным средством.</w:t>
      </w:r>
    </w:p>
    <w:p w:rsidR="00BE346F" w:rsidRDefault="00AC1ABA">
      <w:pPr>
        <w:numPr>
          <w:ilvl w:val="0"/>
          <w:numId w:val="26"/>
        </w:numPr>
        <w:tabs>
          <w:tab w:val="left" w:pos="362"/>
        </w:tabs>
        <w:spacing w:line="480" w:lineRule="exact"/>
        <w:jc w:val="both"/>
        <w:rPr>
          <w:rFonts w:ascii="Times New Roman" w:hAnsi="Times New Roman" w:cs="Times New Roman"/>
          <w:sz w:val="28"/>
        </w:rPr>
      </w:pPr>
      <w:r>
        <w:rPr>
          <w:rFonts w:ascii="Times New Roman" w:hAnsi="Times New Roman" w:cs="Times New Roman"/>
          <w:sz w:val="28"/>
        </w:rPr>
        <w:t>Когда следует платить за проезд?</w:t>
      </w:r>
    </w:p>
    <w:p w:rsidR="00BE346F" w:rsidRDefault="00AC1ABA">
      <w:pPr>
        <w:pStyle w:val="33"/>
        <w:numPr>
          <w:ilvl w:val="0"/>
          <w:numId w:val="32"/>
        </w:numPr>
        <w:shd w:val="clear" w:color="auto" w:fill="auto"/>
        <w:tabs>
          <w:tab w:val="left" w:pos="734"/>
        </w:tabs>
        <w:spacing w:before="0" w:line="480" w:lineRule="exact"/>
        <w:ind w:left="360"/>
        <w:rPr>
          <w:sz w:val="28"/>
        </w:rPr>
      </w:pPr>
      <w:r>
        <w:rPr>
          <w:sz w:val="28"/>
        </w:rPr>
        <w:t>Как только зашел в общественный транспорт;</w:t>
      </w:r>
    </w:p>
    <w:p w:rsidR="00BE346F" w:rsidRDefault="00AC1ABA">
      <w:pPr>
        <w:pStyle w:val="40"/>
        <w:numPr>
          <w:ilvl w:val="0"/>
          <w:numId w:val="32"/>
        </w:numPr>
        <w:shd w:val="clear" w:color="auto" w:fill="auto"/>
        <w:tabs>
          <w:tab w:val="left" w:pos="734"/>
        </w:tabs>
        <w:spacing w:before="0" w:line="480" w:lineRule="exact"/>
        <w:ind w:left="720" w:right="20" w:hanging="360"/>
        <w:jc w:val="left"/>
        <w:rPr>
          <w:b/>
          <w:i/>
          <w:sz w:val="28"/>
        </w:rPr>
      </w:pPr>
      <w:r>
        <w:rPr>
          <w:b/>
          <w:i/>
          <w:sz w:val="28"/>
        </w:rPr>
        <w:t>Взяться за поручень, если нет свободного места, дождаться кондуктора и заплатить за проезд.</w:t>
      </w:r>
    </w:p>
    <w:p w:rsidR="00BE346F" w:rsidRDefault="00AC1ABA">
      <w:pPr>
        <w:numPr>
          <w:ilvl w:val="0"/>
          <w:numId w:val="26"/>
        </w:numPr>
        <w:tabs>
          <w:tab w:val="left" w:pos="734"/>
        </w:tabs>
        <w:spacing w:line="480" w:lineRule="exact"/>
        <w:ind w:left="360" w:right="20" w:hanging="360"/>
        <w:rPr>
          <w:rFonts w:ascii="Times New Roman" w:hAnsi="Times New Roman" w:cs="Times New Roman"/>
          <w:sz w:val="28"/>
        </w:rPr>
      </w:pPr>
      <w:r>
        <w:rPr>
          <w:rFonts w:ascii="Times New Roman" w:hAnsi="Times New Roman" w:cs="Times New Roman"/>
          <w:sz w:val="28"/>
        </w:rPr>
        <w:t>С</w:t>
      </w:r>
      <w:r>
        <w:rPr>
          <w:rFonts w:ascii="Times New Roman" w:hAnsi="Times New Roman" w:cs="Times New Roman"/>
          <w:sz w:val="28"/>
        </w:rPr>
        <w:tab/>
        <w:t>какой стороны необходимо осуществлять посадку пассажиров в вагон (или выход из него)?</w:t>
      </w:r>
    </w:p>
    <w:p w:rsidR="00BE346F" w:rsidRDefault="00AC1ABA">
      <w:pPr>
        <w:pStyle w:val="33"/>
        <w:numPr>
          <w:ilvl w:val="0"/>
          <w:numId w:val="33"/>
        </w:numPr>
        <w:shd w:val="clear" w:color="auto" w:fill="auto"/>
        <w:tabs>
          <w:tab w:val="left" w:pos="734"/>
        </w:tabs>
        <w:spacing w:before="0" w:line="480" w:lineRule="exact"/>
        <w:ind w:left="360"/>
        <w:rPr>
          <w:sz w:val="28"/>
        </w:rPr>
      </w:pPr>
      <w:r>
        <w:rPr>
          <w:sz w:val="28"/>
        </w:rPr>
        <w:t>с любой стороны;</w:t>
      </w:r>
    </w:p>
    <w:p w:rsidR="00BE346F" w:rsidRDefault="00AC1ABA">
      <w:pPr>
        <w:pStyle w:val="33"/>
        <w:numPr>
          <w:ilvl w:val="0"/>
          <w:numId w:val="33"/>
        </w:numPr>
        <w:shd w:val="clear" w:color="auto" w:fill="auto"/>
        <w:tabs>
          <w:tab w:val="left" w:pos="734"/>
        </w:tabs>
        <w:spacing w:before="0" w:line="480" w:lineRule="exact"/>
        <w:ind w:left="360"/>
        <w:rPr>
          <w:sz w:val="28"/>
        </w:rPr>
      </w:pPr>
      <w:r>
        <w:rPr>
          <w:sz w:val="28"/>
        </w:rPr>
        <w:t>со стороны перрона;</w:t>
      </w:r>
    </w:p>
    <w:p w:rsidR="00BE346F" w:rsidRDefault="00AC1ABA">
      <w:pPr>
        <w:pStyle w:val="40"/>
        <w:numPr>
          <w:ilvl w:val="0"/>
          <w:numId w:val="33"/>
        </w:numPr>
        <w:shd w:val="clear" w:color="auto" w:fill="auto"/>
        <w:tabs>
          <w:tab w:val="left" w:pos="734"/>
        </w:tabs>
        <w:spacing w:before="0" w:line="480" w:lineRule="exact"/>
        <w:ind w:left="360" w:hanging="1980"/>
        <w:jc w:val="both"/>
        <w:rPr>
          <w:b/>
          <w:i/>
          <w:sz w:val="28"/>
        </w:rPr>
      </w:pPr>
      <w:r>
        <w:rPr>
          <w:b/>
          <w:i/>
          <w:sz w:val="28"/>
        </w:rPr>
        <w:t>со стороны посадочной платформы;</w:t>
      </w:r>
    </w:p>
    <w:p w:rsidR="00BE346F" w:rsidRDefault="00AC1ABA">
      <w:pPr>
        <w:numPr>
          <w:ilvl w:val="0"/>
          <w:numId w:val="26"/>
        </w:numPr>
        <w:tabs>
          <w:tab w:val="left" w:pos="1469"/>
        </w:tabs>
        <w:spacing w:line="480" w:lineRule="exact"/>
        <w:ind w:left="360" w:right="20" w:hanging="360"/>
        <w:rPr>
          <w:rFonts w:ascii="Times New Roman" w:hAnsi="Times New Roman" w:cs="Times New Roman"/>
          <w:sz w:val="28"/>
        </w:rPr>
      </w:pPr>
      <w:r>
        <w:rPr>
          <w:rFonts w:ascii="Times New Roman" w:hAnsi="Times New Roman" w:cs="Times New Roman"/>
          <w:sz w:val="28"/>
        </w:rPr>
        <w:t>Почему</w:t>
      </w:r>
      <w:r>
        <w:rPr>
          <w:rFonts w:ascii="Times New Roman" w:hAnsi="Times New Roman" w:cs="Times New Roman"/>
          <w:sz w:val="28"/>
        </w:rPr>
        <w:tab/>
        <w:t>не рекомендуется высовываться из окон транспортных средств?</w:t>
      </w:r>
    </w:p>
    <w:p w:rsidR="00BE346F" w:rsidRDefault="00AC1ABA">
      <w:pPr>
        <w:pStyle w:val="33"/>
        <w:numPr>
          <w:ilvl w:val="0"/>
          <w:numId w:val="34"/>
        </w:numPr>
        <w:shd w:val="clear" w:color="auto" w:fill="auto"/>
        <w:tabs>
          <w:tab w:val="left" w:pos="734"/>
        </w:tabs>
        <w:spacing w:before="0" w:line="480" w:lineRule="exact"/>
        <w:ind w:left="360"/>
        <w:rPr>
          <w:sz w:val="28"/>
        </w:rPr>
      </w:pPr>
      <w:r>
        <w:rPr>
          <w:sz w:val="28"/>
        </w:rPr>
        <w:t>во избежание сквозняков;</w:t>
      </w:r>
    </w:p>
    <w:p w:rsidR="00BE346F" w:rsidRDefault="00AC1ABA">
      <w:pPr>
        <w:pStyle w:val="33"/>
        <w:numPr>
          <w:ilvl w:val="0"/>
          <w:numId w:val="34"/>
        </w:numPr>
        <w:shd w:val="clear" w:color="auto" w:fill="auto"/>
        <w:tabs>
          <w:tab w:val="left" w:pos="734"/>
        </w:tabs>
        <w:spacing w:before="0" w:line="480" w:lineRule="exact"/>
        <w:ind w:left="360"/>
        <w:rPr>
          <w:sz w:val="28"/>
        </w:rPr>
      </w:pPr>
      <w:r>
        <w:rPr>
          <w:sz w:val="28"/>
        </w:rPr>
        <w:t>во избежание насморка;</w:t>
      </w:r>
    </w:p>
    <w:p w:rsidR="00BE346F" w:rsidRDefault="00AC1ABA">
      <w:pPr>
        <w:pStyle w:val="40"/>
        <w:numPr>
          <w:ilvl w:val="0"/>
          <w:numId w:val="34"/>
        </w:numPr>
        <w:shd w:val="clear" w:color="auto" w:fill="auto"/>
        <w:tabs>
          <w:tab w:val="left" w:pos="734"/>
        </w:tabs>
        <w:spacing w:before="0" w:line="480" w:lineRule="exact"/>
        <w:ind w:left="720" w:right="20" w:hanging="360"/>
        <w:jc w:val="left"/>
        <w:rPr>
          <w:b/>
          <w:i/>
          <w:sz w:val="28"/>
        </w:rPr>
        <w:sectPr w:rsidR="00BE346F">
          <w:headerReference w:type="even" r:id="rId124"/>
          <w:headerReference w:type="default" r:id="rId125"/>
          <w:footerReference w:type="even" r:id="rId126"/>
          <w:footerReference w:type="default" r:id="rId127"/>
          <w:pgSz w:w="11906" w:h="16838"/>
          <w:pgMar w:top="904" w:right="1093" w:bottom="1288" w:left="1203" w:header="0" w:footer="3" w:gutter="0"/>
          <w:cols w:space="720"/>
          <w:formProt w:val="0"/>
          <w:docGrid w:linePitch="360"/>
        </w:sectPr>
      </w:pPr>
      <w:r>
        <w:rPr>
          <w:b/>
          <w:i/>
          <w:sz w:val="28"/>
        </w:rPr>
        <w:t>во избежание получить травму или вообще погибнуть, так как может идти встречный транспорт.</w:t>
      </w:r>
    </w:p>
    <w:p w:rsidR="00BE346F" w:rsidRDefault="00AC1ABA">
      <w:pPr>
        <w:spacing w:after="267" w:line="270" w:lineRule="exact"/>
        <w:jc w:val="center"/>
        <w:rPr>
          <w:rFonts w:ascii="Times New Roman" w:hAnsi="Times New Roman" w:cs="Times New Roman"/>
          <w:sz w:val="32"/>
          <w:u w:val="single"/>
        </w:rPr>
      </w:pPr>
      <w:r>
        <w:rPr>
          <w:rFonts w:ascii="Times New Roman" w:hAnsi="Times New Roman" w:cs="Times New Roman"/>
          <w:sz w:val="32"/>
          <w:u w:val="single"/>
        </w:rPr>
        <w:lastRenderedPageBreak/>
        <w:t>Вопросы по Правилам дорожного движения пешехода</w:t>
      </w:r>
    </w:p>
    <w:p w:rsidR="00BE346F" w:rsidRDefault="00AC1ABA">
      <w:pPr>
        <w:pStyle w:val="33"/>
        <w:numPr>
          <w:ilvl w:val="0"/>
          <w:numId w:val="36"/>
        </w:numPr>
        <w:shd w:val="clear" w:color="auto" w:fill="auto"/>
        <w:tabs>
          <w:tab w:val="left" w:pos="709"/>
        </w:tabs>
        <w:spacing w:before="0" w:line="370" w:lineRule="exact"/>
        <w:ind w:left="720" w:right="20" w:hanging="360"/>
        <w:jc w:val="left"/>
        <w:rPr>
          <w:sz w:val="28"/>
          <w:szCs w:val="28"/>
        </w:rPr>
      </w:pPr>
      <w:r>
        <w:t>Возле подъезда Вашего дома стоит машина. Водитель ушел. В чем может быть опасность?</w:t>
      </w:r>
    </w:p>
    <w:p w:rsidR="00BE346F" w:rsidRDefault="00AC1ABA">
      <w:pPr>
        <w:pStyle w:val="33"/>
        <w:numPr>
          <w:ilvl w:val="0"/>
          <w:numId w:val="37"/>
        </w:numPr>
        <w:shd w:val="clear" w:color="auto" w:fill="auto"/>
        <w:tabs>
          <w:tab w:val="left" w:pos="1441"/>
        </w:tabs>
        <w:spacing w:before="0" w:line="370" w:lineRule="exact"/>
        <w:ind w:left="1440" w:hanging="340"/>
        <w:rPr>
          <w:sz w:val="28"/>
          <w:szCs w:val="28"/>
        </w:rPr>
      </w:pPr>
      <w:r>
        <w:t>Машина мешает играм детей.</w:t>
      </w:r>
    </w:p>
    <w:p w:rsidR="00BE346F" w:rsidRDefault="00AC1ABA">
      <w:pPr>
        <w:pStyle w:val="33"/>
        <w:numPr>
          <w:ilvl w:val="0"/>
          <w:numId w:val="37"/>
        </w:numPr>
        <w:shd w:val="clear" w:color="auto" w:fill="auto"/>
        <w:tabs>
          <w:tab w:val="left" w:pos="1441"/>
        </w:tabs>
        <w:spacing w:before="0" w:line="370" w:lineRule="exact"/>
        <w:ind w:left="1440" w:right="20" w:hanging="340"/>
        <w:rPr>
          <w:sz w:val="28"/>
          <w:szCs w:val="28"/>
        </w:rPr>
      </w:pPr>
      <w:r>
        <w:t>Стоящая машина мешает осмотру дороги, из-за нее может выехать другая машина.</w:t>
      </w:r>
    </w:p>
    <w:p w:rsidR="00BE346F" w:rsidRDefault="00AC1ABA">
      <w:pPr>
        <w:pStyle w:val="33"/>
        <w:numPr>
          <w:ilvl w:val="0"/>
          <w:numId w:val="36"/>
        </w:numPr>
        <w:shd w:val="clear" w:color="auto" w:fill="auto"/>
        <w:tabs>
          <w:tab w:val="left" w:pos="709"/>
        </w:tabs>
        <w:spacing w:before="0" w:line="370" w:lineRule="exact"/>
        <w:ind w:left="720" w:right="20" w:hanging="360"/>
        <w:jc w:val="left"/>
        <w:rPr>
          <w:sz w:val="28"/>
          <w:szCs w:val="28"/>
        </w:rPr>
      </w:pPr>
      <w:r>
        <w:t>Можно ли переходить улицу на «красный» или «желтый» свет сигнала светофора?</w:t>
      </w:r>
    </w:p>
    <w:p w:rsidR="00BE346F" w:rsidRDefault="00AC1ABA">
      <w:pPr>
        <w:pStyle w:val="33"/>
        <w:numPr>
          <w:ilvl w:val="0"/>
          <w:numId w:val="38"/>
        </w:numPr>
        <w:shd w:val="clear" w:color="auto" w:fill="auto"/>
        <w:tabs>
          <w:tab w:val="left" w:pos="1441"/>
        </w:tabs>
        <w:spacing w:before="0" w:line="370" w:lineRule="exact"/>
        <w:ind w:left="1440" w:right="20" w:hanging="340"/>
        <w:rPr>
          <w:sz w:val="28"/>
          <w:szCs w:val="28"/>
        </w:rPr>
      </w:pPr>
      <w:r>
        <w:t>Нельзя. 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w:t>
      </w:r>
    </w:p>
    <w:p w:rsidR="00BE346F" w:rsidRDefault="00AC1ABA">
      <w:pPr>
        <w:pStyle w:val="33"/>
        <w:numPr>
          <w:ilvl w:val="0"/>
          <w:numId w:val="38"/>
        </w:numPr>
        <w:shd w:val="clear" w:color="auto" w:fill="auto"/>
        <w:tabs>
          <w:tab w:val="left" w:pos="1441"/>
        </w:tabs>
        <w:spacing w:before="0" w:line="370" w:lineRule="exact"/>
        <w:ind w:left="1440" w:hanging="340"/>
        <w:rPr>
          <w:sz w:val="28"/>
          <w:szCs w:val="28"/>
        </w:rPr>
      </w:pPr>
      <w:r>
        <w:t>Если ма</w:t>
      </w:r>
      <w:r>
        <w:rPr>
          <w:rStyle w:val="11"/>
        </w:rPr>
        <w:t>ши</w:t>
      </w:r>
      <w:r>
        <w:t>ны далеко, то можно.</w:t>
      </w:r>
    </w:p>
    <w:p w:rsidR="00BE346F" w:rsidRDefault="00AC1ABA">
      <w:pPr>
        <w:pStyle w:val="33"/>
        <w:numPr>
          <w:ilvl w:val="0"/>
          <w:numId w:val="38"/>
        </w:numPr>
        <w:shd w:val="clear" w:color="auto" w:fill="auto"/>
        <w:tabs>
          <w:tab w:val="left" w:pos="709"/>
        </w:tabs>
        <w:spacing w:before="0" w:line="370" w:lineRule="exact"/>
        <w:ind w:left="720" w:right="20" w:hanging="360"/>
        <w:jc w:val="left"/>
        <w:rPr>
          <w:sz w:val="28"/>
          <w:szCs w:val="28"/>
        </w:rPr>
      </w:pPr>
      <w:r>
        <w:t>Почему надо переходить улицу только на перекрестке и на пешеходном переходе?</w:t>
      </w:r>
    </w:p>
    <w:p w:rsidR="00BE346F" w:rsidRDefault="00AC1ABA">
      <w:pPr>
        <w:pStyle w:val="33"/>
        <w:numPr>
          <w:ilvl w:val="0"/>
          <w:numId w:val="39"/>
        </w:numPr>
        <w:shd w:val="clear" w:color="auto" w:fill="auto"/>
        <w:tabs>
          <w:tab w:val="left" w:pos="1441"/>
        </w:tabs>
        <w:spacing w:before="0" w:line="370" w:lineRule="exact"/>
        <w:ind w:left="1440" w:right="20" w:hanging="340"/>
        <w:rPr>
          <w:sz w:val="28"/>
          <w:szCs w:val="28"/>
        </w:rPr>
      </w:pPr>
      <w:r>
        <w:t>Потому что водитель знает, что по правилам в этих местах разрешается движение пешеходам, он едет внимательно, снижает скорость.</w:t>
      </w:r>
    </w:p>
    <w:p w:rsidR="00BE346F" w:rsidRDefault="00AC1ABA">
      <w:pPr>
        <w:pStyle w:val="33"/>
        <w:numPr>
          <w:ilvl w:val="0"/>
          <w:numId w:val="39"/>
        </w:numPr>
        <w:shd w:val="clear" w:color="auto" w:fill="auto"/>
        <w:tabs>
          <w:tab w:val="left" w:pos="1441"/>
        </w:tabs>
        <w:spacing w:before="0" w:line="370" w:lineRule="exact"/>
        <w:ind w:left="1440" w:right="20" w:hanging="340"/>
        <w:rPr>
          <w:sz w:val="28"/>
          <w:szCs w:val="28"/>
        </w:rPr>
      </w:pPr>
      <w:r>
        <w:t>Потому что на перекрестке и пешеходном переходе движутся только пешеходы.</w:t>
      </w:r>
    </w:p>
    <w:p w:rsidR="00BE346F" w:rsidRDefault="00AC1ABA">
      <w:pPr>
        <w:pStyle w:val="33"/>
        <w:numPr>
          <w:ilvl w:val="0"/>
          <w:numId w:val="38"/>
        </w:numPr>
        <w:shd w:val="clear" w:color="auto" w:fill="auto"/>
        <w:tabs>
          <w:tab w:val="left" w:pos="709"/>
        </w:tabs>
        <w:spacing w:before="0" w:line="370" w:lineRule="exact"/>
        <w:ind w:left="360"/>
        <w:rPr>
          <w:sz w:val="28"/>
          <w:szCs w:val="28"/>
        </w:rPr>
      </w:pPr>
      <w:r>
        <w:t>Почему опасно переходить улицу бегом?</w:t>
      </w:r>
    </w:p>
    <w:p w:rsidR="00BE346F" w:rsidRDefault="00AC1ABA">
      <w:pPr>
        <w:pStyle w:val="33"/>
        <w:numPr>
          <w:ilvl w:val="0"/>
          <w:numId w:val="40"/>
        </w:numPr>
        <w:shd w:val="clear" w:color="auto" w:fill="auto"/>
        <w:tabs>
          <w:tab w:val="left" w:pos="1441"/>
        </w:tabs>
        <w:spacing w:before="0" w:line="370" w:lineRule="exact"/>
        <w:ind w:left="1440" w:hanging="340"/>
        <w:rPr>
          <w:sz w:val="28"/>
          <w:szCs w:val="28"/>
        </w:rPr>
      </w:pPr>
      <w:r>
        <w:t>Потому что можно упасть и разбить коленку.</w:t>
      </w:r>
    </w:p>
    <w:p w:rsidR="00BE346F" w:rsidRDefault="00AC1ABA">
      <w:pPr>
        <w:pStyle w:val="33"/>
        <w:numPr>
          <w:ilvl w:val="0"/>
          <w:numId w:val="40"/>
        </w:numPr>
        <w:shd w:val="clear" w:color="auto" w:fill="auto"/>
        <w:tabs>
          <w:tab w:val="left" w:pos="1441"/>
        </w:tabs>
        <w:spacing w:before="0" w:line="370" w:lineRule="exact"/>
        <w:ind w:left="1440" w:hanging="340"/>
        <w:rPr>
          <w:sz w:val="28"/>
          <w:szCs w:val="28"/>
        </w:rPr>
      </w:pPr>
      <w:r>
        <w:t>Потому что торопясь можно не заметить машину.</w:t>
      </w:r>
    </w:p>
    <w:p w:rsidR="00BE346F" w:rsidRDefault="00AC1ABA">
      <w:pPr>
        <w:pStyle w:val="33"/>
        <w:numPr>
          <w:ilvl w:val="0"/>
          <w:numId w:val="38"/>
        </w:numPr>
        <w:shd w:val="clear" w:color="auto" w:fill="auto"/>
        <w:tabs>
          <w:tab w:val="left" w:pos="709"/>
        </w:tabs>
        <w:spacing w:before="0" w:line="370" w:lineRule="exact"/>
        <w:ind w:left="360"/>
        <w:rPr>
          <w:sz w:val="28"/>
          <w:szCs w:val="28"/>
        </w:rPr>
      </w:pPr>
      <w:r>
        <w:t>Как ходить по дороге, на которой нет тротуара?</w:t>
      </w:r>
    </w:p>
    <w:p w:rsidR="00BE346F" w:rsidRDefault="00AC1ABA">
      <w:pPr>
        <w:pStyle w:val="33"/>
        <w:numPr>
          <w:ilvl w:val="0"/>
          <w:numId w:val="41"/>
        </w:numPr>
        <w:shd w:val="clear" w:color="auto" w:fill="auto"/>
        <w:tabs>
          <w:tab w:val="left" w:pos="1441"/>
        </w:tabs>
        <w:spacing w:before="0" w:line="370" w:lineRule="exact"/>
        <w:ind w:left="1440" w:right="20" w:hanging="340"/>
        <w:rPr>
          <w:sz w:val="28"/>
          <w:szCs w:val="28"/>
        </w:rPr>
      </w:pPr>
      <w:r>
        <w:t>Надо идти по обочине лицом к движению, что бы видеть те машины, которые едут ближе.</w:t>
      </w:r>
    </w:p>
    <w:p w:rsidR="00BE346F" w:rsidRDefault="00AC1ABA">
      <w:pPr>
        <w:pStyle w:val="33"/>
        <w:numPr>
          <w:ilvl w:val="0"/>
          <w:numId w:val="41"/>
        </w:numPr>
        <w:shd w:val="clear" w:color="auto" w:fill="auto"/>
        <w:tabs>
          <w:tab w:val="left" w:pos="1441"/>
        </w:tabs>
        <w:spacing w:before="0" w:line="370" w:lineRule="exact"/>
        <w:ind w:left="1440" w:right="20" w:hanging="340"/>
        <w:rPr>
          <w:sz w:val="28"/>
          <w:szCs w:val="28"/>
        </w:rPr>
      </w:pPr>
      <w:r>
        <w:t>Надо идти по правой стороне дороги, потому что в нашей стране установлено правостороннее движение.</w:t>
      </w:r>
    </w:p>
    <w:p w:rsidR="00BE346F" w:rsidRDefault="00AC1ABA">
      <w:pPr>
        <w:pStyle w:val="33"/>
        <w:numPr>
          <w:ilvl w:val="0"/>
          <w:numId w:val="38"/>
        </w:numPr>
        <w:shd w:val="clear" w:color="auto" w:fill="auto"/>
        <w:tabs>
          <w:tab w:val="left" w:pos="709"/>
        </w:tabs>
        <w:spacing w:before="0" w:line="370" w:lineRule="exact"/>
        <w:ind w:left="360"/>
        <w:rPr>
          <w:sz w:val="28"/>
          <w:szCs w:val="28"/>
        </w:rPr>
      </w:pPr>
      <w:r>
        <w:t>Чем опасны кусты и деревья при переходе через дорогу?</w:t>
      </w:r>
    </w:p>
    <w:p w:rsidR="00BE346F" w:rsidRDefault="00AC1ABA">
      <w:pPr>
        <w:pStyle w:val="33"/>
        <w:numPr>
          <w:ilvl w:val="0"/>
          <w:numId w:val="42"/>
        </w:numPr>
        <w:shd w:val="clear" w:color="auto" w:fill="auto"/>
        <w:tabs>
          <w:tab w:val="left" w:pos="1441"/>
        </w:tabs>
        <w:spacing w:before="0" w:line="370" w:lineRule="exact"/>
        <w:ind w:left="1440" w:hanging="340"/>
        <w:rPr>
          <w:sz w:val="28"/>
          <w:szCs w:val="28"/>
        </w:rPr>
      </w:pPr>
      <w:r>
        <w:t>Кусты и деревья бросают тень.</w:t>
      </w:r>
    </w:p>
    <w:p w:rsidR="00BE346F" w:rsidRDefault="00AC1ABA">
      <w:pPr>
        <w:pStyle w:val="33"/>
        <w:numPr>
          <w:ilvl w:val="0"/>
          <w:numId w:val="42"/>
        </w:numPr>
        <w:shd w:val="clear" w:color="auto" w:fill="auto"/>
        <w:tabs>
          <w:tab w:val="left" w:pos="1441"/>
        </w:tabs>
        <w:spacing w:before="0" w:line="370" w:lineRule="exact"/>
        <w:ind w:left="1440" w:right="20" w:hanging="340"/>
        <w:rPr>
          <w:sz w:val="28"/>
          <w:szCs w:val="28"/>
        </w:rPr>
      </w:pPr>
      <w:r>
        <w:t>Кусты и деревья могут закрывать обзор дороги, по которой едет машина.</w:t>
      </w:r>
    </w:p>
    <w:p w:rsidR="00BE346F" w:rsidRDefault="00AC1ABA">
      <w:pPr>
        <w:pStyle w:val="33"/>
        <w:numPr>
          <w:ilvl w:val="0"/>
          <w:numId w:val="38"/>
        </w:numPr>
        <w:shd w:val="clear" w:color="auto" w:fill="auto"/>
        <w:tabs>
          <w:tab w:val="left" w:pos="709"/>
        </w:tabs>
        <w:spacing w:before="0" w:line="370" w:lineRule="exact"/>
        <w:ind w:left="360"/>
        <w:rPr>
          <w:sz w:val="28"/>
          <w:szCs w:val="28"/>
        </w:rPr>
      </w:pPr>
      <w:r>
        <w:t>Опасно ли, когда на улице мало машин?</w:t>
      </w:r>
    </w:p>
    <w:p w:rsidR="00BE346F" w:rsidRDefault="00AC1ABA">
      <w:pPr>
        <w:pStyle w:val="33"/>
        <w:numPr>
          <w:ilvl w:val="0"/>
          <w:numId w:val="43"/>
        </w:numPr>
        <w:shd w:val="clear" w:color="auto" w:fill="auto"/>
        <w:tabs>
          <w:tab w:val="left" w:pos="1441"/>
        </w:tabs>
        <w:spacing w:before="0" w:line="370" w:lineRule="exact"/>
        <w:ind w:left="1440" w:right="20" w:hanging="340"/>
        <w:rPr>
          <w:sz w:val="28"/>
          <w:szCs w:val="28"/>
        </w:rPr>
      </w:pPr>
      <w:r>
        <w:t>Да. Пешеход может подумать, что улица пуста, и начнет переходить, не посмотрев по сторонам, а в этот момент из-за угла или из двора может выехать машина.</w:t>
      </w:r>
    </w:p>
    <w:p w:rsidR="00BE346F" w:rsidRDefault="00AC1ABA">
      <w:pPr>
        <w:pStyle w:val="33"/>
        <w:numPr>
          <w:ilvl w:val="0"/>
          <w:numId w:val="43"/>
        </w:numPr>
        <w:shd w:val="clear" w:color="auto" w:fill="auto"/>
        <w:tabs>
          <w:tab w:val="left" w:pos="1441"/>
        </w:tabs>
        <w:spacing w:before="0" w:line="370" w:lineRule="exact"/>
        <w:ind w:left="1440" w:hanging="340"/>
        <w:rPr>
          <w:sz w:val="28"/>
          <w:szCs w:val="28"/>
        </w:rPr>
      </w:pPr>
      <w:r>
        <w:t>Опасности нет.</w:t>
      </w:r>
    </w:p>
    <w:p w:rsidR="00BE346F" w:rsidRDefault="00AC1ABA">
      <w:pPr>
        <w:pStyle w:val="33"/>
        <w:numPr>
          <w:ilvl w:val="0"/>
          <w:numId w:val="38"/>
        </w:numPr>
        <w:shd w:val="clear" w:color="auto" w:fill="auto"/>
        <w:tabs>
          <w:tab w:val="left" w:pos="709"/>
        </w:tabs>
        <w:spacing w:before="0" w:line="370" w:lineRule="exact"/>
        <w:ind w:left="720" w:right="20" w:hanging="360"/>
        <w:jc w:val="left"/>
        <w:rPr>
          <w:sz w:val="28"/>
          <w:szCs w:val="28"/>
        </w:rPr>
      </w:pPr>
      <w:r>
        <w:t>Чем опасен для пешехода момент, когда одна машина обгоняет другую?</w:t>
      </w:r>
    </w:p>
    <w:p w:rsidR="00BE346F" w:rsidRDefault="00AC1ABA">
      <w:pPr>
        <w:pStyle w:val="33"/>
        <w:numPr>
          <w:ilvl w:val="0"/>
          <w:numId w:val="44"/>
        </w:numPr>
        <w:shd w:val="clear" w:color="auto" w:fill="auto"/>
        <w:tabs>
          <w:tab w:val="left" w:pos="1441"/>
        </w:tabs>
        <w:spacing w:before="0" w:line="370" w:lineRule="exact"/>
        <w:ind w:left="1440" w:hanging="340"/>
        <w:rPr>
          <w:sz w:val="28"/>
          <w:szCs w:val="28"/>
        </w:rPr>
      </w:pPr>
      <w:r>
        <w:t>Может произойти авария.</w:t>
      </w:r>
    </w:p>
    <w:p w:rsidR="00BE346F" w:rsidRDefault="00AC1ABA">
      <w:pPr>
        <w:pStyle w:val="33"/>
        <w:numPr>
          <w:ilvl w:val="0"/>
          <w:numId w:val="44"/>
        </w:numPr>
        <w:shd w:val="clear" w:color="auto" w:fill="auto"/>
        <w:tabs>
          <w:tab w:val="left" w:pos="1484"/>
        </w:tabs>
        <w:spacing w:before="0" w:line="370" w:lineRule="exact"/>
        <w:ind w:left="1480" w:right="20" w:hanging="340"/>
        <w:rPr>
          <w:sz w:val="28"/>
          <w:szCs w:val="28"/>
        </w:rPr>
      </w:pPr>
      <w:r>
        <w:t>Пешеход может не заметить обгоняющую машину, пока она не выедет вперед. И водитель обгоняющей машины тоже не будет видеть пешехода.</w:t>
      </w:r>
    </w:p>
    <w:p w:rsidR="00BE346F" w:rsidRDefault="00AC1ABA">
      <w:pPr>
        <w:pStyle w:val="33"/>
        <w:numPr>
          <w:ilvl w:val="0"/>
          <w:numId w:val="38"/>
        </w:numPr>
        <w:shd w:val="clear" w:color="auto" w:fill="auto"/>
        <w:tabs>
          <w:tab w:val="left" w:pos="753"/>
        </w:tabs>
        <w:spacing w:before="0" w:line="370" w:lineRule="exact"/>
        <w:ind w:left="420"/>
        <w:rPr>
          <w:sz w:val="28"/>
          <w:szCs w:val="28"/>
        </w:rPr>
      </w:pPr>
      <w:r>
        <w:lastRenderedPageBreak/>
        <w:t>Сколько раз нужно посмотреть налево и направо при переходе улицы?</w:t>
      </w:r>
    </w:p>
    <w:p w:rsidR="00BE346F" w:rsidRDefault="00AC1ABA">
      <w:pPr>
        <w:pStyle w:val="33"/>
        <w:numPr>
          <w:ilvl w:val="0"/>
          <w:numId w:val="45"/>
        </w:numPr>
        <w:shd w:val="clear" w:color="auto" w:fill="auto"/>
        <w:tabs>
          <w:tab w:val="left" w:pos="1484"/>
        </w:tabs>
        <w:spacing w:before="0" w:line="370" w:lineRule="exact"/>
        <w:ind w:left="1480" w:hanging="340"/>
        <w:rPr>
          <w:sz w:val="28"/>
          <w:szCs w:val="28"/>
        </w:rPr>
      </w:pPr>
      <w:r>
        <w:t>Достаточно одного раза.</w:t>
      </w:r>
    </w:p>
    <w:p w:rsidR="00BE346F" w:rsidRDefault="00AC1ABA">
      <w:pPr>
        <w:pStyle w:val="33"/>
        <w:numPr>
          <w:ilvl w:val="0"/>
          <w:numId w:val="45"/>
        </w:numPr>
        <w:shd w:val="clear" w:color="auto" w:fill="auto"/>
        <w:tabs>
          <w:tab w:val="left" w:pos="1484"/>
        </w:tabs>
        <w:spacing w:before="0" w:line="370" w:lineRule="exact"/>
        <w:ind w:left="1480" w:right="20" w:hanging="340"/>
        <w:rPr>
          <w:sz w:val="28"/>
          <w:szCs w:val="28"/>
        </w:rPr>
      </w:pPr>
      <w:r>
        <w:t>Столько, сколько нужно для безопасности, так как обстановка на дороге меняется очень быстро.</w:t>
      </w:r>
    </w:p>
    <w:p w:rsidR="00BE346F" w:rsidRDefault="00AC1ABA">
      <w:pPr>
        <w:pStyle w:val="33"/>
        <w:numPr>
          <w:ilvl w:val="0"/>
          <w:numId w:val="38"/>
        </w:numPr>
        <w:shd w:val="clear" w:color="auto" w:fill="auto"/>
        <w:tabs>
          <w:tab w:val="left" w:pos="753"/>
        </w:tabs>
        <w:spacing w:before="0" w:line="370" w:lineRule="exact"/>
        <w:ind w:left="420"/>
        <w:rPr>
          <w:sz w:val="28"/>
          <w:szCs w:val="28"/>
        </w:rPr>
      </w:pPr>
      <w:r>
        <w:t>Почему опасно играть рядом с дорогой?</w:t>
      </w:r>
    </w:p>
    <w:p w:rsidR="00BE346F" w:rsidRDefault="00AC1ABA">
      <w:pPr>
        <w:pStyle w:val="33"/>
        <w:numPr>
          <w:ilvl w:val="0"/>
          <w:numId w:val="46"/>
        </w:numPr>
        <w:shd w:val="clear" w:color="auto" w:fill="auto"/>
        <w:tabs>
          <w:tab w:val="left" w:pos="1484"/>
        </w:tabs>
        <w:spacing w:before="0" w:line="370" w:lineRule="exact"/>
        <w:ind w:left="1480" w:right="20" w:hanging="340"/>
        <w:rPr>
          <w:sz w:val="28"/>
          <w:szCs w:val="28"/>
        </w:rPr>
      </w:pPr>
      <w:r>
        <w:t>Потому что можно заиграться и выскочить на дорогу, где быстро ездят машины.</w:t>
      </w:r>
    </w:p>
    <w:p w:rsidR="00BE346F" w:rsidRDefault="00AC1ABA">
      <w:pPr>
        <w:pStyle w:val="33"/>
        <w:numPr>
          <w:ilvl w:val="0"/>
          <w:numId w:val="46"/>
        </w:numPr>
        <w:shd w:val="clear" w:color="auto" w:fill="auto"/>
        <w:tabs>
          <w:tab w:val="left" w:pos="1484"/>
        </w:tabs>
        <w:spacing w:before="0" w:line="370" w:lineRule="exact"/>
        <w:ind w:left="1480" w:hanging="340"/>
        <w:rPr>
          <w:sz w:val="28"/>
          <w:szCs w:val="28"/>
        </w:rPr>
      </w:pPr>
      <w:r>
        <w:t>Потому что машины могут помешать ходу игры.</w:t>
      </w:r>
    </w:p>
    <w:p w:rsidR="00BE346F" w:rsidRDefault="00AC1ABA">
      <w:pPr>
        <w:pStyle w:val="33"/>
        <w:numPr>
          <w:ilvl w:val="0"/>
          <w:numId w:val="38"/>
        </w:numPr>
        <w:shd w:val="clear" w:color="auto" w:fill="auto"/>
        <w:tabs>
          <w:tab w:val="left" w:pos="753"/>
        </w:tabs>
        <w:spacing w:before="0" w:line="370" w:lineRule="exact"/>
        <w:ind w:left="420"/>
        <w:rPr>
          <w:sz w:val="28"/>
          <w:szCs w:val="28"/>
        </w:rPr>
      </w:pPr>
      <w:r>
        <w:t>В чем опасность приближающего грузовика?</w:t>
      </w:r>
    </w:p>
    <w:p w:rsidR="00BE346F" w:rsidRDefault="00AC1ABA">
      <w:pPr>
        <w:pStyle w:val="33"/>
        <w:numPr>
          <w:ilvl w:val="0"/>
          <w:numId w:val="47"/>
        </w:numPr>
        <w:shd w:val="clear" w:color="auto" w:fill="auto"/>
        <w:tabs>
          <w:tab w:val="left" w:pos="1484"/>
        </w:tabs>
        <w:spacing w:before="0" w:line="370" w:lineRule="exact"/>
        <w:ind w:left="1480" w:right="20" w:hanging="340"/>
        <w:rPr>
          <w:sz w:val="28"/>
          <w:szCs w:val="28"/>
        </w:rPr>
      </w:pPr>
      <w:r>
        <w:t>Грузовик может скрывать за собой другую машину, которая едет с большей скоростью.</w:t>
      </w:r>
    </w:p>
    <w:p w:rsidR="00BE346F" w:rsidRDefault="00AC1ABA">
      <w:pPr>
        <w:pStyle w:val="33"/>
        <w:numPr>
          <w:ilvl w:val="0"/>
          <w:numId w:val="47"/>
        </w:numPr>
        <w:shd w:val="clear" w:color="auto" w:fill="auto"/>
        <w:tabs>
          <w:tab w:val="left" w:pos="1484"/>
        </w:tabs>
        <w:spacing w:before="0" w:line="370" w:lineRule="exact"/>
        <w:ind w:left="1480" w:right="20" w:hanging="340"/>
        <w:rPr>
          <w:sz w:val="28"/>
          <w:szCs w:val="28"/>
        </w:rPr>
      </w:pPr>
      <w:r>
        <w:t>Грузовик занимает много места на дороге, поэтому приходится долго ждать, когда он проедет.</w:t>
      </w:r>
    </w:p>
    <w:p w:rsidR="00BE346F" w:rsidRDefault="00AC1ABA">
      <w:pPr>
        <w:pStyle w:val="33"/>
        <w:numPr>
          <w:ilvl w:val="0"/>
          <w:numId w:val="38"/>
        </w:numPr>
        <w:shd w:val="clear" w:color="auto" w:fill="auto"/>
        <w:tabs>
          <w:tab w:val="left" w:pos="753"/>
        </w:tabs>
        <w:spacing w:before="0" w:line="370" w:lineRule="exact"/>
        <w:ind w:left="760" w:right="20" w:hanging="340"/>
        <w:jc w:val="left"/>
        <w:rPr>
          <w:sz w:val="28"/>
          <w:szCs w:val="28"/>
        </w:rPr>
      </w:pPr>
      <w:r>
        <w:t>Как правильно перейти через дорогу, если Вы только что вышли из общественного транспорта?</w:t>
      </w:r>
    </w:p>
    <w:p w:rsidR="00BE346F" w:rsidRDefault="00AC1ABA">
      <w:pPr>
        <w:pStyle w:val="33"/>
        <w:numPr>
          <w:ilvl w:val="0"/>
          <w:numId w:val="48"/>
        </w:numPr>
        <w:shd w:val="clear" w:color="auto" w:fill="auto"/>
        <w:tabs>
          <w:tab w:val="left" w:pos="1484"/>
        </w:tabs>
        <w:spacing w:before="0" w:line="370" w:lineRule="exact"/>
        <w:ind w:left="1480" w:hanging="340"/>
        <w:rPr>
          <w:sz w:val="28"/>
          <w:szCs w:val="28"/>
        </w:rPr>
      </w:pPr>
      <w:r>
        <w:t>Нужно обойти общественный транспорт сзади.</w:t>
      </w:r>
    </w:p>
    <w:p w:rsidR="00BE346F" w:rsidRDefault="00AC1ABA">
      <w:pPr>
        <w:pStyle w:val="33"/>
        <w:numPr>
          <w:ilvl w:val="0"/>
          <w:numId w:val="48"/>
        </w:numPr>
        <w:shd w:val="clear" w:color="auto" w:fill="auto"/>
        <w:tabs>
          <w:tab w:val="left" w:pos="1484"/>
        </w:tabs>
        <w:spacing w:before="0" w:line="370" w:lineRule="exact"/>
        <w:ind w:left="1480" w:hanging="340"/>
        <w:rPr>
          <w:sz w:val="28"/>
          <w:szCs w:val="28"/>
        </w:rPr>
      </w:pPr>
      <w:r>
        <w:t>Нужно подождать, когда общественный транспорт отъедет.</w:t>
      </w:r>
    </w:p>
    <w:p w:rsidR="00BE346F" w:rsidRDefault="00AC1ABA">
      <w:pPr>
        <w:pStyle w:val="33"/>
        <w:numPr>
          <w:ilvl w:val="0"/>
          <w:numId w:val="38"/>
        </w:numPr>
        <w:shd w:val="clear" w:color="auto" w:fill="auto"/>
        <w:tabs>
          <w:tab w:val="left" w:pos="753"/>
        </w:tabs>
        <w:spacing w:before="0" w:line="370" w:lineRule="exact"/>
        <w:ind w:left="420"/>
        <w:rPr>
          <w:sz w:val="28"/>
          <w:szCs w:val="28"/>
        </w:rPr>
      </w:pPr>
      <w:r>
        <w:t>Можно ли переходить улицу наискосок?</w:t>
      </w:r>
    </w:p>
    <w:p w:rsidR="00BE346F" w:rsidRDefault="00AC1ABA">
      <w:pPr>
        <w:pStyle w:val="33"/>
        <w:numPr>
          <w:ilvl w:val="0"/>
          <w:numId w:val="49"/>
        </w:numPr>
        <w:shd w:val="clear" w:color="auto" w:fill="auto"/>
        <w:tabs>
          <w:tab w:val="left" w:pos="1484"/>
        </w:tabs>
        <w:spacing w:before="0" w:line="370" w:lineRule="exact"/>
        <w:ind w:left="1480" w:hanging="340"/>
        <w:rPr>
          <w:sz w:val="28"/>
          <w:szCs w:val="28"/>
        </w:rPr>
      </w:pPr>
      <w:r>
        <w:t>Можно, если это так удобней.</w:t>
      </w:r>
    </w:p>
    <w:p w:rsidR="00BE346F" w:rsidRDefault="00AC1ABA">
      <w:pPr>
        <w:pStyle w:val="33"/>
        <w:numPr>
          <w:ilvl w:val="0"/>
          <w:numId w:val="49"/>
        </w:numPr>
        <w:shd w:val="clear" w:color="auto" w:fill="auto"/>
        <w:tabs>
          <w:tab w:val="left" w:pos="1484"/>
        </w:tabs>
        <w:spacing w:before="0" w:line="370" w:lineRule="exact"/>
        <w:ind w:left="1480" w:right="20" w:hanging="340"/>
        <w:rPr>
          <w:sz w:val="28"/>
          <w:szCs w:val="28"/>
        </w:rPr>
      </w:pPr>
      <w:r>
        <w:t>Нельзя - когда идешь наискосок, то поворачиваешься спиной к машинам и можешь их не заметить, кроме этого путь перехода увеличивается.</w:t>
      </w:r>
    </w:p>
    <w:p w:rsidR="00BE346F" w:rsidRDefault="00AC1ABA">
      <w:pPr>
        <w:pStyle w:val="33"/>
        <w:numPr>
          <w:ilvl w:val="0"/>
          <w:numId w:val="38"/>
        </w:numPr>
        <w:shd w:val="clear" w:color="auto" w:fill="auto"/>
        <w:tabs>
          <w:tab w:val="left" w:pos="1142"/>
        </w:tabs>
        <w:spacing w:before="0" w:line="370" w:lineRule="exact"/>
        <w:ind w:left="760" w:right="20" w:hanging="340"/>
        <w:jc w:val="left"/>
        <w:rPr>
          <w:sz w:val="28"/>
          <w:szCs w:val="28"/>
        </w:rPr>
      </w:pPr>
      <w:r>
        <w:t>С</w:t>
      </w:r>
      <w:r>
        <w:tab/>
        <w:t>какого возраста разрешается ездить на велосипеде по проезжей части?</w:t>
      </w:r>
    </w:p>
    <w:p w:rsidR="00BE346F" w:rsidRDefault="00AC1ABA">
      <w:pPr>
        <w:pStyle w:val="33"/>
        <w:numPr>
          <w:ilvl w:val="0"/>
          <w:numId w:val="50"/>
        </w:numPr>
        <w:shd w:val="clear" w:color="auto" w:fill="auto"/>
        <w:tabs>
          <w:tab w:val="left" w:pos="1484"/>
        </w:tabs>
        <w:spacing w:before="0" w:line="370" w:lineRule="exact"/>
        <w:ind w:left="1480" w:hanging="340"/>
        <w:rPr>
          <w:sz w:val="28"/>
          <w:szCs w:val="28"/>
        </w:rPr>
      </w:pPr>
      <w:r>
        <w:t>С 16 лет.</w:t>
      </w:r>
    </w:p>
    <w:p w:rsidR="00BE346F" w:rsidRDefault="00AC1ABA">
      <w:pPr>
        <w:pStyle w:val="33"/>
        <w:numPr>
          <w:ilvl w:val="0"/>
          <w:numId w:val="50"/>
        </w:numPr>
        <w:shd w:val="clear" w:color="auto" w:fill="auto"/>
        <w:tabs>
          <w:tab w:val="left" w:pos="1484"/>
        </w:tabs>
        <w:spacing w:before="0" w:line="370" w:lineRule="exact"/>
        <w:ind w:left="1480" w:hanging="340"/>
        <w:rPr>
          <w:sz w:val="28"/>
          <w:szCs w:val="28"/>
        </w:rPr>
      </w:pPr>
      <w:r>
        <w:t>С 14 лет.</w:t>
      </w:r>
    </w:p>
    <w:p w:rsidR="00BE346F" w:rsidRDefault="00AC1ABA">
      <w:pPr>
        <w:pStyle w:val="33"/>
        <w:numPr>
          <w:ilvl w:val="0"/>
          <w:numId w:val="38"/>
        </w:numPr>
        <w:shd w:val="clear" w:color="auto" w:fill="auto"/>
        <w:tabs>
          <w:tab w:val="left" w:pos="1142"/>
        </w:tabs>
        <w:spacing w:before="0" w:line="370" w:lineRule="exact"/>
        <w:ind w:left="760" w:right="20" w:hanging="340"/>
        <w:jc w:val="left"/>
        <w:rPr>
          <w:sz w:val="28"/>
          <w:szCs w:val="28"/>
        </w:rPr>
      </w:pPr>
      <w:r>
        <w:t>У</w:t>
      </w:r>
      <w:r>
        <w:tab/>
        <w:t>пешеходного перехода остановилась машина, моно ли сразу переходить через дорогу?</w:t>
      </w:r>
    </w:p>
    <w:p w:rsidR="00BE346F" w:rsidRDefault="00AC1ABA">
      <w:pPr>
        <w:pStyle w:val="33"/>
        <w:numPr>
          <w:ilvl w:val="0"/>
          <w:numId w:val="51"/>
        </w:numPr>
        <w:shd w:val="clear" w:color="auto" w:fill="auto"/>
        <w:tabs>
          <w:tab w:val="left" w:pos="1484"/>
        </w:tabs>
        <w:spacing w:before="0" w:line="370" w:lineRule="exact"/>
        <w:ind w:left="1480" w:hanging="340"/>
        <w:rPr>
          <w:sz w:val="28"/>
          <w:szCs w:val="28"/>
        </w:rPr>
      </w:pPr>
      <w:r>
        <w:t>Можно.</w:t>
      </w:r>
    </w:p>
    <w:p w:rsidR="00BE346F" w:rsidRDefault="00AC1ABA">
      <w:pPr>
        <w:pStyle w:val="33"/>
        <w:numPr>
          <w:ilvl w:val="0"/>
          <w:numId w:val="51"/>
        </w:numPr>
        <w:shd w:val="clear" w:color="auto" w:fill="auto"/>
        <w:tabs>
          <w:tab w:val="left" w:pos="1484"/>
        </w:tabs>
        <w:spacing w:before="0" w:line="370" w:lineRule="exact"/>
        <w:ind w:left="1480" w:right="20" w:hanging="340"/>
        <w:rPr>
          <w:sz w:val="28"/>
          <w:szCs w:val="28"/>
        </w:rPr>
      </w:pPr>
      <w:r>
        <w:t>Нельзя. Сначала нужно убедиться, что остальные водители тоже готовы пропустить пешеходов.</w:t>
      </w:r>
    </w:p>
    <w:p w:rsidR="00BE346F" w:rsidRDefault="00AC1ABA">
      <w:pPr>
        <w:spacing w:after="46" w:line="370" w:lineRule="exact"/>
        <w:ind w:left="20" w:hanging="1980"/>
        <w:rPr>
          <w:sz w:val="28"/>
          <w:szCs w:val="28"/>
        </w:rPr>
      </w:pPr>
      <w:r>
        <w:t>Ключ</w:t>
      </w:r>
    </w:p>
    <w:tbl>
      <w:tblPr>
        <w:tblW w:w="6345" w:type="dxa"/>
        <w:tblLayout w:type="fixed"/>
        <w:tblCellMar>
          <w:left w:w="10" w:type="dxa"/>
          <w:right w:w="10" w:type="dxa"/>
        </w:tblCellMar>
        <w:tblLook w:val="04A0"/>
      </w:tblPr>
      <w:tblGrid>
        <w:gridCol w:w="1229"/>
        <w:gridCol w:w="229"/>
        <w:gridCol w:w="231"/>
        <w:gridCol w:w="229"/>
        <w:gridCol w:w="227"/>
        <w:gridCol w:w="229"/>
        <w:gridCol w:w="231"/>
        <w:gridCol w:w="229"/>
        <w:gridCol w:w="231"/>
        <w:gridCol w:w="228"/>
        <w:gridCol w:w="371"/>
        <w:gridCol w:w="370"/>
        <w:gridCol w:w="370"/>
        <w:gridCol w:w="371"/>
        <w:gridCol w:w="370"/>
        <w:gridCol w:w="373"/>
        <w:gridCol w:w="827"/>
      </w:tblGrid>
      <w:tr w:rsidR="00BE346F">
        <w:trPr>
          <w:trHeight w:hRule="exact" w:val="470"/>
        </w:trPr>
        <w:tc>
          <w:tcPr>
            <w:tcW w:w="122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100" w:firstLine="0"/>
              <w:jc w:val="left"/>
              <w:rPr>
                <w:sz w:val="28"/>
                <w:szCs w:val="28"/>
              </w:rPr>
            </w:pPr>
            <w:r>
              <w:rPr>
                <w:rStyle w:val="ab"/>
              </w:rPr>
              <w:t>Вопросы</w:t>
            </w:r>
          </w:p>
        </w:tc>
        <w:tc>
          <w:tcPr>
            <w:tcW w:w="22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w:t>
            </w:r>
          </w:p>
        </w:tc>
        <w:tc>
          <w:tcPr>
            <w:tcW w:w="23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22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3</w:t>
            </w:r>
          </w:p>
        </w:tc>
        <w:tc>
          <w:tcPr>
            <w:tcW w:w="227"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20" w:firstLine="0"/>
              <w:jc w:val="left"/>
              <w:rPr>
                <w:sz w:val="28"/>
                <w:szCs w:val="28"/>
              </w:rPr>
            </w:pPr>
            <w:r>
              <w:rPr>
                <w:rStyle w:val="22"/>
              </w:rPr>
              <w:t>4</w:t>
            </w:r>
          </w:p>
        </w:tc>
        <w:tc>
          <w:tcPr>
            <w:tcW w:w="22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5</w:t>
            </w:r>
          </w:p>
        </w:tc>
        <w:tc>
          <w:tcPr>
            <w:tcW w:w="23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6</w:t>
            </w:r>
          </w:p>
        </w:tc>
        <w:tc>
          <w:tcPr>
            <w:tcW w:w="229"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7</w:t>
            </w:r>
          </w:p>
        </w:tc>
        <w:tc>
          <w:tcPr>
            <w:tcW w:w="23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8</w:t>
            </w:r>
          </w:p>
        </w:tc>
        <w:tc>
          <w:tcPr>
            <w:tcW w:w="228"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9</w:t>
            </w:r>
          </w:p>
        </w:tc>
        <w:tc>
          <w:tcPr>
            <w:tcW w:w="37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60" w:firstLine="0"/>
              <w:jc w:val="left"/>
              <w:rPr>
                <w:sz w:val="28"/>
                <w:szCs w:val="28"/>
              </w:rPr>
            </w:pPr>
            <w:r>
              <w:rPr>
                <w:rStyle w:val="22"/>
              </w:rPr>
              <w:t>10</w:t>
            </w:r>
          </w:p>
        </w:tc>
        <w:tc>
          <w:tcPr>
            <w:tcW w:w="3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60" w:firstLine="0"/>
              <w:jc w:val="left"/>
              <w:rPr>
                <w:sz w:val="28"/>
                <w:szCs w:val="28"/>
              </w:rPr>
            </w:pPr>
            <w:r>
              <w:rPr>
                <w:rStyle w:val="22"/>
              </w:rPr>
              <w:t>11</w:t>
            </w:r>
          </w:p>
        </w:tc>
        <w:tc>
          <w:tcPr>
            <w:tcW w:w="3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12</w:t>
            </w:r>
          </w:p>
        </w:tc>
        <w:tc>
          <w:tcPr>
            <w:tcW w:w="371"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13</w:t>
            </w:r>
          </w:p>
        </w:tc>
        <w:tc>
          <w:tcPr>
            <w:tcW w:w="370"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14</w:t>
            </w:r>
          </w:p>
        </w:tc>
        <w:tc>
          <w:tcPr>
            <w:tcW w:w="373" w:type="dxa"/>
            <w:tcBorders>
              <w:top w:val="single" w:sz="4" w:space="0" w:color="000000"/>
              <w:left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15</w:t>
            </w:r>
          </w:p>
        </w:tc>
        <w:tc>
          <w:tcPr>
            <w:tcW w:w="827" w:type="dxa"/>
            <w:tcBorders>
              <w:top w:val="single" w:sz="4" w:space="0" w:color="000000"/>
              <w:left w:val="single" w:sz="4" w:space="0" w:color="000000"/>
              <w:right w:val="single" w:sz="4" w:space="0" w:color="000000"/>
            </w:tcBorders>
            <w:shd w:val="clear" w:color="auto" w:fill="FFFFFF"/>
          </w:tcPr>
          <w:p w:rsidR="00BE346F" w:rsidRDefault="00AC1ABA">
            <w:pPr>
              <w:pStyle w:val="33"/>
              <w:shd w:val="clear" w:color="auto" w:fill="auto"/>
              <w:spacing w:before="0" w:line="270" w:lineRule="exact"/>
              <w:ind w:left="20" w:firstLine="0"/>
              <w:jc w:val="left"/>
              <w:rPr>
                <w:sz w:val="28"/>
                <w:szCs w:val="28"/>
              </w:rPr>
            </w:pPr>
            <w:r>
              <w:rPr>
                <w:rStyle w:val="22"/>
              </w:rPr>
              <w:t>баллы</w:t>
            </w:r>
          </w:p>
        </w:tc>
      </w:tr>
      <w:tr w:rsidR="00BE346F">
        <w:trPr>
          <w:trHeight w:hRule="exact" w:val="470"/>
        </w:trPr>
        <w:tc>
          <w:tcPr>
            <w:tcW w:w="1229"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100" w:firstLine="0"/>
              <w:jc w:val="left"/>
              <w:rPr>
                <w:sz w:val="28"/>
                <w:szCs w:val="28"/>
              </w:rPr>
            </w:pPr>
            <w:r>
              <w:rPr>
                <w:rStyle w:val="ab"/>
              </w:rPr>
              <w:t>ответы</w:t>
            </w:r>
          </w:p>
        </w:tc>
        <w:tc>
          <w:tcPr>
            <w:tcW w:w="229"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23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w:t>
            </w:r>
          </w:p>
        </w:tc>
        <w:tc>
          <w:tcPr>
            <w:tcW w:w="229"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w:t>
            </w:r>
          </w:p>
        </w:tc>
        <w:tc>
          <w:tcPr>
            <w:tcW w:w="227"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20" w:firstLine="0"/>
              <w:jc w:val="left"/>
              <w:rPr>
                <w:sz w:val="28"/>
                <w:szCs w:val="28"/>
              </w:rPr>
            </w:pPr>
            <w:r>
              <w:rPr>
                <w:rStyle w:val="22"/>
              </w:rPr>
              <w:t>2</w:t>
            </w:r>
          </w:p>
        </w:tc>
        <w:tc>
          <w:tcPr>
            <w:tcW w:w="229"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w:t>
            </w:r>
          </w:p>
        </w:tc>
        <w:tc>
          <w:tcPr>
            <w:tcW w:w="23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229"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1</w:t>
            </w:r>
          </w:p>
        </w:tc>
        <w:tc>
          <w:tcPr>
            <w:tcW w:w="23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228"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37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60" w:firstLine="0"/>
              <w:jc w:val="left"/>
              <w:rPr>
                <w:sz w:val="28"/>
                <w:szCs w:val="28"/>
              </w:rPr>
            </w:pPr>
            <w:r>
              <w:rPr>
                <w:rStyle w:val="22"/>
              </w:rPr>
              <w:t>1</w:t>
            </w:r>
          </w:p>
        </w:tc>
        <w:tc>
          <w:tcPr>
            <w:tcW w:w="370"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60" w:firstLine="0"/>
              <w:jc w:val="left"/>
              <w:rPr>
                <w:sz w:val="28"/>
                <w:szCs w:val="28"/>
              </w:rPr>
            </w:pPr>
            <w:r>
              <w:rPr>
                <w:rStyle w:val="22"/>
              </w:rPr>
              <w:t>1</w:t>
            </w:r>
          </w:p>
        </w:tc>
        <w:tc>
          <w:tcPr>
            <w:tcW w:w="370"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371"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370"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373" w:type="dxa"/>
            <w:tcBorders>
              <w:top w:val="single" w:sz="4" w:space="0" w:color="000000"/>
              <w:left w:val="single" w:sz="4" w:space="0" w:color="000000"/>
              <w:bottom w:val="single" w:sz="4" w:space="0" w:color="000000"/>
            </w:tcBorders>
            <w:shd w:val="clear" w:color="auto" w:fill="FFFFFF"/>
          </w:tcPr>
          <w:p w:rsidR="00BE346F" w:rsidRDefault="00AC1ABA">
            <w:pPr>
              <w:pStyle w:val="33"/>
              <w:shd w:val="clear" w:color="auto" w:fill="auto"/>
              <w:spacing w:before="0" w:line="270" w:lineRule="exact"/>
              <w:ind w:left="40" w:firstLine="0"/>
              <w:jc w:val="left"/>
              <w:rPr>
                <w:sz w:val="28"/>
                <w:szCs w:val="28"/>
              </w:rPr>
            </w:pPr>
            <w:r>
              <w:rPr>
                <w:rStyle w:val="22"/>
              </w:rPr>
              <w:t>2</w:t>
            </w:r>
          </w:p>
        </w:tc>
        <w:tc>
          <w:tcPr>
            <w:tcW w:w="827" w:type="dxa"/>
            <w:tcBorders>
              <w:top w:val="single" w:sz="4" w:space="0" w:color="000000"/>
              <w:left w:val="single" w:sz="4" w:space="0" w:color="000000"/>
              <w:bottom w:val="single" w:sz="4" w:space="0" w:color="000000"/>
              <w:right w:val="single" w:sz="4" w:space="0" w:color="000000"/>
            </w:tcBorders>
            <w:shd w:val="clear" w:color="auto" w:fill="FFFFFF"/>
          </w:tcPr>
          <w:p w:rsidR="00BE346F" w:rsidRDefault="00BE346F">
            <w:pPr>
              <w:rPr>
                <w:sz w:val="10"/>
                <w:szCs w:val="10"/>
              </w:rPr>
            </w:pPr>
          </w:p>
        </w:tc>
      </w:tr>
    </w:tbl>
    <w:p w:rsidR="00BE346F" w:rsidRDefault="00BE346F">
      <w:pPr>
        <w:rPr>
          <w:sz w:val="2"/>
          <w:szCs w:val="2"/>
        </w:rPr>
      </w:pPr>
    </w:p>
    <w:p w:rsidR="00BE346F" w:rsidRDefault="00BE346F">
      <w:pPr>
        <w:spacing w:after="114" w:line="270" w:lineRule="exact"/>
        <w:ind w:left="600" w:hanging="1980"/>
        <w:jc w:val="center"/>
        <w:rPr>
          <w:sz w:val="28"/>
          <w:szCs w:val="28"/>
        </w:rPr>
      </w:pPr>
    </w:p>
    <w:p w:rsidR="00BE346F" w:rsidRDefault="00BE346F">
      <w:pPr>
        <w:spacing w:after="114" w:line="270" w:lineRule="exact"/>
        <w:ind w:left="600" w:hanging="1980"/>
        <w:jc w:val="center"/>
        <w:rPr>
          <w:sz w:val="28"/>
          <w:szCs w:val="28"/>
        </w:rPr>
      </w:pPr>
    </w:p>
    <w:p w:rsidR="00BE346F" w:rsidRDefault="00BE346F">
      <w:pPr>
        <w:spacing w:after="114" w:line="270" w:lineRule="exact"/>
        <w:ind w:left="600" w:hanging="1980"/>
        <w:jc w:val="center"/>
        <w:rPr>
          <w:sz w:val="28"/>
          <w:szCs w:val="28"/>
        </w:rPr>
      </w:pPr>
    </w:p>
    <w:p w:rsidR="00BE346F" w:rsidRDefault="00AC1ABA">
      <w:pPr>
        <w:spacing w:after="120" w:line="370" w:lineRule="exact"/>
        <w:ind w:right="260" w:hanging="1980"/>
        <w:jc w:val="center"/>
        <w:rPr>
          <w:rFonts w:ascii="Times New Roman" w:hAnsi="Times New Roman" w:cs="Times New Roman"/>
          <w:i/>
          <w:sz w:val="32"/>
        </w:rPr>
      </w:pPr>
      <w:r>
        <w:rPr>
          <w:rFonts w:ascii="Times New Roman" w:hAnsi="Times New Roman" w:cs="Times New Roman"/>
          <w:i/>
          <w:sz w:val="32"/>
        </w:rPr>
        <w:t>Правила поведения на посадочных площадках и в маршрутном транспорте:</w:t>
      </w:r>
    </w:p>
    <w:p w:rsidR="00BE346F" w:rsidRDefault="00AC1ABA">
      <w:pPr>
        <w:pStyle w:val="33"/>
        <w:numPr>
          <w:ilvl w:val="0"/>
          <w:numId w:val="35"/>
        </w:numPr>
        <w:shd w:val="clear" w:color="auto" w:fill="auto"/>
        <w:tabs>
          <w:tab w:val="left" w:pos="702"/>
        </w:tabs>
        <w:spacing w:before="0" w:line="370" w:lineRule="exact"/>
        <w:ind w:left="380"/>
        <w:rPr>
          <w:sz w:val="28"/>
        </w:rPr>
      </w:pPr>
      <w:r>
        <w:rPr>
          <w:sz w:val="28"/>
        </w:rPr>
        <w:t>В ожидании транспорта нельзя выходить на проезжую часть дороги;</w:t>
      </w:r>
    </w:p>
    <w:p w:rsidR="00BE346F" w:rsidRDefault="00AC1ABA">
      <w:pPr>
        <w:pStyle w:val="33"/>
        <w:numPr>
          <w:ilvl w:val="0"/>
          <w:numId w:val="35"/>
        </w:numPr>
        <w:shd w:val="clear" w:color="auto" w:fill="auto"/>
        <w:tabs>
          <w:tab w:val="left" w:pos="702"/>
        </w:tabs>
        <w:spacing w:before="0" w:line="370" w:lineRule="exact"/>
        <w:ind w:left="720" w:right="680" w:hanging="340"/>
        <w:jc w:val="left"/>
        <w:rPr>
          <w:sz w:val="28"/>
        </w:rPr>
      </w:pPr>
      <w:r>
        <w:rPr>
          <w:sz w:val="28"/>
        </w:rPr>
        <w:lastRenderedPageBreak/>
        <w:t>Высадка и посадка в маршрутный транспорт должны осуществляться со стороны тротуара или обочины и только после полной остановки;</w:t>
      </w:r>
    </w:p>
    <w:p w:rsidR="00BE346F" w:rsidRDefault="00AC1ABA">
      <w:pPr>
        <w:pStyle w:val="33"/>
        <w:numPr>
          <w:ilvl w:val="0"/>
          <w:numId w:val="35"/>
        </w:numPr>
        <w:shd w:val="clear" w:color="auto" w:fill="auto"/>
        <w:tabs>
          <w:tab w:val="left" w:pos="702"/>
        </w:tabs>
        <w:spacing w:before="0" w:line="370" w:lineRule="exact"/>
        <w:ind w:left="720" w:right="680" w:hanging="340"/>
        <w:jc w:val="left"/>
        <w:rPr>
          <w:sz w:val="28"/>
        </w:rPr>
      </w:pPr>
      <w:r>
        <w:rPr>
          <w:sz w:val="28"/>
        </w:rPr>
        <w:t>Нельзя близко подходить к краю проезжей части дороги, особенно зимой;</w:t>
      </w:r>
    </w:p>
    <w:p w:rsidR="00BE346F" w:rsidRDefault="00AC1ABA">
      <w:pPr>
        <w:pStyle w:val="33"/>
        <w:numPr>
          <w:ilvl w:val="0"/>
          <w:numId w:val="35"/>
        </w:numPr>
        <w:shd w:val="clear" w:color="auto" w:fill="auto"/>
        <w:tabs>
          <w:tab w:val="left" w:pos="702"/>
        </w:tabs>
        <w:spacing w:before="0" w:line="370" w:lineRule="exact"/>
        <w:ind w:left="380"/>
        <w:rPr>
          <w:sz w:val="28"/>
        </w:rPr>
      </w:pPr>
      <w:r>
        <w:rPr>
          <w:sz w:val="28"/>
        </w:rPr>
        <w:t>Нельзя отвлекать разговорами водителя и стучать в стекло кабины;</w:t>
      </w:r>
    </w:p>
    <w:p w:rsidR="00BE346F" w:rsidRDefault="00AC1ABA">
      <w:pPr>
        <w:pStyle w:val="33"/>
        <w:numPr>
          <w:ilvl w:val="0"/>
          <w:numId w:val="35"/>
        </w:numPr>
        <w:shd w:val="clear" w:color="auto" w:fill="auto"/>
        <w:tabs>
          <w:tab w:val="left" w:pos="702"/>
        </w:tabs>
        <w:spacing w:before="0" w:line="370" w:lineRule="exact"/>
        <w:ind w:left="720" w:right="1460" w:hanging="340"/>
        <w:jc w:val="left"/>
        <w:rPr>
          <w:sz w:val="28"/>
        </w:rPr>
      </w:pPr>
      <w:r>
        <w:rPr>
          <w:sz w:val="28"/>
        </w:rPr>
        <w:t>Надо быть вежливым и уступать место пожилым пассажирам, маленьким детям и инвалидам.</w:t>
      </w:r>
    </w:p>
    <w:p w:rsidR="00BE346F" w:rsidRDefault="00BE346F">
      <w:pPr>
        <w:rPr>
          <w:rFonts w:ascii="Times New Roman" w:hAnsi="Times New Roman" w:cs="Times New Roman"/>
          <w:sz w:val="28"/>
        </w:rPr>
      </w:pPr>
    </w:p>
    <w:p w:rsidR="00BE346F" w:rsidRDefault="00AC1ABA">
      <w:pPr>
        <w:pStyle w:val="33"/>
        <w:shd w:val="clear" w:color="auto" w:fill="auto"/>
        <w:spacing w:before="0" w:after="60"/>
        <w:ind w:left="280" w:firstLine="680"/>
        <w:jc w:val="center"/>
        <w:rPr>
          <w:sz w:val="28"/>
          <w:szCs w:val="28"/>
        </w:rPr>
      </w:pPr>
      <w:r>
        <w:br w:type="page"/>
      </w:r>
    </w:p>
    <w:p w:rsidR="00BE346F" w:rsidRDefault="00BE346F">
      <w:pPr>
        <w:pStyle w:val="33"/>
        <w:shd w:val="clear" w:color="auto" w:fill="auto"/>
        <w:spacing w:before="0" w:after="60"/>
        <w:ind w:left="280" w:firstLine="680"/>
        <w:jc w:val="center"/>
        <w:rPr>
          <w:sz w:val="28"/>
          <w:szCs w:val="28"/>
        </w:rPr>
      </w:pPr>
    </w:p>
    <w:p w:rsidR="00BE346F" w:rsidRDefault="00AC1ABA">
      <w:pPr>
        <w:pStyle w:val="33"/>
        <w:shd w:val="clear" w:color="auto" w:fill="auto"/>
        <w:spacing w:before="0" w:after="60"/>
        <w:ind w:left="280" w:firstLine="680"/>
        <w:jc w:val="center"/>
        <w:rPr>
          <w:sz w:val="28"/>
          <w:szCs w:val="28"/>
        </w:rPr>
      </w:pPr>
      <w:r>
        <w:rPr>
          <w:noProof/>
          <w:sz w:val="28"/>
          <w:szCs w:val="28"/>
        </w:rPr>
        <w:drawing>
          <wp:anchor distT="0" distB="0" distL="114300" distR="114300" simplePos="0" relativeHeight="251653120" behindDoc="0" locked="0" layoutInCell="1" allowOverlap="1">
            <wp:simplePos x="1530350" y="-8140700"/>
            <wp:positionH relativeFrom="margin">
              <wp:align>left</wp:align>
            </wp:positionH>
            <wp:positionV relativeFrom="margin">
              <wp:align>top</wp:align>
            </wp:positionV>
            <wp:extent cx="5579110" cy="9182100"/>
            <wp:effectExtent l="19050" t="0" r="2540" b="0"/>
            <wp:wrapSquare wrapText="bothSides"/>
            <wp:docPr id="7" name="Рисунок 6" descr="БДД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ДД 001 (1).jpg"/>
                    <pic:cNvPicPr/>
                  </pic:nvPicPr>
                  <pic:blipFill>
                    <a:blip r:embed="rId128" cstate="print"/>
                    <a:stretch>
                      <a:fillRect/>
                    </a:stretch>
                  </pic:blipFill>
                  <pic:spPr>
                    <a:xfrm>
                      <a:off x="0" y="0"/>
                      <a:ext cx="5579110" cy="9182100"/>
                    </a:xfrm>
                    <a:prstGeom prst="rect">
                      <a:avLst/>
                    </a:prstGeom>
                  </pic:spPr>
                </pic:pic>
              </a:graphicData>
            </a:graphic>
          </wp:anchor>
        </w:drawing>
      </w:r>
    </w:p>
    <w:p w:rsidR="00BE346F" w:rsidRDefault="00BE346F">
      <w:pPr>
        <w:pStyle w:val="33"/>
        <w:shd w:val="clear" w:color="auto" w:fill="auto"/>
        <w:spacing w:before="0" w:after="60"/>
        <w:ind w:left="280" w:firstLine="680"/>
        <w:jc w:val="center"/>
        <w:rPr>
          <w:sz w:val="28"/>
          <w:szCs w:val="28"/>
        </w:rPr>
      </w:pPr>
    </w:p>
    <w:p w:rsidR="00BE346F" w:rsidRPr="00214271" w:rsidRDefault="00AC1ABA" w:rsidP="00AC15B8">
      <w:pPr>
        <w:pStyle w:val="33"/>
        <w:shd w:val="clear" w:color="auto" w:fill="auto"/>
        <w:spacing w:before="0" w:after="60"/>
        <w:ind w:left="280" w:firstLine="680"/>
        <w:jc w:val="center"/>
        <w:rPr>
          <w:sz w:val="28"/>
          <w:szCs w:val="28"/>
        </w:rPr>
      </w:pPr>
      <w:r>
        <w:br w:type="page"/>
      </w:r>
    </w:p>
    <w:p w:rsidR="008D17F9" w:rsidRPr="00214271" w:rsidRDefault="008D17F9" w:rsidP="00AC15B8">
      <w:pPr>
        <w:pStyle w:val="33"/>
        <w:shd w:val="clear" w:color="auto" w:fill="auto"/>
        <w:spacing w:before="0" w:after="60"/>
        <w:ind w:left="280" w:firstLine="680"/>
        <w:jc w:val="center"/>
        <w:rPr>
          <w:sz w:val="28"/>
          <w:szCs w:val="28"/>
        </w:rPr>
      </w:pPr>
    </w:p>
    <w:p w:rsidR="00BE346F" w:rsidRDefault="00AC15B8">
      <w:pPr>
        <w:pStyle w:val="33"/>
        <w:shd w:val="clear" w:color="auto" w:fill="auto"/>
        <w:spacing w:before="0" w:after="60"/>
        <w:ind w:left="280" w:firstLine="680"/>
        <w:jc w:val="center"/>
        <w:rPr>
          <w:sz w:val="28"/>
          <w:szCs w:val="28"/>
        </w:rPr>
      </w:pPr>
      <w:r w:rsidRPr="00AC15B8">
        <w:rPr>
          <w:noProof/>
        </w:rPr>
        <w:drawing>
          <wp:anchor distT="0" distB="0" distL="114300" distR="114300" simplePos="0" relativeHeight="251654144" behindDoc="0" locked="0" layoutInCell="1" allowOverlap="1">
            <wp:simplePos x="1543050" y="-8153400"/>
            <wp:positionH relativeFrom="margin">
              <wp:align>left</wp:align>
            </wp:positionH>
            <wp:positionV relativeFrom="margin">
              <wp:align>top</wp:align>
            </wp:positionV>
            <wp:extent cx="5612765" cy="9144000"/>
            <wp:effectExtent l="19050" t="0" r="6985" b="0"/>
            <wp:wrapSquare wrapText="bothSides"/>
            <wp:docPr id="21" name="Рисунок 4" descr="Пл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001.jpg"/>
                    <pic:cNvPicPr/>
                  </pic:nvPicPr>
                  <pic:blipFill>
                    <a:blip r:embed="rId129" cstate="print"/>
                    <a:stretch>
                      <a:fillRect/>
                    </a:stretch>
                  </pic:blipFill>
                  <pic:spPr>
                    <a:xfrm>
                      <a:off x="0" y="0"/>
                      <a:ext cx="5612765" cy="9144000"/>
                    </a:xfrm>
                    <a:prstGeom prst="rect">
                      <a:avLst/>
                    </a:prstGeom>
                  </pic:spPr>
                </pic:pic>
              </a:graphicData>
            </a:graphic>
          </wp:anchor>
        </w:drawing>
      </w:r>
      <w:r w:rsidR="00AC1ABA">
        <w:br w:type="page"/>
      </w:r>
    </w:p>
    <w:p w:rsidR="00AC15B8" w:rsidRDefault="00AC15B8">
      <w:pPr>
        <w:pStyle w:val="33"/>
        <w:shd w:val="clear" w:color="auto" w:fill="auto"/>
        <w:spacing w:before="0" w:after="60"/>
        <w:ind w:left="280" w:firstLine="680"/>
        <w:jc w:val="center"/>
        <w:rPr>
          <w:sz w:val="28"/>
          <w:szCs w:val="28"/>
        </w:rPr>
      </w:pPr>
      <w:r>
        <w:rPr>
          <w:noProof/>
          <w:sz w:val="28"/>
          <w:szCs w:val="28"/>
        </w:rPr>
        <w:lastRenderedPageBreak/>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5612765" cy="9144000"/>
            <wp:effectExtent l="19050" t="0" r="6985" b="0"/>
            <wp:wrapSquare wrapText="bothSides"/>
            <wp:docPr id="22" name="Рисунок 1" descr="Пла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002.jpg"/>
                    <pic:cNvPicPr/>
                  </pic:nvPicPr>
                  <pic:blipFill>
                    <a:blip r:embed="rId130" cstate="print"/>
                    <a:stretch>
                      <a:fillRect/>
                    </a:stretch>
                  </pic:blipFill>
                  <pic:spPr>
                    <a:xfrm>
                      <a:off x="0" y="0"/>
                      <a:ext cx="5612765" cy="9144000"/>
                    </a:xfrm>
                    <a:prstGeom prst="rect">
                      <a:avLst/>
                    </a:prstGeom>
                  </pic:spPr>
                </pic:pic>
              </a:graphicData>
            </a:graphic>
          </wp:anchor>
        </w:drawing>
      </w:r>
    </w:p>
    <w:p w:rsidR="00AC15B8" w:rsidRDefault="00AC15B8">
      <w:pPr>
        <w:widowControl/>
        <w:rPr>
          <w:rFonts w:ascii="Times New Roman" w:eastAsia="Times New Roman" w:hAnsi="Times New Roman" w:cs="Times New Roman"/>
          <w:sz w:val="28"/>
          <w:szCs w:val="28"/>
        </w:rPr>
      </w:pPr>
      <w:r>
        <w:rPr>
          <w:sz w:val="28"/>
          <w:szCs w:val="28"/>
        </w:rPr>
        <w:br w:type="page"/>
      </w:r>
    </w:p>
    <w:p w:rsidR="00214271" w:rsidRDefault="00AC15B8">
      <w:pPr>
        <w:pStyle w:val="33"/>
        <w:shd w:val="clear" w:color="auto" w:fill="auto"/>
        <w:spacing w:before="0" w:after="60"/>
        <w:ind w:left="280" w:firstLine="680"/>
        <w:jc w:val="center"/>
        <w:rPr>
          <w:sz w:val="28"/>
          <w:szCs w:val="28"/>
        </w:rPr>
      </w:pPr>
      <w:r w:rsidRPr="00AC15B8">
        <w:rPr>
          <w:noProof/>
          <w:sz w:val="28"/>
          <w:szCs w:val="28"/>
        </w:rPr>
        <w:lastRenderedPageBreak/>
        <w:drawing>
          <wp:anchor distT="0" distB="0" distL="114300" distR="114300" simplePos="0" relativeHeight="251656192" behindDoc="0" locked="0" layoutInCell="1" allowOverlap="1">
            <wp:simplePos x="1543050" y="-8382000"/>
            <wp:positionH relativeFrom="margin">
              <wp:align>left</wp:align>
            </wp:positionH>
            <wp:positionV relativeFrom="margin">
              <wp:align>top</wp:align>
            </wp:positionV>
            <wp:extent cx="5612765" cy="9144000"/>
            <wp:effectExtent l="19050" t="0" r="6985" b="0"/>
            <wp:wrapSquare wrapText="bothSides"/>
            <wp:docPr id="23" name="Рисунок 12" descr="План 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003 (1).jpg"/>
                    <pic:cNvPicPr/>
                  </pic:nvPicPr>
                  <pic:blipFill>
                    <a:blip r:embed="rId131" cstate="print"/>
                    <a:stretch>
                      <a:fillRect/>
                    </a:stretch>
                  </pic:blipFill>
                  <pic:spPr>
                    <a:xfrm>
                      <a:off x="0" y="0"/>
                      <a:ext cx="5612765" cy="9144000"/>
                    </a:xfrm>
                    <a:prstGeom prst="rect">
                      <a:avLst/>
                    </a:prstGeom>
                  </pic:spPr>
                </pic:pic>
              </a:graphicData>
            </a:graphic>
          </wp:anchor>
        </w:drawing>
      </w:r>
    </w:p>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Pr="00214271" w:rsidRDefault="00214271" w:rsidP="00214271"/>
    <w:p w:rsidR="00214271" w:rsidRDefault="00214271" w:rsidP="00214271"/>
    <w:p w:rsidR="00214271" w:rsidRDefault="00214271" w:rsidP="00214271"/>
    <w:p w:rsidR="00BE346F" w:rsidRPr="00214271" w:rsidRDefault="00214271" w:rsidP="00214271">
      <w:pPr>
        <w:widowControl/>
      </w:pPr>
      <w:r>
        <w:br w:type="page"/>
      </w:r>
      <w:r>
        <w:rPr>
          <w:noProof/>
        </w:rPr>
        <w:lastRenderedPageBreak/>
        <w:drawing>
          <wp:inline distT="0" distB="0" distL="0" distR="0">
            <wp:extent cx="6510020" cy="9239250"/>
            <wp:effectExtent l="19050" t="0" r="5080" b="0"/>
            <wp:docPr id="12" name="Рисунок 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3"/>
                    <pic:cNvPicPr>
                      <a:picLocks noChangeAspect="1" noChangeArrowheads="1"/>
                    </pic:cNvPicPr>
                  </pic:nvPicPr>
                  <pic:blipFill>
                    <a:blip r:embed="rId132"/>
                    <a:srcRect/>
                    <a:stretch>
                      <a:fillRect/>
                    </a:stretch>
                  </pic:blipFill>
                  <pic:spPr bwMode="auto">
                    <a:xfrm>
                      <a:off x="0" y="0"/>
                      <a:ext cx="6510020" cy="9239250"/>
                    </a:xfrm>
                    <a:prstGeom prst="rect">
                      <a:avLst/>
                    </a:prstGeom>
                    <a:noFill/>
                    <a:ln w="9360" cap="flat">
                      <a:noFill/>
                      <a:round/>
                      <a:headEnd/>
                      <a:tailEnd/>
                    </a:ln>
                  </pic:spPr>
                </pic:pic>
              </a:graphicData>
            </a:graphic>
          </wp:inline>
        </w:drawing>
      </w:r>
    </w:p>
    <w:sectPr w:rsidR="00BE346F" w:rsidRPr="00214271" w:rsidSect="00214271">
      <w:headerReference w:type="even" r:id="rId133"/>
      <w:headerReference w:type="default" r:id="rId134"/>
      <w:footerReference w:type="even" r:id="rId135"/>
      <w:footerReference w:type="default" r:id="rId136"/>
      <w:headerReference w:type="first" r:id="rId137"/>
      <w:footerReference w:type="first" r:id="rId138"/>
      <w:pgSz w:w="11906" w:h="16838"/>
      <w:pgMar w:top="993" w:right="707" w:bottom="1386" w:left="993" w:header="0" w:footer="3"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01C" w:rsidRDefault="008B101C" w:rsidP="00BE346F">
      <w:r>
        <w:separator/>
      </w:r>
    </w:p>
  </w:endnote>
  <w:endnote w:type="continuationSeparator" w:id="1">
    <w:p w:rsidR="008B101C" w:rsidRDefault="008B101C" w:rsidP="00BE34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1" o:spid="_x0000_s1046" style="position:absolute;margin-left:287.3pt;margin-top:802.65pt;width:10.05pt;height:12.6pt;z-index:251646976;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2</w:t>
                  </w:r>
                </w:fldSimple>
              </w:p>
            </w:txbxContent>
          </v:textbox>
          <w10:wrap anchorx="page" anchory="pag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14" o:spid="_x0000_s1039" style="position:absolute;margin-left:287.3pt;margin-top:802.65pt;width:10.05pt;height:25.25pt;z-index:251654144;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39</w:t>
                  </w:r>
                </w:fldSimple>
              </w:p>
            </w:txbxContent>
          </v:textbox>
          <w10:wrap anchorx="page" anchory="pag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19" o:spid="_x0000_s1038" style="position:absolute;margin-left:287.3pt;margin-top:802.65pt;width:10.05pt;height:25.25pt;z-index:251655168;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44</w:t>
                  </w:r>
                </w:fldSimple>
              </w:p>
            </w:txbxContent>
          </v:textbox>
          <w10:wrap anchorx="page" anchory="pag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0" o:spid="_x0000_s1037" style="position:absolute;margin-left:287.3pt;margin-top:802.65pt;width:10.05pt;height:25.25pt;z-index:251656192;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43</w:t>
                  </w:r>
                </w:fldSimple>
              </w:p>
            </w:txbxContent>
          </v:textbox>
          <w10:wrap anchorx="page" anchory="pag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1" o:spid="_x0000_s1036" style="position:absolute;margin-left:287.3pt;margin-top:802.65pt;width:10.05pt;height:25.25pt;z-index:251657216;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50</w:t>
                  </w:r>
                </w:fldSimple>
              </w:p>
            </w:txbxContent>
          </v:textbox>
          <w10:wrap anchorx="page" anchory="page"/>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2" o:spid="_x0000_s1035" style="position:absolute;margin-left:287.3pt;margin-top:802.65pt;width:10.05pt;height:25.25pt;z-index:251658240;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49</w:t>
                  </w:r>
                </w:fldSimple>
              </w:p>
            </w:txbxContent>
          </v:textbox>
          <w10:wrap anchorx="page" anchory="page"/>
        </v: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315109"/>
      <w:docPartObj>
        <w:docPartGallery w:val="Page Numbers (Bottom of Page)"/>
        <w:docPartUnique/>
      </w:docPartObj>
    </w:sdtPr>
    <w:sdtContent>
      <w:p w:rsidR="00AC15B8" w:rsidRDefault="00CC40C2">
        <w:pPr>
          <w:pStyle w:val="Footer"/>
          <w:jc w:val="center"/>
          <w:rPr>
            <w:sz w:val="22"/>
          </w:rPr>
        </w:pPr>
        <w:r>
          <w:rPr>
            <w:sz w:val="22"/>
          </w:rPr>
          <w:fldChar w:fldCharType="begin"/>
        </w:r>
        <w:r w:rsidR="00AC15B8">
          <w:rPr>
            <w:sz w:val="22"/>
          </w:rPr>
          <w:instrText>PAGE</w:instrText>
        </w:r>
        <w:r>
          <w:rPr>
            <w:sz w:val="22"/>
          </w:rPr>
          <w:fldChar w:fldCharType="separate"/>
        </w:r>
        <w:r w:rsidR="00214271">
          <w:rPr>
            <w:noProof/>
            <w:sz w:val="22"/>
          </w:rPr>
          <w:t>56</w:t>
        </w:r>
        <w:r>
          <w:rPr>
            <w:sz w:val="22"/>
          </w:rPr>
          <w:fldChar w:fldCharType="end"/>
        </w:r>
      </w:p>
    </w:sdtContent>
  </w:sdt>
  <w:p w:rsidR="00AC15B8" w:rsidRDefault="00AC15B8"/>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3" o:spid="_x0000_s1034" style="position:absolute;margin-left:287.3pt;margin-top:802.65pt;width:10.05pt;height:25.25pt;z-index:251659264;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r>
                  <w:rPr>
                    <w:rStyle w:val="a4"/>
                  </w:rPr>
                  <w:fldChar w:fldCharType="begin"/>
                </w:r>
                <w:r w:rsidR="00AC15B8">
                  <w:rPr>
                    <w:rStyle w:val="a4"/>
                  </w:rPr>
                  <w:instrText>PAGE</w:instrText>
                </w:r>
                <w:r>
                  <w:rPr>
                    <w:rStyle w:val="a4"/>
                  </w:rPr>
                  <w:fldChar w:fldCharType="separate"/>
                </w:r>
                <w:r w:rsidR="00214271">
                  <w:rPr>
                    <w:rStyle w:val="a4"/>
                    <w:noProof/>
                  </w:rPr>
                  <w:t>55</w:t>
                </w:r>
                <w:r>
                  <w:rPr>
                    <w:rStyle w:val="a4"/>
                  </w:rPr>
                  <w:fldChar w:fldCharType="end"/>
                </w:r>
              </w:p>
            </w:txbxContent>
          </v:textbox>
          <w10:wrap anchorx="page" anchory="page"/>
        </v:rect>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4" o:spid="_x0000_s1033" style="position:absolute;margin-left:292.15pt;margin-top:784.8pt;width:10.25pt;height:25.25pt;z-index:251660288;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r>
                  <w:rPr>
                    <w:rStyle w:val="a4"/>
                  </w:rPr>
                  <w:fldChar w:fldCharType="begin"/>
                </w:r>
                <w:r w:rsidR="00AC15B8">
                  <w:rPr>
                    <w:rStyle w:val="a4"/>
                  </w:rPr>
                  <w:instrText>PAGE</w:instrText>
                </w:r>
                <w:r>
                  <w:rPr>
                    <w:rStyle w:val="a4"/>
                  </w:rPr>
                  <w:fldChar w:fldCharType="separate"/>
                </w:r>
                <w:r w:rsidR="00214271">
                  <w:rPr>
                    <w:rStyle w:val="a4"/>
                    <w:noProof/>
                  </w:rPr>
                  <w:t>51</w:t>
                </w:r>
                <w:r>
                  <w:rPr>
                    <w:rStyle w:val="a4"/>
                  </w:rPr>
                  <w:fldChar w:fldCharType="end"/>
                </w:r>
              </w:p>
            </w:txbxContent>
          </v:textbox>
          <w10:wrap anchorx="page" anchory="page"/>
        </v:rec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7" o:spid="_x0000_s1030" style="position:absolute;margin-left:287.3pt;margin-top:802.65pt;width:10.05pt;height:27.15pt;z-index:251663360;mso-position-horizontal-relative:page;mso-position-vertical-relative:page" stroked="f" strokecolor="#3465a4">
          <v:fill opacity="0" color2="black" o:detectmouseclick="t"/>
          <v:stroke joinstyle="round"/>
          <v:textbox>
            <w:txbxContent>
              <w:p w:rsidR="00AC15B8" w:rsidRDefault="00CC40C2">
                <w:pPr>
                  <w:pStyle w:val="afa"/>
                </w:pPr>
                <w:fldSimple w:instr="PAGE">
                  <w:r w:rsidR="00214271">
                    <w:rPr>
                      <w:noProof/>
                    </w:rPr>
                    <w:t>70</w:t>
                  </w:r>
                </w:fldSimple>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 o:spid="_x0000_s1045" style="position:absolute;margin-left:287.3pt;margin-top:802.65pt;width:10.05pt;height:12.6pt;z-index:251648000;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3</w:t>
                  </w:r>
                </w:fldSimple>
              </w:p>
            </w:txbxContent>
          </v:textbox>
          <w10:wrap anchorx="page" anchory="page"/>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8" o:spid="_x0000_s1029" style="position:absolute;margin-left:287.3pt;margin-top:802.65pt;width:10.05pt;height:27.15pt;z-index:251664384;mso-position-horizontal-relative:page;mso-position-vertical-relative:page" stroked="f" strokecolor="#3465a4">
          <v:fill opacity="0" color2="black" o:detectmouseclick="t"/>
          <v:stroke joinstyle="round"/>
          <v:textbox>
            <w:txbxContent>
              <w:p w:rsidR="00AC15B8" w:rsidRDefault="00CC40C2">
                <w:pPr>
                  <w:pStyle w:val="afa"/>
                </w:pPr>
                <w:fldSimple w:instr="PAGE">
                  <w:r w:rsidR="00214271">
                    <w:rPr>
                      <w:noProof/>
                    </w:rPr>
                    <w:t>69</w:t>
                  </w:r>
                </w:fldSimple>
              </w:p>
            </w:txbxContent>
          </v:textbox>
          <w10:wrap anchorx="page" anchory="page"/>
        </v:rect>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29" o:spid="_x0000_s1028" style="position:absolute;margin-left:287.3pt;margin-top:802.65pt;width:10.05pt;height:27.15pt;z-index:251665408;mso-position-horizontal-relative:page;mso-position-vertical-relative:page" stroked="f" strokecolor="#3465a4">
          <v:fill opacity="0" color2="black" o:detectmouseclick="t"/>
          <v:stroke joinstyle="round"/>
          <v:textbox>
            <w:txbxContent>
              <w:p w:rsidR="00AC15B8" w:rsidRDefault="00CC40C2">
                <w:pPr>
                  <w:pStyle w:val="afa"/>
                </w:pPr>
                <w:fldSimple w:instr="PAGE">
                  <w:r w:rsidR="00214271">
                    <w:rPr>
                      <w:noProof/>
                    </w:rPr>
                    <w:t>80</w:t>
                  </w:r>
                </w:fldSimple>
              </w:p>
            </w:txbxContent>
          </v:textbox>
          <w10:wrap anchorx="page" anchory="page"/>
        </v:rect>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30" o:spid="_x0000_s1027" style="position:absolute;margin-left:287.3pt;margin-top:802.65pt;width:10.05pt;height:27.15pt;z-index:251666432;mso-position-horizontal-relative:page;mso-position-vertical-relative:page" stroked="f" strokecolor="#3465a4">
          <v:fill opacity="0" color2="black" o:detectmouseclick="t"/>
          <v:stroke joinstyle="round"/>
          <v:textbox>
            <w:txbxContent>
              <w:p w:rsidR="00AC15B8" w:rsidRDefault="00CC40C2">
                <w:pPr>
                  <w:pStyle w:val="afa"/>
                </w:pPr>
                <w:fldSimple w:instr="PAGE">
                  <w:r w:rsidR="00214271">
                    <w:rPr>
                      <w:noProof/>
                    </w:rPr>
                    <w:t>81</w:t>
                  </w:r>
                </w:fldSimple>
              </w:p>
            </w:txbxContent>
          </v:textbox>
          <w10:wrap anchorx="page" anchory="page"/>
        </v:rect>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31" o:spid="_x0000_s1026" style="position:absolute;margin-left:287.3pt;margin-top:802.65pt;width:10.05pt;height:25.25pt;z-index:251667456;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r>
                  <w:rPr>
                    <w:rStyle w:val="a4"/>
                  </w:rPr>
                  <w:fldChar w:fldCharType="begin"/>
                </w:r>
                <w:r w:rsidR="00AC15B8">
                  <w:rPr>
                    <w:rStyle w:val="a4"/>
                  </w:rPr>
                  <w:instrText>PAGE</w:instrText>
                </w:r>
                <w:r>
                  <w:rPr>
                    <w:rStyle w:val="a4"/>
                  </w:rPr>
                  <w:fldChar w:fldCharType="separate"/>
                </w:r>
                <w:r w:rsidR="00214271">
                  <w:rPr>
                    <w:rStyle w:val="a4"/>
                    <w:noProof/>
                  </w:rPr>
                  <w:t>89</w:t>
                </w:r>
                <w:r>
                  <w:rPr>
                    <w:rStyle w:val="a4"/>
                  </w:rPr>
                  <w:fldChar w:fldCharType="end"/>
                </w:r>
              </w:p>
            </w:txbxContent>
          </v:textbox>
          <w10:wrap anchorx="page" anchory="page"/>
        </v:rect>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32" o:spid="_x0000_s1025" style="position:absolute;margin-left:292.25pt;margin-top:784.8pt;width:10.75pt;height:25.25pt;z-index:251668480;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r>
                  <w:rPr>
                    <w:rStyle w:val="a4"/>
                  </w:rPr>
                  <w:fldChar w:fldCharType="begin"/>
                </w:r>
                <w:r w:rsidR="00AC15B8">
                  <w:rPr>
                    <w:rStyle w:val="a4"/>
                  </w:rPr>
                  <w:instrText>PAGE</w:instrText>
                </w:r>
                <w:r>
                  <w:rPr>
                    <w:rStyle w:val="a4"/>
                  </w:rPr>
                  <w:fldChar w:fldCharType="separate"/>
                </w:r>
                <w:r w:rsidR="00214271">
                  <w:rPr>
                    <w:rStyle w:val="a4"/>
                    <w:noProof/>
                  </w:rPr>
                  <w:t>82</w:t>
                </w:r>
                <w:r>
                  <w:rPr>
                    <w:rStyle w:val="a4"/>
                  </w:rPr>
                  <w:fldChar w:fldCharType="end"/>
                </w:r>
              </w:p>
            </w:txbxContent>
          </v:textbox>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7" o:spid="_x0000_s1044" style="position:absolute;margin-left:287.3pt;margin-top:802.65pt;width:10.05pt;height:12.6pt;z-index:251649024;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6</w:t>
                  </w:r>
                </w:fldSimple>
              </w:p>
            </w:txbxContent>
          </v:textbox>
          <w10:wrap anchorx="page" anchory="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8" o:spid="_x0000_s1043" style="position:absolute;margin-left:287.3pt;margin-top:802.65pt;width:10.05pt;height:12.6pt;z-index:251650048;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5</w:t>
                  </w:r>
                </w:fldSimple>
              </w:p>
            </w:txbxContent>
          </v:textbox>
          <w10:wrap anchorx="page"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9" o:spid="_x0000_s1042" style="position:absolute;margin-left:287.3pt;margin-top:802.65pt;width:10.05pt;height:25.25pt;z-index:251651072;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8</w:t>
                  </w:r>
                </w:fldSimple>
              </w:p>
            </w:txbxContent>
          </v:textbox>
          <w10:wrap anchorx="page" anchory="pag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10" o:spid="_x0000_s1041" style="position:absolute;margin-left:287.3pt;margin-top:802.65pt;width:10.05pt;height:25.25pt;z-index:251652096;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9</w:t>
                  </w:r>
                </w:fldSimple>
              </w:p>
            </w:txbxContent>
          </v:textbox>
          <w10:wrap anchorx="page" anchory="pag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CC40C2">
    <w:pPr>
      <w:rPr>
        <w:sz w:val="2"/>
        <w:szCs w:val="2"/>
      </w:rPr>
    </w:pPr>
    <w:r>
      <w:rPr>
        <w:sz w:val="2"/>
        <w:szCs w:val="2"/>
      </w:rPr>
      <w:pict>
        <v:rect id="Изображение13" o:spid="_x0000_s1040" style="position:absolute;margin-left:287.3pt;margin-top:802.65pt;width:10.05pt;height:25.25pt;z-index:251653120;mso-position-horizontal-relative:page;mso-position-vertical-relative:page" stroked="f" strokecolor="#3465a4">
          <v:fill opacity="0" color2="black" o:detectmouseclick="t"/>
          <v:stroke joinstyle="round"/>
          <v:textbox>
            <w:txbxContent>
              <w:p w:rsidR="00AC15B8" w:rsidRDefault="00CC40C2">
                <w:pPr>
                  <w:pStyle w:val="af1"/>
                  <w:shd w:val="clear" w:color="auto" w:fill="auto"/>
                  <w:spacing w:line="240" w:lineRule="auto"/>
                </w:pPr>
                <w:fldSimple w:instr="PAGE">
                  <w:r w:rsidR="00214271">
                    <w:rPr>
                      <w:noProof/>
                    </w:rPr>
                    <w:t>40</w:t>
                  </w:r>
                </w:fldSimple>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01C" w:rsidRDefault="008B101C" w:rsidP="00BE346F">
      <w:r>
        <w:separator/>
      </w:r>
    </w:p>
  </w:footnote>
  <w:footnote w:type="continuationSeparator" w:id="1">
    <w:p w:rsidR="008B101C" w:rsidRDefault="008B101C" w:rsidP="00BE3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5B8" w:rsidRDefault="00AC15B8">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11A"/>
    <w:multiLevelType w:val="multilevel"/>
    <w:tmpl w:val="BCEEAE82"/>
    <w:lvl w:ilvl="0">
      <w:start w:val="1"/>
      <w:numFmt w:val="decimal"/>
      <w:lvlText w:val="4.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nsid w:val="06D559FC"/>
    <w:multiLevelType w:val="multilevel"/>
    <w:tmpl w:val="C524AB2C"/>
    <w:lvl w:ilvl="0">
      <w:start w:val="1"/>
      <w:numFmt w:val="decimal"/>
      <w:lvlText w:val="%1."/>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nsid w:val="08416151"/>
    <w:multiLevelType w:val="multilevel"/>
    <w:tmpl w:val="74A665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A435B31"/>
    <w:multiLevelType w:val="multilevel"/>
    <w:tmpl w:val="83386EBE"/>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nsid w:val="0D0934D2"/>
    <w:multiLevelType w:val="multilevel"/>
    <w:tmpl w:val="22543CDC"/>
    <w:lvl w:ilvl="0">
      <w:start w:val="1"/>
      <w:numFmt w:val="decimal"/>
      <w:lvlText w:val="1.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nsid w:val="0E2557E7"/>
    <w:multiLevelType w:val="multilevel"/>
    <w:tmpl w:val="2064132E"/>
    <w:lvl w:ilvl="0">
      <w:start w:val="1"/>
      <w:numFmt w:val="decimal"/>
      <w:lvlText w:val="%1."/>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0E712C69"/>
    <w:multiLevelType w:val="multilevel"/>
    <w:tmpl w:val="E60605F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0F13059"/>
    <w:multiLevelType w:val="multilevel"/>
    <w:tmpl w:val="10EA4554"/>
    <w:lvl w:ilvl="0">
      <w:start w:val="1"/>
      <w:numFmt w:val="decimal"/>
      <w:lvlText w:val="%1."/>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1164638E"/>
    <w:multiLevelType w:val="multilevel"/>
    <w:tmpl w:val="3386230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
    <w:nsid w:val="18385C8B"/>
    <w:multiLevelType w:val="multilevel"/>
    <w:tmpl w:val="0100DEA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nsid w:val="19480C1F"/>
    <w:multiLevelType w:val="multilevel"/>
    <w:tmpl w:val="49966112"/>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nsid w:val="19586B4D"/>
    <w:multiLevelType w:val="multilevel"/>
    <w:tmpl w:val="498E47E6"/>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nsid w:val="1B390B57"/>
    <w:multiLevelType w:val="multilevel"/>
    <w:tmpl w:val="58CE2FDE"/>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nsid w:val="1E265DE2"/>
    <w:multiLevelType w:val="multilevel"/>
    <w:tmpl w:val="C792D61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nsid w:val="1F4C703A"/>
    <w:multiLevelType w:val="multilevel"/>
    <w:tmpl w:val="4DA4E73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nsid w:val="20C7242B"/>
    <w:multiLevelType w:val="multilevel"/>
    <w:tmpl w:val="6788503A"/>
    <w:lvl w:ilvl="0">
      <w:start w:val="1"/>
      <w:numFmt w:val="decimal"/>
      <w:lvlText w:val="1.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nsid w:val="24CC5689"/>
    <w:multiLevelType w:val="multilevel"/>
    <w:tmpl w:val="10504BCA"/>
    <w:lvl w:ilvl="0">
      <w:start w:val="1"/>
      <w:numFmt w:val="decimal"/>
      <w:lvlText w:val="1.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nsid w:val="252A7569"/>
    <w:multiLevelType w:val="multilevel"/>
    <w:tmpl w:val="26A83F22"/>
    <w:lvl w:ilvl="0">
      <w:start w:val="1"/>
      <w:numFmt w:val="decimal"/>
      <w:lvlText w:val="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nsid w:val="28B42941"/>
    <w:multiLevelType w:val="multilevel"/>
    <w:tmpl w:val="CBF4CB8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nsid w:val="2AEE340F"/>
    <w:multiLevelType w:val="multilevel"/>
    <w:tmpl w:val="D1647C8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nsid w:val="2CCD6C18"/>
    <w:multiLevelType w:val="multilevel"/>
    <w:tmpl w:val="60064C4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nsid w:val="2E0B23EE"/>
    <w:multiLevelType w:val="multilevel"/>
    <w:tmpl w:val="42D41CBC"/>
    <w:lvl w:ilvl="0">
      <w:start w:val="4"/>
      <w:numFmt w:val="decimal"/>
      <w:lvlText w:val="4.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309757F1"/>
    <w:multiLevelType w:val="multilevel"/>
    <w:tmpl w:val="E7D21720"/>
    <w:lvl w:ilvl="0">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nsid w:val="31471B8A"/>
    <w:multiLevelType w:val="multilevel"/>
    <w:tmpl w:val="8AD458DA"/>
    <w:lvl w:ilvl="0">
      <w:start w:val="1"/>
      <w:numFmt w:val="decimal"/>
      <w:lvlText w:val="1.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
    <w:nsid w:val="34583FEB"/>
    <w:multiLevelType w:val="multilevel"/>
    <w:tmpl w:val="DCD0CBBA"/>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nsid w:val="353F6D00"/>
    <w:multiLevelType w:val="multilevel"/>
    <w:tmpl w:val="D3F4CB1A"/>
    <w:lvl w:ilvl="0">
      <w:start w:val="2"/>
      <w:numFmt w:val="decimal"/>
      <w:lvlText w:val="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nsid w:val="35437C7A"/>
    <w:multiLevelType w:val="multilevel"/>
    <w:tmpl w:val="611ABA9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nsid w:val="364E1BD6"/>
    <w:multiLevelType w:val="multilevel"/>
    <w:tmpl w:val="2B1AE886"/>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8">
    <w:nsid w:val="37D5384E"/>
    <w:multiLevelType w:val="multilevel"/>
    <w:tmpl w:val="83388582"/>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9">
    <w:nsid w:val="38A13190"/>
    <w:multiLevelType w:val="multilevel"/>
    <w:tmpl w:val="60A4C860"/>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nsid w:val="38F014EA"/>
    <w:multiLevelType w:val="multilevel"/>
    <w:tmpl w:val="058643D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nsid w:val="39036118"/>
    <w:multiLevelType w:val="multilevel"/>
    <w:tmpl w:val="4F3E5722"/>
    <w:lvl w:ilvl="0">
      <w:start w:val="1"/>
      <w:numFmt w:val="decimal"/>
      <w:lvlText w:val="%1"/>
      <w:lvlJc w:val="left"/>
      <w:pPr>
        <w:tabs>
          <w:tab w:val="num" w:pos="0"/>
        </w:tabs>
        <w:ind w:left="0" w:firstLine="0"/>
      </w:pPr>
      <w:rPr>
        <w:rFonts w:ascii="Verdana" w:eastAsia="Verdana" w:hAnsi="Verdana" w:cs="Verdana"/>
        <w:b/>
        <w:bCs/>
        <w:i w:val="0"/>
        <w:iCs w:val="0"/>
        <w:caps w:val="0"/>
        <w:smallCaps w:val="0"/>
        <w:strike w:val="0"/>
        <w:dstrike w:val="0"/>
        <w:color w:val="000000"/>
        <w:spacing w:val="0"/>
        <w:w w:val="100"/>
        <w:sz w:val="18"/>
        <w:szCs w:val="18"/>
        <w:u w:val="none"/>
        <w:lang w:val="ru-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2">
    <w:nsid w:val="3ADC48C3"/>
    <w:multiLevelType w:val="multilevel"/>
    <w:tmpl w:val="4724C6B8"/>
    <w:lvl w:ilvl="0">
      <w:start w:val="2"/>
      <w:numFmt w:val="decimal"/>
      <w:lvlText w:val="1.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nsid w:val="3B822737"/>
    <w:multiLevelType w:val="multilevel"/>
    <w:tmpl w:val="210087D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nsid w:val="43276DC9"/>
    <w:multiLevelType w:val="multilevel"/>
    <w:tmpl w:val="030E765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nsid w:val="46877239"/>
    <w:multiLevelType w:val="multilevel"/>
    <w:tmpl w:val="9C7CC59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nsid w:val="47622CDA"/>
    <w:multiLevelType w:val="multilevel"/>
    <w:tmpl w:val="BD0E63E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7">
    <w:nsid w:val="48801C45"/>
    <w:multiLevelType w:val="multilevel"/>
    <w:tmpl w:val="84D0AB9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nsid w:val="49436688"/>
    <w:multiLevelType w:val="multilevel"/>
    <w:tmpl w:val="9C4A6D7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9">
    <w:nsid w:val="4BC20E7E"/>
    <w:multiLevelType w:val="multilevel"/>
    <w:tmpl w:val="49F24D08"/>
    <w:lvl w:ilvl="0">
      <w:start w:val="1"/>
      <w:numFmt w:val="decimal"/>
      <w:lvlText w:val="4.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nsid w:val="4C3B4856"/>
    <w:multiLevelType w:val="multilevel"/>
    <w:tmpl w:val="9FE223C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1">
    <w:nsid w:val="4CF23381"/>
    <w:multiLevelType w:val="multilevel"/>
    <w:tmpl w:val="214808B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2">
    <w:nsid w:val="4E16726F"/>
    <w:multiLevelType w:val="multilevel"/>
    <w:tmpl w:val="94005BF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3">
    <w:nsid w:val="4E7D600F"/>
    <w:multiLevelType w:val="multilevel"/>
    <w:tmpl w:val="BDFE3FD2"/>
    <w:lvl w:ilvl="0">
      <w:start w:val="2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start w:val="4"/>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4">
    <w:nsid w:val="542549AF"/>
    <w:multiLevelType w:val="multilevel"/>
    <w:tmpl w:val="23AA848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5">
    <w:nsid w:val="54D65FE2"/>
    <w:multiLevelType w:val="multilevel"/>
    <w:tmpl w:val="6C186B7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nsid w:val="56780AE6"/>
    <w:multiLevelType w:val="multilevel"/>
    <w:tmpl w:val="806AC7E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nsid w:val="5EC56FC4"/>
    <w:multiLevelType w:val="multilevel"/>
    <w:tmpl w:val="EB8888AE"/>
    <w:lvl w:ilvl="0">
      <w:start w:val="2"/>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4"/>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nsid w:val="5EC62563"/>
    <w:multiLevelType w:val="multilevel"/>
    <w:tmpl w:val="07081914"/>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nsid w:val="6052641C"/>
    <w:multiLevelType w:val="multilevel"/>
    <w:tmpl w:val="66509530"/>
    <w:lvl w:ilvl="0">
      <w:start w:val="1"/>
      <w:numFmt w:val="upperRoman"/>
      <w:lvlText w:val="%1."/>
      <w:lvlJc w:val="left"/>
      <w:pPr>
        <w:tabs>
          <w:tab w:val="num" w:pos="0"/>
        </w:tabs>
        <w:ind w:left="0" w:firstLine="0"/>
      </w:pPr>
      <w:rPr>
        <w:rFonts w:ascii="Times New Roman" w:eastAsia="Times New Roman" w:hAnsi="Times New Roman" w:cs="Times New Roman"/>
        <w:b w:val="0"/>
        <w:bCs/>
        <w:i w:val="0"/>
        <w:iCs w:val="0"/>
        <w:caps w:val="0"/>
        <w:smallCaps w:val="0"/>
        <w:strike w:val="0"/>
        <w:dstrike w:val="0"/>
        <w:color w:val="000000"/>
        <w:spacing w:val="0"/>
        <w:w w:val="100"/>
        <w:sz w:val="34"/>
        <w:szCs w:val="34"/>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nsid w:val="61472805"/>
    <w:multiLevelType w:val="multilevel"/>
    <w:tmpl w:val="0ACA6C60"/>
    <w:lvl w:ilvl="0">
      <w:start w:val="1"/>
      <w:numFmt w:val="upperRoman"/>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1">
    <w:nsid w:val="62064591"/>
    <w:multiLevelType w:val="multilevel"/>
    <w:tmpl w:val="01FA4116"/>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2">
    <w:nsid w:val="68F1367F"/>
    <w:multiLevelType w:val="multilevel"/>
    <w:tmpl w:val="CA10630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3">
    <w:nsid w:val="6B26584F"/>
    <w:multiLevelType w:val="multilevel"/>
    <w:tmpl w:val="35CE8BA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31"/>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4">
    <w:nsid w:val="70CD28A8"/>
    <w:multiLevelType w:val="multilevel"/>
    <w:tmpl w:val="EDD46EA0"/>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5">
    <w:nsid w:val="72F279F2"/>
    <w:multiLevelType w:val="multilevel"/>
    <w:tmpl w:val="0D4C624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6">
    <w:nsid w:val="76DF1C20"/>
    <w:multiLevelType w:val="multilevel"/>
    <w:tmpl w:val="369A340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7">
    <w:nsid w:val="79034C67"/>
    <w:multiLevelType w:val="multilevel"/>
    <w:tmpl w:val="A3BAB5A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nsid w:val="7BFC504A"/>
    <w:multiLevelType w:val="multilevel"/>
    <w:tmpl w:val="00A880E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
    <w:nsid w:val="7CD6776B"/>
    <w:multiLevelType w:val="multilevel"/>
    <w:tmpl w:val="3E44351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nsid w:val="7EAB4283"/>
    <w:multiLevelType w:val="multilevel"/>
    <w:tmpl w:val="BE4AAE7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1">
    <w:nsid w:val="7FAC46FB"/>
    <w:multiLevelType w:val="multilevel"/>
    <w:tmpl w:val="968AC36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49"/>
  </w:num>
  <w:num w:numId="2">
    <w:abstractNumId w:val="53"/>
  </w:num>
  <w:num w:numId="3">
    <w:abstractNumId w:val="14"/>
  </w:num>
  <w:num w:numId="4">
    <w:abstractNumId w:val="35"/>
  </w:num>
  <w:num w:numId="5">
    <w:abstractNumId w:val="47"/>
  </w:num>
  <w:num w:numId="6">
    <w:abstractNumId w:val="6"/>
  </w:num>
  <w:num w:numId="7">
    <w:abstractNumId w:val="12"/>
  </w:num>
  <w:num w:numId="8">
    <w:abstractNumId w:val="43"/>
  </w:num>
  <w:num w:numId="9">
    <w:abstractNumId w:val="56"/>
  </w:num>
  <w:num w:numId="10">
    <w:abstractNumId w:val="55"/>
  </w:num>
  <w:num w:numId="11">
    <w:abstractNumId w:val="30"/>
  </w:num>
  <w:num w:numId="12">
    <w:abstractNumId w:val="59"/>
  </w:num>
  <w:num w:numId="13">
    <w:abstractNumId w:val="19"/>
  </w:num>
  <w:num w:numId="14">
    <w:abstractNumId w:val="31"/>
  </w:num>
  <w:num w:numId="15">
    <w:abstractNumId w:val="17"/>
  </w:num>
  <w:num w:numId="16">
    <w:abstractNumId w:val="21"/>
  </w:num>
  <w:num w:numId="17">
    <w:abstractNumId w:val="39"/>
  </w:num>
  <w:num w:numId="18">
    <w:abstractNumId w:val="50"/>
  </w:num>
  <w:num w:numId="19">
    <w:abstractNumId w:val="0"/>
  </w:num>
  <w:num w:numId="20">
    <w:abstractNumId w:val="13"/>
  </w:num>
  <w:num w:numId="21">
    <w:abstractNumId w:val="58"/>
  </w:num>
  <w:num w:numId="22">
    <w:abstractNumId w:val="2"/>
  </w:num>
  <w:num w:numId="23">
    <w:abstractNumId w:val="1"/>
  </w:num>
  <w:num w:numId="24">
    <w:abstractNumId w:val="27"/>
  </w:num>
  <w:num w:numId="25">
    <w:abstractNumId w:val="7"/>
  </w:num>
  <w:num w:numId="26">
    <w:abstractNumId w:val="5"/>
  </w:num>
  <w:num w:numId="27">
    <w:abstractNumId w:val="10"/>
  </w:num>
  <w:num w:numId="28">
    <w:abstractNumId w:val="24"/>
  </w:num>
  <w:num w:numId="29">
    <w:abstractNumId w:val="3"/>
  </w:num>
  <w:num w:numId="30">
    <w:abstractNumId w:val="54"/>
  </w:num>
  <w:num w:numId="31">
    <w:abstractNumId w:val="28"/>
  </w:num>
  <w:num w:numId="32">
    <w:abstractNumId w:val="29"/>
  </w:num>
  <w:num w:numId="33">
    <w:abstractNumId w:val="51"/>
  </w:num>
  <w:num w:numId="34">
    <w:abstractNumId w:val="11"/>
  </w:num>
  <w:num w:numId="35">
    <w:abstractNumId w:val="48"/>
  </w:num>
  <w:num w:numId="36">
    <w:abstractNumId w:val="40"/>
  </w:num>
  <w:num w:numId="37">
    <w:abstractNumId w:val="36"/>
  </w:num>
  <w:num w:numId="38">
    <w:abstractNumId w:val="20"/>
  </w:num>
  <w:num w:numId="39">
    <w:abstractNumId w:val="41"/>
  </w:num>
  <w:num w:numId="40">
    <w:abstractNumId w:val="9"/>
  </w:num>
  <w:num w:numId="41">
    <w:abstractNumId w:val="61"/>
  </w:num>
  <w:num w:numId="42">
    <w:abstractNumId w:val="26"/>
  </w:num>
  <w:num w:numId="43">
    <w:abstractNumId w:val="57"/>
  </w:num>
  <w:num w:numId="44">
    <w:abstractNumId w:val="37"/>
  </w:num>
  <w:num w:numId="45">
    <w:abstractNumId w:val="60"/>
  </w:num>
  <w:num w:numId="46">
    <w:abstractNumId w:val="18"/>
  </w:num>
  <w:num w:numId="47">
    <w:abstractNumId w:val="52"/>
  </w:num>
  <w:num w:numId="48">
    <w:abstractNumId w:val="44"/>
  </w:num>
  <w:num w:numId="49">
    <w:abstractNumId w:val="46"/>
  </w:num>
  <w:num w:numId="50">
    <w:abstractNumId w:val="38"/>
  </w:num>
  <w:num w:numId="51">
    <w:abstractNumId w:val="34"/>
  </w:num>
  <w:num w:numId="52">
    <w:abstractNumId w:val="45"/>
  </w:num>
  <w:num w:numId="53">
    <w:abstractNumId w:val="22"/>
  </w:num>
  <w:num w:numId="54">
    <w:abstractNumId w:val="42"/>
  </w:num>
  <w:num w:numId="55">
    <w:abstractNumId w:val="33"/>
  </w:num>
  <w:num w:numId="56">
    <w:abstractNumId w:val="32"/>
  </w:num>
  <w:num w:numId="57">
    <w:abstractNumId w:val="8"/>
  </w:num>
  <w:num w:numId="58">
    <w:abstractNumId w:val="25"/>
  </w:num>
  <w:num w:numId="59">
    <w:abstractNumId w:val="23"/>
  </w:num>
  <w:num w:numId="60">
    <w:abstractNumId w:val="4"/>
  </w:num>
  <w:num w:numId="61">
    <w:abstractNumId w:val="15"/>
  </w:num>
  <w:num w:numId="62">
    <w:abstractNumId w:val="1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autoHyphenation/>
  <w:evenAndOddHeaders/>
  <w:drawingGridHorizontalSpacing w:val="120"/>
  <w:displayHorizontalDrawingGridEvery w:val="2"/>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doNotExpandShiftReturn/>
  </w:compat>
  <w:rsids>
    <w:rsidRoot w:val="00BE346F"/>
    <w:rsid w:val="001506C2"/>
    <w:rsid w:val="00214271"/>
    <w:rsid w:val="002339A6"/>
    <w:rsid w:val="003A30AE"/>
    <w:rsid w:val="003E119D"/>
    <w:rsid w:val="006E0F5E"/>
    <w:rsid w:val="00707964"/>
    <w:rsid w:val="00813351"/>
    <w:rsid w:val="008B101C"/>
    <w:rsid w:val="008D17F9"/>
    <w:rsid w:val="00AC15B8"/>
    <w:rsid w:val="00AC1ABA"/>
    <w:rsid w:val="00B8579F"/>
    <w:rsid w:val="00BE346F"/>
    <w:rsid w:val="00CC40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A9"/>
    <w:pPr>
      <w:widowControl w:val="0"/>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0"/>
    <w:qFormat/>
    <w:rsid w:val="004C5126"/>
    <w:pPr>
      <w:keepNext/>
      <w:widowControl/>
      <w:jc w:val="both"/>
      <w:outlineLvl w:val="0"/>
    </w:pPr>
    <w:rPr>
      <w:rFonts w:ascii="Times New Roman" w:eastAsia="Times New Roman" w:hAnsi="Times New Roman" w:cs="Times New Roman"/>
      <w:b/>
      <w:bCs/>
      <w:color w:val="auto"/>
    </w:rPr>
  </w:style>
  <w:style w:type="character" w:customStyle="1" w:styleId="-">
    <w:name w:val="Интернет-ссылка"/>
    <w:basedOn w:val="a0"/>
    <w:rsid w:val="00FF0BA9"/>
    <w:rPr>
      <w:color w:val="0066CC"/>
      <w:u w:val="single"/>
    </w:rPr>
  </w:style>
  <w:style w:type="character" w:customStyle="1" w:styleId="2">
    <w:name w:val="Основной текст (2)_"/>
    <w:basedOn w:val="a0"/>
    <w:link w:val="20"/>
    <w:qFormat/>
    <w:rsid w:val="00FF0BA9"/>
    <w:rPr>
      <w:rFonts w:ascii="Times New Roman" w:eastAsia="Times New Roman" w:hAnsi="Times New Roman" w:cs="Times New Roman"/>
      <w:b w:val="0"/>
      <w:bCs w:val="0"/>
      <w:i w:val="0"/>
      <w:iCs w:val="0"/>
      <w:caps w:val="0"/>
      <w:smallCaps w:val="0"/>
      <w:strike w:val="0"/>
      <w:dstrike w:val="0"/>
      <w:sz w:val="39"/>
      <w:szCs w:val="39"/>
      <w:u w:val="none"/>
    </w:rPr>
  </w:style>
  <w:style w:type="character" w:customStyle="1" w:styleId="1">
    <w:name w:val="Заголовок №1_"/>
    <w:basedOn w:val="a0"/>
    <w:link w:val="11"/>
    <w:qFormat/>
    <w:rsid w:val="00FF0BA9"/>
    <w:rPr>
      <w:rFonts w:ascii="Times New Roman" w:eastAsia="Times New Roman" w:hAnsi="Times New Roman" w:cs="Times New Roman"/>
      <w:b/>
      <w:bCs/>
      <w:i w:val="0"/>
      <w:iCs w:val="0"/>
      <w:caps w:val="0"/>
      <w:smallCaps w:val="0"/>
      <w:strike w:val="0"/>
      <w:dstrike w:val="0"/>
      <w:sz w:val="67"/>
      <w:szCs w:val="67"/>
      <w:u w:val="none"/>
    </w:rPr>
  </w:style>
  <w:style w:type="character" w:customStyle="1" w:styleId="21">
    <w:name w:val="Заголовок №2_"/>
    <w:basedOn w:val="a0"/>
    <w:link w:val="22"/>
    <w:qFormat/>
    <w:rsid w:val="00FF0BA9"/>
    <w:rPr>
      <w:rFonts w:ascii="Times New Roman" w:eastAsia="Times New Roman" w:hAnsi="Times New Roman" w:cs="Times New Roman"/>
      <w:b w:val="0"/>
      <w:bCs w:val="0"/>
      <w:i w:val="0"/>
      <w:iCs w:val="0"/>
      <w:caps w:val="0"/>
      <w:smallCaps w:val="0"/>
      <w:strike w:val="0"/>
      <w:dstrike w:val="0"/>
      <w:sz w:val="39"/>
      <w:szCs w:val="39"/>
      <w:u w:val="none"/>
    </w:rPr>
  </w:style>
  <w:style w:type="character" w:customStyle="1" w:styleId="3">
    <w:name w:val="Заголовок №3_"/>
    <w:basedOn w:val="a0"/>
    <w:link w:val="30"/>
    <w:qFormat/>
    <w:rsid w:val="00FF0BA9"/>
    <w:rPr>
      <w:rFonts w:ascii="Times New Roman" w:eastAsia="Times New Roman" w:hAnsi="Times New Roman" w:cs="Times New Roman"/>
      <w:b/>
      <w:bCs/>
      <w:i w:val="0"/>
      <w:iCs w:val="0"/>
      <w:caps w:val="0"/>
      <w:smallCaps w:val="0"/>
      <w:strike w:val="0"/>
      <w:dstrike w:val="0"/>
      <w:sz w:val="34"/>
      <w:szCs w:val="34"/>
      <w:u w:val="none"/>
    </w:rPr>
  </w:style>
  <w:style w:type="character" w:customStyle="1" w:styleId="31">
    <w:name w:val="Основной текст (3)_"/>
    <w:basedOn w:val="a0"/>
    <w:link w:val="32"/>
    <w:qFormat/>
    <w:rsid w:val="00FF0BA9"/>
    <w:rPr>
      <w:rFonts w:ascii="Times New Roman" w:eastAsia="Times New Roman" w:hAnsi="Times New Roman" w:cs="Times New Roman"/>
      <w:b w:val="0"/>
      <w:bCs w:val="0"/>
      <w:i w:val="0"/>
      <w:iCs w:val="0"/>
      <w:caps w:val="0"/>
      <w:smallCaps w:val="0"/>
      <w:strike w:val="0"/>
      <w:dstrike w:val="0"/>
      <w:sz w:val="31"/>
      <w:szCs w:val="31"/>
      <w:u w:val="none"/>
    </w:rPr>
  </w:style>
  <w:style w:type="character" w:customStyle="1" w:styleId="4">
    <w:name w:val="Основной текст (4)_"/>
    <w:basedOn w:val="a0"/>
    <w:link w:val="40"/>
    <w:qFormat/>
    <w:rsid w:val="00FF0BA9"/>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a3">
    <w:name w:val="Колонтитул_"/>
    <w:basedOn w:val="a0"/>
    <w:qFormat/>
    <w:rsid w:val="00FF0BA9"/>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a4">
    <w:name w:val="Колонтитул"/>
    <w:basedOn w:val="a3"/>
    <w:qFormat/>
    <w:rsid w:val="00FF0BA9"/>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rPr>
  </w:style>
  <w:style w:type="character" w:customStyle="1" w:styleId="Exact">
    <w:name w:val="Основной текст Exact"/>
    <w:basedOn w:val="a0"/>
    <w:qFormat/>
    <w:rsid w:val="00FF0BA9"/>
    <w:rPr>
      <w:rFonts w:ascii="Times New Roman" w:eastAsia="Times New Roman" w:hAnsi="Times New Roman" w:cs="Times New Roman"/>
      <w:b w:val="0"/>
      <w:bCs w:val="0"/>
      <w:i w:val="0"/>
      <w:iCs w:val="0"/>
      <w:caps w:val="0"/>
      <w:smallCaps w:val="0"/>
      <w:strike w:val="0"/>
      <w:dstrike w:val="0"/>
      <w:spacing w:val="1"/>
      <w:sz w:val="25"/>
      <w:szCs w:val="25"/>
      <w:u w:val="none"/>
    </w:rPr>
  </w:style>
  <w:style w:type="character" w:customStyle="1" w:styleId="5">
    <w:name w:val="Основной текст (5)_"/>
    <w:basedOn w:val="a0"/>
    <w:link w:val="50"/>
    <w:qFormat/>
    <w:rsid w:val="00FF0BA9"/>
    <w:rPr>
      <w:rFonts w:ascii="Times New Roman" w:eastAsia="Times New Roman" w:hAnsi="Times New Roman" w:cs="Times New Roman"/>
      <w:b/>
      <w:bCs/>
      <w:i w:val="0"/>
      <w:iCs w:val="0"/>
      <w:caps w:val="0"/>
      <w:smallCaps w:val="0"/>
      <w:strike w:val="0"/>
      <w:dstrike w:val="0"/>
      <w:sz w:val="31"/>
      <w:szCs w:val="31"/>
      <w:u w:val="none"/>
    </w:rPr>
  </w:style>
  <w:style w:type="character" w:customStyle="1" w:styleId="41">
    <w:name w:val="Заголовок №4_"/>
    <w:basedOn w:val="a0"/>
    <w:link w:val="42"/>
    <w:qFormat/>
    <w:rsid w:val="00FF0BA9"/>
    <w:rPr>
      <w:rFonts w:ascii="Times New Roman" w:eastAsia="Times New Roman" w:hAnsi="Times New Roman" w:cs="Times New Roman"/>
      <w:b/>
      <w:bCs/>
      <w:i w:val="0"/>
      <w:iCs w:val="0"/>
      <w:caps w:val="0"/>
      <w:smallCaps w:val="0"/>
      <w:strike w:val="0"/>
      <w:dstrike w:val="0"/>
      <w:sz w:val="31"/>
      <w:szCs w:val="31"/>
      <w:u w:val="none"/>
    </w:rPr>
  </w:style>
  <w:style w:type="character" w:customStyle="1" w:styleId="51">
    <w:name w:val="Заголовок №5_"/>
    <w:basedOn w:val="a0"/>
    <w:link w:val="52"/>
    <w:qFormat/>
    <w:rsid w:val="00FF0BA9"/>
    <w:rPr>
      <w:rFonts w:ascii="Times New Roman" w:eastAsia="Times New Roman" w:hAnsi="Times New Roman" w:cs="Times New Roman"/>
      <w:b w:val="0"/>
      <w:bCs w:val="0"/>
      <w:i w:val="0"/>
      <w:iCs w:val="0"/>
      <w:caps w:val="0"/>
      <w:smallCaps w:val="0"/>
      <w:strike w:val="0"/>
      <w:dstrike w:val="0"/>
      <w:sz w:val="27"/>
      <w:szCs w:val="27"/>
      <w:u w:val="none"/>
    </w:rPr>
  </w:style>
  <w:style w:type="character" w:customStyle="1" w:styleId="a5">
    <w:name w:val="Основной текст_"/>
    <w:basedOn w:val="a0"/>
    <w:link w:val="30"/>
    <w:qFormat/>
    <w:rsid w:val="00FF0BA9"/>
    <w:rPr>
      <w:rFonts w:ascii="Times New Roman" w:eastAsia="Times New Roman" w:hAnsi="Times New Roman" w:cs="Times New Roman"/>
      <w:b w:val="0"/>
      <w:bCs w:val="0"/>
      <w:i w:val="0"/>
      <w:iCs w:val="0"/>
      <w:caps w:val="0"/>
      <w:smallCaps w:val="0"/>
      <w:strike w:val="0"/>
      <w:dstrike w:val="0"/>
      <w:sz w:val="27"/>
      <w:szCs w:val="27"/>
      <w:u w:val="none"/>
    </w:rPr>
  </w:style>
  <w:style w:type="character" w:customStyle="1" w:styleId="11">
    <w:name w:val="Основной текст1"/>
    <w:basedOn w:val="a5"/>
    <w:link w:val="1"/>
    <w:qFormat/>
    <w:rsid w:val="00FF0BA9"/>
    <w:rPr>
      <w:rFonts w:ascii="Times New Roman" w:eastAsia="Times New Roman" w:hAnsi="Times New Roman" w:cs="Times New Roman"/>
      <w:b w:val="0"/>
      <w:bCs w:val="0"/>
      <w:i w:val="0"/>
      <w:iCs w:val="0"/>
      <w:caps w:val="0"/>
      <w:smallCaps w:val="0"/>
      <w:strike w:val="0"/>
      <w:dstrike w:val="0"/>
      <w:color w:val="000000"/>
      <w:spacing w:val="0"/>
      <w:w w:val="100"/>
      <w:sz w:val="27"/>
      <w:szCs w:val="27"/>
      <w:u w:val="none"/>
      <w:lang w:val="ru-RU"/>
    </w:rPr>
  </w:style>
  <w:style w:type="character" w:customStyle="1" w:styleId="155pt">
    <w:name w:val="Основной текст + 15;5 pt;Полужирный"/>
    <w:basedOn w:val="a5"/>
    <w:qFormat/>
    <w:rsid w:val="00FF0BA9"/>
    <w:rPr>
      <w:rFonts w:ascii="Times New Roman" w:eastAsia="Times New Roman" w:hAnsi="Times New Roman" w:cs="Times New Roman"/>
      <w:b/>
      <w:bCs/>
      <w:i w:val="0"/>
      <w:iCs w:val="0"/>
      <w:caps w:val="0"/>
      <w:smallCaps w:val="0"/>
      <w:strike w:val="0"/>
      <w:dstrike w:val="0"/>
      <w:color w:val="000000"/>
      <w:spacing w:val="0"/>
      <w:w w:val="100"/>
      <w:sz w:val="31"/>
      <w:szCs w:val="31"/>
      <w:u w:val="none"/>
      <w:lang w:val="ru-RU"/>
    </w:rPr>
  </w:style>
  <w:style w:type="character" w:customStyle="1" w:styleId="22">
    <w:name w:val="Основной текст2"/>
    <w:basedOn w:val="a5"/>
    <w:link w:val="21"/>
    <w:qFormat/>
    <w:rsid w:val="00FF0BA9"/>
    <w:rPr>
      <w:rFonts w:ascii="Times New Roman" w:eastAsia="Times New Roman" w:hAnsi="Times New Roman" w:cs="Times New Roman"/>
      <w:b w:val="0"/>
      <w:bCs w:val="0"/>
      <w:i w:val="0"/>
      <w:iCs w:val="0"/>
      <w:caps w:val="0"/>
      <w:smallCaps w:val="0"/>
      <w:strike w:val="0"/>
      <w:dstrike w:val="0"/>
      <w:color w:val="000000"/>
      <w:spacing w:val="0"/>
      <w:w w:val="100"/>
      <w:sz w:val="27"/>
      <w:szCs w:val="27"/>
      <w:u w:val="single"/>
      <w:lang w:val="ru-RU"/>
    </w:rPr>
  </w:style>
  <w:style w:type="character" w:customStyle="1" w:styleId="17pt">
    <w:name w:val="Колонтитул + 17 pt;Полужирный"/>
    <w:basedOn w:val="a3"/>
    <w:qFormat/>
    <w:rsid w:val="00FF0BA9"/>
    <w:rPr>
      <w:rFonts w:ascii="Times New Roman" w:eastAsia="Times New Roman" w:hAnsi="Times New Roman" w:cs="Times New Roman"/>
      <w:b/>
      <w:bCs/>
      <w:i w:val="0"/>
      <w:iCs w:val="0"/>
      <w:caps w:val="0"/>
      <w:smallCaps w:val="0"/>
      <w:strike w:val="0"/>
      <w:dstrike w:val="0"/>
      <w:color w:val="000000"/>
      <w:spacing w:val="0"/>
      <w:w w:val="100"/>
      <w:sz w:val="34"/>
      <w:szCs w:val="34"/>
      <w:u w:val="none"/>
      <w:lang w:val="ru-RU"/>
    </w:rPr>
  </w:style>
  <w:style w:type="character" w:customStyle="1" w:styleId="155pt0">
    <w:name w:val="Колонтитул + 15;5 pt;Полужирный"/>
    <w:basedOn w:val="a3"/>
    <w:qFormat/>
    <w:rsid w:val="00FF0BA9"/>
    <w:rPr>
      <w:rFonts w:ascii="Times New Roman" w:eastAsia="Times New Roman" w:hAnsi="Times New Roman" w:cs="Times New Roman"/>
      <w:b/>
      <w:bCs/>
      <w:i w:val="0"/>
      <w:iCs w:val="0"/>
      <w:caps w:val="0"/>
      <w:smallCaps w:val="0"/>
      <w:strike w:val="0"/>
      <w:dstrike w:val="0"/>
      <w:color w:val="000000"/>
      <w:spacing w:val="0"/>
      <w:w w:val="100"/>
      <w:sz w:val="31"/>
      <w:szCs w:val="31"/>
      <w:u w:val="none"/>
      <w:lang w:val="ru-RU"/>
    </w:rPr>
  </w:style>
  <w:style w:type="character" w:customStyle="1" w:styleId="6">
    <w:name w:val="Основной текст (6)_"/>
    <w:basedOn w:val="a0"/>
    <w:link w:val="60"/>
    <w:qFormat/>
    <w:rsid w:val="00FF0BA9"/>
    <w:rPr>
      <w:rFonts w:ascii="Verdana" w:eastAsia="Verdana" w:hAnsi="Verdana" w:cs="Verdana"/>
      <w:b/>
      <w:bCs/>
      <w:i w:val="0"/>
      <w:iCs w:val="0"/>
      <w:caps w:val="0"/>
      <w:smallCaps w:val="0"/>
      <w:strike w:val="0"/>
      <w:dstrike w:val="0"/>
      <w:sz w:val="18"/>
      <w:szCs w:val="18"/>
      <w:u w:val="none"/>
    </w:rPr>
  </w:style>
  <w:style w:type="character" w:customStyle="1" w:styleId="7">
    <w:name w:val="Основной текст (7)_"/>
    <w:basedOn w:val="a0"/>
    <w:link w:val="70"/>
    <w:qFormat/>
    <w:rsid w:val="00FF0BA9"/>
    <w:rPr>
      <w:rFonts w:ascii="Times New Roman" w:eastAsia="Times New Roman" w:hAnsi="Times New Roman" w:cs="Times New Roman"/>
      <w:b/>
      <w:bCs/>
      <w:i w:val="0"/>
      <w:iCs w:val="0"/>
      <w:caps w:val="0"/>
      <w:smallCaps w:val="0"/>
      <w:strike w:val="0"/>
      <w:dstrike w:val="0"/>
      <w:sz w:val="23"/>
      <w:szCs w:val="23"/>
      <w:u w:val="none"/>
    </w:rPr>
  </w:style>
  <w:style w:type="character" w:customStyle="1" w:styleId="42">
    <w:name w:val="Основной текст (4)"/>
    <w:basedOn w:val="4"/>
    <w:link w:val="41"/>
    <w:qFormat/>
    <w:rsid w:val="00FF0BA9"/>
    <w:rPr>
      <w:rFonts w:ascii="Times New Roman" w:eastAsia="Times New Roman" w:hAnsi="Times New Roman" w:cs="Times New Roman"/>
      <w:b w:val="0"/>
      <w:bCs w:val="0"/>
      <w:i w:val="0"/>
      <w:iCs w:val="0"/>
      <w:caps w:val="0"/>
      <w:smallCaps w:val="0"/>
      <w:strike w:val="0"/>
      <w:dstrike w:val="0"/>
      <w:color w:val="000000"/>
      <w:spacing w:val="0"/>
      <w:w w:val="100"/>
      <w:sz w:val="23"/>
      <w:szCs w:val="23"/>
      <w:u w:val="single"/>
      <w:lang w:val="ru-RU"/>
    </w:rPr>
  </w:style>
  <w:style w:type="character" w:customStyle="1" w:styleId="8">
    <w:name w:val="Основной текст (8)_"/>
    <w:basedOn w:val="a0"/>
    <w:link w:val="80"/>
    <w:qFormat/>
    <w:rsid w:val="00FF0BA9"/>
    <w:rPr>
      <w:rFonts w:ascii="Times New Roman" w:eastAsia="Times New Roman" w:hAnsi="Times New Roman" w:cs="Times New Roman"/>
      <w:b w:val="0"/>
      <w:bCs w:val="0"/>
      <w:i/>
      <w:iCs/>
      <w:caps w:val="0"/>
      <w:smallCaps w:val="0"/>
      <w:strike w:val="0"/>
      <w:dstrike w:val="0"/>
      <w:sz w:val="23"/>
      <w:szCs w:val="23"/>
      <w:u w:val="none"/>
    </w:rPr>
  </w:style>
  <w:style w:type="character" w:customStyle="1" w:styleId="Exact0">
    <w:name w:val="Подпись к картинке Exact"/>
    <w:basedOn w:val="a0"/>
    <w:qFormat/>
    <w:rsid w:val="00FF0BA9"/>
    <w:rPr>
      <w:rFonts w:ascii="Times New Roman" w:eastAsia="Times New Roman" w:hAnsi="Times New Roman" w:cs="Times New Roman"/>
      <w:b w:val="0"/>
      <w:bCs w:val="0"/>
      <w:i w:val="0"/>
      <w:iCs w:val="0"/>
      <w:caps w:val="0"/>
      <w:smallCaps w:val="0"/>
      <w:strike w:val="0"/>
      <w:dstrike w:val="0"/>
      <w:spacing w:val="3"/>
      <w:sz w:val="21"/>
      <w:szCs w:val="21"/>
      <w:u w:val="none"/>
    </w:rPr>
  </w:style>
  <w:style w:type="character" w:customStyle="1" w:styleId="4Exact">
    <w:name w:val="Основной текст (4) Exact"/>
    <w:basedOn w:val="a0"/>
    <w:qFormat/>
    <w:rsid w:val="00FF0BA9"/>
    <w:rPr>
      <w:rFonts w:ascii="Times New Roman" w:eastAsia="Times New Roman" w:hAnsi="Times New Roman" w:cs="Times New Roman"/>
      <w:b w:val="0"/>
      <w:bCs w:val="0"/>
      <w:i w:val="0"/>
      <w:iCs w:val="0"/>
      <w:caps w:val="0"/>
      <w:smallCaps w:val="0"/>
      <w:strike w:val="0"/>
      <w:dstrike w:val="0"/>
      <w:spacing w:val="3"/>
      <w:sz w:val="21"/>
      <w:szCs w:val="21"/>
      <w:u w:val="none"/>
    </w:rPr>
  </w:style>
  <w:style w:type="character" w:customStyle="1" w:styleId="43">
    <w:name w:val="Основной текст (4) + Полужирный"/>
    <w:basedOn w:val="4"/>
    <w:qFormat/>
    <w:rsid w:val="00FF0BA9"/>
    <w:rPr>
      <w:rFonts w:ascii="Times New Roman" w:eastAsia="Times New Roman" w:hAnsi="Times New Roman" w:cs="Times New Roman"/>
      <w:b/>
      <w:bCs/>
      <w:i w:val="0"/>
      <w:iCs w:val="0"/>
      <w:caps w:val="0"/>
      <w:smallCaps w:val="0"/>
      <w:strike w:val="0"/>
      <w:dstrike w:val="0"/>
      <w:color w:val="000000"/>
      <w:spacing w:val="0"/>
      <w:w w:val="100"/>
      <w:sz w:val="23"/>
      <w:szCs w:val="23"/>
      <w:u w:val="none"/>
      <w:lang w:val="ru-RU"/>
    </w:rPr>
  </w:style>
  <w:style w:type="character" w:customStyle="1" w:styleId="a6">
    <w:name w:val="Подпись к картинке_"/>
    <w:basedOn w:val="a0"/>
    <w:qFormat/>
    <w:rsid w:val="00FF0BA9"/>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115pt">
    <w:name w:val="Основной текст + 11;5 pt"/>
    <w:basedOn w:val="a5"/>
    <w:qFormat/>
    <w:rsid w:val="00FF0BA9"/>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rPr>
  </w:style>
  <w:style w:type="character" w:customStyle="1" w:styleId="115pt0">
    <w:name w:val="Основной текст + 11;5 pt;Курсив"/>
    <w:basedOn w:val="a5"/>
    <w:qFormat/>
    <w:rsid w:val="00FF0BA9"/>
    <w:rPr>
      <w:rFonts w:ascii="Times New Roman" w:eastAsia="Times New Roman" w:hAnsi="Times New Roman" w:cs="Times New Roman"/>
      <w:b w:val="0"/>
      <w:bCs w:val="0"/>
      <w:i/>
      <w:iCs/>
      <w:caps w:val="0"/>
      <w:smallCaps w:val="0"/>
      <w:strike w:val="0"/>
      <w:dstrike w:val="0"/>
      <w:color w:val="000000"/>
      <w:spacing w:val="0"/>
      <w:w w:val="100"/>
      <w:sz w:val="23"/>
      <w:szCs w:val="23"/>
      <w:u w:val="none"/>
    </w:rPr>
  </w:style>
  <w:style w:type="character" w:customStyle="1" w:styleId="a7">
    <w:name w:val="Подпись к таблице_"/>
    <w:basedOn w:val="a0"/>
    <w:qFormat/>
    <w:rsid w:val="00FF0BA9"/>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23">
    <w:name w:val="Подпись к картинке (2)_"/>
    <w:basedOn w:val="a0"/>
    <w:link w:val="20"/>
    <w:qFormat/>
    <w:rsid w:val="00FF0BA9"/>
    <w:rPr>
      <w:rFonts w:ascii="Franklin Gothic Heavy" w:eastAsia="Franklin Gothic Heavy" w:hAnsi="Franklin Gothic Heavy" w:cs="Franklin Gothic Heavy"/>
      <w:b w:val="0"/>
      <w:bCs w:val="0"/>
      <w:i w:val="0"/>
      <w:iCs w:val="0"/>
      <w:caps w:val="0"/>
      <w:smallCaps w:val="0"/>
      <w:strike w:val="0"/>
      <w:dstrike w:val="0"/>
      <w:sz w:val="13"/>
      <w:szCs w:val="13"/>
      <w:u w:val="none"/>
    </w:rPr>
  </w:style>
  <w:style w:type="character" w:customStyle="1" w:styleId="32">
    <w:name w:val="Подпись к картинке (3)_"/>
    <w:basedOn w:val="a0"/>
    <w:link w:val="33"/>
    <w:qFormat/>
    <w:rsid w:val="00FF0BA9"/>
    <w:rPr>
      <w:rFonts w:ascii="Times New Roman" w:eastAsia="Times New Roman" w:hAnsi="Times New Roman" w:cs="Times New Roman"/>
      <w:b w:val="0"/>
      <w:bCs w:val="0"/>
      <w:i/>
      <w:iCs/>
      <w:caps w:val="0"/>
      <w:smallCaps w:val="0"/>
      <w:strike w:val="0"/>
      <w:dstrike w:val="0"/>
      <w:spacing w:val="-10"/>
      <w:sz w:val="11"/>
      <w:szCs w:val="11"/>
      <w:u w:val="none"/>
      <w:lang w:val="en-US"/>
    </w:rPr>
  </w:style>
  <w:style w:type="character" w:customStyle="1" w:styleId="44">
    <w:name w:val="Подпись к картинке (4)_"/>
    <w:basedOn w:val="a0"/>
    <w:link w:val="45"/>
    <w:qFormat/>
    <w:rsid w:val="00FF0BA9"/>
    <w:rPr>
      <w:rFonts w:ascii="Times New Roman" w:eastAsia="Times New Roman" w:hAnsi="Times New Roman" w:cs="Times New Roman"/>
      <w:b w:val="0"/>
      <w:bCs w:val="0"/>
      <w:i w:val="0"/>
      <w:iCs w:val="0"/>
      <w:caps w:val="0"/>
      <w:smallCaps w:val="0"/>
      <w:strike w:val="0"/>
      <w:dstrike w:val="0"/>
      <w:sz w:val="27"/>
      <w:szCs w:val="27"/>
      <w:u w:val="none"/>
    </w:rPr>
  </w:style>
  <w:style w:type="character" w:customStyle="1" w:styleId="52">
    <w:name w:val="Подпись к картинке (5)_"/>
    <w:basedOn w:val="a0"/>
    <w:link w:val="53"/>
    <w:qFormat/>
    <w:rsid w:val="00FF0BA9"/>
    <w:rPr>
      <w:rFonts w:ascii="Times New Roman" w:eastAsia="Times New Roman" w:hAnsi="Times New Roman" w:cs="Times New Roman"/>
      <w:b w:val="0"/>
      <w:bCs w:val="0"/>
      <w:i w:val="0"/>
      <w:iCs w:val="0"/>
      <w:caps w:val="0"/>
      <w:smallCaps w:val="0"/>
      <w:strike w:val="0"/>
      <w:dstrike w:val="0"/>
      <w:sz w:val="11"/>
      <w:szCs w:val="11"/>
      <w:u w:val="none"/>
    </w:rPr>
  </w:style>
  <w:style w:type="character" w:customStyle="1" w:styleId="61">
    <w:name w:val="Подпись к картинке (6)_"/>
    <w:basedOn w:val="a0"/>
    <w:link w:val="62"/>
    <w:qFormat/>
    <w:rsid w:val="00FF0BA9"/>
    <w:rPr>
      <w:rFonts w:ascii="Microsoft Sans Serif" w:eastAsia="Microsoft Sans Serif" w:hAnsi="Microsoft Sans Serif" w:cs="Microsoft Sans Serif"/>
      <w:b w:val="0"/>
      <w:bCs w:val="0"/>
      <w:i w:val="0"/>
      <w:iCs w:val="0"/>
      <w:caps w:val="0"/>
      <w:smallCaps w:val="0"/>
      <w:strike w:val="0"/>
      <w:dstrike w:val="0"/>
      <w:sz w:val="16"/>
      <w:szCs w:val="16"/>
      <w:u w:val="none"/>
    </w:rPr>
  </w:style>
  <w:style w:type="character" w:customStyle="1" w:styleId="71">
    <w:name w:val="Подпись к картинке (7)_"/>
    <w:basedOn w:val="a0"/>
    <w:link w:val="72"/>
    <w:qFormat/>
    <w:rsid w:val="00FF0BA9"/>
    <w:rPr>
      <w:rFonts w:ascii="Microsoft Sans Serif" w:eastAsia="Microsoft Sans Serif" w:hAnsi="Microsoft Sans Serif" w:cs="Microsoft Sans Serif"/>
      <w:b w:val="0"/>
      <w:bCs w:val="0"/>
      <w:i w:val="0"/>
      <w:iCs w:val="0"/>
      <w:caps w:val="0"/>
      <w:smallCaps w:val="0"/>
      <w:strike w:val="0"/>
      <w:dstrike w:val="0"/>
      <w:sz w:val="17"/>
      <w:szCs w:val="17"/>
      <w:u w:val="none"/>
    </w:rPr>
  </w:style>
  <w:style w:type="character" w:customStyle="1" w:styleId="9">
    <w:name w:val="Основной текст (9)_"/>
    <w:basedOn w:val="a0"/>
    <w:link w:val="90"/>
    <w:qFormat/>
    <w:rsid w:val="00FF0BA9"/>
    <w:rPr>
      <w:rFonts w:ascii="Verdana" w:eastAsia="Verdana" w:hAnsi="Verdana" w:cs="Verdana"/>
      <w:b/>
      <w:bCs/>
      <w:i/>
      <w:iCs/>
      <w:caps w:val="0"/>
      <w:smallCaps w:val="0"/>
      <w:strike w:val="0"/>
      <w:dstrike w:val="0"/>
      <w:spacing w:val="-50"/>
      <w:sz w:val="23"/>
      <w:szCs w:val="23"/>
      <w:u w:val="none"/>
      <w:lang w:val="en-US"/>
    </w:rPr>
  </w:style>
  <w:style w:type="character" w:customStyle="1" w:styleId="10">
    <w:name w:val="Основной текст (10)_"/>
    <w:basedOn w:val="a0"/>
    <w:link w:val="100"/>
    <w:qFormat/>
    <w:rsid w:val="00FF0BA9"/>
    <w:rPr>
      <w:rFonts w:ascii="Times New Roman" w:eastAsia="Times New Roman" w:hAnsi="Times New Roman" w:cs="Times New Roman"/>
      <w:b/>
      <w:bCs/>
      <w:i/>
      <w:iCs/>
      <w:caps w:val="0"/>
      <w:smallCaps w:val="0"/>
      <w:strike w:val="0"/>
      <w:dstrike w:val="0"/>
      <w:sz w:val="27"/>
      <w:szCs w:val="27"/>
      <w:u w:val="none"/>
    </w:rPr>
  </w:style>
  <w:style w:type="character" w:customStyle="1" w:styleId="12">
    <w:name w:val="Заголовок 1 Знак"/>
    <w:basedOn w:val="a0"/>
    <w:link w:val="Heading1"/>
    <w:qFormat/>
    <w:rsid w:val="004C5126"/>
    <w:rPr>
      <w:rFonts w:ascii="Times New Roman" w:eastAsia="Times New Roman" w:hAnsi="Times New Roman" w:cs="Times New Roman"/>
      <w:b/>
      <w:bCs/>
    </w:rPr>
  </w:style>
  <w:style w:type="character" w:customStyle="1" w:styleId="a8">
    <w:name w:val="Верхний колонтитул Знак"/>
    <w:basedOn w:val="a0"/>
    <w:uiPriority w:val="99"/>
    <w:semiHidden/>
    <w:qFormat/>
    <w:rsid w:val="004857B1"/>
    <w:rPr>
      <w:color w:val="000000"/>
    </w:rPr>
  </w:style>
  <w:style w:type="character" w:customStyle="1" w:styleId="a9">
    <w:name w:val="Нижний колонтитул Знак"/>
    <w:basedOn w:val="a0"/>
    <w:uiPriority w:val="99"/>
    <w:qFormat/>
    <w:rsid w:val="004857B1"/>
    <w:rPr>
      <w:color w:val="000000"/>
    </w:rPr>
  </w:style>
  <w:style w:type="character" w:customStyle="1" w:styleId="aa">
    <w:name w:val="Текст выноски Знак"/>
    <w:basedOn w:val="a0"/>
    <w:uiPriority w:val="99"/>
    <w:semiHidden/>
    <w:qFormat/>
    <w:rsid w:val="00B10778"/>
    <w:rPr>
      <w:rFonts w:ascii="Tahoma" w:hAnsi="Tahoma" w:cs="Tahoma"/>
      <w:color w:val="000000"/>
      <w:sz w:val="16"/>
      <w:szCs w:val="16"/>
    </w:rPr>
  </w:style>
  <w:style w:type="character" w:customStyle="1" w:styleId="FontStyle16">
    <w:name w:val="Font Style16"/>
    <w:basedOn w:val="a0"/>
    <w:qFormat/>
    <w:rsid w:val="00A233BD"/>
    <w:rPr>
      <w:rFonts w:ascii="Times New Roman" w:hAnsi="Times New Roman" w:cs="Times New Roman"/>
      <w:sz w:val="22"/>
      <w:szCs w:val="22"/>
    </w:rPr>
  </w:style>
  <w:style w:type="character" w:customStyle="1" w:styleId="FontStyle15">
    <w:name w:val="Font Style15"/>
    <w:basedOn w:val="a0"/>
    <w:qFormat/>
    <w:rsid w:val="00A233BD"/>
    <w:rPr>
      <w:rFonts w:ascii="Times New Roman" w:hAnsi="Times New Roman" w:cs="Times New Roman"/>
      <w:b/>
      <w:bCs/>
      <w:sz w:val="22"/>
      <w:szCs w:val="22"/>
    </w:rPr>
  </w:style>
  <w:style w:type="character" w:customStyle="1" w:styleId="FontStyle30">
    <w:name w:val="Font Style30"/>
    <w:basedOn w:val="a0"/>
    <w:qFormat/>
    <w:rsid w:val="00112605"/>
    <w:rPr>
      <w:rFonts w:ascii="Times New Roman" w:hAnsi="Times New Roman" w:cs="Times New Roman"/>
      <w:b/>
      <w:bCs/>
      <w:sz w:val="14"/>
      <w:szCs w:val="14"/>
    </w:rPr>
  </w:style>
  <w:style w:type="character" w:customStyle="1" w:styleId="FontStyle31">
    <w:name w:val="Font Style31"/>
    <w:basedOn w:val="a0"/>
    <w:qFormat/>
    <w:rsid w:val="00112605"/>
    <w:rPr>
      <w:rFonts w:ascii="Lucida Sans Unicode" w:hAnsi="Lucida Sans Unicode" w:cs="Lucida Sans Unicode"/>
      <w:b/>
      <w:bCs/>
      <w:sz w:val="16"/>
      <w:szCs w:val="16"/>
    </w:rPr>
  </w:style>
  <w:style w:type="character" w:customStyle="1" w:styleId="FontStyle32">
    <w:name w:val="Font Style32"/>
    <w:basedOn w:val="a0"/>
    <w:qFormat/>
    <w:rsid w:val="00112605"/>
    <w:rPr>
      <w:rFonts w:ascii="Times New Roman" w:hAnsi="Times New Roman" w:cs="Times New Roman"/>
      <w:sz w:val="14"/>
      <w:szCs w:val="14"/>
    </w:rPr>
  </w:style>
  <w:style w:type="character" w:customStyle="1" w:styleId="FontStyle28">
    <w:name w:val="Font Style28"/>
    <w:basedOn w:val="a0"/>
    <w:qFormat/>
    <w:rsid w:val="00112605"/>
    <w:rPr>
      <w:rFonts w:ascii="Times New Roman" w:hAnsi="Times New Roman" w:cs="Times New Roman"/>
      <w:sz w:val="16"/>
      <w:szCs w:val="16"/>
    </w:rPr>
  </w:style>
  <w:style w:type="character" w:customStyle="1" w:styleId="62">
    <w:name w:val="Заголовок №6_"/>
    <w:basedOn w:val="a0"/>
    <w:link w:val="63"/>
    <w:qFormat/>
    <w:rsid w:val="00A81558"/>
    <w:rPr>
      <w:rFonts w:ascii="Times New Roman" w:eastAsia="Times New Roman" w:hAnsi="Times New Roman" w:cs="Times New Roman"/>
      <w:sz w:val="27"/>
      <w:szCs w:val="27"/>
      <w:shd w:val="clear" w:color="auto" w:fill="FFFFFF"/>
    </w:rPr>
  </w:style>
  <w:style w:type="character" w:customStyle="1" w:styleId="775pt">
    <w:name w:val="Основной текст (7) + 7;5 pt"/>
    <w:basedOn w:val="7"/>
    <w:qFormat/>
    <w:rsid w:val="00785D9B"/>
    <w:rPr>
      <w:rFonts w:ascii="Arial" w:eastAsia="Arial" w:hAnsi="Arial" w:cs="Arial"/>
      <w:b/>
      <w:bCs/>
      <w:i w:val="0"/>
      <w:iCs w:val="0"/>
      <w:caps w:val="0"/>
      <w:smallCaps w:val="0"/>
      <w:strike w:val="0"/>
      <w:dstrike w:val="0"/>
      <w:color w:val="000000"/>
      <w:spacing w:val="0"/>
      <w:w w:val="100"/>
      <w:sz w:val="15"/>
      <w:szCs w:val="15"/>
      <w:u w:val="none"/>
      <w:shd w:val="clear" w:color="auto" w:fill="FFFFFF"/>
      <w:lang w:val="ru-RU"/>
    </w:rPr>
  </w:style>
  <w:style w:type="character" w:customStyle="1" w:styleId="77pt">
    <w:name w:val="Основной текст (7) + 7 pt"/>
    <w:basedOn w:val="7"/>
    <w:qFormat/>
    <w:rsid w:val="00785D9B"/>
    <w:rPr>
      <w:rFonts w:ascii="Arial" w:eastAsia="Arial" w:hAnsi="Arial" w:cs="Arial"/>
      <w:b/>
      <w:bCs/>
      <w:i w:val="0"/>
      <w:iCs w:val="0"/>
      <w:caps w:val="0"/>
      <w:smallCaps w:val="0"/>
      <w:strike w:val="0"/>
      <w:dstrike w:val="0"/>
      <w:color w:val="000000"/>
      <w:spacing w:val="0"/>
      <w:w w:val="100"/>
      <w:sz w:val="14"/>
      <w:szCs w:val="14"/>
      <w:u w:val="none"/>
      <w:shd w:val="clear" w:color="auto" w:fill="FFFFFF"/>
      <w:lang w:val="en-US"/>
    </w:rPr>
  </w:style>
  <w:style w:type="character" w:customStyle="1" w:styleId="24">
    <w:name w:val="Заголовок №2 + Не полужирный"/>
    <w:basedOn w:val="21"/>
    <w:link w:val="25"/>
    <w:qFormat/>
    <w:rsid w:val="00785D9B"/>
    <w:rPr>
      <w:rFonts w:ascii="Arial" w:eastAsia="Arial" w:hAnsi="Arial" w:cs="Arial"/>
      <w:b/>
      <w:bCs/>
      <w:i w:val="0"/>
      <w:iCs w:val="0"/>
      <w:caps w:val="0"/>
      <w:smallCaps w:val="0"/>
      <w:strike w:val="0"/>
      <w:dstrike w:val="0"/>
      <w:color w:val="000000"/>
      <w:spacing w:val="0"/>
      <w:w w:val="100"/>
      <w:sz w:val="18"/>
      <w:szCs w:val="18"/>
      <w:u w:val="none"/>
      <w:shd w:val="clear" w:color="auto" w:fill="FFFFFF"/>
      <w:lang w:val="ru-RU"/>
    </w:rPr>
  </w:style>
  <w:style w:type="character" w:customStyle="1" w:styleId="72">
    <w:name w:val="Основной текст (7) + Полужирный"/>
    <w:basedOn w:val="7"/>
    <w:link w:val="71"/>
    <w:qFormat/>
    <w:rsid w:val="00785D9B"/>
    <w:rPr>
      <w:rFonts w:ascii="Arial" w:eastAsia="Arial" w:hAnsi="Arial" w:cs="Arial"/>
      <w:b/>
      <w:bCs/>
      <w:i w:val="0"/>
      <w:iCs w:val="0"/>
      <w:caps w:val="0"/>
      <w:smallCaps w:val="0"/>
      <w:strike w:val="0"/>
      <w:dstrike w:val="0"/>
      <w:color w:val="000000"/>
      <w:spacing w:val="0"/>
      <w:w w:val="100"/>
      <w:sz w:val="18"/>
      <w:szCs w:val="18"/>
      <w:u w:val="none"/>
      <w:shd w:val="clear" w:color="auto" w:fill="FFFFFF"/>
      <w:lang w:val="ru-RU"/>
    </w:rPr>
  </w:style>
  <w:style w:type="character" w:customStyle="1" w:styleId="ab">
    <w:name w:val="Основной текст + Полужирный"/>
    <w:basedOn w:val="a5"/>
    <w:qFormat/>
    <w:rsid w:val="000D4EA8"/>
    <w:rPr>
      <w:rFonts w:ascii="Times New Roman" w:eastAsia="Times New Roman" w:hAnsi="Times New Roman" w:cs="Times New Roman"/>
      <w:b/>
      <w:bCs/>
      <w:i w:val="0"/>
      <w:iCs w:val="0"/>
      <w:caps w:val="0"/>
      <w:smallCaps w:val="0"/>
      <w:strike w:val="0"/>
      <w:dstrike w:val="0"/>
      <w:color w:val="000000"/>
      <w:spacing w:val="0"/>
      <w:w w:val="100"/>
      <w:sz w:val="27"/>
      <w:szCs w:val="27"/>
      <w:u w:val="none"/>
      <w:shd w:val="clear" w:color="auto" w:fill="FFFFFF"/>
      <w:lang w:val="ru-RU"/>
    </w:rPr>
  </w:style>
  <w:style w:type="character" w:customStyle="1" w:styleId="520">
    <w:name w:val="Заголовок №5 (2)_"/>
    <w:basedOn w:val="a0"/>
    <w:link w:val="520"/>
    <w:qFormat/>
    <w:rsid w:val="00011EFC"/>
    <w:rPr>
      <w:rFonts w:ascii="Times New Roman" w:eastAsia="Times New Roman" w:hAnsi="Times New Roman" w:cs="Times New Roman"/>
      <w:b/>
      <w:bCs/>
      <w:i/>
      <w:iCs/>
      <w:sz w:val="27"/>
      <w:szCs w:val="27"/>
      <w:shd w:val="clear" w:color="auto" w:fill="FFFFFF"/>
    </w:rPr>
  </w:style>
  <w:style w:type="character" w:customStyle="1" w:styleId="ac">
    <w:name w:val="Название Знак"/>
    <w:basedOn w:val="a0"/>
    <w:qFormat/>
    <w:rsid w:val="00E75FDB"/>
    <w:rPr>
      <w:rFonts w:ascii="Times New Roman" w:eastAsia="Times New Roman" w:hAnsi="Times New Roman" w:cs="Times New Roman"/>
      <w:sz w:val="28"/>
      <w:szCs w:val="20"/>
    </w:rPr>
  </w:style>
  <w:style w:type="character" w:customStyle="1" w:styleId="s10">
    <w:name w:val="s_10"/>
    <w:basedOn w:val="a0"/>
    <w:qFormat/>
    <w:rsid w:val="00DB015C"/>
  </w:style>
  <w:style w:type="paragraph" w:customStyle="1" w:styleId="ad">
    <w:name w:val="Заголовок"/>
    <w:basedOn w:val="a"/>
    <w:next w:val="ae"/>
    <w:qFormat/>
    <w:rsid w:val="00BE346F"/>
    <w:pPr>
      <w:keepNext/>
      <w:spacing w:before="240" w:after="120"/>
    </w:pPr>
    <w:rPr>
      <w:rFonts w:ascii="PT Astra Serif" w:eastAsia="Tahoma" w:hAnsi="PT Astra Serif" w:cs="Noto Sans Devanagari"/>
      <w:sz w:val="28"/>
      <w:szCs w:val="28"/>
    </w:rPr>
  </w:style>
  <w:style w:type="paragraph" w:styleId="ae">
    <w:name w:val="Body Text"/>
    <w:basedOn w:val="a"/>
    <w:rsid w:val="00BE346F"/>
    <w:pPr>
      <w:spacing w:after="140" w:line="276" w:lineRule="auto"/>
    </w:pPr>
  </w:style>
  <w:style w:type="paragraph" w:styleId="af">
    <w:name w:val="List"/>
    <w:basedOn w:val="ae"/>
    <w:rsid w:val="00BE346F"/>
    <w:rPr>
      <w:rFonts w:ascii="PT Astra Serif" w:hAnsi="PT Astra Serif" w:cs="Noto Sans Devanagari"/>
    </w:rPr>
  </w:style>
  <w:style w:type="paragraph" w:customStyle="1" w:styleId="Caption">
    <w:name w:val="Caption"/>
    <w:basedOn w:val="a"/>
    <w:qFormat/>
    <w:rsid w:val="00BE346F"/>
    <w:pPr>
      <w:suppressLineNumbers/>
      <w:spacing w:before="120" w:after="120"/>
    </w:pPr>
    <w:rPr>
      <w:rFonts w:ascii="PT Astra Serif" w:hAnsi="PT Astra Serif" w:cs="Noto Sans Devanagari"/>
      <w:i/>
      <w:iCs/>
    </w:rPr>
  </w:style>
  <w:style w:type="paragraph" w:styleId="af0">
    <w:name w:val="index heading"/>
    <w:basedOn w:val="a"/>
    <w:qFormat/>
    <w:rsid w:val="00BE346F"/>
    <w:pPr>
      <w:suppressLineNumbers/>
    </w:pPr>
    <w:rPr>
      <w:rFonts w:ascii="PT Astra Serif" w:hAnsi="PT Astra Serif" w:cs="Noto Sans Devanagari"/>
    </w:rPr>
  </w:style>
  <w:style w:type="paragraph" w:customStyle="1" w:styleId="20">
    <w:name w:val="Основной текст (2)"/>
    <w:basedOn w:val="a"/>
    <w:link w:val="23"/>
    <w:qFormat/>
    <w:rsid w:val="00FF0BA9"/>
    <w:pPr>
      <w:shd w:val="clear" w:color="auto" w:fill="FFFFFF"/>
      <w:spacing w:after="540" w:line="600" w:lineRule="exact"/>
    </w:pPr>
    <w:rPr>
      <w:rFonts w:ascii="Times New Roman" w:eastAsia="Times New Roman" w:hAnsi="Times New Roman" w:cs="Times New Roman"/>
      <w:sz w:val="39"/>
      <w:szCs w:val="39"/>
    </w:rPr>
  </w:style>
  <w:style w:type="paragraph" w:customStyle="1" w:styleId="13">
    <w:name w:val="Заголовок №1"/>
    <w:basedOn w:val="a"/>
    <w:link w:val="1"/>
    <w:qFormat/>
    <w:rsid w:val="00FF0BA9"/>
    <w:pPr>
      <w:shd w:val="clear" w:color="auto" w:fill="FFFFFF"/>
      <w:spacing w:before="1320" w:after="900" w:line="0" w:lineRule="atLeast"/>
      <w:jc w:val="center"/>
      <w:outlineLvl w:val="0"/>
    </w:pPr>
    <w:rPr>
      <w:rFonts w:ascii="Times New Roman" w:eastAsia="Times New Roman" w:hAnsi="Times New Roman" w:cs="Times New Roman"/>
      <w:b/>
      <w:bCs/>
      <w:sz w:val="67"/>
      <w:szCs w:val="67"/>
    </w:rPr>
  </w:style>
  <w:style w:type="paragraph" w:customStyle="1" w:styleId="26">
    <w:name w:val="Заголовок №2"/>
    <w:basedOn w:val="a"/>
    <w:link w:val="21"/>
    <w:qFormat/>
    <w:rsid w:val="00FF0BA9"/>
    <w:pPr>
      <w:shd w:val="clear" w:color="auto" w:fill="FFFFFF"/>
      <w:spacing w:after="600" w:line="0" w:lineRule="atLeast"/>
      <w:jc w:val="center"/>
      <w:outlineLvl w:val="1"/>
    </w:pPr>
    <w:rPr>
      <w:rFonts w:ascii="Times New Roman" w:eastAsia="Times New Roman" w:hAnsi="Times New Roman" w:cs="Times New Roman"/>
      <w:sz w:val="39"/>
      <w:szCs w:val="39"/>
    </w:rPr>
  </w:style>
  <w:style w:type="paragraph" w:customStyle="1" w:styleId="30">
    <w:name w:val="Заголовок №3"/>
    <w:basedOn w:val="a"/>
    <w:link w:val="a5"/>
    <w:qFormat/>
    <w:rsid w:val="00FF0BA9"/>
    <w:pPr>
      <w:shd w:val="clear" w:color="auto" w:fill="FFFFFF"/>
      <w:spacing w:before="600" w:after="480" w:line="0" w:lineRule="atLeast"/>
      <w:jc w:val="both"/>
      <w:outlineLvl w:val="2"/>
    </w:pPr>
    <w:rPr>
      <w:rFonts w:ascii="Times New Roman" w:eastAsia="Times New Roman" w:hAnsi="Times New Roman" w:cs="Times New Roman"/>
      <w:b/>
      <w:bCs/>
      <w:sz w:val="34"/>
      <w:szCs w:val="34"/>
    </w:rPr>
  </w:style>
  <w:style w:type="paragraph" w:customStyle="1" w:styleId="34">
    <w:name w:val="Основной текст (3)"/>
    <w:basedOn w:val="a"/>
    <w:link w:val="35"/>
    <w:qFormat/>
    <w:rsid w:val="00FF0BA9"/>
    <w:pPr>
      <w:shd w:val="clear" w:color="auto" w:fill="FFFFFF"/>
      <w:spacing w:before="300" w:after="480" w:line="0" w:lineRule="atLeast"/>
      <w:jc w:val="both"/>
    </w:pPr>
    <w:rPr>
      <w:rFonts w:ascii="Times New Roman" w:eastAsia="Times New Roman" w:hAnsi="Times New Roman" w:cs="Times New Roman"/>
      <w:sz w:val="31"/>
      <w:szCs w:val="31"/>
    </w:rPr>
  </w:style>
  <w:style w:type="paragraph" w:customStyle="1" w:styleId="40">
    <w:name w:val="Основной текст (4)"/>
    <w:basedOn w:val="a"/>
    <w:link w:val="46"/>
    <w:qFormat/>
    <w:rsid w:val="00FF0BA9"/>
    <w:pPr>
      <w:shd w:val="clear" w:color="auto" w:fill="FFFFFF"/>
      <w:spacing w:before="120" w:line="0" w:lineRule="atLeast"/>
      <w:jc w:val="center"/>
    </w:pPr>
    <w:rPr>
      <w:rFonts w:ascii="Times New Roman" w:eastAsia="Times New Roman" w:hAnsi="Times New Roman" w:cs="Times New Roman"/>
      <w:sz w:val="23"/>
      <w:szCs w:val="23"/>
    </w:rPr>
  </w:style>
  <w:style w:type="paragraph" w:customStyle="1" w:styleId="af1">
    <w:name w:val="Колонтитул"/>
    <w:basedOn w:val="a"/>
    <w:qFormat/>
    <w:rsid w:val="00FF0BA9"/>
    <w:pPr>
      <w:shd w:val="clear" w:color="auto" w:fill="FFFFFF"/>
      <w:spacing w:line="0" w:lineRule="atLeast"/>
    </w:pPr>
    <w:rPr>
      <w:rFonts w:ascii="Times New Roman" w:eastAsia="Times New Roman" w:hAnsi="Times New Roman" w:cs="Times New Roman"/>
      <w:sz w:val="22"/>
      <w:szCs w:val="22"/>
    </w:rPr>
  </w:style>
  <w:style w:type="paragraph" w:customStyle="1" w:styleId="33">
    <w:name w:val="Основной текст3"/>
    <w:basedOn w:val="a"/>
    <w:link w:val="32"/>
    <w:qFormat/>
    <w:rsid w:val="00FF0BA9"/>
    <w:pPr>
      <w:shd w:val="clear" w:color="auto" w:fill="FFFFFF"/>
      <w:spacing w:before="420" w:line="322" w:lineRule="exact"/>
      <w:ind w:hanging="1980"/>
      <w:jc w:val="both"/>
    </w:pPr>
    <w:rPr>
      <w:rFonts w:ascii="Times New Roman" w:eastAsia="Times New Roman" w:hAnsi="Times New Roman" w:cs="Times New Roman"/>
      <w:sz w:val="27"/>
      <w:szCs w:val="27"/>
    </w:rPr>
  </w:style>
  <w:style w:type="paragraph" w:customStyle="1" w:styleId="50">
    <w:name w:val="Основной текст (5)"/>
    <w:basedOn w:val="a"/>
    <w:link w:val="54"/>
    <w:qFormat/>
    <w:rsid w:val="00FF0BA9"/>
    <w:pPr>
      <w:shd w:val="clear" w:color="auto" w:fill="FFFFFF"/>
      <w:spacing w:before="1620" w:line="0" w:lineRule="atLeast"/>
      <w:jc w:val="right"/>
    </w:pPr>
    <w:rPr>
      <w:rFonts w:ascii="Times New Roman" w:eastAsia="Times New Roman" w:hAnsi="Times New Roman" w:cs="Times New Roman"/>
      <w:b/>
      <w:bCs/>
      <w:sz w:val="31"/>
      <w:szCs w:val="31"/>
    </w:rPr>
  </w:style>
  <w:style w:type="paragraph" w:customStyle="1" w:styleId="45">
    <w:name w:val="Заголовок №4"/>
    <w:basedOn w:val="a"/>
    <w:link w:val="44"/>
    <w:qFormat/>
    <w:rsid w:val="00FF0BA9"/>
    <w:pPr>
      <w:shd w:val="clear" w:color="auto" w:fill="FFFFFF"/>
      <w:spacing w:after="240" w:line="370" w:lineRule="exact"/>
      <w:ind w:hanging="720"/>
      <w:jc w:val="right"/>
      <w:outlineLvl w:val="3"/>
    </w:pPr>
    <w:rPr>
      <w:rFonts w:ascii="Times New Roman" w:eastAsia="Times New Roman" w:hAnsi="Times New Roman" w:cs="Times New Roman"/>
      <w:b/>
      <w:bCs/>
      <w:sz w:val="31"/>
      <w:szCs w:val="31"/>
    </w:rPr>
  </w:style>
  <w:style w:type="paragraph" w:customStyle="1" w:styleId="53">
    <w:name w:val="Заголовок №5"/>
    <w:basedOn w:val="a"/>
    <w:link w:val="52"/>
    <w:qFormat/>
    <w:rsid w:val="00FF0BA9"/>
    <w:pPr>
      <w:shd w:val="clear" w:color="auto" w:fill="FFFFFF"/>
      <w:spacing w:before="240" w:after="420" w:line="0" w:lineRule="atLeast"/>
      <w:jc w:val="both"/>
      <w:outlineLvl w:val="4"/>
    </w:pPr>
    <w:rPr>
      <w:rFonts w:ascii="Times New Roman" w:eastAsia="Times New Roman" w:hAnsi="Times New Roman" w:cs="Times New Roman"/>
      <w:sz w:val="27"/>
      <w:szCs w:val="27"/>
    </w:rPr>
  </w:style>
  <w:style w:type="paragraph" w:customStyle="1" w:styleId="60">
    <w:name w:val="Основной текст (6)"/>
    <w:basedOn w:val="a"/>
    <w:link w:val="64"/>
    <w:qFormat/>
    <w:rsid w:val="00FF0BA9"/>
    <w:pPr>
      <w:shd w:val="clear" w:color="auto" w:fill="FFFFFF"/>
      <w:spacing w:before="540" w:after="540" w:line="0" w:lineRule="atLeast"/>
      <w:jc w:val="center"/>
    </w:pPr>
    <w:rPr>
      <w:rFonts w:ascii="Verdana" w:eastAsia="Verdana" w:hAnsi="Verdana" w:cs="Verdana"/>
      <w:b/>
      <w:bCs/>
      <w:sz w:val="18"/>
      <w:szCs w:val="18"/>
    </w:rPr>
  </w:style>
  <w:style w:type="paragraph" w:customStyle="1" w:styleId="70">
    <w:name w:val="Основной текст (7)"/>
    <w:basedOn w:val="a"/>
    <w:link w:val="7"/>
    <w:qFormat/>
    <w:rsid w:val="00FF0BA9"/>
    <w:pPr>
      <w:shd w:val="clear" w:color="auto" w:fill="FFFFFF"/>
      <w:spacing w:before="240" w:after="360" w:line="0" w:lineRule="atLeast"/>
      <w:jc w:val="both"/>
    </w:pPr>
    <w:rPr>
      <w:rFonts w:ascii="Times New Roman" w:eastAsia="Times New Roman" w:hAnsi="Times New Roman" w:cs="Times New Roman"/>
      <w:b/>
      <w:bCs/>
      <w:sz w:val="23"/>
      <w:szCs w:val="23"/>
    </w:rPr>
  </w:style>
  <w:style w:type="paragraph" w:customStyle="1" w:styleId="80">
    <w:name w:val="Основной текст (8)"/>
    <w:basedOn w:val="a"/>
    <w:link w:val="8"/>
    <w:qFormat/>
    <w:rsid w:val="00FF0BA9"/>
    <w:pPr>
      <w:shd w:val="clear" w:color="auto" w:fill="FFFFFF"/>
      <w:spacing w:before="600" w:line="274" w:lineRule="exact"/>
      <w:jc w:val="both"/>
    </w:pPr>
    <w:rPr>
      <w:rFonts w:ascii="Times New Roman" w:eastAsia="Times New Roman" w:hAnsi="Times New Roman" w:cs="Times New Roman"/>
      <w:i/>
      <w:iCs/>
      <w:sz w:val="23"/>
      <w:szCs w:val="23"/>
    </w:rPr>
  </w:style>
  <w:style w:type="paragraph" w:customStyle="1" w:styleId="af2">
    <w:name w:val="Подпись к картинке"/>
    <w:basedOn w:val="a"/>
    <w:qFormat/>
    <w:rsid w:val="00FF0BA9"/>
    <w:pPr>
      <w:shd w:val="clear" w:color="auto" w:fill="FFFFFF"/>
      <w:spacing w:line="552" w:lineRule="exact"/>
    </w:pPr>
    <w:rPr>
      <w:rFonts w:ascii="Times New Roman" w:eastAsia="Times New Roman" w:hAnsi="Times New Roman" w:cs="Times New Roman"/>
      <w:sz w:val="23"/>
      <w:szCs w:val="23"/>
    </w:rPr>
  </w:style>
  <w:style w:type="paragraph" w:customStyle="1" w:styleId="af3">
    <w:name w:val="Подпись к таблице"/>
    <w:basedOn w:val="a"/>
    <w:qFormat/>
    <w:rsid w:val="00FF0BA9"/>
    <w:pPr>
      <w:shd w:val="clear" w:color="auto" w:fill="FFFFFF"/>
      <w:spacing w:line="0" w:lineRule="atLeast"/>
    </w:pPr>
    <w:rPr>
      <w:rFonts w:ascii="Times New Roman" w:eastAsia="Times New Roman" w:hAnsi="Times New Roman" w:cs="Times New Roman"/>
      <w:sz w:val="23"/>
      <w:szCs w:val="23"/>
    </w:rPr>
  </w:style>
  <w:style w:type="paragraph" w:customStyle="1" w:styleId="25">
    <w:name w:val="Подпись к картинке (2)"/>
    <w:basedOn w:val="a"/>
    <w:link w:val="24"/>
    <w:qFormat/>
    <w:rsid w:val="00FF0BA9"/>
    <w:pPr>
      <w:shd w:val="clear" w:color="auto" w:fill="FFFFFF"/>
      <w:spacing w:line="125" w:lineRule="exact"/>
    </w:pPr>
    <w:rPr>
      <w:rFonts w:ascii="Franklin Gothic Heavy" w:eastAsia="Franklin Gothic Heavy" w:hAnsi="Franklin Gothic Heavy" w:cs="Franklin Gothic Heavy"/>
      <w:sz w:val="13"/>
      <w:szCs w:val="13"/>
    </w:rPr>
  </w:style>
  <w:style w:type="paragraph" w:customStyle="1" w:styleId="35">
    <w:name w:val="Подпись к картинке (3)"/>
    <w:basedOn w:val="a"/>
    <w:link w:val="34"/>
    <w:qFormat/>
    <w:rsid w:val="00FF0BA9"/>
    <w:pPr>
      <w:shd w:val="clear" w:color="auto" w:fill="FFFFFF"/>
      <w:spacing w:line="125" w:lineRule="exact"/>
    </w:pPr>
    <w:rPr>
      <w:rFonts w:ascii="Times New Roman" w:eastAsia="Times New Roman" w:hAnsi="Times New Roman" w:cs="Times New Roman"/>
      <w:i/>
      <w:iCs/>
      <w:spacing w:val="-10"/>
      <w:sz w:val="11"/>
      <w:szCs w:val="11"/>
      <w:lang w:val="en-US"/>
    </w:rPr>
  </w:style>
  <w:style w:type="paragraph" w:customStyle="1" w:styleId="46">
    <w:name w:val="Подпись к картинке (4)"/>
    <w:basedOn w:val="a"/>
    <w:link w:val="40"/>
    <w:qFormat/>
    <w:rsid w:val="00FF0BA9"/>
    <w:pPr>
      <w:shd w:val="clear" w:color="auto" w:fill="FFFFFF"/>
      <w:spacing w:line="125" w:lineRule="exact"/>
    </w:pPr>
    <w:rPr>
      <w:rFonts w:ascii="Times New Roman" w:eastAsia="Times New Roman" w:hAnsi="Times New Roman" w:cs="Times New Roman"/>
      <w:sz w:val="27"/>
      <w:szCs w:val="27"/>
    </w:rPr>
  </w:style>
  <w:style w:type="paragraph" w:customStyle="1" w:styleId="54">
    <w:name w:val="Подпись к картинке (5)"/>
    <w:basedOn w:val="a"/>
    <w:link w:val="50"/>
    <w:qFormat/>
    <w:rsid w:val="00FF0BA9"/>
    <w:pPr>
      <w:shd w:val="clear" w:color="auto" w:fill="FFFFFF"/>
      <w:spacing w:line="0" w:lineRule="atLeast"/>
    </w:pPr>
    <w:rPr>
      <w:rFonts w:ascii="Times New Roman" w:eastAsia="Times New Roman" w:hAnsi="Times New Roman" w:cs="Times New Roman"/>
      <w:sz w:val="11"/>
      <w:szCs w:val="11"/>
    </w:rPr>
  </w:style>
  <w:style w:type="paragraph" w:customStyle="1" w:styleId="63">
    <w:name w:val="Подпись к картинке (6)"/>
    <w:basedOn w:val="a"/>
    <w:link w:val="62"/>
    <w:qFormat/>
    <w:rsid w:val="00FF0BA9"/>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73">
    <w:name w:val="Подпись к картинке (7)"/>
    <w:basedOn w:val="a"/>
    <w:link w:val="71"/>
    <w:qFormat/>
    <w:rsid w:val="00FF0BA9"/>
    <w:pPr>
      <w:shd w:val="clear" w:color="auto" w:fill="FFFFFF"/>
      <w:spacing w:line="0" w:lineRule="atLeast"/>
    </w:pPr>
    <w:rPr>
      <w:rFonts w:ascii="Microsoft Sans Serif" w:eastAsia="Microsoft Sans Serif" w:hAnsi="Microsoft Sans Serif" w:cs="Microsoft Sans Serif"/>
      <w:sz w:val="17"/>
      <w:szCs w:val="17"/>
    </w:rPr>
  </w:style>
  <w:style w:type="paragraph" w:customStyle="1" w:styleId="90">
    <w:name w:val="Основной текст (9)"/>
    <w:basedOn w:val="a"/>
    <w:link w:val="9"/>
    <w:qFormat/>
    <w:rsid w:val="00FF0BA9"/>
    <w:pPr>
      <w:shd w:val="clear" w:color="auto" w:fill="FFFFFF"/>
      <w:spacing w:before="240" w:after="300" w:line="0" w:lineRule="atLeast"/>
    </w:pPr>
    <w:rPr>
      <w:rFonts w:ascii="Verdana" w:eastAsia="Verdana" w:hAnsi="Verdana" w:cs="Verdana"/>
      <w:b/>
      <w:bCs/>
      <w:i/>
      <w:iCs/>
      <w:spacing w:val="-50"/>
      <w:sz w:val="23"/>
      <w:szCs w:val="23"/>
      <w:lang w:val="en-US"/>
    </w:rPr>
  </w:style>
  <w:style w:type="paragraph" w:customStyle="1" w:styleId="100">
    <w:name w:val="Основной текст (10)"/>
    <w:basedOn w:val="a"/>
    <w:link w:val="10"/>
    <w:qFormat/>
    <w:rsid w:val="00FF0BA9"/>
    <w:pPr>
      <w:shd w:val="clear" w:color="auto" w:fill="FFFFFF"/>
      <w:spacing w:before="300" w:line="317" w:lineRule="exact"/>
      <w:ind w:firstLine="700"/>
      <w:jc w:val="both"/>
    </w:pPr>
    <w:rPr>
      <w:rFonts w:ascii="Times New Roman" w:eastAsia="Times New Roman" w:hAnsi="Times New Roman" w:cs="Times New Roman"/>
      <w:b/>
      <w:bCs/>
      <w:i/>
      <w:iCs/>
      <w:sz w:val="27"/>
      <w:szCs w:val="27"/>
    </w:rPr>
  </w:style>
  <w:style w:type="paragraph" w:styleId="af4">
    <w:name w:val="List Paragraph"/>
    <w:basedOn w:val="a"/>
    <w:uiPriority w:val="34"/>
    <w:qFormat/>
    <w:rsid w:val="004C5126"/>
    <w:pPr>
      <w:ind w:left="720"/>
      <w:contextualSpacing/>
    </w:pPr>
  </w:style>
  <w:style w:type="paragraph" w:customStyle="1" w:styleId="af5">
    <w:name w:val="Верхний и нижний колонтитулы"/>
    <w:basedOn w:val="a"/>
    <w:qFormat/>
    <w:rsid w:val="00BE346F"/>
  </w:style>
  <w:style w:type="paragraph" w:customStyle="1" w:styleId="Header">
    <w:name w:val="Header"/>
    <w:basedOn w:val="a"/>
    <w:uiPriority w:val="99"/>
    <w:semiHidden/>
    <w:unhideWhenUsed/>
    <w:rsid w:val="004857B1"/>
    <w:pPr>
      <w:tabs>
        <w:tab w:val="center" w:pos="4677"/>
        <w:tab w:val="right" w:pos="9355"/>
      </w:tabs>
    </w:pPr>
  </w:style>
  <w:style w:type="paragraph" w:customStyle="1" w:styleId="Footer">
    <w:name w:val="Footer"/>
    <w:basedOn w:val="a"/>
    <w:uiPriority w:val="99"/>
    <w:unhideWhenUsed/>
    <w:rsid w:val="004857B1"/>
    <w:pPr>
      <w:tabs>
        <w:tab w:val="center" w:pos="4677"/>
        <w:tab w:val="right" w:pos="9355"/>
      </w:tabs>
    </w:pPr>
  </w:style>
  <w:style w:type="paragraph" w:styleId="af6">
    <w:name w:val="Balloon Text"/>
    <w:basedOn w:val="a"/>
    <w:uiPriority w:val="99"/>
    <w:semiHidden/>
    <w:unhideWhenUsed/>
    <w:qFormat/>
    <w:rsid w:val="00B10778"/>
    <w:rPr>
      <w:rFonts w:ascii="Tahoma" w:hAnsi="Tahoma" w:cs="Tahoma"/>
      <w:sz w:val="16"/>
      <w:szCs w:val="16"/>
    </w:rPr>
  </w:style>
  <w:style w:type="paragraph" w:customStyle="1" w:styleId="Style7">
    <w:name w:val="Style7"/>
    <w:basedOn w:val="a"/>
    <w:qFormat/>
    <w:rsid w:val="00A233BD"/>
    <w:pPr>
      <w:spacing w:line="281" w:lineRule="exact"/>
      <w:ind w:firstLine="360"/>
    </w:pPr>
    <w:rPr>
      <w:rFonts w:ascii="Times New Roman" w:eastAsia="Times New Roman" w:hAnsi="Times New Roman" w:cs="Times New Roman"/>
      <w:color w:val="auto"/>
    </w:rPr>
  </w:style>
  <w:style w:type="paragraph" w:customStyle="1" w:styleId="Style5">
    <w:name w:val="Style5"/>
    <w:basedOn w:val="a"/>
    <w:qFormat/>
    <w:rsid w:val="00A233BD"/>
    <w:pPr>
      <w:spacing w:line="276" w:lineRule="exact"/>
      <w:jc w:val="center"/>
    </w:pPr>
    <w:rPr>
      <w:rFonts w:ascii="Times New Roman" w:eastAsia="Times New Roman" w:hAnsi="Times New Roman" w:cs="Times New Roman"/>
      <w:color w:val="auto"/>
    </w:rPr>
  </w:style>
  <w:style w:type="paragraph" w:customStyle="1" w:styleId="Style9">
    <w:name w:val="Style9"/>
    <w:basedOn w:val="a"/>
    <w:qFormat/>
    <w:rsid w:val="00A233BD"/>
    <w:pPr>
      <w:spacing w:line="274" w:lineRule="exact"/>
      <w:jc w:val="both"/>
    </w:pPr>
    <w:rPr>
      <w:rFonts w:ascii="Times New Roman" w:eastAsia="Times New Roman" w:hAnsi="Times New Roman" w:cs="Times New Roman"/>
      <w:color w:val="auto"/>
    </w:rPr>
  </w:style>
  <w:style w:type="paragraph" w:customStyle="1" w:styleId="Style10">
    <w:name w:val="Style10"/>
    <w:basedOn w:val="a"/>
    <w:qFormat/>
    <w:rsid w:val="00A233BD"/>
    <w:pPr>
      <w:spacing w:line="278" w:lineRule="exact"/>
      <w:jc w:val="both"/>
    </w:pPr>
    <w:rPr>
      <w:rFonts w:ascii="Times New Roman" w:eastAsia="Times New Roman" w:hAnsi="Times New Roman" w:cs="Times New Roman"/>
      <w:color w:val="auto"/>
    </w:rPr>
  </w:style>
  <w:style w:type="paragraph" w:customStyle="1" w:styleId="Style16">
    <w:name w:val="Style16"/>
    <w:basedOn w:val="a"/>
    <w:qFormat/>
    <w:rsid w:val="00112605"/>
    <w:rPr>
      <w:rFonts w:ascii="Times New Roman" w:eastAsia="Times New Roman" w:hAnsi="Times New Roman" w:cs="Times New Roman"/>
      <w:color w:val="auto"/>
    </w:rPr>
  </w:style>
  <w:style w:type="paragraph" w:customStyle="1" w:styleId="Style17">
    <w:name w:val="Style17"/>
    <w:basedOn w:val="a"/>
    <w:qFormat/>
    <w:rsid w:val="00112605"/>
    <w:pPr>
      <w:spacing w:line="181" w:lineRule="exact"/>
    </w:pPr>
    <w:rPr>
      <w:rFonts w:ascii="Times New Roman" w:eastAsia="Times New Roman" w:hAnsi="Times New Roman" w:cs="Times New Roman"/>
      <w:color w:val="auto"/>
    </w:rPr>
  </w:style>
  <w:style w:type="paragraph" w:customStyle="1" w:styleId="Style18">
    <w:name w:val="Style18"/>
    <w:basedOn w:val="a"/>
    <w:qFormat/>
    <w:rsid w:val="00112605"/>
    <w:pPr>
      <w:spacing w:line="182" w:lineRule="exact"/>
    </w:pPr>
    <w:rPr>
      <w:rFonts w:ascii="Times New Roman" w:eastAsia="Times New Roman" w:hAnsi="Times New Roman" w:cs="Times New Roman"/>
      <w:color w:val="auto"/>
    </w:rPr>
  </w:style>
  <w:style w:type="paragraph" w:customStyle="1" w:styleId="Style8">
    <w:name w:val="Style8"/>
    <w:basedOn w:val="a"/>
    <w:qFormat/>
    <w:rsid w:val="00112605"/>
    <w:pPr>
      <w:spacing w:line="219" w:lineRule="exact"/>
      <w:jc w:val="both"/>
    </w:pPr>
    <w:rPr>
      <w:rFonts w:ascii="Times New Roman" w:eastAsia="Times New Roman" w:hAnsi="Times New Roman" w:cs="Times New Roman"/>
      <w:color w:val="auto"/>
    </w:rPr>
  </w:style>
  <w:style w:type="paragraph" w:styleId="af7">
    <w:name w:val="Normal (Web)"/>
    <w:basedOn w:val="a"/>
    <w:uiPriority w:val="99"/>
    <w:qFormat/>
    <w:rsid w:val="00747A1B"/>
    <w:pPr>
      <w:widowControl/>
      <w:spacing w:beforeAutospacing="1" w:afterAutospacing="1"/>
    </w:pPr>
    <w:rPr>
      <w:rFonts w:ascii="Times New Roman" w:eastAsia="Times New Roman" w:hAnsi="Times New Roman" w:cs="Times New Roman"/>
      <w:color w:val="auto"/>
    </w:rPr>
  </w:style>
  <w:style w:type="paragraph" w:customStyle="1" w:styleId="64">
    <w:name w:val="Заголовок №6"/>
    <w:basedOn w:val="a"/>
    <w:link w:val="60"/>
    <w:qFormat/>
    <w:rsid w:val="00A81558"/>
    <w:pPr>
      <w:shd w:val="clear" w:color="auto" w:fill="FFFFFF"/>
      <w:spacing w:before="240" w:after="420" w:line="0" w:lineRule="atLeast"/>
      <w:jc w:val="both"/>
      <w:outlineLvl w:val="5"/>
    </w:pPr>
    <w:rPr>
      <w:rFonts w:ascii="Times New Roman" w:eastAsia="Times New Roman" w:hAnsi="Times New Roman" w:cs="Times New Roman"/>
      <w:color w:val="auto"/>
      <w:sz w:val="27"/>
      <w:szCs w:val="27"/>
    </w:rPr>
  </w:style>
  <w:style w:type="paragraph" w:customStyle="1" w:styleId="521">
    <w:name w:val="Заголовок №5 (2)"/>
    <w:basedOn w:val="a"/>
    <w:qFormat/>
    <w:rsid w:val="00011EFC"/>
    <w:pPr>
      <w:shd w:val="clear" w:color="auto" w:fill="FFFFFF"/>
      <w:spacing w:before="300" w:line="322" w:lineRule="exact"/>
      <w:ind w:firstLine="700"/>
      <w:jc w:val="both"/>
      <w:outlineLvl w:val="4"/>
    </w:pPr>
    <w:rPr>
      <w:rFonts w:ascii="Times New Roman" w:eastAsia="Times New Roman" w:hAnsi="Times New Roman" w:cs="Times New Roman"/>
      <w:b/>
      <w:bCs/>
      <w:i/>
      <w:iCs/>
      <w:color w:val="auto"/>
      <w:sz w:val="27"/>
      <w:szCs w:val="27"/>
    </w:rPr>
  </w:style>
  <w:style w:type="paragraph" w:styleId="af8">
    <w:name w:val="Title"/>
    <w:basedOn w:val="a"/>
    <w:qFormat/>
    <w:rsid w:val="00E75FDB"/>
    <w:pPr>
      <w:widowControl/>
      <w:jc w:val="center"/>
    </w:pPr>
    <w:rPr>
      <w:rFonts w:ascii="Times New Roman" w:eastAsia="Times New Roman" w:hAnsi="Times New Roman" w:cs="Times New Roman"/>
      <w:color w:val="auto"/>
      <w:sz w:val="28"/>
      <w:szCs w:val="20"/>
    </w:rPr>
  </w:style>
  <w:style w:type="paragraph" w:styleId="af9">
    <w:name w:val="No Spacing"/>
    <w:uiPriority w:val="1"/>
    <w:qFormat/>
    <w:rsid w:val="00E75FDB"/>
    <w:rPr>
      <w:rFonts w:asciiTheme="minorHAnsi" w:eastAsiaTheme="minorEastAsia" w:hAnsiTheme="minorHAnsi" w:cstheme="minorBidi"/>
      <w:sz w:val="22"/>
      <w:szCs w:val="22"/>
    </w:rPr>
  </w:style>
  <w:style w:type="paragraph" w:customStyle="1" w:styleId="s1">
    <w:name w:val="s_1"/>
    <w:basedOn w:val="a"/>
    <w:qFormat/>
    <w:rsid w:val="00DB015C"/>
    <w:pPr>
      <w:widowControl/>
      <w:spacing w:beforeAutospacing="1" w:afterAutospacing="1"/>
    </w:pPr>
    <w:rPr>
      <w:rFonts w:ascii="Times New Roman" w:eastAsia="Times New Roman" w:hAnsi="Times New Roman" w:cs="Times New Roman"/>
      <w:color w:val="auto"/>
    </w:rPr>
  </w:style>
  <w:style w:type="paragraph" w:customStyle="1" w:styleId="s22">
    <w:name w:val="s_22"/>
    <w:basedOn w:val="a"/>
    <w:qFormat/>
    <w:rsid w:val="00DB015C"/>
    <w:pPr>
      <w:widowControl/>
      <w:spacing w:beforeAutospacing="1" w:afterAutospacing="1"/>
    </w:pPr>
    <w:rPr>
      <w:rFonts w:ascii="Times New Roman" w:eastAsia="Times New Roman" w:hAnsi="Times New Roman" w:cs="Times New Roman"/>
      <w:color w:val="auto"/>
    </w:rPr>
  </w:style>
  <w:style w:type="paragraph" w:customStyle="1" w:styleId="s9">
    <w:name w:val="s_9"/>
    <w:basedOn w:val="a"/>
    <w:qFormat/>
    <w:rsid w:val="00DB015C"/>
    <w:pPr>
      <w:widowControl/>
      <w:spacing w:beforeAutospacing="1" w:afterAutospacing="1"/>
    </w:pPr>
    <w:rPr>
      <w:rFonts w:ascii="Times New Roman" w:eastAsia="Times New Roman" w:hAnsi="Times New Roman" w:cs="Times New Roman"/>
      <w:color w:val="auto"/>
    </w:rPr>
  </w:style>
  <w:style w:type="paragraph" w:customStyle="1" w:styleId="s3">
    <w:name w:val="s_3"/>
    <w:basedOn w:val="a"/>
    <w:qFormat/>
    <w:rsid w:val="00DB015C"/>
    <w:pPr>
      <w:widowControl/>
      <w:spacing w:beforeAutospacing="1" w:afterAutospacing="1"/>
    </w:pPr>
    <w:rPr>
      <w:rFonts w:ascii="Times New Roman" w:eastAsia="Times New Roman" w:hAnsi="Times New Roman" w:cs="Times New Roman"/>
      <w:color w:val="auto"/>
    </w:rPr>
  </w:style>
  <w:style w:type="paragraph" w:customStyle="1" w:styleId="afa">
    <w:name w:val="Содержимое врезки"/>
    <w:basedOn w:val="a"/>
    <w:qFormat/>
    <w:rsid w:val="00BE346F"/>
  </w:style>
  <w:style w:type="paragraph" w:customStyle="1" w:styleId="afb">
    <w:name w:val="Верхний колонтитул слева"/>
    <w:basedOn w:val="Header"/>
    <w:qFormat/>
    <w:rsid w:val="00BE346F"/>
  </w:style>
  <w:style w:type="table" w:styleId="afc">
    <w:name w:val="Table Grid"/>
    <w:basedOn w:val="a1"/>
    <w:uiPriority w:val="59"/>
    <w:rsid w:val="000E0CE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d">
    <w:name w:val="header"/>
    <w:basedOn w:val="a"/>
    <w:link w:val="14"/>
    <w:uiPriority w:val="99"/>
    <w:semiHidden/>
    <w:unhideWhenUsed/>
    <w:rsid w:val="00AC1ABA"/>
    <w:pPr>
      <w:tabs>
        <w:tab w:val="center" w:pos="4677"/>
        <w:tab w:val="right" w:pos="9355"/>
      </w:tabs>
    </w:pPr>
  </w:style>
  <w:style w:type="character" w:customStyle="1" w:styleId="14">
    <w:name w:val="Верхний колонтитул Знак1"/>
    <w:basedOn w:val="a0"/>
    <w:link w:val="afd"/>
    <w:uiPriority w:val="99"/>
    <w:semiHidden/>
    <w:rsid w:val="00AC1ABA"/>
    <w:rPr>
      <w:color w:val="000000"/>
    </w:rPr>
  </w:style>
  <w:style w:type="paragraph" w:styleId="afe">
    <w:name w:val="footer"/>
    <w:basedOn w:val="a"/>
    <w:link w:val="15"/>
    <w:uiPriority w:val="99"/>
    <w:semiHidden/>
    <w:unhideWhenUsed/>
    <w:rsid w:val="00AC1ABA"/>
    <w:pPr>
      <w:tabs>
        <w:tab w:val="center" w:pos="4677"/>
        <w:tab w:val="right" w:pos="9355"/>
      </w:tabs>
    </w:pPr>
  </w:style>
  <w:style w:type="character" w:customStyle="1" w:styleId="15">
    <w:name w:val="Нижний колонтитул Знак1"/>
    <w:basedOn w:val="a0"/>
    <w:link w:val="afe"/>
    <w:uiPriority w:val="99"/>
    <w:semiHidden/>
    <w:rsid w:val="00AC1ABA"/>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base.garant.ru/1305770/4288a49e38eebbaa5e5d5a8c716dfc29/" TargetMode="External"/><Relationship Id="rId117" Type="http://schemas.openxmlformats.org/officeDocument/2006/relationships/image" Target="media/image12.jpeg"/><Relationship Id="rId21" Type="http://schemas.openxmlformats.org/officeDocument/2006/relationships/hyperlink" Target="https://base.garant.ru/58085707/9cb45700b044881dac0e1c5f3a4fa347/" TargetMode="External"/><Relationship Id="rId42" Type="http://schemas.openxmlformats.org/officeDocument/2006/relationships/hyperlink" Target="https://base.garant.ru/12157004/1b93c134b90c6071b4dc3f495464b753/" TargetMode="External"/><Relationship Id="rId47" Type="http://schemas.openxmlformats.org/officeDocument/2006/relationships/hyperlink" Target="https://base.garant.ru/71652992/7a69fb6632f5876efd3160114758a106/" TargetMode="External"/><Relationship Id="rId63" Type="http://schemas.openxmlformats.org/officeDocument/2006/relationships/hyperlink" Target="https://base.garant.ru/1305770/4288a49e38eebbaa5e5d5a8c716dfc29/" TargetMode="External"/><Relationship Id="rId68" Type="http://schemas.openxmlformats.org/officeDocument/2006/relationships/hyperlink" Target="https://base.garant.ru/1305770/4288a49e38eebbaa5e5d5a8c716dfc29/" TargetMode="External"/><Relationship Id="rId84" Type="http://schemas.openxmlformats.org/officeDocument/2006/relationships/hyperlink" Target="../../../home/user/&#1047;&#1072;&#1075;&#1088;&#1091;&#1079;&#1082;&#1080;/&#1076;&#1086;&#1082;&#1091;&#1084;&#1077;&#1085;&#1090;" TargetMode="External"/><Relationship Id="rId89" Type="http://schemas.openxmlformats.org/officeDocument/2006/relationships/hyperlink" Target="../../../home/user/&#1047;&#1072;&#1075;&#1088;&#1091;&#1079;&#1082;&#1080;/&#1076;&#1086;&#1082;&#1091;&#1084;&#1077;&#1085;&#1090;" TargetMode="External"/><Relationship Id="rId112" Type="http://schemas.openxmlformats.org/officeDocument/2006/relationships/header" Target="header3.xml"/><Relationship Id="rId133" Type="http://schemas.openxmlformats.org/officeDocument/2006/relationships/header" Target="header9.xml"/><Relationship Id="rId138" Type="http://schemas.openxmlformats.org/officeDocument/2006/relationships/footer" Target="footer25.xml"/><Relationship Id="rId16" Type="http://schemas.openxmlformats.org/officeDocument/2006/relationships/footer" Target="footer7.xml"/><Relationship Id="rId107" Type="http://schemas.openxmlformats.org/officeDocument/2006/relationships/footer" Target="footer14.xml"/><Relationship Id="rId11" Type="http://schemas.openxmlformats.org/officeDocument/2006/relationships/footer" Target="footer3.xml"/><Relationship Id="rId32" Type="http://schemas.openxmlformats.org/officeDocument/2006/relationships/hyperlink" Target="https://base.garant.ru/58085707/9cb45700b044881dac0e1c5f3a4fa347/" TargetMode="External"/><Relationship Id="rId37" Type="http://schemas.openxmlformats.org/officeDocument/2006/relationships/hyperlink" Target="https://base.garant.ru/58085707/9cb45700b044881dac0e1c5f3a4fa347/" TargetMode="External"/><Relationship Id="rId53" Type="http://schemas.openxmlformats.org/officeDocument/2006/relationships/hyperlink" Target="https://base.garant.ru/1305770/4288a49e38eebbaa5e5d5a8c716dfc29/" TargetMode="External"/><Relationship Id="rId58" Type="http://schemas.openxmlformats.org/officeDocument/2006/relationships/hyperlink" Target="https://base.garant.ru/58085707/9cb45700b044881dac0e1c5f3a4fa347/" TargetMode="External"/><Relationship Id="rId74" Type="http://schemas.openxmlformats.org/officeDocument/2006/relationships/hyperlink" Target="http://www.consultant.ru/document/cons_doc_LAW_156090/" TargetMode="External"/><Relationship Id="rId79" Type="http://schemas.openxmlformats.org/officeDocument/2006/relationships/hyperlink" Target="../../../home/user/&#1047;&#1072;&#1075;&#1088;&#1091;&#1079;&#1082;&#1080;/&#1076;&#1086;&#1082;&#1091;&#1084;&#1077;&#1085;&#1090;" TargetMode="External"/><Relationship Id="rId102" Type="http://schemas.openxmlformats.org/officeDocument/2006/relationships/footer" Target="footer11.xml"/><Relationship Id="rId123" Type="http://schemas.openxmlformats.org/officeDocument/2006/relationships/image" Target="media/image14.jpeg"/><Relationship Id="rId128" Type="http://schemas.openxmlformats.org/officeDocument/2006/relationships/image" Target="media/image15.jpeg"/><Relationship Id="rId5" Type="http://schemas.openxmlformats.org/officeDocument/2006/relationships/webSettings" Target="webSettings.xml"/><Relationship Id="rId90" Type="http://schemas.openxmlformats.org/officeDocument/2006/relationships/hyperlink" Target="../../../home/user/&#1047;&#1072;&#1075;&#1088;&#1091;&#1079;&#1082;&#1080;/&#1076;&#1086;&#1082;&#1091;&#1084;&#1077;&#1085;&#1090;" TargetMode="External"/><Relationship Id="rId95" Type="http://schemas.openxmlformats.org/officeDocument/2006/relationships/footer" Target="footer9.xml"/><Relationship Id="rId22" Type="http://schemas.openxmlformats.org/officeDocument/2006/relationships/hyperlink" Target="https://base.garant.ru/1305770/4288a49e38eebbaa5e5d5a8c716dfc29/" TargetMode="External"/><Relationship Id="rId27" Type="http://schemas.openxmlformats.org/officeDocument/2006/relationships/hyperlink" Target="https://base.garant.ru/1305770/4288a49e38eebbaa5e5d5a8c716dfc29/" TargetMode="External"/><Relationship Id="rId43" Type="http://schemas.openxmlformats.org/officeDocument/2006/relationships/hyperlink" Target="https://base.garant.ru/12157004/1b93c134b90c6071b4dc3f495464b753/" TargetMode="External"/><Relationship Id="rId48" Type="http://schemas.openxmlformats.org/officeDocument/2006/relationships/hyperlink" Target="https://base.garant.ru/2565697/" TargetMode="External"/><Relationship Id="rId64" Type="http://schemas.openxmlformats.org/officeDocument/2006/relationships/hyperlink" Target="https://base.garant.ru/58085707/9cb45700b044881dac0e1c5f3a4fa347/" TargetMode="External"/><Relationship Id="rId69" Type="http://schemas.openxmlformats.org/officeDocument/2006/relationships/hyperlink" Target="../../../home/user/&#1047;&#1072;&#1075;&#1088;&#1091;&#1079;&#1082;&#1080;/&#1076;&#1086;&#1082;&#1091;&#1084;&#1077;&#1085;&#1090;" TargetMode="External"/><Relationship Id="rId113" Type="http://schemas.openxmlformats.org/officeDocument/2006/relationships/footer" Target="footer16.xml"/><Relationship Id="rId118" Type="http://schemas.openxmlformats.org/officeDocument/2006/relationships/image" Target="media/image13.jpeg"/><Relationship Id="rId134" Type="http://schemas.openxmlformats.org/officeDocument/2006/relationships/header" Target="header10.xm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ase.garant.ru/1305770/4288a49e38eebbaa5e5d5a8c716dfc29/" TargetMode="External"/><Relationship Id="rId72" Type="http://schemas.openxmlformats.org/officeDocument/2006/relationships/hyperlink" Target="http://www.consultant.ru/document/cons_doc_LAW_154765/?dst=100221" TargetMode="External"/><Relationship Id="rId80" Type="http://schemas.openxmlformats.org/officeDocument/2006/relationships/hyperlink" Target="../../../home/user/&#1047;&#1072;&#1075;&#1088;&#1091;&#1079;&#1082;&#1080;/&#1076;&#1086;&#1082;&#1091;&#1084;&#1077;&#1085;&#1090;" TargetMode="External"/><Relationship Id="rId85" Type="http://schemas.openxmlformats.org/officeDocument/2006/relationships/hyperlink" Target="../../../home/user/&#1047;&#1072;&#1075;&#1088;&#1091;&#1079;&#1082;&#1080;/&#1076;&#1086;&#1082;&#1091;&#1084;&#1077;&#1085;&#1090;" TargetMode="External"/><Relationship Id="rId93" Type="http://schemas.openxmlformats.org/officeDocument/2006/relationships/hyperlink" Target="http://www.consultant.ru/document/cons_doc_LAW_106660/?dst=100069" TargetMode="External"/><Relationship Id="rId98" Type="http://schemas.openxmlformats.org/officeDocument/2006/relationships/image" Target="media/image5.jpeg"/><Relationship Id="rId12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yperlink" Target="https://base.garant.ru/1305770/4288a49e38eebbaa5e5d5a8c716dfc29/" TargetMode="External"/><Relationship Id="rId33" Type="http://schemas.openxmlformats.org/officeDocument/2006/relationships/hyperlink" Target="https://base.garant.ru/58085707/9cb45700b044881dac0e1c5f3a4fa347/" TargetMode="External"/><Relationship Id="rId38" Type="http://schemas.openxmlformats.org/officeDocument/2006/relationships/hyperlink" Target="https://base.garant.ru/58085707/9cb45700b044881dac0e1c5f3a4fa347/" TargetMode="External"/><Relationship Id="rId46" Type="http://schemas.openxmlformats.org/officeDocument/2006/relationships/hyperlink" Target="https://base.garant.ru/2540357/b9e3c236e3a20a42095d8ae1f365acf4/" TargetMode="External"/><Relationship Id="rId59" Type="http://schemas.openxmlformats.org/officeDocument/2006/relationships/hyperlink" Target="https://base.garant.ru/1305770/4288a49e38eebbaa5e5d5a8c716dfc29/" TargetMode="External"/><Relationship Id="rId67" Type="http://schemas.openxmlformats.org/officeDocument/2006/relationships/hyperlink" Target="https://base.garant.ru/1305770/4288a49e38eebbaa5e5d5a8c716dfc29/" TargetMode="External"/><Relationship Id="rId103" Type="http://schemas.openxmlformats.org/officeDocument/2006/relationships/footer" Target="footer12.xml"/><Relationship Id="rId108" Type="http://schemas.openxmlformats.org/officeDocument/2006/relationships/header" Target="header1.xml"/><Relationship Id="rId116" Type="http://schemas.openxmlformats.org/officeDocument/2006/relationships/footer" Target="footer18.xml"/><Relationship Id="rId124" Type="http://schemas.openxmlformats.org/officeDocument/2006/relationships/header" Target="header7.xml"/><Relationship Id="rId129" Type="http://schemas.openxmlformats.org/officeDocument/2006/relationships/image" Target="media/image16.jpeg"/><Relationship Id="rId137" Type="http://schemas.openxmlformats.org/officeDocument/2006/relationships/header" Target="header11.xml"/><Relationship Id="rId20" Type="http://schemas.openxmlformats.org/officeDocument/2006/relationships/hyperlink" Target="https://base.garant.ru/1305770/4288a49e38eebbaa5e5d5a8c716dfc29/" TargetMode="External"/><Relationship Id="rId41" Type="http://schemas.openxmlformats.org/officeDocument/2006/relationships/hyperlink" Target="https://base.garant.ru/1305770/4288a49e38eebbaa5e5d5a8c716dfc29/" TargetMode="External"/><Relationship Id="rId54" Type="http://schemas.openxmlformats.org/officeDocument/2006/relationships/hyperlink" Target="https://base.garant.ru/1305770/4288a49e38eebbaa5e5d5a8c716dfc29/" TargetMode="External"/><Relationship Id="rId62" Type="http://schemas.openxmlformats.org/officeDocument/2006/relationships/hyperlink" Target="https://base.garant.ru/58085707/9cb45700b044881dac0e1c5f3a4fa347/" TargetMode="External"/><Relationship Id="rId70" Type="http://schemas.openxmlformats.org/officeDocument/2006/relationships/hyperlink" Target="../../../home/user/&#1047;&#1072;&#1075;&#1088;&#1091;&#1079;&#1082;&#1080;/&#1076;&#1086;&#1082;&#1091;&#1084;&#1077;&#1085;&#1090;" TargetMode="External"/><Relationship Id="rId75" Type="http://schemas.openxmlformats.org/officeDocument/2006/relationships/hyperlink" Target="http://www.consultant.ru/document/cons_doc_LAW_156134/?dst=101144" TargetMode="External"/><Relationship Id="rId83" Type="http://schemas.openxmlformats.org/officeDocument/2006/relationships/hyperlink" Target="../../../home/user/&#1047;&#1072;&#1075;&#1088;&#1091;&#1079;&#1082;&#1080;/&#1076;&#1086;&#1082;&#1091;&#1084;&#1077;&#1085;&#1090;" TargetMode="External"/><Relationship Id="rId88" Type="http://schemas.openxmlformats.org/officeDocument/2006/relationships/hyperlink" Target="../../../home/user/&#1047;&#1072;&#1075;&#1088;&#1091;&#1079;&#1082;&#1080;/&#1076;&#1086;&#1082;&#1091;&#1084;&#1077;&#1085;&#1090;" TargetMode="External"/><Relationship Id="rId91" Type="http://schemas.openxmlformats.org/officeDocument/2006/relationships/hyperlink" Target="../../../home/user/&#1047;&#1072;&#1075;&#1088;&#1091;&#1079;&#1082;&#1080;/&#1076;&#1086;&#1082;&#1091;&#1084;&#1077;&#1085;&#1090;" TargetMode="External"/><Relationship Id="rId96" Type="http://schemas.openxmlformats.org/officeDocument/2006/relationships/footer" Target="footer10.xml"/><Relationship Id="rId111" Type="http://schemas.openxmlformats.org/officeDocument/2006/relationships/header" Target="header2.xml"/><Relationship Id="rId132" Type="http://schemas.openxmlformats.org/officeDocument/2006/relationships/image" Target="media/image19.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base.garant.ru/58085707/9cb45700b044881dac0e1c5f3a4fa347/" TargetMode="External"/><Relationship Id="rId28" Type="http://schemas.openxmlformats.org/officeDocument/2006/relationships/hyperlink" Target="https://base.garant.ru/58085707/9cb45700b044881dac0e1c5f3a4fa347/" TargetMode="External"/><Relationship Id="rId36" Type="http://schemas.openxmlformats.org/officeDocument/2006/relationships/hyperlink" Target="https://base.garant.ru/1305770/4288a49e38eebbaa5e5d5a8c716dfc29/" TargetMode="External"/><Relationship Id="rId49" Type="http://schemas.openxmlformats.org/officeDocument/2006/relationships/hyperlink" Target="https://base.garant.ru/1305770/4288a49e38eebbaa5e5d5a8c716dfc29/" TargetMode="External"/><Relationship Id="rId57" Type="http://schemas.openxmlformats.org/officeDocument/2006/relationships/hyperlink" Target="https://base.garant.ru/71102620/" TargetMode="External"/><Relationship Id="rId106" Type="http://schemas.openxmlformats.org/officeDocument/2006/relationships/footer" Target="footer13.xml"/><Relationship Id="rId114" Type="http://schemas.openxmlformats.org/officeDocument/2006/relationships/footer" Target="footer17.xml"/><Relationship Id="rId119" Type="http://schemas.openxmlformats.org/officeDocument/2006/relationships/header" Target="header5.xml"/><Relationship Id="rId127" Type="http://schemas.openxmlformats.org/officeDocument/2006/relationships/footer" Target="footer22.xml"/><Relationship Id="rId10" Type="http://schemas.openxmlformats.org/officeDocument/2006/relationships/footer" Target="footer2.xml"/><Relationship Id="rId31" Type="http://schemas.openxmlformats.org/officeDocument/2006/relationships/hyperlink" Target="https://base.garant.ru/1305770/4288a49e38eebbaa5e5d5a8c716dfc29/" TargetMode="External"/><Relationship Id="rId44" Type="http://schemas.openxmlformats.org/officeDocument/2006/relationships/hyperlink" Target="https://base.garant.ru/184404/" TargetMode="External"/><Relationship Id="rId52" Type="http://schemas.openxmlformats.org/officeDocument/2006/relationships/hyperlink" Target="https://base.garant.ru/58085707/9cb45700b044881dac0e1c5f3a4fa347/" TargetMode="External"/><Relationship Id="rId60" Type="http://schemas.openxmlformats.org/officeDocument/2006/relationships/hyperlink" Target="https://base.garant.ru/72005502/1b93c134b90c6071b4dc3f495464b753/" TargetMode="External"/><Relationship Id="rId65" Type="http://schemas.openxmlformats.org/officeDocument/2006/relationships/hyperlink" Target="https://base.garant.ru/1305770/4288a49e38eebbaa5e5d5a8c716dfc29/" TargetMode="External"/><Relationship Id="rId73" Type="http://schemas.openxmlformats.org/officeDocument/2006/relationships/hyperlink" Target="http://www.consultant.ru/document/cons_doc_LAW_158429/?dst=100031" TargetMode="External"/><Relationship Id="rId78" Type="http://schemas.openxmlformats.org/officeDocument/2006/relationships/hyperlink" Target="../../../home/user/&#1047;&#1072;&#1075;&#1088;&#1091;&#1079;&#1082;&#1080;/&#1076;&#1086;&#1082;&#1091;&#1084;&#1077;&#1085;&#1090;" TargetMode="External"/><Relationship Id="rId81" Type="http://schemas.openxmlformats.org/officeDocument/2006/relationships/hyperlink" Target="../../../home/user/&#1047;&#1072;&#1075;&#1088;&#1091;&#1079;&#1082;&#1080;/&#1076;&#1086;&#1082;&#1091;&#1084;&#1077;&#1085;&#1090;" TargetMode="External"/><Relationship Id="rId86" Type="http://schemas.openxmlformats.org/officeDocument/2006/relationships/hyperlink" Target="../../../home/user/&#1047;&#1072;&#1075;&#1088;&#1091;&#1079;&#1082;&#1080;/&#1076;&#1086;&#1082;&#1091;&#1084;&#1077;&#1085;&#1090;" TargetMode="External"/><Relationship Id="rId94" Type="http://schemas.openxmlformats.org/officeDocument/2006/relationships/image" Target="media/image3.jpeg"/><Relationship Id="rId99" Type="http://schemas.openxmlformats.org/officeDocument/2006/relationships/image" Target="media/image6.jpeg"/><Relationship Id="rId101" Type="http://schemas.openxmlformats.org/officeDocument/2006/relationships/image" Target="media/image8.jpeg"/><Relationship Id="rId122" Type="http://schemas.openxmlformats.org/officeDocument/2006/relationships/footer" Target="footer20.xml"/><Relationship Id="rId130" Type="http://schemas.openxmlformats.org/officeDocument/2006/relationships/image" Target="media/image17.jpeg"/><Relationship Id="rId135"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s://base.garant.ru/58085707/9cb45700b044881dac0e1c5f3a4fa347/" TargetMode="External"/><Relationship Id="rId39" Type="http://schemas.openxmlformats.org/officeDocument/2006/relationships/hyperlink" Target="https://base.garant.ru/58085707/9cb45700b044881dac0e1c5f3a4fa347/" TargetMode="External"/><Relationship Id="rId109" Type="http://schemas.openxmlformats.org/officeDocument/2006/relationships/footer" Target="footer15.xml"/><Relationship Id="rId34" Type="http://schemas.openxmlformats.org/officeDocument/2006/relationships/hyperlink" Target="https://base.garant.ru/58085707/9cb45700b044881dac0e1c5f3a4fa347/" TargetMode="External"/><Relationship Id="rId50" Type="http://schemas.openxmlformats.org/officeDocument/2006/relationships/hyperlink" Target="https://base.garant.ru/72005502/1b93c134b90c6071b4dc3f495464b753/" TargetMode="External"/><Relationship Id="rId55" Type="http://schemas.openxmlformats.org/officeDocument/2006/relationships/hyperlink" Target="https://base.garant.ru/1305770/4288a49e38eebbaa5e5d5a8c716dfc29/" TargetMode="External"/><Relationship Id="rId76" Type="http://schemas.openxmlformats.org/officeDocument/2006/relationships/hyperlink" Target="http://www.consultant.ru/document/cons_doc_LAW_154456/?dst=100018" TargetMode="External"/><Relationship Id="rId97" Type="http://schemas.openxmlformats.org/officeDocument/2006/relationships/image" Target="media/image4.jpeg"/><Relationship Id="rId104" Type="http://schemas.openxmlformats.org/officeDocument/2006/relationships/image" Target="media/image9.jpeg"/><Relationship Id="rId120" Type="http://schemas.openxmlformats.org/officeDocument/2006/relationships/header" Target="header6.xml"/><Relationship Id="rId125"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www.consultant.ru/document/cons_doc_LAW_158421/?dst=100036" TargetMode="External"/><Relationship Id="rId92" Type="http://schemas.openxmlformats.org/officeDocument/2006/relationships/hyperlink" Target="../../../home/user/&#1047;&#1072;&#1075;&#1088;&#1091;&#1079;&#1082;&#1080;/&#1076;&#1086;&#1082;&#1091;&#1084;&#1077;&#1085;&#1090;" TargetMode="External"/><Relationship Id="rId2" Type="http://schemas.openxmlformats.org/officeDocument/2006/relationships/numbering" Target="numbering.xml"/><Relationship Id="rId29" Type="http://schemas.openxmlformats.org/officeDocument/2006/relationships/hyperlink" Target="https://base.garant.ru/1305770/4288a49e38eebbaa5e5d5a8c716dfc29/" TargetMode="External"/><Relationship Id="rId24" Type="http://schemas.openxmlformats.org/officeDocument/2006/relationships/hyperlink" Target="https://base.garant.ru/1305770/4288a49e38eebbaa5e5d5a8c716dfc29/" TargetMode="External"/><Relationship Id="rId40" Type="http://schemas.openxmlformats.org/officeDocument/2006/relationships/hyperlink" Target="https://base.garant.ru/1305770/4288a49e38eebbaa5e5d5a8c716dfc29/" TargetMode="External"/><Relationship Id="rId45" Type="http://schemas.openxmlformats.org/officeDocument/2006/relationships/hyperlink" Target="https://base.garant.ru/184404/36bfb7176e3e8bfebe718035887e4efc/" TargetMode="External"/><Relationship Id="rId66" Type="http://schemas.openxmlformats.org/officeDocument/2006/relationships/hyperlink" Target="https://base.garant.ru/1305770/4288a49e38eebbaa5e5d5a8c716dfc29/" TargetMode="External"/><Relationship Id="rId87" Type="http://schemas.openxmlformats.org/officeDocument/2006/relationships/hyperlink" Target="../../../home/user/&#1047;&#1072;&#1075;&#1088;&#1091;&#1079;&#1082;&#1080;/&#1076;&#1086;&#1082;&#1091;&#1084;&#1077;&#1085;&#1090;" TargetMode="External"/><Relationship Id="rId110" Type="http://schemas.openxmlformats.org/officeDocument/2006/relationships/image" Target="media/image11.jpeg"/><Relationship Id="rId115" Type="http://schemas.openxmlformats.org/officeDocument/2006/relationships/header" Target="header4.xml"/><Relationship Id="rId131" Type="http://schemas.openxmlformats.org/officeDocument/2006/relationships/image" Target="media/image18.jpeg"/><Relationship Id="rId136" Type="http://schemas.openxmlformats.org/officeDocument/2006/relationships/footer" Target="footer24.xml"/><Relationship Id="rId61" Type="http://schemas.openxmlformats.org/officeDocument/2006/relationships/hyperlink" Target="https://base.garant.ru/1305770/4288a49e38eebbaa5e5d5a8c716dfc29/" TargetMode="External"/><Relationship Id="rId82" Type="http://schemas.openxmlformats.org/officeDocument/2006/relationships/hyperlink" Target="../../../home/user/&#1047;&#1072;&#1075;&#1088;&#1091;&#1079;&#1082;&#1080;/&#1076;&#1086;&#1082;&#1091;&#1084;&#1077;&#1085;&#1090;" TargetMode="External"/><Relationship Id="rId19" Type="http://schemas.openxmlformats.org/officeDocument/2006/relationships/hyperlink" Target="https://base.garant.ru/1305770/4288a49e38eebbaa5e5d5a8c716dfc29/" TargetMode="External"/><Relationship Id="rId14" Type="http://schemas.openxmlformats.org/officeDocument/2006/relationships/footer" Target="footer6.xml"/><Relationship Id="rId30" Type="http://schemas.openxmlformats.org/officeDocument/2006/relationships/hyperlink" Target="https://base.garant.ru/58085707/9cb45700b044881dac0e1c5f3a4fa347/" TargetMode="External"/><Relationship Id="rId35" Type="http://schemas.openxmlformats.org/officeDocument/2006/relationships/hyperlink" Target="https://base.garant.ru/1305770/4288a49e38eebbaa5e5d5a8c716dfc29/" TargetMode="External"/><Relationship Id="rId56" Type="http://schemas.openxmlformats.org/officeDocument/2006/relationships/hyperlink" Target="https://base.garant.ru/10164072/36bfb7176e3e8bfebe718035887e4efc/" TargetMode="External"/><Relationship Id="rId77" Type="http://schemas.openxmlformats.org/officeDocument/2006/relationships/hyperlink" Target="http://www.consultant.ru/document/cons_doc_LAW_156090/" TargetMode="External"/><Relationship Id="rId100" Type="http://schemas.openxmlformats.org/officeDocument/2006/relationships/image" Target="media/image7.jpeg"/><Relationship Id="rId105" Type="http://schemas.openxmlformats.org/officeDocument/2006/relationships/image" Target="media/image10.jpeg"/><Relationship Id="rId126"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41917-58CE-4210-9955-B0B22FF0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89</Pages>
  <Words>23863</Words>
  <Characters>136024</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159568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dc:description/>
  <cp:lastModifiedBy>Приёмная</cp:lastModifiedBy>
  <cp:revision>13</cp:revision>
  <cp:lastPrinted>2023-10-04T06:53:00Z</cp:lastPrinted>
  <dcterms:created xsi:type="dcterms:W3CDTF">2022-11-14T11:38:00Z</dcterms:created>
  <dcterms:modified xsi:type="dcterms:W3CDTF">2023-10-04T06:57:00Z</dcterms:modified>
  <dc:language>ru-RU</dc:language>
</cp:coreProperties>
</file>