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80" w:type="dxa"/>
        <w:tblInd w:w="-252" w:type="dxa"/>
        <w:tblLook w:val="01E0" w:firstRow="1" w:lastRow="1" w:firstColumn="1" w:lastColumn="1" w:noHBand="0" w:noVBand="0"/>
      </w:tblPr>
      <w:tblGrid>
        <w:gridCol w:w="7740"/>
        <w:gridCol w:w="7740"/>
      </w:tblGrid>
      <w:tr w:rsidR="002A4165" w:rsidTr="000F6DCC">
        <w:trPr>
          <w:trHeight w:val="10055"/>
        </w:trPr>
        <w:tc>
          <w:tcPr>
            <w:tcW w:w="7740" w:type="dxa"/>
          </w:tcPr>
          <w:p w:rsidR="002A4165" w:rsidRPr="007B080B" w:rsidRDefault="002A4165" w:rsidP="00BC32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7B080B">
              <w:rPr>
                <w:b/>
                <w:sz w:val="32"/>
                <w:szCs w:val="32"/>
              </w:rPr>
              <w:t>Список для чтения летом</w:t>
            </w:r>
          </w:p>
          <w:p w:rsidR="002A4165" w:rsidRPr="007B080B" w:rsidRDefault="002A4165" w:rsidP="00BC329C">
            <w:pPr>
              <w:jc w:val="center"/>
              <w:rPr>
                <w:b/>
                <w:sz w:val="32"/>
                <w:szCs w:val="32"/>
              </w:rPr>
            </w:pPr>
            <w:r w:rsidRPr="007B080B">
              <w:rPr>
                <w:b/>
                <w:sz w:val="32"/>
                <w:szCs w:val="32"/>
              </w:rPr>
              <w:t>10 класс</w:t>
            </w:r>
          </w:p>
          <w:p w:rsidR="002A4165" w:rsidRPr="00183FC9" w:rsidRDefault="002A4165" w:rsidP="00BC329C">
            <w:pPr>
              <w:jc w:val="center"/>
              <w:rPr>
                <w:i/>
              </w:rPr>
            </w:pPr>
            <w:r w:rsidRPr="00183FC9">
              <w:rPr>
                <w:i/>
              </w:rPr>
              <w:t xml:space="preserve">(курсивом </w:t>
            </w:r>
            <w:r w:rsidRPr="00DF68B8">
              <w:rPr>
                <w:b/>
              </w:rPr>
              <w:t>выделены</w:t>
            </w:r>
            <w:r w:rsidRPr="00183FC9">
              <w:rPr>
                <w:i/>
              </w:rPr>
              <w:t xml:space="preserve"> произведения для обзорного изучения в гуманитарном</w:t>
            </w:r>
            <w:r>
              <w:rPr>
                <w:i/>
              </w:rPr>
              <w:t xml:space="preserve"> классе</w:t>
            </w:r>
            <w:r w:rsidR="00DF68B8">
              <w:rPr>
                <w:i/>
              </w:rPr>
              <w:t xml:space="preserve">, </w:t>
            </w:r>
            <w:r w:rsidR="00DF68B8" w:rsidRPr="00DF68B8">
              <w:rPr>
                <w:b/>
              </w:rPr>
              <w:t>жирным шрифтом –</w:t>
            </w:r>
            <w:r w:rsidR="00DF68B8">
              <w:rPr>
                <w:b/>
              </w:rPr>
              <w:t xml:space="preserve"> </w:t>
            </w:r>
            <w:r w:rsidR="00DF68B8" w:rsidRPr="00DF68B8">
              <w:rPr>
                <w:b/>
              </w:rPr>
              <w:t>обязательный минимум</w:t>
            </w:r>
            <w:r w:rsidRPr="00183FC9">
              <w:rPr>
                <w:i/>
              </w:rPr>
              <w:t>)</w:t>
            </w:r>
          </w:p>
          <w:p w:rsidR="002A4165" w:rsidRPr="007B080B" w:rsidRDefault="002A4165" w:rsidP="00BC329C">
            <w:pPr>
              <w:rPr>
                <w:sz w:val="28"/>
                <w:szCs w:val="28"/>
              </w:rPr>
            </w:pPr>
            <w:r w:rsidRPr="007B080B">
              <w:rPr>
                <w:sz w:val="28"/>
                <w:szCs w:val="28"/>
              </w:rPr>
              <w:t>А. С. Пушкин. Стихотворения</w:t>
            </w:r>
            <w:r w:rsidR="000F6DCC">
              <w:rPr>
                <w:sz w:val="28"/>
                <w:szCs w:val="28"/>
              </w:rPr>
              <w:t>.</w:t>
            </w:r>
            <w:r w:rsidRPr="007B080B">
              <w:rPr>
                <w:sz w:val="28"/>
                <w:szCs w:val="28"/>
              </w:rPr>
              <w:t xml:space="preserve"> «Медный всадник», </w:t>
            </w:r>
            <w:r w:rsidRPr="007B080B">
              <w:rPr>
                <w:i/>
                <w:sz w:val="28"/>
                <w:szCs w:val="28"/>
              </w:rPr>
              <w:t>«Борис Годунов»</w:t>
            </w:r>
          </w:p>
          <w:p w:rsidR="002A4165" w:rsidRPr="007B080B" w:rsidRDefault="002A4165" w:rsidP="00BC329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ind w:firstLine="0"/>
              <w:outlineLvl w:val="1"/>
              <w:rPr>
                <w:b w:val="0"/>
                <w:i w:val="0"/>
                <w:sz w:val="28"/>
                <w:szCs w:val="28"/>
              </w:rPr>
            </w:pPr>
            <w:r w:rsidRPr="007B080B">
              <w:rPr>
                <w:b w:val="0"/>
                <w:i w:val="0"/>
                <w:sz w:val="28"/>
                <w:szCs w:val="28"/>
              </w:rPr>
              <w:t>М. Ю. Лермонтов Стихотворения.</w:t>
            </w:r>
            <w:r w:rsidRPr="007B080B">
              <w:rPr>
                <w:b w:val="0"/>
                <w:sz w:val="28"/>
                <w:szCs w:val="28"/>
              </w:rPr>
              <w:t xml:space="preserve"> </w:t>
            </w:r>
            <w:r w:rsidRPr="007B080B">
              <w:rPr>
                <w:b w:val="0"/>
                <w:i w:val="0"/>
                <w:sz w:val="28"/>
                <w:szCs w:val="28"/>
              </w:rPr>
              <w:t>"Демон".</w:t>
            </w:r>
          </w:p>
          <w:p w:rsidR="002A4165" w:rsidRPr="007B080B" w:rsidRDefault="002A4165" w:rsidP="00BC329C">
            <w:pPr>
              <w:rPr>
                <w:i/>
                <w:sz w:val="28"/>
                <w:szCs w:val="28"/>
              </w:rPr>
            </w:pPr>
            <w:r w:rsidRPr="007B080B">
              <w:rPr>
                <w:sz w:val="28"/>
                <w:szCs w:val="28"/>
              </w:rPr>
              <w:t>Н. В. Гоголь. «Петербургские повести», «Выбранные места из переписки с друзьями.</w:t>
            </w:r>
          </w:p>
          <w:p w:rsidR="002A4165" w:rsidRPr="007B080B" w:rsidRDefault="002A4165" w:rsidP="00BC329C">
            <w:pPr>
              <w:rPr>
                <w:i/>
                <w:sz w:val="28"/>
                <w:szCs w:val="28"/>
              </w:rPr>
            </w:pPr>
            <w:r w:rsidRPr="007B080B">
              <w:rPr>
                <w:b/>
                <w:sz w:val="28"/>
                <w:szCs w:val="28"/>
              </w:rPr>
              <w:t>А. Н. Островский «Гроза»</w:t>
            </w:r>
            <w:r w:rsidRPr="007B080B">
              <w:rPr>
                <w:sz w:val="28"/>
                <w:szCs w:val="28"/>
              </w:rPr>
              <w:t>, «Лес»,</w:t>
            </w:r>
            <w:r w:rsidRPr="007B080B">
              <w:rPr>
                <w:i/>
                <w:sz w:val="28"/>
                <w:szCs w:val="28"/>
              </w:rPr>
              <w:t xml:space="preserve"> «Бесприданница» </w:t>
            </w:r>
          </w:p>
          <w:p w:rsidR="002A4165" w:rsidRPr="007B080B" w:rsidRDefault="002A4165" w:rsidP="00BC329C">
            <w:pPr>
              <w:rPr>
                <w:i/>
                <w:sz w:val="28"/>
                <w:szCs w:val="28"/>
              </w:rPr>
            </w:pPr>
            <w:r w:rsidRPr="007B080B">
              <w:rPr>
                <w:b/>
                <w:sz w:val="28"/>
                <w:szCs w:val="28"/>
              </w:rPr>
              <w:t>И. А. Гончаров «Обломов»</w:t>
            </w:r>
            <w:r w:rsidRPr="007B080B">
              <w:rPr>
                <w:sz w:val="28"/>
                <w:szCs w:val="28"/>
              </w:rPr>
              <w:t>,</w:t>
            </w:r>
            <w:r w:rsidRPr="007B080B">
              <w:rPr>
                <w:i/>
                <w:sz w:val="28"/>
                <w:szCs w:val="28"/>
              </w:rPr>
              <w:t xml:space="preserve"> «Обыкновенная история».</w:t>
            </w:r>
          </w:p>
          <w:p w:rsidR="002A4165" w:rsidRPr="007B080B" w:rsidRDefault="002A4165" w:rsidP="00BC329C">
            <w:pPr>
              <w:rPr>
                <w:i/>
                <w:sz w:val="28"/>
                <w:szCs w:val="28"/>
              </w:rPr>
            </w:pPr>
            <w:r w:rsidRPr="007B080B">
              <w:rPr>
                <w:b/>
                <w:sz w:val="28"/>
                <w:szCs w:val="28"/>
              </w:rPr>
              <w:t>И. С. Тургенев «Отцы и дети</w:t>
            </w:r>
            <w:r w:rsidRPr="007B080B">
              <w:rPr>
                <w:sz w:val="28"/>
                <w:szCs w:val="28"/>
              </w:rPr>
              <w:t>»</w:t>
            </w:r>
            <w:r w:rsidRPr="007B080B">
              <w:rPr>
                <w:i/>
                <w:sz w:val="28"/>
                <w:szCs w:val="28"/>
              </w:rPr>
              <w:t>, «Дворянское гнездо»</w:t>
            </w:r>
          </w:p>
          <w:p w:rsidR="002A4165" w:rsidRPr="007B080B" w:rsidRDefault="002A4165" w:rsidP="00BC329C">
            <w:pPr>
              <w:rPr>
                <w:i/>
                <w:sz w:val="28"/>
                <w:szCs w:val="28"/>
              </w:rPr>
            </w:pPr>
            <w:r w:rsidRPr="007B080B">
              <w:rPr>
                <w:sz w:val="28"/>
                <w:szCs w:val="28"/>
              </w:rPr>
              <w:t>Ф. Тютчев, А. Фет. Стихотворения.</w:t>
            </w:r>
          </w:p>
          <w:p w:rsidR="002A4165" w:rsidRPr="007B080B" w:rsidRDefault="002A4165" w:rsidP="00BC329C">
            <w:pPr>
              <w:rPr>
                <w:sz w:val="28"/>
                <w:szCs w:val="28"/>
              </w:rPr>
            </w:pPr>
            <w:r w:rsidRPr="007B080B">
              <w:rPr>
                <w:sz w:val="28"/>
                <w:szCs w:val="28"/>
              </w:rPr>
              <w:t>Н. С. Лесков. “Очарованный странник”.</w:t>
            </w:r>
          </w:p>
          <w:p w:rsidR="002A4165" w:rsidRPr="007B080B" w:rsidRDefault="002A4165" w:rsidP="00BC329C">
            <w:pPr>
              <w:rPr>
                <w:i/>
                <w:sz w:val="28"/>
                <w:szCs w:val="28"/>
              </w:rPr>
            </w:pPr>
            <w:r w:rsidRPr="007B080B">
              <w:rPr>
                <w:i/>
                <w:sz w:val="28"/>
                <w:szCs w:val="28"/>
              </w:rPr>
              <w:t>Н. Г. Чернышевский «Что делать?»</w:t>
            </w:r>
          </w:p>
          <w:p w:rsidR="002A4165" w:rsidRPr="007B080B" w:rsidRDefault="002A4165" w:rsidP="00BC329C">
            <w:pPr>
              <w:rPr>
                <w:b/>
                <w:sz w:val="28"/>
                <w:szCs w:val="28"/>
              </w:rPr>
            </w:pPr>
            <w:r w:rsidRPr="007B080B">
              <w:rPr>
                <w:b/>
                <w:sz w:val="28"/>
                <w:szCs w:val="28"/>
              </w:rPr>
              <w:t>Н. А. Некрасов. Стихотворения, “Кому на Руси жить хорошо”.</w:t>
            </w:r>
          </w:p>
          <w:p w:rsidR="002A4165" w:rsidRPr="007B080B" w:rsidRDefault="002A4165" w:rsidP="00BC329C">
            <w:pPr>
              <w:rPr>
                <w:sz w:val="28"/>
                <w:szCs w:val="28"/>
              </w:rPr>
            </w:pPr>
            <w:r w:rsidRPr="007B080B">
              <w:rPr>
                <w:sz w:val="28"/>
                <w:szCs w:val="28"/>
              </w:rPr>
              <w:t xml:space="preserve">М. Е. Салтыков-Щедрин “История одного города”, сказки (2-3, </w:t>
            </w:r>
            <w:r w:rsidRPr="007B080B">
              <w:rPr>
                <w:i/>
                <w:sz w:val="28"/>
                <w:szCs w:val="28"/>
              </w:rPr>
              <w:t>4-5</w:t>
            </w:r>
            <w:r w:rsidRPr="007B080B">
              <w:rPr>
                <w:sz w:val="28"/>
                <w:szCs w:val="28"/>
              </w:rPr>
              <w:t xml:space="preserve"> по выбору)</w:t>
            </w:r>
          </w:p>
          <w:p w:rsidR="002A4165" w:rsidRPr="007B080B" w:rsidRDefault="002A4165" w:rsidP="00BC329C">
            <w:pPr>
              <w:rPr>
                <w:i/>
                <w:sz w:val="28"/>
                <w:szCs w:val="28"/>
              </w:rPr>
            </w:pPr>
            <w:r w:rsidRPr="007B080B">
              <w:rPr>
                <w:b/>
                <w:sz w:val="28"/>
                <w:szCs w:val="28"/>
              </w:rPr>
              <w:t xml:space="preserve">Ф. М. Достоевский “Преступление и </w:t>
            </w:r>
            <w:proofErr w:type="spellStart"/>
            <w:r w:rsidRPr="007B080B">
              <w:rPr>
                <w:b/>
                <w:sz w:val="28"/>
                <w:szCs w:val="28"/>
              </w:rPr>
              <w:t>наказание”</w:t>
            </w:r>
            <w:proofErr w:type="gramStart"/>
            <w:r w:rsidRPr="007B080B">
              <w:rPr>
                <w:sz w:val="28"/>
                <w:szCs w:val="28"/>
              </w:rPr>
              <w:t>,</w:t>
            </w:r>
            <w:r w:rsidRPr="007B080B">
              <w:rPr>
                <w:i/>
                <w:sz w:val="28"/>
                <w:szCs w:val="28"/>
              </w:rPr>
              <w:t>“</w:t>
            </w:r>
            <w:proofErr w:type="gramEnd"/>
            <w:r w:rsidRPr="007B080B">
              <w:rPr>
                <w:i/>
                <w:sz w:val="28"/>
                <w:szCs w:val="28"/>
              </w:rPr>
              <w:t>Идиот</w:t>
            </w:r>
            <w:proofErr w:type="spellEnd"/>
            <w:r w:rsidRPr="007B080B">
              <w:rPr>
                <w:i/>
                <w:sz w:val="28"/>
                <w:szCs w:val="28"/>
              </w:rPr>
              <w:t>”</w:t>
            </w:r>
          </w:p>
          <w:p w:rsidR="002A4165" w:rsidRPr="007B080B" w:rsidRDefault="002A4165" w:rsidP="00BC329C">
            <w:pPr>
              <w:rPr>
                <w:sz w:val="28"/>
                <w:szCs w:val="28"/>
              </w:rPr>
            </w:pPr>
            <w:r w:rsidRPr="007B080B">
              <w:rPr>
                <w:b/>
                <w:sz w:val="28"/>
                <w:szCs w:val="28"/>
              </w:rPr>
              <w:t>Л. Н. Толстой “Война и мир”,</w:t>
            </w:r>
            <w:r w:rsidRPr="007B080B">
              <w:rPr>
                <w:sz w:val="28"/>
                <w:szCs w:val="28"/>
              </w:rPr>
              <w:t xml:space="preserve"> </w:t>
            </w:r>
            <w:r w:rsidRPr="007B080B">
              <w:rPr>
                <w:i/>
                <w:sz w:val="28"/>
                <w:szCs w:val="28"/>
              </w:rPr>
              <w:t>«Анна Каренина»</w:t>
            </w:r>
          </w:p>
          <w:p w:rsidR="002A4165" w:rsidRPr="007B080B" w:rsidRDefault="002A4165" w:rsidP="00BC329C">
            <w:pPr>
              <w:rPr>
                <w:sz w:val="28"/>
                <w:szCs w:val="28"/>
              </w:rPr>
            </w:pPr>
            <w:r w:rsidRPr="007B080B">
              <w:rPr>
                <w:b/>
                <w:sz w:val="28"/>
                <w:szCs w:val="28"/>
              </w:rPr>
              <w:t>А. П. Чехов. Рассказы</w:t>
            </w:r>
            <w:r w:rsidRPr="007B080B">
              <w:rPr>
                <w:sz w:val="28"/>
                <w:szCs w:val="28"/>
              </w:rPr>
              <w:t xml:space="preserve">: </w:t>
            </w:r>
            <w:proofErr w:type="gramStart"/>
            <w:r w:rsidRPr="007B080B">
              <w:rPr>
                <w:sz w:val="28"/>
                <w:szCs w:val="28"/>
              </w:rPr>
              <w:t>«Студент», «Дама с собачкой», «</w:t>
            </w:r>
            <w:proofErr w:type="spellStart"/>
            <w:r w:rsidRPr="007B080B">
              <w:rPr>
                <w:sz w:val="28"/>
                <w:szCs w:val="28"/>
              </w:rPr>
              <w:t>Ионыч</w:t>
            </w:r>
            <w:proofErr w:type="spellEnd"/>
            <w:r w:rsidRPr="007B080B">
              <w:rPr>
                <w:sz w:val="28"/>
                <w:szCs w:val="28"/>
              </w:rPr>
              <w:t>», «Человек в футляре», «Крыжовник», «О любви»,</w:t>
            </w:r>
            <w:r w:rsidRPr="007B080B">
              <w:rPr>
                <w:i/>
                <w:sz w:val="28"/>
                <w:szCs w:val="28"/>
              </w:rPr>
              <w:t xml:space="preserve"> «Попрыгунья», «Палата №6», «Дом с мезонином», </w:t>
            </w:r>
            <w:r w:rsidRPr="007B080B">
              <w:rPr>
                <w:sz w:val="28"/>
                <w:szCs w:val="28"/>
              </w:rPr>
              <w:t xml:space="preserve">пьесы </w:t>
            </w:r>
            <w:r w:rsidRPr="007B080B">
              <w:rPr>
                <w:b/>
                <w:sz w:val="28"/>
                <w:szCs w:val="28"/>
              </w:rPr>
              <w:t>«Вишнёвый сад»,</w:t>
            </w:r>
            <w:r w:rsidRPr="007B080B">
              <w:rPr>
                <w:sz w:val="28"/>
                <w:szCs w:val="28"/>
              </w:rPr>
              <w:t xml:space="preserve"> «</w:t>
            </w:r>
            <w:r w:rsidRPr="007B080B">
              <w:rPr>
                <w:i/>
                <w:sz w:val="28"/>
                <w:szCs w:val="28"/>
              </w:rPr>
              <w:t>Три сестры</w:t>
            </w:r>
            <w:r w:rsidRPr="007B080B">
              <w:rPr>
                <w:sz w:val="28"/>
                <w:szCs w:val="28"/>
              </w:rPr>
              <w:t>»</w:t>
            </w:r>
            <w:proofErr w:type="gramEnd"/>
          </w:p>
          <w:p w:rsidR="002A4165" w:rsidRPr="007B080B" w:rsidRDefault="002A4165" w:rsidP="00BC329C">
            <w:pPr>
              <w:rPr>
                <w:sz w:val="28"/>
                <w:szCs w:val="28"/>
              </w:rPr>
            </w:pPr>
            <w:r w:rsidRPr="007B080B">
              <w:rPr>
                <w:sz w:val="28"/>
                <w:szCs w:val="28"/>
                <w:shd w:val="clear" w:color="auto" w:fill="FFFFFF"/>
              </w:rPr>
              <w:t xml:space="preserve">И.-В. Гете </w:t>
            </w:r>
            <w:r w:rsidRPr="007B080B">
              <w:rPr>
                <w:sz w:val="28"/>
                <w:szCs w:val="28"/>
              </w:rPr>
              <w:t>«Фауст»</w:t>
            </w:r>
          </w:p>
          <w:p w:rsidR="002A4165" w:rsidRPr="007B080B" w:rsidRDefault="002A4165" w:rsidP="00BC329C">
            <w:pPr>
              <w:rPr>
                <w:sz w:val="28"/>
                <w:szCs w:val="28"/>
                <w:shd w:val="clear" w:color="auto" w:fill="FFFFFF"/>
              </w:rPr>
            </w:pPr>
            <w:r w:rsidRPr="007B080B">
              <w:rPr>
                <w:sz w:val="28"/>
                <w:szCs w:val="28"/>
                <w:shd w:val="clear" w:color="auto" w:fill="FFFFFF"/>
              </w:rPr>
              <w:t>Дж. Г. Байрон</w:t>
            </w:r>
            <w:r w:rsidR="000F6DCC">
              <w:rPr>
                <w:sz w:val="28"/>
                <w:szCs w:val="28"/>
                <w:shd w:val="clear" w:color="auto" w:fill="FFFFFF"/>
              </w:rPr>
              <w:t>.</w:t>
            </w:r>
            <w:r w:rsidRPr="007B080B">
              <w:rPr>
                <w:sz w:val="28"/>
                <w:szCs w:val="28"/>
                <w:shd w:val="clear" w:color="auto" w:fill="FFFFFF"/>
              </w:rPr>
              <w:t xml:space="preserve"> Поэмы (1 по выбору)</w:t>
            </w:r>
          </w:p>
          <w:p w:rsidR="002A4165" w:rsidRDefault="002A4165" w:rsidP="00BC329C">
            <w:pPr>
              <w:rPr>
                <w:sz w:val="26"/>
                <w:szCs w:val="26"/>
              </w:rPr>
            </w:pPr>
            <w:r w:rsidRPr="007B080B">
              <w:rPr>
                <w:sz w:val="28"/>
                <w:szCs w:val="28"/>
                <w:shd w:val="clear" w:color="auto" w:fill="FFFFFF"/>
              </w:rPr>
              <w:t>О. Бальзак «Гобсек»</w:t>
            </w:r>
          </w:p>
        </w:tc>
        <w:tc>
          <w:tcPr>
            <w:tcW w:w="7740" w:type="dxa"/>
          </w:tcPr>
          <w:p w:rsidR="002A4165" w:rsidRPr="009809A2" w:rsidRDefault="002A4165" w:rsidP="00BC329C">
            <w:pPr>
              <w:jc w:val="center"/>
              <w:rPr>
                <w:b/>
                <w:sz w:val="26"/>
                <w:szCs w:val="26"/>
              </w:rPr>
            </w:pPr>
            <w:r w:rsidRPr="009809A2">
              <w:rPr>
                <w:b/>
                <w:sz w:val="26"/>
                <w:szCs w:val="26"/>
              </w:rPr>
              <w:t>Внеклассное чтение:</w:t>
            </w:r>
          </w:p>
          <w:p w:rsidR="002A4165" w:rsidRPr="009809A2" w:rsidRDefault="002A4165" w:rsidP="00BC329C">
            <w:pPr>
              <w:ind w:left="707"/>
            </w:pPr>
            <w:r w:rsidRPr="009809A2">
              <w:t xml:space="preserve">Н. Лесков. “Тупейный </w:t>
            </w:r>
            <w:proofErr w:type="spellStart"/>
            <w:r w:rsidRPr="009809A2">
              <w:t>художник”</w:t>
            </w:r>
            <w:proofErr w:type="gramStart"/>
            <w:r w:rsidRPr="009809A2">
              <w:t>.”</w:t>
            </w:r>
            <w:proofErr w:type="gramEnd"/>
            <w:r w:rsidRPr="009809A2">
              <w:t>Левша</w:t>
            </w:r>
            <w:proofErr w:type="spellEnd"/>
            <w:r w:rsidRPr="009809A2">
              <w:t>” .</w:t>
            </w:r>
          </w:p>
          <w:p w:rsidR="002A4165" w:rsidRPr="009809A2" w:rsidRDefault="002A4165" w:rsidP="00BC329C">
            <w:pPr>
              <w:ind w:left="707"/>
            </w:pPr>
            <w:r w:rsidRPr="009809A2">
              <w:t>С. Алексиевич. “У войны — не женское лицо”.</w:t>
            </w:r>
          </w:p>
          <w:p w:rsidR="002A4165" w:rsidRPr="009809A2" w:rsidRDefault="002A4165" w:rsidP="00BC329C">
            <w:pPr>
              <w:ind w:left="707"/>
            </w:pPr>
            <w:r w:rsidRPr="009809A2">
              <w:t xml:space="preserve">А. Арбузов. “Годы странствий”. “Иркутская история”. “Мой бедный Марат”. </w:t>
            </w:r>
          </w:p>
          <w:p w:rsidR="002A4165" w:rsidRPr="009809A2" w:rsidRDefault="002A4165" w:rsidP="000F6DCC">
            <w:pPr>
              <w:ind w:left="707" w:right="411"/>
            </w:pPr>
            <w:r w:rsidRPr="009809A2">
              <w:t>В. Богомолов. “Момент истины”</w:t>
            </w:r>
            <w:r>
              <w:t xml:space="preserve"> («В августе 44-го»)</w:t>
            </w:r>
            <w:r w:rsidRPr="009809A2">
              <w:t>.</w:t>
            </w:r>
          </w:p>
          <w:p w:rsidR="002A4165" w:rsidRPr="009809A2" w:rsidRDefault="002A4165" w:rsidP="000F6DCC">
            <w:pPr>
              <w:ind w:left="707" w:right="411"/>
            </w:pPr>
            <w:r w:rsidRPr="009809A2">
              <w:t>Ю. Бондарев. “Горячий снег”</w:t>
            </w:r>
            <w:r>
              <w:t>, «Батальоны просят огня»</w:t>
            </w:r>
            <w:r w:rsidRPr="009809A2">
              <w:t>.</w:t>
            </w:r>
          </w:p>
          <w:p w:rsidR="002A4165" w:rsidRPr="009809A2" w:rsidRDefault="002A4165" w:rsidP="00BC329C">
            <w:pPr>
              <w:ind w:left="707" w:right="2600"/>
            </w:pPr>
            <w:r w:rsidRPr="009809A2">
              <w:t xml:space="preserve">Р. </w:t>
            </w:r>
            <w:proofErr w:type="spellStart"/>
            <w:r w:rsidRPr="009809A2">
              <w:t>Брэдбери</w:t>
            </w:r>
            <w:proofErr w:type="spellEnd"/>
            <w:r w:rsidRPr="009809A2">
              <w:t>. “451° по Фаренгейту”.</w:t>
            </w:r>
          </w:p>
          <w:p w:rsidR="002A4165" w:rsidRPr="009809A2" w:rsidRDefault="002A4165" w:rsidP="00BC329C">
            <w:pPr>
              <w:ind w:left="707" w:right="2600"/>
            </w:pPr>
            <w:r w:rsidRPr="009809A2">
              <w:t>В. Быков. “Знак беды”. “Сотников”.</w:t>
            </w:r>
          </w:p>
          <w:p w:rsidR="002A4165" w:rsidRPr="009809A2" w:rsidRDefault="002A4165" w:rsidP="00BC329C">
            <w:pPr>
              <w:ind w:left="707"/>
            </w:pPr>
            <w:r w:rsidRPr="009809A2">
              <w:t>А. Вампилов. “Провинциальные анекдоты”. “Утиная охота”.</w:t>
            </w:r>
          </w:p>
          <w:p w:rsidR="002A4165" w:rsidRPr="009809A2" w:rsidRDefault="002A4165" w:rsidP="00BC329C">
            <w:pPr>
              <w:ind w:left="707"/>
            </w:pPr>
            <w:r w:rsidRPr="009809A2">
              <w:t>В. Войнович. “Москва 2042”.</w:t>
            </w:r>
          </w:p>
          <w:p w:rsidR="002A4165" w:rsidRPr="009809A2" w:rsidRDefault="002A4165" w:rsidP="00BC329C">
            <w:pPr>
              <w:ind w:left="707"/>
            </w:pPr>
            <w:r w:rsidRPr="009809A2">
              <w:t>В. Дудинцев. “Белые одежды”.</w:t>
            </w:r>
          </w:p>
          <w:p w:rsidR="002A4165" w:rsidRPr="009809A2" w:rsidRDefault="002A4165" w:rsidP="00BC329C">
            <w:pPr>
              <w:ind w:left="707"/>
            </w:pPr>
            <w:r w:rsidRPr="009809A2">
              <w:t>Ф. Искандер. “Кролики и удавы”. “</w:t>
            </w:r>
            <w:proofErr w:type="spellStart"/>
            <w:r w:rsidRPr="009809A2">
              <w:t>Сандро</w:t>
            </w:r>
            <w:proofErr w:type="spellEnd"/>
            <w:r w:rsidRPr="009809A2">
              <w:t xml:space="preserve"> из Чегема”. “Созвездие </w:t>
            </w:r>
            <w:proofErr w:type="spellStart"/>
            <w:r w:rsidRPr="009809A2">
              <w:t>Козлотура</w:t>
            </w:r>
            <w:proofErr w:type="spellEnd"/>
            <w:r w:rsidRPr="009809A2">
              <w:t>”.</w:t>
            </w:r>
          </w:p>
          <w:p w:rsidR="002A4165" w:rsidRPr="009809A2" w:rsidRDefault="002A4165" w:rsidP="00BC329C">
            <w:pPr>
              <w:ind w:left="707"/>
            </w:pPr>
            <w:r w:rsidRPr="009809A2">
              <w:t>Ю. Казаков. “Во сне он громко плакал”. “Голубое и зеленое”.</w:t>
            </w:r>
          </w:p>
          <w:p w:rsidR="002A4165" w:rsidRPr="009809A2" w:rsidRDefault="002A4165" w:rsidP="00BC329C">
            <w:pPr>
              <w:ind w:left="707"/>
            </w:pPr>
            <w:r w:rsidRPr="009809A2">
              <w:t>В. Кондратьев. “Отпуск по ранению”. “Сашка”.</w:t>
            </w:r>
          </w:p>
          <w:p w:rsidR="002A4165" w:rsidRPr="009809A2" w:rsidRDefault="002A4165" w:rsidP="00BC329C">
            <w:pPr>
              <w:ind w:left="707"/>
            </w:pPr>
            <w:r w:rsidRPr="009809A2">
              <w:t xml:space="preserve">В. </w:t>
            </w:r>
            <w:proofErr w:type="spellStart"/>
            <w:r w:rsidRPr="009809A2">
              <w:t>Крупин</w:t>
            </w:r>
            <w:proofErr w:type="spellEnd"/>
            <w:r w:rsidRPr="009809A2">
              <w:t>. “Живая вода”.</w:t>
            </w:r>
          </w:p>
          <w:p w:rsidR="002A4165" w:rsidRPr="009809A2" w:rsidRDefault="002A4165" w:rsidP="00BC329C">
            <w:pPr>
              <w:ind w:left="707"/>
            </w:pPr>
            <w:r w:rsidRPr="009809A2">
              <w:t xml:space="preserve">С. </w:t>
            </w:r>
            <w:proofErr w:type="spellStart"/>
            <w:r w:rsidRPr="009809A2">
              <w:t>Лем</w:t>
            </w:r>
            <w:proofErr w:type="spellEnd"/>
            <w:r w:rsidRPr="009809A2">
              <w:t>. “Возвращение со звезд”. “</w:t>
            </w:r>
            <w:proofErr w:type="spellStart"/>
            <w:r w:rsidRPr="009809A2">
              <w:t>Солярис</w:t>
            </w:r>
            <w:proofErr w:type="spellEnd"/>
            <w:r w:rsidRPr="009809A2">
              <w:t>”.</w:t>
            </w:r>
          </w:p>
          <w:p w:rsidR="002A4165" w:rsidRPr="009809A2" w:rsidRDefault="002A4165" w:rsidP="00BC329C">
            <w:pPr>
              <w:ind w:left="707"/>
            </w:pPr>
            <w:r w:rsidRPr="009809A2">
              <w:t xml:space="preserve">Б. </w:t>
            </w:r>
            <w:proofErr w:type="spellStart"/>
            <w:r w:rsidRPr="009809A2">
              <w:t>Можаев</w:t>
            </w:r>
            <w:proofErr w:type="spellEnd"/>
            <w:r w:rsidRPr="009809A2">
              <w:t>. “Мужики и бабы”.</w:t>
            </w:r>
          </w:p>
          <w:p w:rsidR="002A4165" w:rsidRPr="009809A2" w:rsidRDefault="002A4165" w:rsidP="00BC329C">
            <w:pPr>
              <w:ind w:left="707"/>
            </w:pPr>
            <w:r w:rsidRPr="009809A2">
              <w:t>Ю. Нагибин. “Женя Румянцева” (и другие рассказы).</w:t>
            </w:r>
          </w:p>
          <w:p w:rsidR="002A4165" w:rsidRPr="009809A2" w:rsidRDefault="002A4165" w:rsidP="00BC329C">
            <w:pPr>
              <w:ind w:left="707"/>
            </w:pPr>
            <w:r w:rsidRPr="009809A2">
              <w:t>К. Паустовский. “Дождливый рассвет”. “Снег” (и другие рассказы).</w:t>
            </w:r>
          </w:p>
          <w:p w:rsidR="002A4165" w:rsidRPr="009809A2" w:rsidRDefault="002A4165" w:rsidP="00BC329C">
            <w:pPr>
              <w:ind w:left="707"/>
            </w:pPr>
            <w:r w:rsidRPr="009809A2">
              <w:t xml:space="preserve">Л. Петрушевская. “Дама с собаками”. “Любовь”. “Три девушки в </w:t>
            </w:r>
            <w:proofErr w:type="gramStart"/>
            <w:r w:rsidRPr="009809A2">
              <w:t>голубом</w:t>
            </w:r>
            <w:proofErr w:type="gramEnd"/>
            <w:r w:rsidRPr="009809A2">
              <w:t>”.</w:t>
            </w:r>
          </w:p>
          <w:p w:rsidR="002A4165" w:rsidRPr="009809A2" w:rsidRDefault="002A4165" w:rsidP="00BC329C">
            <w:pPr>
              <w:ind w:left="707" w:right="1200"/>
            </w:pPr>
            <w:r w:rsidRPr="009809A2">
              <w:t>Поэзия XX века (по выбору учащихся)</w:t>
            </w:r>
          </w:p>
          <w:p w:rsidR="002A4165" w:rsidRPr="009809A2" w:rsidRDefault="002A4165" w:rsidP="00BC329C">
            <w:pPr>
              <w:ind w:left="707" w:right="-5"/>
            </w:pPr>
            <w:r w:rsidRPr="009809A2">
              <w:t>В. Распутин. “Деньги для Марии”</w:t>
            </w:r>
            <w:r>
              <w:t>, «Прощание с Матерой», «Последний срок». «Пожар»</w:t>
            </w:r>
            <w:r w:rsidRPr="009809A2">
              <w:t>.</w:t>
            </w:r>
          </w:p>
          <w:p w:rsidR="002A4165" w:rsidRPr="009809A2" w:rsidRDefault="002A4165" w:rsidP="00BC329C">
            <w:pPr>
              <w:ind w:left="707" w:right="1200"/>
            </w:pPr>
            <w:r w:rsidRPr="009809A2">
              <w:t>В. Розов. “В поисках радости”.</w:t>
            </w:r>
          </w:p>
          <w:p w:rsidR="002A4165" w:rsidRPr="009809A2" w:rsidRDefault="002A4165" w:rsidP="00BC329C">
            <w:pPr>
              <w:ind w:left="707" w:right="1200"/>
            </w:pPr>
            <w:r w:rsidRPr="009809A2">
              <w:t>Н. Рубцов. Лирика.</w:t>
            </w:r>
          </w:p>
          <w:p w:rsidR="002A4165" w:rsidRPr="009809A2" w:rsidRDefault="002A4165" w:rsidP="00BC329C">
            <w:pPr>
              <w:ind w:left="707" w:right="400"/>
            </w:pPr>
            <w:r w:rsidRPr="009809A2">
              <w:t xml:space="preserve">А. Твардовский. “Дом у дороги”. “Страна </w:t>
            </w:r>
            <w:proofErr w:type="spellStart"/>
            <w:r w:rsidRPr="009809A2">
              <w:t>Муравия</w:t>
            </w:r>
            <w:proofErr w:type="spellEnd"/>
            <w:r w:rsidRPr="009809A2">
              <w:t>”. Лирика.</w:t>
            </w:r>
          </w:p>
          <w:p w:rsidR="002A4165" w:rsidRPr="009809A2" w:rsidRDefault="002A4165" w:rsidP="00BC329C">
            <w:pPr>
              <w:ind w:left="707" w:right="400"/>
            </w:pPr>
            <w:r w:rsidRPr="009809A2">
              <w:t>В. Тендряков. “Шестьдесят свечей”.</w:t>
            </w:r>
          </w:p>
          <w:p w:rsidR="002A4165" w:rsidRPr="009809A2" w:rsidRDefault="002A4165" w:rsidP="00BC329C">
            <w:pPr>
              <w:spacing w:before="20"/>
              <w:ind w:left="707"/>
            </w:pPr>
            <w:proofErr w:type="spellStart"/>
            <w:r w:rsidRPr="009809A2">
              <w:t>Бр</w:t>
            </w:r>
            <w:proofErr w:type="spellEnd"/>
            <w:r w:rsidRPr="009809A2">
              <w:t>. Стругацкие. “Пикник у обочины”. “Понедельник начинается в субботу”.</w:t>
            </w:r>
          </w:p>
          <w:p w:rsidR="002A4165" w:rsidRDefault="002A4165" w:rsidP="00BC329C">
            <w:pPr>
              <w:ind w:left="612"/>
              <w:rPr>
                <w:sz w:val="26"/>
                <w:szCs w:val="26"/>
              </w:rPr>
            </w:pPr>
            <w:r w:rsidRPr="009809A2">
              <w:t>В. Шукшин. “</w:t>
            </w:r>
            <w:bookmarkStart w:id="0" w:name="_GoBack"/>
            <w:bookmarkEnd w:id="0"/>
            <w:r w:rsidRPr="009809A2">
              <w:t>До третьих петухов”. “Энергичные люди”. Рассказы.</w:t>
            </w:r>
          </w:p>
        </w:tc>
      </w:tr>
    </w:tbl>
    <w:p w:rsidR="00711AE6" w:rsidRDefault="00711AE6"/>
    <w:sectPr w:rsidR="00711AE6" w:rsidSect="002A41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2"/>
    <w:rsid w:val="000F6DCC"/>
    <w:rsid w:val="002A4165"/>
    <w:rsid w:val="00711AE6"/>
    <w:rsid w:val="00934B62"/>
    <w:rsid w:val="00D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4165"/>
    <w:pPr>
      <w:keepNext/>
      <w:spacing w:before="240" w:after="60"/>
      <w:ind w:firstLine="567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16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2A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4165"/>
    <w:pPr>
      <w:keepNext/>
      <w:spacing w:before="240" w:after="60"/>
      <w:ind w:firstLine="567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16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2A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2050</Characters>
  <Application>Microsoft Office Word</Application>
  <DocSecurity>0</DocSecurity>
  <Lines>17</Lines>
  <Paragraphs>4</Paragraphs>
  <ScaleCrop>false</ScaleCrop>
  <Company>diakov.net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Воробьева</dc:creator>
  <cp:keywords/>
  <dc:description/>
  <cp:lastModifiedBy>Елена Воробьева</cp:lastModifiedBy>
  <cp:revision>4</cp:revision>
  <dcterms:created xsi:type="dcterms:W3CDTF">2020-06-05T07:45:00Z</dcterms:created>
  <dcterms:modified xsi:type="dcterms:W3CDTF">2020-06-05T08:08:00Z</dcterms:modified>
</cp:coreProperties>
</file>