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4D1" w:rsidRPr="000B5615" w:rsidRDefault="004224D1" w:rsidP="004224D1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 w:rsidRPr="000B5615">
        <w:rPr>
          <w:rFonts w:ascii="Times New Roman" w:hAnsi="Times New Roman" w:cs="Times New Roman"/>
        </w:rPr>
        <w:t>Комиссия по делам несовершеннолетних и защите их прав</w:t>
      </w:r>
    </w:p>
    <w:p w:rsidR="004224D1" w:rsidRPr="000B5615" w:rsidRDefault="004224D1" w:rsidP="004224D1">
      <w:pPr>
        <w:spacing w:after="0" w:line="240" w:lineRule="auto"/>
        <w:ind w:firstLine="709"/>
        <w:jc w:val="center"/>
        <w:rPr>
          <w:rFonts w:ascii="Times New Roman" w:hAnsi="Times New Roman" w:cs="Times New Roman"/>
          <w:caps/>
          <w:color w:val="000000" w:themeColor="text1"/>
        </w:rPr>
      </w:pPr>
      <w:r w:rsidRPr="000B5615">
        <w:rPr>
          <w:rFonts w:ascii="Times New Roman" w:hAnsi="Times New Roman" w:cs="Times New Roman"/>
        </w:rPr>
        <w:t>при администрации Пролетарского района в городе Твери</w:t>
      </w:r>
    </w:p>
    <w:p w:rsidR="004224D1" w:rsidRPr="000B5615" w:rsidRDefault="004224D1" w:rsidP="00F01462">
      <w:pPr>
        <w:pStyle w:val="a4"/>
        <w:shd w:val="clear" w:color="auto" w:fill="FFFFFF"/>
        <w:jc w:val="center"/>
        <w:rPr>
          <w:rStyle w:val="a3"/>
          <w:color w:val="111111"/>
          <w:sz w:val="22"/>
          <w:szCs w:val="22"/>
        </w:rPr>
      </w:pPr>
    </w:p>
    <w:p w:rsidR="00F01462" w:rsidRPr="000B5615" w:rsidRDefault="00F01462" w:rsidP="00F01462">
      <w:pPr>
        <w:pStyle w:val="a4"/>
        <w:shd w:val="clear" w:color="auto" w:fill="FFFFFF"/>
        <w:jc w:val="center"/>
        <w:rPr>
          <w:color w:val="111111"/>
          <w:sz w:val="22"/>
          <w:szCs w:val="22"/>
        </w:rPr>
      </w:pPr>
      <w:r w:rsidRPr="000B5615">
        <w:rPr>
          <w:rStyle w:val="a3"/>
          <w:color w:val="111111"/>
          <w:sz w:val="22"/>
          <w:szCs w:val="22"/>
        </w:rPr>
        <w:t>Памятка для родителе</w:t>
      </w:r>
      <w:r w:rsidR="009F5777" w:rsidRPr="000B5615">
        <w:rPr>
          <w:rStyle w:val="a3"/>
          <w:color w:val="111111"/>
          <w:sz w:val="22"/>
          <w:szCs w:val="22"/>
        </w:rPr>
        <w:t>й</w:t>
      </w:r>
    </w:p>
    <w:p w:rsidR="004224D1" w:rsidRPr="000B5615" w:rsidRDefault="004224D1" w:rsidP="004224D1">
      <w:pPr>
        <w:pStyle w:val="a4"/>
        <w:shd w:val="clear" w:color="auto" w:fill="FFFFFF"/>
        <w:jc w:val="center"/>
        <w:rPr>
          <w:rStyle w:val="a3"/>
          <w:color w:val="111111"/>
          <w:sz w:val="22"/>
          <w:szCs w:val="22"/>
        </w:rPr>
      </w:pPr>
    </w:p>
    <w:p w:rsidR="004224D1" w:rsidRPr="000B5615" w:rsidRDefault="00F01462" w:rsidP="004224D1">
      <w:pPr>
        <w:pStyle w:val="a4"/>
        <w:shd w:val="clear" w:color="auto" w:fill="FFFFFF"/>
        <w:jc w:val="center"/>
        <w:rPr>
          <w:rStyle w:val="a3"/>
          <w:color w:val="111111"/>
          <w:sz w:val="22"/>
          <w:szCs w:val="22"/>
        </w:rPr>
      </w:pPr>
      <w:r w:rsidRPr="000B5615">
        <w:rPr>
          <w:rStyle w:val="a3"/>
          <w:color w:val="111111"/>
          <w:sz w:val="22"/>
          <w:szCs w:val="22"/>
        </w:rPr>
        <w:t>Уважаемые родители!</w:t>
      </w:r>
    </w:p>
    <w:p w:rsidR="004224D1" w:rsidRPr="000B5615" w:rsidRDefault="004224D1" w:rsidP="004224D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B5615">
        <w:rPr>
          <w:rFonts w:ascii="Times New Roman" w:eastAsia="Times New Roman" w:hAnsi="Times New Roman" w:cs="Times New Roman"/>
          <w:color w:val="000000"/>
          <w:lang w:eastAsia="ru-RU"/>
        </w:rPr>
        <w:t>Приучать ребенка к правилам жизни в обществе следует с детства. Даже малыши должны знать, что нельзя отнимать, портить или брать без разрешения чужие вещи.</w:t>
      </w:r>
    </w:p>
    <w:p w:rsidR="004224D1" w:rsidRPr="000B5615" w:rsidRDefault="004224D1" w:rsidP="004224D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B5615">
        <w:rPr>
          <w:rFonts w:ascii="Times New Roman" w:eastAsia="Times New Roman" w:hAnsi="Times New Roman" w:cs="Times New Roman"/>
          <w:color w:val="000000"/>
          <w:lang w:eastAsia="ru-RU"/>
        </w:rPr>
        <w:t>Акцентируйте внимание детей на ответственном поведении, необходимости и важности отвечать за свои действия. Показывайте также положительный результат от стремлений исправить свои ошибки, показывайте возможность исправления сделанного. И самое главное – демонстрируйте детям собственный положительный пример. Ведь чему бы вы их не учили, поступать они будут так же, как вы.</w:t>
      </w:r>
    </w:p>
    <w:p w:rsidR="004224D1" w:rsidRPr="000B5615" w:rsidRDefault="004224D1" w:rsidP="004224D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F01462" w:rsidRPr="000B5615" w:rsidRDefault="00F01462" w:rsidP="004224D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B5615">
        <w:rPr>
          <w:rFonts w:ascii="Times New Roman" w:eastAsia="Times New Roman" w:hAnsi="Times New Roman" w:cs="Times New Roman"/>
          <w:color w:val="000000"/>
          <w:lang w:eastAsia="ru-RU"/>
        </w:rPr>
        <w:t>В соответствии с законодательством Российской Федерации в системе профилактики безнадзорности и правонарушений употребляются следующие основные понятия:</w:t>
      </w:r>
    </w:p>
    <w:p w:rsidR="00F01462" w:rsidRPr="000B5615" w:rsidRDefault="00F01462" w:rsidP="00F0146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B561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Несовершеннолетний</w:t>
      </w:r>
      <w:r w:rsidRPr="000B5615">
        <w:rPr>
          <w:rFonts w:ascii="Times New Roman" w:eastAsia="Times New Roman" w:hAnsi="Times New Roman" w:cs="Times New Roman"/>
          <w:color w:val="000000"/>
          <w:lang w:eastAsia="ru-RU"/>
        </w:rPr>
        <w:t> - лицо, не достигшее возраста восемнадцати лет.</w:t>
      </w:r>
    </w:p>
    <w:p w:rsidR="00F01462" w:rsidRPr="000B5615" w:rsidRDefault="00F01462" w:rsidP="00F0146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B561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Безнадзорный </w:t>
      </w:r>
      <w:r w:rsidRPr="000B5615">
        <w:rPr>
          <w:rFonts w:ascii="Times New Roman" w:eastAsia="Times New Roman" w:hAnsi="Times New Roman" w:cs="Times New Roman"/>
          <w:color w:val="000000"/>
          <w:lang w:eastAsia="ru-RU"/>
        </w:rPr>
        <w:t>– несовершеннолетний, контроль за поведением которого, отсутствует вследствие неисполнения или ненадлежащего исполнения обязанностей по его воспитанию, обучению и (или) содержанию со стороны родителей или законных представителей либо должностных лиц.</w:t>
      </w:r>
    </w:p>
    <w:p w:rsidR="00F01462" w:rsidRPr="000B5615" w:rsidRDefault="00F01462" w:rsidP="00F0146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B561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Несовершеннолетний, находящийся в социально опасном положении, -</w:t>
      </w:r>
      <w:r w:rsidRPr="000B5615">
        <w:rPr>
          <w:rFonts w:ascii="Times New Roman" w:eastAsia="Times New Roman" w:hAnsi="Times New Roman" w:cs="Times New Roman"/>
          <w:color w:val="000000"/>
          <w:lang w:eastAsia="ru-RU"/>
        </w:rPr>
        <w:t> лицо в возрасте до 18 лет, которое вследствие безнадзорности или беспризорности находится в обстановке, представляющей опасность для его жизни или здоровья либо не отвечающей требованиям к его воспитанию или содержанию, либо совершает правонарушение или антиобщественные деяния.</w:t>
      </w:r>
    </w:p>
    <w:p w:rsidR="00F01462" w:rsidRPr="000B5615" w:rsidRDefault="00F01462" w:rsidP="00F0146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B561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Семья, находящаяся в социально опасном положении,</w:t>
      </w:r>
      <w:r w:rsidRPr="000B5615">
        <w:rPr>
          <w:rFonts w:ascii="Times New Roman" w:eastAsia="Times New Roman" w:hAnsi="Times New Roman" w:cs="Times New Roman"/>
          <w:color w:val="000000"/>
          <w:lang w:eastAsia="ru-RU"/>
        </w:rPr>
        <w:t> - семья, имеющая обучающегося, находящегося в социально-опасном положении, а также семья, где родители (законные представители) обучающегося не исполняют своих обязанностей по его воспитанию, обучению и (или) содержанию и (или) отрицательно влияют на его поведение либо жестоко обращаются с ним.</w:t>
      </w:r>
    </w:p>
    <w:p w:rsidR="00F01462" w:rsidRPr="000B5615" w:rsidRDefault="00F01462" w:rsidP="00F0146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B561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Административная ответственность</w:t>
      </w:r>
    </w:p>
    <w:p w:rsidR="00F01462" w:rsidRPr="000B5615" w:rsidRDefault="00F01462" w:rsidP="00F0146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B5615">
        <w:rPr>
          <w:rFonts w:ascii="Times New Roman" w:eastAsia="Times New Roman" w:hAnsi="Times New Roman" w:cs="Times New Roman"/>
          <w:color w:val="000000"/>
          <w:lang w:eastAsia="ru-RU"/>
        </w:rPr>
        <w:t>Лица, допустившие пренебрежение основными потребностями ребенка, не исполняющие обязанностей по содержанию и воспитанию несовершеннолетних, подлежат административной ответственности в соответствии со ст. 5.35 Кодекса Российской Федерации «Об административных правонарушениях» - «Неисполнение родителями или иными законными представителями несовершеннолетних обязанностей по содержанию и воспитанию, обучению, законных прав и интересов несовершеннолетних».</w:t>
      </w:r>
    </w:p>
    <w:p w:rsidR="009F5777" w:rsidRPr="000B5615" w:rsidRDefault="009F5777" w:rsidP="009F57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0B5615">
        <w:rPr>
          <w:rFonts w:ascii="Times New Roman" w:hAnsi="Times New Roman" w:cs="Times New Roman"/>
        </w:rPr>
        <w:t>Родители имеют равные права и несут равные обязанности в отношении своих детей (родительские права) (</w:t>
      </w:r>
      <w:hyperlink r:id="rId5" w:history="1">
        <w:r w:rsidRPr="000B5615">
          <w:rPr>
            <w:rFonts w:ascii="Times New Roman" w:hAnsi="Times New Roman" w:cs="Times New Roman"/>
          </w:rPr>
          <w:t>п. 1 ст. 61</w:t>
        </w:r>
      </w:hyperlink>
      <w:r w:rsidRPr="000B5615">
        <w:rPr>
          <w:rFonts w:ascii="Times New Roman" w:hAnsi="Times New Roman" w:cs="Times New Roman"/>
        </w:rPr>
        <w:t xml:space="preserve"> Семейного кодекса РФ)</w:t>
      </w:r>
    </w:p>
    <w:p w:rsidR="009F5777" w:rsidRPr="000B5615" w:rsidRDefault="009F5777" w:rsidP="009F57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0B5615">
        <w:rPr>
          <w:rFonts w:ascii="Times New Roman" w:hAnsi="Times New Roman" w:cs="Times New Roman"/>
        </w:rPr>
        <w:t>Родители имеют право и обязаны воспитывать своих детей.</w:t>
      </w:r>
    </w:p>
    <w:p w:rsidR="009F5777" w:rsidRPr="000B5615" w:rsidRDefault="009F5777" w:rsidP="009F57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0B5615">
        <w:rPr>
          <w:rFonts w:ascii="Times New Roman" w:hAnsi="Times New Roman" w:cs="Times New Roman"/>
        </w:rPr>
        <w:t>Родители несут ответственность за воспитание и развитие своих детей. Они обязаны заботиться о здоровье, физическом, психическом, духовном и нравственном развитии своих детей (</w:t>
      </w:r>
      <w:hyperlink r:id="rId6" w:history="1">
        <w:r w:rsidRPr="000B5615">
          <w:rPr>
            <w:rFonts w:ascii="Times New Roman" w:hAnsi="Times New Roman" w:cs="Times New Roman"/>
          </w:rPr>
          <w:t>п. 1 ст. 63</w:t>
        </w:r>
      </w:hyperlink>
      <w:r w:rsidRPr="000B5615">
        <w:rPr>
          <w:rFonts w:ascii="Times New Roman" w:hAnsi="Times New Roman" w:cs="Times New Roman"/>
        </w:rPr>
        <w:t xml:space="preserve"> Семейного кодекса РФ).</w:t>
      </w:r>
    </w:p>
    <w:p w:rsidR="009F5777" w:rsidRPr="000B5615" w:rsidRDefault="009F5777" w:rsidP="009F57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0B5615">
        <w:rPr>
          <w:rFonts w:ascii="Times New Roman" w:hAnsi="Times New Roman" w:cs="Times New Roman"/>
        </w:rPr>
        <w:t>Родители обязаны обеспечить получение детьми общего образования (</w:t>
      </w:r>
      <w:hyperlink r:id="rId7" w:history="1">
        <w:r w:rsidRPr="000B5615">
          <w:rPr>
            <w:rFonts w:ascii="Times New Roman" w:hAnsi="Times New Roman" w:cs="Times New Roman"/>
          </w:rPr>
          <w:t>п. 2 ст. 63</w:t>
        </w:r>
      </w:hyperlink>
      <w:r w:rsidRPr="000B5615">
        <w:rPr>
          <w:rFonts w:ascii="Times New Roman" w:hAnsi="Times New Roman" w:cs="Times New Roman"/>
        </w:rPr>
        <w:t xml:space="preserve"> Семейного кодекса РФ).</w:t>
      </w:r>
    </w:p>
    <w:p w:rsidR="009F5777" w:rsidRPr="000B5615" w:rsidRDefault="009F5777" w:rsidP="009F57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0B5615">
        <w:rPr>
          <w:rFonts w:ascii="Times New Roman" w:hAnsi="Times New Roman" w:cs="Times New Roman"/>
        </w:rPr>
        <w:t>Защита прав и интересов детей возлагается на их родителей.</w:t>
      </w:r>
    </w:p>
    <w:p w:rsidR="009F5777" w:rsidRPr="000B5615" w:rsidRDefault="009F5777" w:rsidP="009F57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0B5615">
        <w:rPr>
          <w:rFonts w:ascii="Times New Roman" w:hAnsi="Times New Roman" w:cs="Times New Roman"/>
        </w:rPr>
        <w:t>Родители являются законными представителями своих детей и выступают в защиту их прав и интересов в отношениях с любыми физическими и юридическими лицами, в том числе в судах, без специальных полномочий (</w:t>
      </w:r>
      <w:hyperlink r:id="rId8" w:history="1">
        <w:r w:rsidRPr="000B5615">
          <w:rPr>
            <w:rFonts w:ascii="Times New Roman" w:hAnsi="Times New Roman" w:cs="Times New Roman"/>
          </w:rPr>
          <w:t>п. 1 ст. 64</w:t>
        </w:r>
      </w:hyperlink>
      <w:r w:rsidRPr="000B5615">
        <w:rPr>
          <w:rFonts w:ascii="Times New Roman" w:hAnsi="Times New Roman" w:cs="Times New Roman"/>
        </w:rPr>
        <w:t xml:space="preserve"> Семейного кодекса РФ).</w:t>
      </w:r>
    </w:p>
    <w:p w:rsidR="009F5777" w:rsidRPr="000B5615" w:rsidRDefault="009F5777" w:rsidP="009F57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0B5615">
        <w:rPr>
          <w:rFonts w:ascii="Times New Roman" w:hAnsi="Times New Roman" w:cs="Times New Roman"/>
        </w:rPr>
        <w:t>Родительские права не могут осуществляться в противоречии с интересами детей. Обеспечение интересов детей должно быть предметом основной заботы их родителей.</w:t>
      </w:r>
    </w:p>
    <w:p w:rsidR="009F5777" w:rsidRPr="000B5615" w:rsidRDefault="009F5777" w:rsidP="009F57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0B5615">
        <w:rPr>
          <w:rFonts w:ascii="Times New Roman" w:hAnsi="Times New Roman" w:cs="Times New Roman"/>
        </w:rPr>
        <w:lastRenderedPageBreak/>
        <w:t>При осуществлении родительских прав родители не вправе причинять вред физическому и психическому здоровью детей, их нравственному развитию. Способы воспитания детей должны исключать пренебрежительное, жестокое, грубое, унижающее человеческое достоинство обращение, оскорбление или эксплуатацию детей.</w:t>
      </w:r>
    </w:p>
    <w:p w:rsidR="009F5777" w:rsidRPr="000B5615" w:rsidRDefault="009F5777" w:rsidP="009F57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0B5615">
        <w:rPr>
          <w:rFonts w:ascii="Times New Roman" w:hAnsi="Times New Roman" w:cs="Times New Roman"/>
        </w:rPr>
        <w:t>Родители, осуществляющие родительские права в ущерб правам и интересам детей, несут ответственность в установленном законом порядке (</w:t>
      </w:r>
      <w:hyperlink r:id="rId9" w:history="1">
        <w:r w:rsidRPr="000B5615">
          <w:rPr>
            <w:rFonts w:ascii="Times New Roman" w:hAnsi="Times New Roman" w:cs="Times New Roman"/>
          </w:rPr>
          <w:t>п. 1 ст. 65</w:t>
        </w:r>
      </w:hyperlink>
      <w:r w:rsidRPr="000B5615">
        <w:rPr>
          <w:rFonts w:ascii="Times New Roman" w:hAnsi="Times New Roman" w:cs="Times New Roman"/>
        </w:rPr>
        <w:t xml:space="preserve"> Семейного кодекса РФ).</w:t>
      </w:r>
    </w:p>
    <w:p w:rsidR="00672FFD" w:rsidRPr="000B5615" w:rsidRDefault="00672FFD" w:rsidP="00672FF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B5615">
        <w:rPr>
          <w:rFonts w:ascii="Times New Roman" w:eastAsia="Times New Roman" w:hAnsi="Times New Roman" w:cs="Times New Roman"/>
          <w:color w:val="000000"/>
          <w:lang w:eastAsia="ru-RU"/>
        </w:rPr>
        <w:t xml:space="preserve">В соответствии с </w:t>
      </w:r>
      <w:r w:rsidRPr="000B5615">
        <w:rPr>
          <w:rFonts w:ascii="Times New Roman" w:hAnsi="Times New Roman" w:cs="Times New Roman"/>
        </w:rPr>
        <w:t xml:space="preserve">Постановлением Губернатора Тверской области № 28-пг от 04.04.2020 в целях профилактики и предотвращения распространения на территории Тверской области новой </w:t>
      </w:r>
      <w:proofErr w:type="spellStart"/>
      <w:r w:rsidRPr="000B5615">
        <w:rPr>
          <w:rFonts w:ascii="Times New Roman" w:hAnsi="Times New Roman" w:cs="Times New Roman"/>
        </w:rPr>
        <w:t>коронавирусной</w:t>
      </w:r>
      <w:proofErr w:type="spellEnd"/>
      <w:r w:rsidRPr="000B5615">
        <w:rPr>
          <w:rFonts w:ascii="Times New Roman" w:hAnsi="Times New Roman" w:cs="Times New Roman"/>
        </w:rPr>
        <w:t xml:space="preserve"> инфекции (COVID-2019) запрещено посещение гражданами парков культуры и отдыха, аттракционов, детских (игровых) площадок, спортивных площадок и иных аналогичных мест массового посещения граждан.</w:t>
      </w:r>
    </w:p>
    <w:p w:rsidR="00F01462" w:rsidRPr="000B5615" w:rsidRDefault="009F5777" w:rsidP="00F0146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0B5615">
        <w:rPr>
          <w:rFonts w:ascii="Times New Roman" w:eastAsia="Times New Roman" w:hAnsi="Times New Roman" w:cs="Times New Roman"/>
          <w:b/>
          <w:color w:val="000000"/>
          <w:lang w:eastAsia="ru-RU"/>
        </w:rPr>
        <w:t>Учитывая вышеизложенное, просим Вас контролировать поведение и обучение детей в домашних условиях, ограничить их нахождение на улицах и иных общественных местах города, соблюдать требования действующего законодательства Российской Федерации.</w:t>
      </w:r>
    </w:p>
    <w:p w:rsidR="00672FFD" w:rsidRPr="000B5615" w:rsidRDefault="00672FFD" w:rsidP="00672FF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672FFD" w:rsidRPr="000B5615" w:rsidRDefault="00672FFD" w:rsidP="00672FF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aps/>
          <w:color w:val="000000" w:themeColor="text1"/>
        </w:rPr>
      </w:pPr>
    </w:p>
    <w:p w:rsidR="00672FFD" w:rsidRPr="000B5615" w:rsidRDefault="00672FFD" w:rsidP="00672FFD">
      <w:pPr>
        <w:spacing w:after="0" w:line="240" w:lineRule="auto"/>
        <w:ind w:firstLine="709"/>
        <w:jc w:val="center"/>
        <w:rPr>
          <w:rFonts w:ascii="Times New Roman" w:hAnsi="Times New Roman" w:cs="Times New Roman"/>
          <w:caps/>
          <w:color w:val="000000" w:themeColor="text1"/>
        </w:rPr>
      </w:pPr>
    </w:p>
    <w:p w:rsidR="00672FFD" w:rsidRPr="000B5615" w:rsidRDefault="00672FFD" w:rsidP="00672FF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aps/>
          <w:color w:val="000000" w:themeColor="text1"/>
        </w:rPr>
      </w:pPr>
      <w:bookmarkStart w:id="0" w:name="_GoBack"/>
      <w:bookmarkEnd w:id="0"/>
      <w:r w:rsidRPr="000B5615">
        <w:rPr>
          <w:rFonts w:ascii="Times New Roman" w:hAnsi="Times New Roman" w:cs="Times New Roman"/>
          <w:b/>
          <w:caps/>
          <w:color w:val="000000" w:themeColor="text1"/>
        </w:rPr>
        <w:t>Контактная информация</w:t>
      </w:r>
    </w:p>
    <w:p w:rsidR="00672FFD" w:rsidRPr="000B5615" w:rsidRDefault="00672FFD" w:rsidP="00672FF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aps/>
          <w:color w:val="000000" w:themeColor="text1"/>
        </w:rPr>
      </w:pPr>
    </w:p>
    <w:p w:rsidR="00672FFD" w:rsidRPr="000B5615" w:rsidRDefault="00672FFD" w:rsidP="00672FF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u w:val="single"/>
        </w:rPr>
      </w:pPr>
      <w:r w:rsidRPr="000B5615">
        <w:rPr>
          <w:rFonts w:ascii="Times New Roman" w:hAnsi="Times New Roman" w:cs="Times New Roman"/>
          <w:b/>
          <w:u w:val="single"/>
        </w:rPr>
        <w:t>Службы системы профилактики безнадзорности и правонарушений  несовершеннолетних Пролетарского района в городе Твери</w:t>
      </w:r>
    </w:p>
    <w:p w:rsidR="00672FFD" w:rsidRPr="000B5615" w:rsidRDefault="00672FFD" w:rsidP="00672FFD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 w:themeColor="text1"/>
        </w:rPr>
      </w:pPr>
    </w:p>
    <w:p w:rsidR="00672FFD" w:rsidRPr="000B5615" w:rsidRDefault="00672FFD" w:rsidP="00672FF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B5615">
        <w:rPr>
          <w:rFonts w:ascii="Times New Roman" w:hAnsi="Times New Roman" w:cs="Times New Roman"/>
        </w:rPr>
        <w:t>Комиссия по делам несовершеннолетних и защите их прав при администрации Пролетарского района в городе Твери    42-38-78</w:t>
      </w:r>
    </w:p>
    <w:p w:rsidR="00672FFD" w:rsidRPr="000B5615" w:rsidRDefault="00672FFD" w:rsidP="00672FF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672FFD" w:rsidRPr="000B5615" w:rsidRDefault="00672FFD" w:rsidP="00672FF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B5615">
        <w:rPr>
          <w:rFonts w:ascii="Times New Roman" w:hAnsi="Times New Roman" w:cs="Times New Roman"/>
        </w:rPr>
        <w:t>Прокуратура Пролетарского района города Твери 42-28-22</w:t>
      </w:r>
    </w:p>
    <w:p w:rsidR="00672FFD" w:rsidRPr="000B5615" w:rsidRDefault="00672FFD" w:rsidP="00672FFD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</w:p>
    <w:p w:rsidR="00672FFD" w:rsidRPr="000B5615" w:rsidRDefault="00672FFD" w:rsidP="00672FFD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0B5615">
        <w:rPr>
          <w:rFonts w:ascii="Times New Roman" w:hAnsi="Times New Roman" w:cs="Times New Roman"/>
        </w:rPr>
        <w:t>ОПДН ОУУП и ПДН УМВД России по г. Твери 42-71-13</w:t>
      </w:r>
    </w:p>
    <w:p w:rsidR="00672FFD" w:rsidRPr="000B5615" w:rsidRDefault="00672FFD" w:rsidP="00672FFD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672FFD" w:rsidRPr="000B5615" w:rsidRDefault="00672FFD" w:rsidP="00672FFD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0B5615">
        <w:rPr>
          <w:rFonts w:ascii="Times New Roman" w:hAnsi="Times New Roman" w:cs="Times New Roman"/>
        </w:rPr>
        <w:t>Дежурная часть УМВД России по г. Твери 42-23-10</w:t>
      </w:r>
    </w:p>
    <w:p w:rsidR="00672FFD" w:rsidRPr="000B5615" w:rsidRDefault="00672FFD" w:rsidP="00672FFD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</w:p>
    <w:p w:rsidR="00672FFD" w:rsidRPr="000B5615" w:rsidRDefault="00672FFD" w:rsidP="00672FFD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0B5615">
        <w:rPr>
          <w:rFonts w:ascii="Times New Roman" w:hAnsi="Times New Roman" w:cs="Times New Roman"/>
        </w:rPr>
        <w:t xml:space="preserve">ГКУ ТО «Центр социальной поддержки населения» г. Твери </w:t>
      </w:r>
    </w:p>
    <w:p w:rsidR="00672FFD" w:rsidRPr="000B5615" w:rsidRDefault="00672FFD" w:rsidP="00672FFD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0B5615">
        <w:rPr>
          <w:rFonts w:ascii="Times New Roman" w:hAnsi="Times New Roman" w:cs="Times New Roman"/>
        </w:rPr>
        <w:t>(опека и попечительство) 78-19-66</w:t>
      </w:r>
    </w:p>
    <w:p w:rsidR="00672FFD" w:rsidRPr="000B5615" w:rsidRDefault="00672FFD" w:rsidP="00672FFD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0B5615">
        <w:rPr>
          <w:rFonts w:ascii="Times New Roman" w:hAnsi="Times New Roman" w:cs="Times New Roman"/>
        </w:rPr>
        <w:t>(отдел семейной политики) 78-19-96</w:t>
      </w:r>
    </w:p>
    <w:p w:rsidR="00672FFD" w:rsidRPr="000B5615" w:rsidRDefault="00672FFD" w:rsidP="00672FFD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</w:p>
    <w:p w:rsidR="00672FFD" w:rsidRPr="000B5615" w:rsidRDefault="00672FFD" w:rsidP="00672FFD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0B5615">
        <w:rPr>
          <w:rFonts w:ascii="Times New Roman" w:hAnsi="Times New Roman" w:cs="Times New Roman"/>
        </w:rPr>
        <w:t>Отделение по работе с семьей и детьми ГБУ «Областной социально-реабилитационный центр для несовершеннолетних (г. Тверь) - 78-21-57</w:t>
      </w:r>
    </w:p>
    <w:p w:rsidR="00672FFD" w:rsidRPr="000B5615" w:rsidRDefault="00672FFD" w:rsidP="00672FFD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672FFD" w:rsidRPr="000B5615" w:rsidRDefault="00672FFD" w:rsidP="00672FFD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0B5615">
        <w:rPr>
          <w:rFonts w:ascii="Times New Roman" w:hAnsi="Times New Roman" w:cs="Times New Roman"/>
        </w:rPr>
        <w:t>ГКУ ТО «Центр занятости населения» г. Твери – 34-77-69</w:t>
      </w:r>
    </w:p>
    <w:p w:rsidR="00672FFD" w:rsidRPr="000B5615" w:rsidRDefault="00672FFD" w:rsidP="00672FFD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672FFD" w:rsidRPr="000B5615" w:rsidRDefault="00672FFD" w:rsidP="00672FFD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0B5615">
        <w:rPr>
          <w:rFonts w:ascii="Times New Roman" w:hAnsi="Times New Roman" w:cs="Times New Roman"/>
        </w:rPr>
        <w:t>ГБУЗ ТО «Клиническая детская больница №2» - 42-45-02</w:t>
      </w:r>
    </w:p>
    <w:p w:rsidR="00672FFD" w:rsidRPr="000B5615" w:rsidRDefault="00672FFD" w:rsidP="00672FFD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</w:p>
    <w:p w:rsidR="00672FFD" w:rsidRPr="000B5615" w:rsidRDefault="00672FFD" w:rsidP="00672FF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B5615">
        <w:rPr>
          <w:rFonts w:ascii="Times New Roman" w:hAnsi="Times New Roman" w:cs="Times New Roman"/>
        </w:rPr>
        <w:t>ГБУ «Областной социально-реабилитационный центр для несовершеннолетних (г. Тверь) 44-43-55, 42-25-48</w:t>
      </w:r>
    </w:p>
    <w:p w:rsidR="00672FFD" w:rsidRPr="000B5615" w:rsidRDefault="00672FFD" w:rsidP="00672FF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672FFD" w:rsidRPr="000B5615" w:rsidRDefault="00672FFD" w:rsidP="00672FFD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0B5615">
        <w:rPr>
          <w:rFonts w:ascii="Times New Roman" w:hAnsi="Times New Roman" w:cs="Times New Roman"/>
        </w:rPr>
        <w:t>Центр «Семья» 69-08-90</w:t>
      </w:r>
    </w:p>
    <w:p w:rsidR="00672FFD" w:rsidRPr="000B5615" w:rsidRDefault="00672FFD" w:rsidP="00672FFD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</w:p>
    <w:sectPr w:rsidR="00672FFD" w:rsidRPr="000B5615" w:rsidSect="008F59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03396"/>
    <w:multiLevelType w:val="multilevel"/>
    <w:tmpl w:val="9DEE1D4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6A4088E"/>
    <w:multiLevelType w:val="multilevel"/>
    <w:tmpl w:val="B1AA7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F01462"/>
    <w:rsid w:val="000B5615"/>
    <w:rsid w:val="0037641A"/>
    <w:rsid w:val="004224D1"/>
    <w:rsid w:val="006554CF"/>
    <w:rsid w:val="00672FFD"/>
    <w:rsid w:val="008F597A"/>
    <w:rsid w:val="009F5777"/>
    <w:rsid w:val="00F014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9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01462"/>
    <w:rPr>
      <w:b/>
      <w:bCs/>
    </w:rPr>
  </w:style>
  <w:style w:type="paragraph" w:styleId="a4">
    <w:name w:val="Normal (Web)"/>
    <w:basedOn w:val="a"/>
    <w:uiPriority w:val="99"/>
    <w:unhideWhenUsed/>
    <w:rsid w:val="00F014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037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71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360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3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273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088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CBCDD0"/>
                            <w:left w:val="single" w:sz="6" w:space="0" w:color="CBCDD0"/>
                            <w:bottom w:val="single" w:sz="6" w:space="0" w:color="CBCDD0"/>
                            <w:right w:val="single" w:sz="6" w:space="0" w:color="CBCDD0"/>
                          </w:divBdr>
                          <w:divsChild>
                            <w:div w:id="1100491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8758181">
                                  <w:marLeft w:val="3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320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4726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7277749">
                                              <w:marLeft w:val="0"/>
                                              <w:marRight w:val="28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86839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EEEEEE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7024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376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18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012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211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901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938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7614375">
                              <w:marLeft w:val="3555"/>
                              <w:marRight w:val="37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8278548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950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14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13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55724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34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310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9202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6795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0005807.6200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10005807.630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10005807.6100" TargetMode="External"/><Relationship Id="rId11" Type="http://schemas.openxmlformats.org/officeDocument/2006/relationships/theme" Target="theme/theme1.xml"/><Relationship Id="rId5" Type="http://schemas.openxmlformats.org/officeDocument/2006/relationships/hyperlink" Target="garantF1://10005807.5900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garantF1://10005807.63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821</Words>
  <Characters>4682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Барыгина М Ю</dc:creator>
  <cp:keywords/>
  <dc:description/>
  <cp:lastModifiedBy>Кулагина</cp:lastModifiedBy>
  <cp:revision>4</cp:revision>
  <cp:lastPrinted>2020-05-25T06:24:00Z</cp:lastPrinted>
  <dcterms:created xsi:type="dcterms:W3CDTF">2020-04-14T13:33:00Z</dcterms:created>
  <dcterms:modified xsi:type="dcterms:W3CDTF">2020-05-25T06:24:00Z</dcterms:modified>
</cp:coreProperties>
</file>