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A2" w:rsidRDefault="00544EA2" w:rsidP="00BE0C81">
      <w:pPr>
        <w:pStyle w:val="Header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«Умножение положительных и отрицательных чисел»</w:t>
      </w:r>
    </w:p>
    <w:p w:rsidR="00544EA2" w:rsidRDefault="00544EA2" w:rsidP="00BE0C81">
      <w:pPr>
        <w:pStyle w:val="Header"/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7501CC">
        <w:rPr>
          <w:rFonts w:ascii="Times New Roman" w:hAnsi="Times New Roman" w:cs="Times New Roman"/>
          <w:sz w:val="24"/>
          <w:szCs w:val="24"/>
        </w:rPr>
        <w:t xml:space="preserve">математика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Класс: </w:t>
      </w:r>
      <w:r w:rsidRPr="007501CC">
        <w:rPr>
          <w:rFonts w:ascii="Times New Roman" w:hAnsi="Times New Roman" w:cs="Times New Roman"/>
          <w:sz w:val="24"/>
          <w:szCs w:val="24"/>
        </w:rPr>
        <w:t>6</w:t>
      </w:r>
    </w:p>
    <w:p w:rsidR="00544EA2" w:rsidRDefault="00544EA2" w:rsidP="00BE0C81">
      <w:pPr>
        <w:pStyle w:val="Header"/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44EA2" w:rsidRPr="007501CC" w:rsidRDefault="00544EA2" w:rsidP="00BF7AF5">
      <w:pPr>
        <w:pStyle w:val="Header"/>
        <w:tabs>
          <w:tab w:val="clear" w:pos="4677"/>
          <w:tab w:val="clear" w:pos="9355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01CC">
        <w:rPr>
          <w:rFonts w:ascii="Times New Roman" w:hAnsi="Times New Roman" w:cs="Times New Roman"/>
          <w:sz w:val="24"/>
          <w:szCs w:val="24"/>
        </w:rPr>
        <w:t>Павленко Ольга Владимировна, учитель математики высшей категории, МОУ СОШ№21</w:t>
      </w:r>
    </w:p>
    <w:p w:rsidR="00544EA2" w:rsidRPr="00BE7A7E" w:rsidRDefault="00544EA2" w:rsidP="00A75F19">
      <w:pPr>
        <w:pStyle w:val="Header"/>
        <w:tabs>
          <w:tab w:val="left" w:pos="142"/>
        </w:tabs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BE7A7E">
        <w:rPr>
          <w:rFonts w:ascii="Times New Roman" w:hAnsi="Times New Roman" w:cs="Times New Roman"/>
          <w:sz w:val="24"/>
          <w:szCs w:val="24"/>
        </w:rPr>
        <w:t xml:space="preserve">знать правила умножения чисел с разными знаками, умножение двух отрицательных чисел. </w:t>
      </w:r>
    </w:p>
    <w:p w:rsidR="00544EA2" w:rsidRPr="00BE7A7E" w:rsidRDefault="00544EA2" w:rsidP="00A75F19">
      <w:pPr>
        <w:pStyle w:val="Header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BE7A7E">
        <w:rPr>
          <w:rFonts w:ascii="Times New Roman" w:hAnsi="Times New Roman" w:cs="Times New Roman"/>
          <w:sz w:val="24"/>
          <w:szCs w:val="24"/>
        </w:rPr>
        <w:t xml:space="preserve">знать и применять правила на практике, развивать умение рассуждать, анализировать, логически мыслить; формировать навыки самоконтроля и самооценки; воспитывать бережное отношения к окружающей среде. </w:t>
      </w:r>
    </w:p>
    <w:p w:rsidR="00544EA2" w:rsidRPr="00BE7A7E" w:rsidRDefault="00544EA2" w:rsidP="00A75F19">
      <w:pPr>
        <w:pStyle w:val="Header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BE7A7E">
        <w:rPr>
          <w:rFonts w:ascii="Times New Roman" w:hAnsi="Times New Roman" w:cs="Times New Roman"/>
          <w:sz w:val="24"/>
          <w:szCs w:val="24"/>
        </w:rPr>
        <w:t>: изложение нового материала, проверка усвоения новых знаний.</w:t>
      </w:r>
    </w:p>
    <w:p w:rsidR="00544EA2" w:rsidRPr="007501CC" w:rsidRDefault="00544EA2" w:rsidP="00A75F19">
      <w:pPr>
        <w:pStyle w:val="Header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обеспечение урока: </w:t>
      </w:r>
      <w:r w:rsidRPr="007501CC">
        <w:rPr>
          <w:rFonts w:ascii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544EA2" w:rsidRPr="007501CC" w:rsidRDefault="00544EA2" w:rsidP="00A75F19">
      <w:pPr>
        <w:pStyle w:val="Header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знаем правила умножения положительных и отрицательных чисел, умеем применять их на практике.</w:t>
      </w:r>
    </w:p>
    <w:p w:rsidR="00544EA2" w:rsidRDefault="00544EA2" w:rsidP="00A75F19">
      <w:pPr>
        <w:pStyle w:val="Header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понимания. Закрепление.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контроль усвоения новых знаний.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логических упражнений.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:rsidR="00544EA2" w:rsidRDefault="00544EA2" w:rsidP="00A75F19">
      <w:pPr>
        <w:pStyle w:val="Header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544EA2" w:rsidRDefault="00544EA2" w:rsidP="00A75F19">
      <w:pPr>
        <w:pStyle w:val="Header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</w:t>
      </w:r>
    </w:p>
    <w:tbl>
      <w:tblPr>
        <w:tblW w:w="96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4395"/>
        <w:gridCol w:w="3650"/>
      </w:tblGrid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учащихся.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места к работе, эмоциональная готовность к уроку.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цель и задачи, ход урока, настраивает учащихся на поиск решения проблем и конечный результат. 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Слушают, записывают тему урока, представляют этапы предстоящей работы.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Организация устного счета в форме соревнования двух команд с взаимоконтролем.</w:t>
            </w:r>
          </w:p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Участвуют в работе , контролируют правильность ответов.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на собственные научные открытия через решения проблем, озвучивает девиз урока. 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проблемы, высказывают предположения, соотносят их с правилами учебника, делают выводы, записывают в справочник. 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Проверка понимания. Закрепление.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устной,  фронтальной работы, работы в парах, дополнительные задания.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анализируют  и исправляют ошибки.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для самостоятельной работы обучающего характера в двух вариантах. Предлагает решения на интерактивной доске (с использованием эффекта «шторки»). 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анализируют  и исправляют ошибки, оценивают свою работу.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решение экологической задачи.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Обсуждают экологическую проблему через математическую модель.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Показывает задания.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Анализируют, рассуждают, высказывают предположения, отстаивают точку зрения.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Озвучивает условия игры.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Включаются в процесс игры.</w:t>
            </w:r>
          </w:p>
        </w:tc>
      </w:tr>
      <w:tr w:rsidR="00544EA2" w:rsidRPr="000E7AB9">
        <w:tc>
          <w:tcPr>
            <w:tcW w:w="1559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395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подведение итогов.</w:t>
            </w:r>
          </w:p>
        </w:tc>
        <w:tc>
          <w:tcPr>
            <w:tcW w:w="3650" w:type="dxa"/>
          </w:tcPr>
          <w:p w:rsidR="00544EA2" w:rsidRPr="000E7AB9" w:rsidRDefault="00544EA2" w:rsidP="000E7AB9">
            <w:pPr>
              <w:pStyle w:val="Header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</w:tc>
      </w:tr>
    </w:tbl>
    <w:p w:rsidR="00544EA2" w:rsidRDefault="00544EA2" w:rsidP="00A75F1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урока.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756">
        <w:rPr>
          <w:rFonts w:ascii="Times New Roman" w:hAnsi="Times New Roman" w:cs="Times New Roman"/>
          <w:b/>
          <w:bCs/>
          <w:sz w:val="24"/>
          <w:szCs w:val="24"/>
        </w:rPr>
        <w:t>1.Оргмомент</w:t>
      </w:r>
      <w:r w:rsidRPr="00100A87">
        <w:rPr>
          <w:rFonts w:ascii="Times New Roman" w:hAnsi="Times New Roman" w:cs="Times New Roman"/>
          <w:sz w:val="24"/>
          <w:szCs w:val="24"/>
        </w:rPr>
        <w:t>.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учащихся (домашнее задание) об ученных Диофанте, Бхаскаре,  Рене Декарте, поэтапно  развивающих теорию отрицательных чисел.</w:t>
      </w:r>
    </w:p>
    <w:p w:rsidR="00544EA2" w:rsidRPr="00171756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56">
        <w:rPr>
          <w:rFonts w:ascii="Times New Roman" w:hAnsi="Times New Roman" w:cs="Times New Roman"/>
          <w:b/>
          <w:bCs/>
          <w:sz w:val="24"/>
          <w:szCs w:val="24"/>
        </w:rPr>
        <w:t>2.Целеполагание.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сегодня научимся числа положительные, отрицательные умножать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перед историей нам не оплошать.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Откроем тетради в раз, запишем тему урока сейчас.</w:t>
      </w:r>
    </w:p>
    <w:p w:rsidR="00544EA2" w:rsidRDefault="00544EA2" w:rsidP="00A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открываем, дозированное домашнее задание получаем.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(№1143(а-г), №1144(а-б), №1145(а)- на «4» +№1147на «5»)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людьми чтобы стать, свою деятельность учимся планировать.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 обсудим с вами сейчас,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знать, когда и куда нам силу ума прилагать.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доске слева записан план урока: 1)устный счет; 2)постановка и решения проблем; 3) решение упражнений: №1121(ж-м) устно; №1125, 1128 в парах с комментариями; №1123 дополнительно; 4) самостоятельная работа (самопроверка); 5) экологическая задача (на %); 6) логическая страничка; 7) игра «Не собьюсь»; 8) итог урока.)                                                                                 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Учитель:1) Устным счетом урок открываем, на математику себя переключаем.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2) Исследуем новый вопрос в раз: как умножаются положительные и отрицательные числа сейчас.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Чтобы знания из понятого получить надо их на практике закрепить.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 Проверим себя, как умеем учиться. Самостоятельно поработаем минут 5, самооценка (ах как хочется себе хорошую оценку дать).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5) Без задачи урок математики не бывает, тем более, что задача проблему экологии решает.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6) Без логики в жизни трудно шагать, а на уроках математики ее успешно можно развивать.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 А поиграть кому не интересно, ведь у вас замечательное время- детство.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8) Итог урока подведем, вспомним обо всем услышанном на нем.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756">
        <w:rPr>
          <w:rFonts w:ascii="Times New Roman" w:hAnsi="Times New Roman" w:cs="Times New Roman"/>
          <w:b/>
          <w:bCs/>
          <w:sz w:val="24"/>
          <w:szCs w:val="24"/>
        </w:rPr>
        <w:t>3.Актуализация опорных знаний.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756">
        <w:rPr>
          <w:rFonts w:ascii="Times New Roman" w:hAnsi="Times New Roman" w:cs="Times New Roman"/>
          <w:sz w:val="24"/>
          <w:szCs w:val="24"/>
        </w:rPr>
        <w:t xml:space="preserve">(Класс </w:t>
      </w:r>
      <w:r>
        <w:rPr>
          <w:rFonts w:ascii="Times New Roman" w:hAnsi="Times New Roman" w:cs="Times New Roman"/>
          <w:sz w:val="24"/>
          <w:szCs w:val="24"/>
        </w:rPr>
        <w:t>делится на две команды: одна считает - другая контролирует. Задание написано на доске.)</w:t>
      </w: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1,2*0,6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0,7*1,3</w:t>
            </w:r>
          </w:p>
        </w:tc>
      </w:tr>
      <w:tr w:rsidR="00544EA2" w:rsidRPr="000E7AB9">
        <w:tc>
          <w:tcPr>
            <w:tcW w:w="4927" w:type="dxa"/>
          </w:tcPr>
          <w:p w:rsidR="00544EA2" w:rsidRPr="00DA39AE" w:rsidRDefault="00544EA2" w:rsidP="000E7AB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5*1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927" w:type="dxa"/>
          </w:tcPr>
          <w:p w:rsidR="00544EA2" w:rsidRDefault="00544EA2" w:rsidP="000E7AB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0,2*3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|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- 6,3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 -4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|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|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|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=8</w:t>
            </w:r>
          </w:p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| 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|</w:t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=5</w:t>
            </w:r>
          </w:p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544EA2" w:rsidRDefault="00544EA2" w:rsidP="00D31A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D88">
        <w:rPr>
          <w:rFonts w:ascii="Times New Roman" w:hAnsi="Times New Roman" w:cs="Times New Roman"/>
          <w:b/>
          <w:bCs/>
          <w:sz w:val="24"/>
          <w:szCs w:val="24"/>
        </w:rPr>
        <w:t>4.Усвоение новых знаний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Я вас хочу настроить на то, что вы сами будете сегодня делать научные открытия, выводить правила. Поэтому девизом нашего урока послужат слова великого математика Колмогорова</w:t>
      </w:r>
      <w:r w:rsidRPr="006119C8">
        <w:rPr>
          <w:rFonts w:ascii="Times New Roman" w:hAnsi="Times New Roman" w:cs="Times New Roman"/>
          <w:sz w:val="24"/>
          <w:szCs w:val="24"/>
        </w:rPr>
        <w:t>: «На самом деле математика проще, чем иногда думают…Попытайтесь заменить запоминание пониманием, тогда и запомнить будет не так трудно.</w:t>
      </w:r>
      <w:r w:rsidRPr="006119C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C8">
        <w:rPr>
          <w:rFonts w:ascii="Times New Roman" w:hAnsi="Times New Roman" w:cs="Times New Roman"/>
          <w:b/>
          <w:bCs/>
          <w:sz w:val="24"/>
          <w:szCs w:val="24"/>
        </w:rPr>
        <w:t>Проблема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Зачем умножать положительные и отрицательные числа?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Температура воздуха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За 1 час температура понижается на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Через 5 часов какая будет температура?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2*5 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Вывод: температура понизилась на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т.е.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544EA2" w:rsidRPr="00AF1913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формулировка этой задачи:</w:t>
      </w:r>
      <w:r w:rsidRPr="00B2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Температура воздуха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За 1 час температура меняется на 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Через 5 часов какая будет температура?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-2*5 =-10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Вывод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Предположение правила умножения отрицательного и положительного чисел, сравнение с правилом учебника. Вывод.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  «+»* «- »=  «- » в справочник. Записать свой пример на правило.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Проблема 2: </w:t>
      </w:r>
      <w:r>
        <w:rPr>
          <w:rFonts w:ascii="Times New Roman" w:hAnsi="Times New Roman" w:cs="Times New Roman"/>
          <w:sz w:val="24"/>
          <w:szCs w:val="24"/>
        </w:rPr>
        <w:t>Что происходит с произведением, если знак одного множителя меняем?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2*5=10,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-2*5= -10.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Предположение. Учебник. Вывод.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C4">
        <w:rPr>
          <w:rFonts w:ascii="Times New Roman" w:hAnsi="Times New Roman" w:cs="Times New Roman"/>
          <w:b/>
          <w:bCs/>
          <w:sz w:val="24"/>
          <w:szCs w:val="24"/>
        </w:rPr>
        <w:t>Проблема 3: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5C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5C4">
        <w:rPr>
          <w:rFonts w:ascii="Times New Roman" w:hAnsi="Times New Roman" w:cs="Times New Roman"/>
          <w:sz w:val="24"/>
          <w:szCs w:val="24"/>
        </w:rPr>
        <w:t>умножить два отрицательных числа?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2*5= 10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-2*5= -10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-2*(-5)= 10</w:t>
      </w:r>
    </w:p>
    <w:p w:rsidR="00544EA2" w:rsidRPr="000D05C4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Предположение. Учебник. Вывод.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  «-»* «- »=  «+ » в справочник.</w:t>
      </w:r>
      <w:r w:rsidRPr="001E7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 свой пример на правило.</w:t>
      </w:r>
    </w:p>
    <w:p w:rsidR="00544EA2" w:rsidRPr="001E7274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5.Проверка понимания. Закрепление.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№1121(ж-м) устно; №1125, 1128 в парах с комментариями; №1123 дополнительно.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274">
        <w:rPr>
          <w:rFonts w:ascii="Times New Roman" w:hAnsi="Times New Roman" w:cs="Times New Roman"/>
          <w:b/>
          <w:bCs/>
          <w:sz w:val="24"/>
          <w:szCs w:val="24"/>
        </w:rPr>
        <w:t>6. Первичный контроль.</w:t>
      </w:r>
    </w:p>
    <w:p w:rsidR="00544EA2" w:rsidRPr="001E7274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интердоске высвечивается текст проверочной работы)</w:t>
      </w: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вариант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вариант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43*(-3)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-26*4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-27*1,3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12*(-1,7)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-6,7*2,4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-4,8*(-3,7)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-3,4*(-1)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-5,6*(-1)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-6,17*(-0,1)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-3,14*(-0,01)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0E7A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3.25pt">
                  <v:imagedata r:id="rId5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7AB9">
              <w:pict>
                <v:shape id="_x0000_i1026" type="#_x0000_t75" style="width:14.25pt;height:23.25pt">
                  <v:imagedata r:id="rId5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*(-</w: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0E7AB9">
              <w:pict>
                <v:shape id="_x0000_i1027" type="#_x0000_t75" style="width:14.25pt;height:23.25pt">
                  <v:imagedata r:id="rId6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7AB9">
              <w:pict>
                <v:shape id="_x0000_i1028" type="#_x0000_t75" style="width:14.25pt;height:23.25pt">
                  <v:imagedata r:id="rId6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0E7AB9">
              <w:pict>
                <v:shape id="_x0000_i1029" type="#_x0000_t75" style="width:14.25pt;height:23.25pt">
                  <v:imagedata r:id="rId7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7AB9">
              <w:pict>
                <v:shape id="_x0000_i1030" type="#_x0000_t75" style="width:14.25pt;height:23.25pt">
                  <v:imagedata r:id="rId7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*(-</w: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0E7AB9">
              <w:pict>
                <v:shape id="_x0000_i1031" type="#_x0000_t75" style="width:14.25pt;height:23.25pt">
                  <v:imagedata r:id="rId8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7AB9">
              <w:pict>
                <v:shape id="_x0000_i1032" type="#_x0000_t75" style="width:14.25pt;height:23.25pt">
                  <v:imagedata r:id="rId8" o:title="" chromakey="white"/>
                </v:shape>
              </w:pict>
            </w:r>
            <w:r w:rsidRPr="000E7AB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44EA2" w:rsidRPr="000E7AB9">
        <w:tc>
          <w:tcPr>
            <w:tcW w:w="4927" w:type="dxa"/>
          </w:tcPr>
          <w:p w:rsidR="00544EA2" w:rsidRDefault="00544EA2" w:rsidP="000E7AB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27" w:type="dxa"/>
          </w:tcPr>
          <w:p w:rsidR="00544EA2" w:rsidRDefault="00544EA2" w:rsidP="000E7AB9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4EA2" w:rsidRPr="000E7AB9"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Дополнительно: свои примеры</w:t>
            </w:r>
          </w:p>
        </w:tc>
        <w:tc>
          <w:tcPr>
            <w:tcW w:w="4927" w:type="dxa"/>
          </w:tcPr>
          <w:p w:rsidR="00544EA2" w:rsidRPr="000E7AB9" w:rsidRDefault="00544EA2" w:rsidP="000E7AB9">
            <w:pPr>
              <w:tabs>
                <w:tab w:val="left" w:pos="9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Дополнительно: свои примеры</w:t>
            </w:r>
          </w:p>
        </w:tc>
      </w:tr>
    </w:tbl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открываются ответы. По критериям учащиеся проводят самооценку.)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Решение экологической задачи.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Решение задач - занятие полезное, а решение экологической задачи еще и очень важное.</w:t>
      </w:r>
    </w:p>
    <w:p w:rsidR="00544EA2" w:rsidRPr="00975F5E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Среднестатистическая семья в сутки расходует 300 литров воды. При бережном отношении можно уменьшить расход воды на 25%.Сколько пресной воды сэкономят жители города в котором проживает 200 тыс. семей за сутки, за год? Почему возникает проблема пресной воды? Как можно экономить чистую воду в быту?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готовой математической модели (краткое условие задачи в форме таблицы на интерактивной доске) разбирается, анализируется решение и экологическая ситуация, решение учащиеся записывают в тетради). 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20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Логические упражнения.</w:t>
      </w:r>
    </w:p>
    <w:p w:rsidR="00544EA2" w:rsidRDefault="00544EA2" w:rsidP="00A75F19">
      <w:pPr>
        <w:tabs>
          <w:tab w:val="left" w:pos="943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  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РОМ  2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</w:rPr>
        <w:t>РОМ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ОМ   3   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26" style="position:absolute;left:0;text-align:left;margin-left:104pt;margin-top:1.6pt;width:14.2pt;height:12.2pt;z-index:251656704"/>
        </w:pict>
      </w:r>
      <w:r>
        <w:rPr>
          <w:noProof/>
        </w:rPr>
        <w:pict>
          <v:oval id="_x0000_s1027" style="position:absolute;left:0;text-align:left;margin-left:85.2pt;margin-top:1.6pt;width:14.2pt;height:12.2pt;z-index:251655680"/>
        </w:pict>
      </w:r>
      <w:r>
        <w:rPr>
          <w:rFonts w:ascii="Times New Roman" w:hAnsi="Times New Roman" w:cs="Times New Roman"/>
          <w:sz w:val="24"/>
          <w:szCs w:val="24"/>
        </w:rPr>
        <w:t xml:space="preserve">2              </w:t>
      </w:r>
    </w:p>
    <w:p w:rsidR="00544EA2" w:rsidRDefault="00544EA2" w:rsidP="00A75F19">
      <w:pPr>
        <w:tabs>
          <w:tab w:val="left" w:pos="94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style="position:absolute;left:0;text-align:left;margin-left:191.15pt;margin-top:9.6pt;width:5.65pt;height:10.1pt;z-index:251658752" coordsize="113,202" path="m55,8c44,16,10,54,5,80v-5,26,8,65,17,84c31,183,47,202,61,197v14,-5,38,-39,45,-60c113,116,111,86,106,68,101,50,80,39,73,29,66,19,66,,55,8xe">
            <v:path arrowok="t"/>
          </v:shape>
        </w:pict>
      </w:r>
      <w:r>
        <w:rPr>
          <w:noProof/>
        </w:rPr>
        <w:pict>
          <v:oval id="_x0000_s1029" style="position:absolute;left:0;text-align:left;margin-left:98.95pt;margin-top:7.5pt;width:14.2pt;height:12.2pt;z-index:251657728" filled="f"/>
        </w:pict>
      </w:r>
      <w:r>
        <w:rPr>
          <w:noProof/>
        </w:rPr>
        <w:pict>
          <v:oval id="_x0000_s1030" style="position:absolute;left:0;text-align:left;margin-left:89.8pt;margin-top:7.5pt;width:14.2pt;height:12.2pt;z-index:251659776" filled="f"/>
        </w:pict>
      </w:r>
    </w:p>
    <w:p w:rsidR="00544EA2" w:rsidRPr="00190120" w:rsidRDefault="00544EA2" w:rsidP="00A75F19">
      <w:pPr>
        <w:tabs>
          <w:tab w:val="left" w:pos="94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 БАШМАК           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7; </w:t>
      </w:r>
      <w:r w:rsidRPr="000E7AB9">
        <w:rPr>
          <w:rFonts w:ascii="Times New Roman" w:hAnsi="Times New Roman" w:cs="Times New Roman"/>
          <w:sz w:val="24"/>
          <w:szCs w:val="24"/>
        </w:rPr>
        <w:fldChar w:fldCharType="begin"/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E7AB9">
        <w:pict>
          <v:shape id="_x0000_i1033" type="#_x0000_t75" style="width:14.25pt;height:23.25pt">
            <v:imagedata r:id="rId9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E7AB9">
        <w:rPr>
          <w:rFonts w:ascii="Times New Roman" w:hAnsi="Times New Roman" w:cs="Times New Roman"/>
          <w:sz w:val="24"/>
          <w:szCs w:val="24"/>
        </w:rPr>
        <w:fldChar w:fldCharType="separate"/>
      </w:r>
      <w:r w:rsidRPr="000E7AB9">
        <w:pict>
          <v:shape id="_x0000_i1034" type="#_x0000_t75" style="width:14.25pt;height:23.25pt">
            <v:imagedata r:id="rId9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  <w:r w:rsidRPr="000E7AB9">
        <w:rPr>
          <w:rFonts w:ascii="Times New Roman" w:hAnsi="Times New Roman" w:cs="Times New Roman"/>
          <w:sz w:val="24"/>
          <w:szCs w:val="24"/>
        </w:rPr>
        <w:fldChar w:fldCharType="begin"/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E7AB9">
        <w:pict>
          <v:shape id="_x0000_i1035" type="#_x0000_t75" style="width:38.25pt;height:54.75pt">
            <v:imagedata r:id="rId10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E7AB9">
        <w:rPr>
          <w:rFonts w:ascii="Times New Roman" w:hAnsi="Times New Roman" w:cs="Times New Roman"/>
          <w:sz w:val="24"/>
          <w:szCs w:val="24"/>
        </w:rPr>
        <w:fldChar w:fldCharType="separate"/>
      </w:r>
      <w:r w:rsidRPr="000E7AB9">
        <w:pict>
          <v:shape id="_x0000_i1036" type="#_x0000_t75" style="width:38.25pt;height:54.75pt">
            <v:imagedata r:id="rId10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0E7AB9">
        <w:rPr>
          <w:rFonts w:ascii="Times New Roman" w:hAnsi="Times New Roman" w:cs="Times New Roman"/>
          <w:sz w:val="24"/>
          <w:szCs w:val="24"/>
        </w:rPr>
        <w:fldChar w:fldCharType="begin"/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E7AB9">
        <w:pict>
          <v:shape id="_x0000_i1037" type="#_x0000_t75" style="width:38.25pt;height:54.75pt">
            <v:imagedata r:id="rId10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E7AB9">
        <w:rPr>
          <w:rFonts w:ascii="Times New Roman" w:hAnsi="Times New Roman" w:cs="Times New Roman"/>
          <w:sz w:val="24"/>
          <w:szCs w:val="24"/>
        </w:rPr>
        <w:fldChar w:fldCharType="separate"/>
      </w:r>
      <w:r w:rsidRPr="000E7AB9">
        <w:pict>
          <v:shape id="_x0000_i1038" type="#_x0000_t75" style="width:38.25pt;height:54.75pt">
            <v:imagedata r:id="rId10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  <w:r w:rsidRPr="000E7AB9">
        <w:rPr>
          <w:rFonts w:ascii="Times New Roman" w:hAnsi="Times New Roman" w:cs="Times New Roman"/>
          <w:sz w:val="24"/>
          <w:szCs w:val="24"/>
        </w:rPr>
        <w:fldChar w:fldCharType="begin"/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E7AB9">
        <w:pict>
          <v:shape id="_x0000_i1039" type="#_x0000_t75" style="width:38.25pt;height:54.75pt">
            <v:imagedata r:id="rId10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E7AB9">
        <w:rPr>
          <w:rFonts w:ascii="Times New Roman" w:hAnsi="Times New Roman" w:cs="Times New Roman"/>
          <w:sz w:val="24"/>
          <w:szCs w:val="24"/>
        </w:rPr>
        <w:fldChar w:fldCharType="separate"/>
      </w:r>
      <w:r w:rsidRPr="000E7AB9">
        <w:pict>
          <v:shape id="_x0000_i1040" type="#_x0000_t75" style="width:38.25pt;height:54.75pt">
            <v:imagedata r:id="rId10" o:title="" chromakey="white"/>
          </v:shape>
        </w:pict>
      </w:r>
      <w:r w:rsidRPr="000E7AB9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 7.                    ?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Релаксация.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Кто умеет считать до 30? Условия счета: вместо чисел, кратных 3 говорить: «Не </w:t>
      </w:r>
      <w:r w:rsidRPr="00572792">
        <w:rPr>
          <w:rFonts w:ascii="Times New Roman" w:hAnsi="Times New Roman" w:cs="Times New Roman"/>
          <w:sz w:val="24"/>
          <w:szCs w:val="24"/>
        </w:rPr>
        <w:t>собьюсь!</w:t>
      </w:r>
      <w:r>
        <w:rPr>
          <w:rFonts w:ascii="Times New Roman" w:hAnsi="Times New Roman" w:cs="Times New Roman"/>
          <w:sz w:val="24"/>
          <w:szCs w:val="24"/>
        </w:rPr>
        <w:t>». (Играть в парах)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10.Итог урока.</w:t>
      </w:r>
    </w:p>
    <w:p w:rsidR="00544EA2" w:rsidRPr="00572792" w:rsidRDefault="00544EA2" w:rsidP="00A75F19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Подводят учащиеся.</w:t>
      </w: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EA2" w:rsidRDefault="00544EA2" w:rsidP="00A75F19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544EA2" w:rsidRDefault="00544EA2" w:rsidP="00A75F19">
      <w:pPr>
        <w:pStyle w:val="ListParagraph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Математика. 6 класс: учеб. для общеобразоват. учреждений/</w:t>
      </w:r>
      <w:r w:rsidRPr="0089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Я. Виленкин и др. М.: Мнемозина, 2008.</w:t>
      </w:r>
    </w:p>
    <w:p w:rsidR="00544EA2" w:rsidRDefault="00544EA2" w:rsidP="00A75F19">
      <w:pPr>
        <w:pStyle w:val="ListParagraph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Дидактические материалы. 7 класс/ Л. И. Звавич, Л. В. Кузнецова, С. Б. Суворова. М.: Просвещение, 2010.</w:t>
      </w:r>
    </w:p>
    <w:p w:rsidR="00544EA2" w:rsidRDefault="00544EA2" w:rsidP="00A75F19">
      <w:pPr>
        <w:pStyle w:val="ListParagraph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логических упражнениях/ А. Г. Гайштут</w:t>
      </w:r>
      <w:r>
        <w:t xml:space="preserve">. </w:t>
      </w:r>
      <w:r w:rsidRPr="00892AAF">
        <w:rPr>
          <w:rFonts w:ascii="Times New Roman" w:hAnsi="Times New Roman" w:cs="Times New Roman"/>
          <w:sz w:val="24"/>
          <w:szCs w:val="24"/>
        </w:rPr>
        <w:t>Киев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2AAF">
        <w:rPr>
          <w:rFonts w:ascii="Times New Roman" w:hAnsi="Times New Roman" w:cs="Times New Roman"/>
          <w:sz w:val="24"/>
          <w:szCs w:val="24"/>
        </w:rPr>
        <w:t xml:space="preserve"> Радянська школа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AAF">
        <w:rPr>
          <w:rFonts w:ascii="Times New Roman" w:hAnsi="Times New Roman" w:cs="Times New Roman"/>
          <w:sz w:val="24"/>
          <w:szCs w:val="24"/>
        </w:rPr>
        <w:t xml:space="preserve"> 1985, (рус.)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EA2" w:rsidRPr="00892AAF" w:rsidRDefault="00544EA2" w:rsidP="00A75F19">
      <w:pPr>
        <w:pStyle w:val="ListParagraph"/>
        <w:numPr>
          <w:ilvl w:val="0"/>
          <w:numId w:val="4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экологии/ Н. М. Чернова, В. М. Галушин. Москва: Дрофа, 2005.</w:t>
      </w:r>
    </w:p>
    <w:sectPr w:rsidR="00544EA2" w:rsidRPr="00892AAF" w:rsidSect="00EE0ED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35"/>
    <w:multiLevelType w:val="hybridMultilevel"/>
    <w:tmpl w:val="8622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1E18"/>
    <w:multiLevelType w:val="hybridMultilevel"/>
    <w:tmpl w:val="E2B60AD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">
    <w:nsid w:val="35CC0877"/>
    <w:multiLevelType w:val="hybridMultilevel"/>
    <w:tmpl w:val="DF7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C81"/>
    <w:rsid w:val="000D05C4"/>
    <w:rsid w:val="000E7AB9"/>
    <w:rsid w:val="00100A87"/>
    <w:rsid w:val="0013620E"/>
    <w:rsid w:val="00150172"/>
    <w:rsid w:val="00171756"/>
    <w:rsid w:val="00190120"/>
    <w:rsid w:val="001E7274"/>
    <w:rsid w:val="00375F8B"/>
    <w:rsid w:val="003A6D91"/>
    <w:rsid w:val="00427C45"/>
    <w:rsid w:val="00544EA2"/>
    <w:rsid w:val="00553988"/>
    <w:rsid w:val="00572792"/>
    <w:rsid w:val="005A61CE"/>
    <w:rsid w:val="006119C8"/>
    <w:rsid w:val="00664801"/>
    <w:rsid w:val="006B5DDF"/>
    <w:rsid w:val="007501CC"/>
    <w:rsid w:val="00751597"/>
    <w:rsid w:val="00844381"/>
    <w:rsid w:val="00892AAF"/>
    <w:rsid w:val="008D5BDC"/>
    <w:rsid w:val="009217CB"/>
    <w:rsid w:val="00967894"/>
    <w:rsid w:val="00975F5E"/>
    <w:rsid w:val="009C0D88"/>
    <w:rsid w:val="00A134F7"/>
    <w:rsid w:val="00A75F19"/>
    <w:rsid w:val="00AF1913"/>
    <w:rsid w:val="00B231C6"/>
    <w:rsid w:val="00B254C0"/>
    <w:rsid w:val="00B84051"/>
    <w:rsid w:val="00BE0C81"/>
    <w:rsid w:val="00BE7A7E"/>
    <w:rsid w:val="00BF7AF5"/>
    <w:rsid w:val="00C76FE9"/>
    <w:rsid w:val="00C85C16"/>
    <w:rsid w:val="00D31A4E"/>
    <w:rsid w:val="00DA39AE"/>
    <w:rsid w:val="00DA66A6"/>
    <w:rsid w:val="00DE7896"/>
    <w:rsid w:val="00E0617A"/>
    <w:rsid w:val="00E34D50"/>
    <w:rsid w:val="00EE0ED4"/>
    <w:rsid w:val="00EE3C40"/>
    <w:rsid w:val="00FE6055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C8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0C81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BE0C81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3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27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4</Pages>
  <Words>1194</Words>
  <Characters>6807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</cp:lastModifiedBy>
  <cp:revision>7</cp:revision>
  <dcterms:created xsi:type="dcterms:W3CDTF">2012-11-03T09:04:00Z</dcterms:created>
  <dcterms:modified xsi:type="dcterms:W3CDTF">2017-01-12T19:29:00Z</dcterms:modified>
</cp:coreProperties>
</file>