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1"/>
        <w:gridCol w:w="733"/>
        <w:gridCol w:w="401"/>
        <w:gridCol w:w="733"/>
        <w:gridCol w:w="5002"/>
        <w:gridCol w:w="1519"/>
      </w:tblGrid>
      <w:tr w:rsidR="00D40C60" w:rsidTr="00D40C60"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D40C60" w:rsidRDefault="00D40C60" w:rsidP="00E52B5E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D40C60" w:rsidRDefault="00D40C60" w:rsidP="00E52B5E"/>
        </w:tc>
        <w:tc>
          <w:tcPr>
            <w:tcW w:w="5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D40C60" w:rsidRDefault="00D40C60" w:rsidP="00E52B5E"/>
        </w:tc>
        <w:tc>
          <w:tcPr>
            <w:tcW w:w="15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D40C60" w:rsidRDefault="00D40C60" w:rsidP="00E52B5E"/>
        </w:tc>
      </w:tr>
      <w:tr w:rsidR="00D40C60" w:rsidTr="00D40C60"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D40C60" w:rsidRDefault="00D40C60" w:rsidP="00E52B5E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D40C60" w:rsidRDefault="00D40C60" w:rsidP="00E52B5E"/>
        </w:tc>
        <w:tc>
          <w:tcPr>
            <w:tcW w:w="5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D40C60" w:rsidRDefault="00D40C60" w:rsidP="00E52B5E"/>
        </w:tc>
        <w:tc>
          <w:tcPr>
            <w:tcW w:w="15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D40C60" w:rsidRDefault="00D40C60" w:rsidP="00E52B5E"/>
        </w:tc>
      </w:tr>
      <w:tr w:rsidR="00D40C60" w:rsidTr="00E52B5E">
        <w:trPr>
          <w:trHeight w:val="8146"/>
        </w:trPr>
        <w:tc>
          <w:tcPr>
            <w:tcW w:w="6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D40C60" w:rsidRDefault="00D40C60" w:rsidP="00E52B5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D40C60" w:rsidRPr="0060711B" w:rsidRDefault="00D40C60" w:rsidP="00E52B5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711B">
              <w:rPr>
                <w:b/>
                <w:sz w:val="20"/>
                <w:szCs w:val="20"/>
              </w:rPr>
              <w:t>ПАМЯТКА</w:t>
            </w:r>
          </w:p>
          <w:p w:rsidR="00D40C60" w:rsidRPr="0060711B" w:rsidRDefault="00D40C60" w:rsidP="00E52B5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711B">
              <w:rPr>
                <w:b/>
                <w:sz w:val="20"/>
                <w:szCs w:val="20"/>
              </w:rPr>
              <w:t>населению о поведении во время паводка</w:t>
            </w:r>
          </w:p>
          <w:p w:rsidR="00D40C60" w:rsidRDefault="00D40C60" w:rsidP="00E52B5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40C60" w:rsidRPr="0060711B" w:rsidRDefault="00D40C60" w:rsidP="00E52B5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40C60" w:rsidRPr="0060711B" w:rsidRDefault="00D40C60" w:rsidP="00E52B5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711B">
              <w:rPr>
                <w:b/>
                <w:sz w:val="20"/>
                <w:szCs w:val="20"/>
                <w:u w:val="single"/>
              </w:rPr>
              <w:t>Это нужно знать:</w:t>
            </w:r>
          </w:p>
          <w:p w:rsidR="00D40C60" w:rsidRPr="0060711B" w:rsidRDefault="00D40C60" w:rsidP="00E52B5E">
            <w:pPr>
              <w:pStyle w:val="a3"/>
              <w:spacing w:before="0" w:beforeAutospacing="0" w:after="0" w:afterAutospacing="0"/>
              <w:ind w:firstLine="708"/>
              <w:jc w:val="both"/>
              <w:rPr>
                <w:sz w:val="20"/>
                <w:szCs w:val="20"/>
              </w:rPr>
            </w:pPr>
            <w:r w:rsidRPr="0060711B">
              <w:rPr>
                <w:sz w:val="20"/>
                <w:szCs w:val="20"/>
              </w:rPr>
              <w:t xml:space="preserve">- Безопасным для человека считается лед толщиною не менее </w:t>
            </w:r>
            <w:smartTag w:uri="urn:schemas-microsoft-com:office:smarttags" w:element="metricconverter">
              <w:smartTagPr>
                <w:attr w:name="ProductID" w:val="15 сантиметров"/>
              </w:smartTagPr>
              <w:r w:rsidRPr="0060711B">
                <w:rPr>
                  <w:sz w:val="20"/>
                  <w:szCs w:val="20"/>
                </w:rPr>
                <w:t>15 сантиметров</w:t>
              </w:r>
            </w:smartTag>
            <w:r w:rsidRPr="0060711B">
              <w:rPr>
                <w:sz w:val="20"/>
                <w:szCs w:val="20"/>
              </w:rPr>
              <w:t>.</w:t>
            </w:r>
          </w:p>
          <w:p w:rsidR="00D40C60" w:rsidRPr="0060711B" w:rsidRDefault="00D40C60" w:rsidP="00E52B5E">
            <w:pPr>
              <w:pStyle w:val="a3"/>
              <w:spacing w:before="0" w:beforeAutospacing="0" w:after="0" w:afterAutospacing="0"/>
              <w:ind w:firstLine="708"/>
              <w:jc w:val="both"/>
              <w:rPr>
                <w:sz w:val="20"/>
                <w:szCs w:val="20"/>
              </w:rPr>
            </w:pPr>
            <w:r w:rsidRPr="0060711B">
              <w:rPr>
                <w:sz w:val="20"/>
                <w:szCs w:val="20"/>
              </w:rPr>
              <w:t>- 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      </w:r>
          </w:p>
          <w:p w:rsidR="00D40C60" w:rsidRPr="0060711B" w:rsidRDefault="00D40C60" w:rsidP="00E52B5E">
            <w:pPr>
              <w:pStyle w:val="a3"/>
              <w:spacing w:before="0" w:beforeAutospacing="0" w:after="0" w:afterAutospacing="0"/>
              <w:ind w:firstLine="708"/>
              <w:jc w:val="both"/>
              <w:rPr>
                <w:sz w:val="20"/>
                <w:szCs w:val="20"/>
              </w:rPr>
            </w:pPr>
            <w:r w:rsidRPr="0060711B">
              <w:rPr>
                <w:sz w:val="20"/>
                <w:szCs w:val="20"/>
              </w:rPr>
              <w:t>- Если температура воздуха выше 0 градусов держится более 3 дней, то прочность льда снижается на 25%.</w:t>
            </w:r>
          </w:p>
          <w:p w:rsidR="00D40C60" w:rsidRPr="0060711B" w:rsidRDefault="00D40C60" w:rsidP="00E52B5E">
            <w:pPr>
              <w:pStyle w:val="a3"/>
              <w:spacing w:before="0" w:beforeAutospacing="0" w:after="0" w:afterAutospacing="0"/>
              <w:ind w:firstLine="708"/>
              <w:jc w:val="both"/>
              <w:rPr>
                <w:b/>
                <w:bCs/>
                <w:sz w:val="20"/>
                <w:szCs w:val="20"/>
              </w:rPr>
            </w:pPr>
            <w:r w:rsidRPr="0060711B">
              <w:rPr>
                <w:sz w:val="20"/>
                <w:szCs w:val="20"/>
              </w:rPr>
              <w:t>- Прочность льда можно определить визуально: лед голубого цвета - прочный, белого - прочность его в 2 раза меньше, серый, матово-белый или с желтоватым оттенком лед ненадежен.</w:t>
            </w:r>
          </w:p>
          <w:p w:rsidR="00D40C60" w:rsidRDefault="00D40C60" w:rsidP="00E52B5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40C60" w:rsidRPr="0060711B" w:rsidRDefault="00D40C60" w:rsidP="00E52B5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40C60" w:rsidRPr="0060711B" w:rsidRDefault="00D40C60" w:rsidP="00E52B5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711B">
              <w:rPr>
                <w:b/>
                <w:sz w:val="20"/>
                <w:szCs w:val="20"/>
                <w:u w:val="single"/>
              </w:rPr>
              <w:t>Что делать, если вы провалились в холодную воду:</w:t>
            </w:r>
          </w:p>
          <w:p w:rsidR="00D40C60" w:rsidRPr="0060711B" w:rsidRDefault="00D40C60" w:rsidP="00E52B5E">
            <w:pPr>
              <w:pStyle w:val="a3"/>
              <w:spacing w:before="0" w:beforeAutospacing="0" w:after="0" w:afterAutospacing="0"/>
              <w:ind w:firstLine="708"/>
              <w:jc w:val="both"/>
              <w:rPr>
                <w:sz w:val="20"/>
                <w:szCs w:val="20"/>
              </w:rPr>
            </w:pPr>
            <w:r w:rsidRPr="0060711B">
              <w:rPr>
                <w:sz w:val="20"/>
                <w:szCs w:val="20"/>
              </w:rPr>
              <w:t>- Не паникуйте, не делайте резких движений, стабилизируйте дыхание.</w:t>
            </w:r>
          </w:p>
          <w:p w:rsidR="00D40C60" w:rsidRPr="0060711B" w:rsidRDefault="00D40C60" w:rsidP="00E52B5E">
            <w:pPr>
              <w:pStyle w:val="a3"/>
              <w:spacing w:before="0" w:beforeAutospacing="0" w:after="0" w:afterAutospacing="0"/>
              <w:ind w:firstLine="708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455930</wp:posOffset>
                  </wp:positionV>
                  <wp:extent cx="1227455" cy="83820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11B">
              <w:rPr>
                <w:sz w:val="20"/>
                <w:szCs w:val="20"/>
              </w:rPr>
              <w:t>- Раскиньте руки в стороны и постарайтесь зацепиться за кромку льда, придав телу горизонтальное положение по направлению течения.</w:t>
            </w:r>
          </w:p>
          <w:p w:rsidR="00D40C60" w:rsidRPr="0060711B" w:rsidRDefault="00D40C60" w:rsidP="00E52B5E">
            <w:pPr>
              <w:pStyle w:val="a3"/>
              <w:spacing w:before="0" w:beforeAutospacing="0" w:after="0" w:afterAutospacing="0"/>
              <w:ind w:firstLine="708"/>
              <w:jc w:val="both"/>
              <w:rPr>
                <w:sz w:val="20"/>
                <w:szCs w:val="20"/>
              </w:rPr>
            </w:pPr>
            <w:r w:rsidRPr="0060711B">
              <w:rPr>
                <w:sz w:val="20"/>
                <w:szCs w:val="20"/>
              </w:rPr>
              <w:t>- Попытайтесь осторожно налечь грудью на край льда и забросить одну, а потом и другую ногу па лед.</w:t>
            </w:r>
          </w:p>
          <w:p w:rsidR="00D40C60" w:rsidRPr="0060711B" w:rsidRDefault="00D40C60" w:rsidP="00E52B5E">
            <w:pPr>
              <w:pStyle w:val="a3"/>
              <w:spacing w:before="0" w:beforeAutospacing="0" w:after="0" w:afterAutospacing="0"/>
              <w:ind w:firstLine="708"/>
              <w:jc w:val="both"/>
              <w:rPr>
                <w:sz w:val="20"/>
                <w:szCs w:val="20"/>
              </w:rPr>
            </w:pPr>
            <w:r w:rsidRPr="0060711B">
              <w:rPr>
                <w:sz w:val="20"/>
                <w:szCs w:val="20"/>
              </w:rPr>
              <w:t>- Если лед выдержал, перекатываясь, медленно ползите к берегу.</w:t>
            </w:r>
          </w:p>
          <w:p w:rsidR="00D40C60" w:rsidRPr="0060711B" w:rsidRDefault="00D40C60" w:rsidP="00E52B5E">
            <w:pPr>
              <w:pStyle w:val="a3"/>
              <w:spacing w:before="0" w:beforeAutospacing="0" w:after="0" w:afterAutospacing="0"/>
              <w:ind w:firstLine="708"/>
              <w:jc w:val="both"/>
              <w:rPr>
                <w:sz w:val="20"/>
                <w:szCs w:val="20"/>
              </w:rPr>
            </w:pPr>
            <w:r w:rsidRPr="0060711B">
              <w:rPr>
                <w:sz w:val="20"/>
                <w:szCs w:val="20"/>
              </w:rPr>
              <w:t>- Ползите в ту сторону - откуда пришли, ведь лед здесь уже проверен па прочность.</w:t>
            </w:r>
          </w:p>
          <w:p w:rsidR="00D40C60" w:rsidRPr="0060711B" w:rsidRDefault="00D40C60" w:rsidP="00E52B5E">
            <w:pPr>
              <w:pStyle w:val="a3"/>
              <w:spacing w:before="0" w:beforeAutospacing="0" w:after="0" w:afterAutospacing="0"/>
              <w:ind w:firstLine="708"/>
              <w:jc w:val="center"/>
              <w:rPr>
                <w:b/>
                <w:sz w:val="20"/>
                <w:szCs w:val="20"/>
                <w:u w:val="single"/>
              </w:rPr>
            </w:pPr>
            <w:bookmarkStart w:id="0" w:name="_GoBack"/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1405255</wp:posOffset>
                  </wp:positionH>
                  <wp:positionV relativeFrom="paragraph">
                    <wp:posOffset>-3002915</wp:posOffset>
                  </wp:positionV>
                  <wp:extent cx="1226820" cy="80327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D40C60" w:rsidRDefault="00D40C60" w:rsidP="00E52B5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D40C60" w:rsidRDefault="00D40C60" w:rsidP="00E52B5E"/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D40C60" w:rsidRDefault="00D40C60" w:rsidP="00E52B5E">
            <w:pPr>
              <w:shd w:val="clear" w:color="auto" w:fill="99CCFF"/>
              <w:jc w:val="center"/>
              <w:rPr>
                <w:b/>
                <w:bCs/>
                <w:sz w:val="20"/>
                <w:szCs w:val="20"/>
              </w:rPr>
            </w:pPr>
          </w:p>
          <w:p w:rsidR="00D40C60" w:rsidRPr="00345747" w:rsidRDefault="00D40C60" w:rsidP="00E52B5E">
            <w:pPr>
              <w:shd w:val="clear" w:color="auto" w:fill="99CCFF"/>
              <w:jc w:val="center"/>
              <w:rPr>
                <w:b/>
                <w:sz w:val="20"/>
                <w:szCs w:val="20"/>
              </w:rPr>
            </w:pPr>
            <w:r w:rsidRPr="00345747">
              <w:rPr>
                <w:b/>
                <w:bCs/>
                <w:sz w:val="20"/>
                <w:szCs w:val="20"/>
              </w:rPr>
              <w:t>ПАМЯТКА</w:t>
            </w:r>
          </w:p>
          <w:p w:rsidR="00D40C60" w:rsidRPr="00345747" w:rsidRDefault="00D40C60" w:rsidP="00E52B5E">
            <w:pPr>
              <w:shd w:val="clear" w:color="auto" w:fill="99CCFF"/>
              <w:jc w:val="center"/>
              <w:rPr>
                <w:b/>
                <w:bCs/>
                <w:sz w:val="20"/>
                <w:szCs w:val="20"/>
              </w:rPr>
            </w:pPr>
            <w:r w:rsidRPr="00345747">
              <w:rPr>
                <w:b/>
                <w:bCs/>
                <w:sz w:val="20"/>
                <w:szCs w:val="20"/>
              </w:rPr>
              <w:t>населению</w:t>
            </w:r>
            <w:r w:rsidRPr="0034574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по мерам</w:t>
            </w:r>
            <w:r w:rsidRPr="00345747">
              <w:rPr>
                <w:b/>
                <w:bCs/>
                <w:sz w:val="20"/>
                <w:szCs w:val="20"/>
              </w:rPr>
              <w:t xml:space="preserve"> безопасности</w:t>
            </w:r>
            <w:r w:rsidRPr="0034574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45747">
              <w:rPr>
                <w:b/>
                <w:bCs/>
                <w:sz w:val="20"/>
                <w:szCs w:val="20"/>
              </w:rPr>
              <w:t>при</w:t>
            </w:r>
            <w:r w:rsidRPr="0034574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45747">
              <w:rPr>
                <w:b/>
                <w:bCs/>
                <w:sz w:val="20"/>
                <w:szCs w:val="20"/>
              </w:rPr>
              <w:t>отдыхе</w:t>
            </w:r>
            <w:r w:rsidRPr="0034574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45747">
              <w:rPr>
                <w:b/>
                <w:bCs/>
                <w:sz w:val="20"/>
                <w:szCs w:val="20"/>
              </w:rPr>
              <w:t>на</w:t>
            </w:r>
            <w:r w:rsidRPr="0034574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45747">
              <w:rPr>
                <w:b/>
                <w:bCs/>
                <w:sz w:val="20"/>
                <w:szCs w:val="20"/>
              </w:rPr>
              <w:t>водоемах</w:t>
            </w:r>
          </w:p>
          <w:p w:rsidR="00D40C60" w:rsidRPr="00345747" w:rsidRDefault="00D40C60" w:rsidP="00E52B5E">
            <w:pPr>
              <w:shd w:val="clear" w:color="auto" w:fill="99CCFF"/>
              <w:jc w:val="center"/>
              <w:rPr>
                <w:b/>
                <w:sz w:val="20"/>
                <w:szCs w:val="20"/>
              </w:rPr>
            </w:pPr>
            <w:r w:rsidRPr="00345747">
              <w:rPr>
                <w:b/>
                <w:bCs/>
                <w:sz w:val="20"/>
                <w:szCs w:val="20"/>
              </w:rPr>
              <w:t>(Спасение утопающих)</w:t>
            </w:r>
          </w:p>
          <w:p w:rsidR="00D40C60" w:rsidRPr="00345747" w:rsidRDefault="00D40C60" w:rsidP="00E52B5E">
            <w:pPr>
              <w:pStyle w:val="a3"/>
              <w:spacing w:before="0" w:beforeAutospacing="0" w:after="0" w:afterAutospacing="0" w:line="360" w:lineRule="auto"/>
              <w:ind w:firstLine="708"/>
              <w:jc w:val="both"/>
              <w:rPr>
                <w:sz w:val="20"/>
                <w:szCs w:val="20"/>
              </w:rPr>
            </w:pPr>
          </w:p>
          <w:p w:rsidR="00D40C60" w:rsidRPr="00345747" w:rsidRDefault="00D40C60" w:rsidP="00E52B5E">
            <w:pPr>
              <w:pStyle w:val="a3"/>
              <w:spacing w:before="0" w:beforeAutospacing="0" w:after="0" w:afterAutospacing="0"/>
              <w:ind w:firstLine="708"/>
              <w:jc w:val="both"/>
              <w:rPr>
                <w:sz w:val="20"/>
                <w:szCs w:val="20"/>
              </w:rPr>
            </w:pPr>
            <w:r w:rsidRPr="0034574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2566670</wp:posOffset>
                  </wp:positionV>
                  <wp:extent cx="1123315" cy="933450"/>
                  <wp:effectExtent l="0" t="0" r="63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747">
              <w:rPr>
                <w:sz w:val="20"/>
                <w:szCs w:val="20"/>
              </w:rPr>
              <w:t xml:space="preserve">При спасении тонущего подплывите к нему сзади, возьмите за волосы или под мышки, переверните лицом вверх и, не позволяя себя </w:t>
            </w:r>
            <w:r w:rsidRPr="00345747">
              <w:rPr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2632075</wp:posOffset>
                  </wp:positionH>
                  <wp:positionV relativeFrom="line">
                    <wp:posOffset>66040</wp:posOffset>
                  </wp:positionV>
                  <wp:extent cx="1431925" cy="1073785"/>
                  <wp:effectExtent l="0" t="0" r="0" b="0"/>
                  <wp:wrapSquare wrapText="bothSides"/>
                  <wp:docPr id="1" name="Рисунок 1" descr="u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747">
              <w:rPr>
                <w:sz w:val="20"/>
                <w:szCs w:val="20"/>
              </w:rPr>
              <w:t xml:space="preserve">захватить, плывите к берегу. На берегу положите пострадавшего животом на согнутое колено (голова пострадавшего при этом должна свисать вниз), проведите туалет носовой полости и носоглотки (удаляя салфеткой, куском материи тину, песок, водоросли, ил), а затем путем сдавливания грудной клетки удалите воду, попавшую в дыхательные пути.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 Необходимо знать, что 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быстро. Искусственное дыхание и непрямой массаж сердца следует продолжать до появления объективных признаков смерти (полное отсутствие реакции глаза на свет, широкий зрачок, трупные пятна). </w:t>
            </w:r>
          </w:p>
          <w:p w:rsidR="00D40C60" w:rsidRDefault="00D40C60" w:rsidP="00E52B5E">
            <w:r w:rsidRPr="00345747">
              <w:rPr>
                <w:sz w:val="20"/>
                <w:szCs w:val="20"/>
              </w:rPr>
              <w:t>При восстановлении дыхания и сердечной деятельности дайте пострадавшему горячее питье, тепло укутайте и как можно быстрее доставьте в лечебное учреждение.</w:t>
            </w:r>
          </w:p>
        </w:tc>
      </w:tr>
    </w:tbl>
    <w:p w:rsidR="001743F6" w:rsidRDefault="001743F6"/>
    <w:sectPr w:rsidR="001743F6" w:rsidSect="00D40C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60"/>
    <w:rsid w:val="001743F6"/>
    <w:rsid w:val="00D4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51EDB3B-28C0-4BBD-81AD-DB2C0885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C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0C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2020-03-19T09:49:00Z</dcterms:created>
  <dcterms:modified xsi:type="dcterms:W3CDTF">2020-03-19T09:51:00Z</dcterms:modified>
</cp:coreProperties>
</file>