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4" w:rsidRDefault="00FF3A31" w:rsidP="00DA0386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284480</wp:posOffset>
            </wp:positionV>
            <wp:extent cx="6804025" cy="9614535"/>
            <wp:effectExtent l="19050" t="0" r="0" b="0"/>
            <wp:wrapTight wrapText="bothSides">
              <wp:wrapPolygon edited="0">
                <wp:start x="-60" y="0"/>
                <wp:lineTo x="-60" y="21570"/>
                <wp:lineTo x="21590" y="21570"/>
                <wp:lineTo x="21590" y="0"/>
                <wp:lineTo x="-60" y="0"/>
              </wp:wrapPolygon>
            </wp:wrapTight>
            <wp:docPr id="1" name="Рисунок 0" descr="программ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д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961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0E4" w:rsidRDefault="007550E4" w:rsidP="00DA0386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3"/>
        <w:gridCol w:w="1666"/>
      </w:tblGrid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Введение……………………………………………………..</w:t>
            </w:r>
          </w:p>
        </w:tc>
        <w:tc>
          <w:tcPr>
            <w:tcW w:w="1666" w:type="dxa"/>
          </w:tcPr>
          <w:p w:rsidR="00DA0386" w:rsidRPr="00DA0386" w:rsidRDefault="00AA6541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программы…………………………………………</w:t>
            </w:r>
          </w:p>
        </w:tc>
        <w:tc>
          <w:tcPr>
            <w:tcW w:w="1666" w:type="dxa"/>
          </w:tcPr>
          <w:p w:rsidR="00DA0386" w:rsidRPr="00DA0386" w:rsidRDefault="00AA6541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 о ДОУ…………………………..</w:t>
            </w:r>
          </w:p>
        </w:tc>
        <w:tc>
          <w:tcPr>
            <w:tcW w:w="1666" w:type="dxa"/>
          </w:tcPr>
          <w:p w:rsidR="00DA0386" w:rsidRPr="00DA0386" w:rsidRDefault="00AA6541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проблем, на решение которых направлена программа…………………………………………………….</w:t>
            </w:r>
          </w:p>
        </w:tc>
        <w:tc>
          <w:tcPr>
            <w:tcW w:w="1666" w:type="dxa"/>
          </w:tcPr>
          <w:p w:rsidR="00DA0386" w:rsidRPr="00DA0386" w:rsidRDefault="00AA6541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 программы……………………………………</w:t>
            </w:r>
          </w:p>
        </w:tc>
        <w:tc>
          <w:tcPr>
            <w:tcW w:w="1666" w:type="dxa"/>
          </w:tcPr>
          <w:p w:rsidR="00DA0386" w:rsidRPr="00DA0386" w:rsidRDefault="00AA6541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приоритетных направлений……………………..</w:t>
            </w:r>
          </w:p>
        </w:tc>
        <w:tc>
          <w:tcPr>
            <w:tcW w:w="1666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ресурсов, необходимый для реализации программы……………………………………………………..</w:t>
            </w:r>
          </w:p>
        </w:tc>
        <w:tc>
          <w:tcPr>
            <w:tcW w:w="1666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реализации программы………………………..</w:t>
            </w:r>
          </w:p>
        </w:tc>
        <w:tc>
          <w:tcPr>
            <w:tcW w:w="1666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мониторинга реализации программы………..</w:t>
            </w:r>
          </w:p>
        </w:tc>
        <w:tc>
          <w:tcPr>
            <w:tcW w:w="1666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c>
          <w:tcPr>
            <w:tcW w:w="7403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рисков реализации программы</w:t>
            </w:r>
          </w:p>
        </w:tc>
        <w:tc>
          <w:tcPr>
            <w:tcW w:w="1666" w:type="dxa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386" w:rsidRPr="00DA0386" w:rsidRDefault="00DA0386" w:rsidP="00DA0386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2C" w:rsidRDefault="00AE322C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2C" w:rsidRPr="00DA0386" w:rsidRDefault="00AE322C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  <w:t>Полное название:</w:t>
      </w:r>
      <w:r w:rsidR="006032A9"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 xml:space="preserve">муниципальное образовательное  учреждение </w:t>
      </w:r>
      <w:r w:rsidR="006032A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«С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редняя общеобразовательная школа № 21</w:t>
      </w:r>
      <w:r w:rsidR="006032A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  <w:t>Юридический адрес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: </w:t>
      </w:r>
      <w:r w:rsidR="0090634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170003</w:t>
      </w:r>
      <w:r w:rsidRPr="00DA038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,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 Российская Федерация, Т</w:t>
      </w:r>
      <w:r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верская область, город Тверь, Санкт-П</w:t>
      </w:r>
      <w:r w:rsidR="00906345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е</w:t>
      </w:r>
      <w:r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тербургское шоссе, д.4</w:t>
      </w:r>
      <w:r w:rsidRPr="00DA038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2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. Телефон/ факс: 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 xml:space="preserve">55-51-38; дошкольное отделение: ул. </w:t>
      </w:r>
      <w:proofErr w:type="gramStart"/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Оборонная</w:t>
      </w:r>
      <w:proofErr w:type="gramEnd"/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, д.6. Телефон: 55-51-70.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  <w:t>Учредитель: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 администрация города Твери в лице </w:t>
      </w:r>
      <w:proofErr w:type="gramStart"/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Управления образования администрации города Твери</w:t>
      </w:r>
      <w:proofErr w:type="gramEnd"/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  <w:t xml:space="preserve">Учредительные документы: 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Устав </w:t>
      </w:r>
      <w:r w:rsidR="00906345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М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ОУ</w:t>
      </w:r>
      <w:r w:rsidR="00906345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 СОШ № 21 утвержден приказом </w:t>
      </w:r>
      <w:proofErr w:type="gramStart"/>
      <w:r w:rsidR="00906345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начальника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  Управления образования администрации города Твери</w:t>
      </w:r>
      <w:proofErr w:type="gramEnd"/>
      <w:r w:rsidR="00906345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 № </w:t>
      </w:r>
      <w:r w:rsidR="00906345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u w:val="single"/>
          <w:lang w:eastAsia="ru-RU"/>
        </w:rPr>
        <w:t>14</w:t>
      </w:r>
      <w:r w:rsidR="00900683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u w:val="single"/>
          <w:lang w:eastAsia="ru-RU"/>
        </w:rPr>
        <w:t>24</w:t>
      </w:r>
      <w:r w:rsidR="00906345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 от </w:t>
      </w:r>
      <w:r w:rsidR="00900683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u w:val="single"/>
          <w:lang w:eastAsia="ru-RU"/>
        </w:rPr>
        <w:t>21.12.2015</w:t>
      </w:r>
      <w:r w:rsidR="00906345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u w:val="single"/>
          <w:lang w:eastAsia="ru-RU"/>
        </w:rPr>
        <w:t>г.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;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лицензия на право образовательной деятельности выдана </w:t>
      </w:r>
      <w:r w:rsidR="006032A9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ru-RU"/>
        </w:rPr>
        <w:t>22.07.2014</w:t>
      </w:r>
      <w:r w:rsidR="006032A9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г. </w:t>
      </w:r>
      <w:r w:rsidRPr="00DA038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="00325CED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№ </w:t>
      </w:r>
      <w:r w:rsidR="006032A9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ru-RU"/>
        </w:rPr>
        <w:t>0000601</w:t>
      </w:r>
      <w:r w:rsidRPr="00DA038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.                    </w:t>
      </w:r>
    </w:p>
    <w:p w:rsidR="00DA0386" w:rsidRPr="00DA0386" w:rsidRDefault="00325CED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ОУ</w:t>
      </w:r>
      <w:r w:rsidR="00DA0386"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 осуществляет свою образовательную, правовую и  хозяйственную деятельность в  соответствии с  Законом РФ «Об образова</w:t>
      </w:r>
      <w:r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нии», </w:t>
      </w:r>
      <w:r w:rsidR="00DA0386"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 другими нормативными документами, договором между Учредителем и ОУ, Уставом ОУ, лицензией, локальными актами.</w:t>
      </w:r>
    </w:p>
    <w:p w:rsidR="00AE322C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  <w:t xml:space="preserve">Руководители: </w:t>
      </w:r>
      <w:r w:rsidR="00724B04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Савченко Галина Николаевна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, директор МОУ СОШ </w:t>
      </w:r>
      <w:r w:rsidR="00724B04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№ 21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, </w:t>
      </w:r>
    </w:p>
    <w:p w:rsidR="00DA0386" w:rsidRPr="00DA0386" w:rsidRDefault="00AE322C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                           </w:t>
      </w:r>
      <w:r w:rsidR="00724B04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Лысова Лариса Анатольевна</w:t>
      </w:r>
      <w:r w:rsidR="00DA0386"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>, заместитель директора по УВР.</w:t>
      </w:r>
    </w:p>
    <w:p w:rsidR="00DA0386" w:rsidRPr="008924F4" w:rsidRDefault="00DA0386" w:rsidP="008924F4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ru-RU"/>
        </w:rPr>
      </w:pPr>
      <w:r w:rsidRPr="008924F4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ru-RU"/>
        </w:rPr>
        <w:t>Историческая справка: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DA0386" w:rsidRPr="00DA0386" w:rsidTr="00724B04">
        <w:tc>
          <w:tcPr>
            <w:tcW w:w="1242" w:type="dxa"/>
          </w:tcPr>
          <w:p w:rsidR="00DA0386" w:rsidRPr="00325CED" w:rsidRDefault="00DA0386" w:rsidP="00DA03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</w:pPr>
            <w:r w:rsidRPr="00325CED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29" w:type="dxa"/>
          </w:tcPr>
          <w:p w:rsidR="00DA0386" w:rsidRPr="00325CED" w:rsidRDefault="00DA0386" w:rsidP="00DA0386">
            <w:pPr>
              <w:widowControl w:val="0"/>
              <w:suppressLineNumbers/>
              <w:suppressAutoHyphens/>
              <w:snapToGrid w:val="0"/>
              <w:spacing w:after="0" w:line="360" w:lineRule="auto"/>
              <w:ind w:firstLine="567"/>
              <w:jc w:val="center"/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</w:pPr>
            <w:r w:rsidRPr="00325CED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>Событие</w:t>
            </w:r>
          </w:p>
        </w:tc>
      </w:tr>
      <w:tr w:rsidR="00DA0386" w:rsidRPr="00DA0386" w:rsidTr="00724B04">
        <w:tc>
          <w:tcPr>
            <w:tcW w:w="1242" w:type="dxa"/>
          </w:tcPr>
          <w:p w:rsidR="00DA0386" w:rsidRPr="00325CED" w:rsidRDefault="00DA0386" w:rsidP="00DA03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5CE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19</w:t>
            </w:r>
            <w:r w:rsidR="00325CED" w:rsidRPr="00325CE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29" w:type="dxa"/>
          </w:tcPr>
          <w:p w:rsidR="00DA0386" w:rsidRPr="00325CED" w:rsidRDefault="00DA0386" w:rsidP="00AE322C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</w:pPr>
            <w:r w:rsidRPr="00325CED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>Открытие детск</w:t>
            </w:r>
            <w:r w:rsidR="00325CED" w:rsidRPr="00325CED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 xml:space="preserve">их </w:t>
            </w:r>
            <w:r w:rsidRPr="00325CE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ясл</w:t>
            </w:r>
            <w:r w:rsidR="00325CED" w:rsidRPr="00325CE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ей</w:t>
            </w:r>
            <w:r w:rsidRPr="00325CED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 xml:space="preserve"> № </w:t>
            </w:r>
            <w:r w:rsidR="00325CED" w:rsidRPr="00325CED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>27</w:t>
            </w:r>
            <w:r w:rsidRPr="00325CED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D86C14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>в ведомстве Калининского вагоностроительного завода</w:t>
            </w:r>
          </w:p>
        </w:tc>
      </w:tr>
      <w:tr w:rsidR="00DA0386" w:rsidRPr="008924F4" w:rsidTr="00724B04">
        <w:tc>
          <w:tcPr>
            <w:tcW w:w="1242" w:type="dxa"/>
            <w:tcBorders>
              <w:bottom w:val="single" w:sz="4" w:space="0" w:color="auto"/>
            </w:tcBorders>
          </w:tcPr>
          <w:p w:rsidR="00DA0386" w:rsidRPr="008924F4" w:rsidRDefault="00DA0386" w:rsidP="00DA03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</w:pPr>
            <w:r w:rsidRPr="008924F4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DA0386" w:rsidRPr="008924F4" w:rsidRDefault="00DA0386" w:rsidP="00DA0386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8924F4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>Передан из в</w:t>
            </w:r>
            <w:r w:rsidR="00D86C14" w:rsidRPr="008924F4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>едомства Калининского вагоностроительного завода</w:t>
            </w:r>
            <w:r w:rsidR="00D86C14" w:rsidRPr="008924F4"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eastAsia="ru-RU"/>
              </w:rPr>
              <w:t xml:space="preserve"> на баланс Заволжского</w:t>
            </w:r>
            <w:r w:rsidRPr="008924F4">
              <w:rPr>
                <w:rFonts w:ascii="Liberation Serif" w:eastAsia="DejaVu Sans" w:hAnsi="Liberation Serif" w:cs="Times New Roman"/>
                <w:kern w:val="1"/>
                <w:sz w:val="28"/>
                <w:szCs w:val="24"/>
                <w:lang w:eastAsia="ru-RU"/>
              </w:rPr>
              <w:t xml:space="preserve"> РОО (по решению Тверской городской думы)</w:t>
            </w:r>
            <w:proofErr w:type="gramEnd"/>
          </w:p>
        </w:tc>
      </w:tr>
      <w:tr w:rsidR="008924F4" w:rsidRPr="008924F4" w:rsidTr="00724B04">
        <w:tc>
          <w:tcPr>
            <w:tcW w:w="1242" w:type="dxa"/>
            <w:tcBorders>
              <w:bottom w:val="single" w:sz="4" w:space="0" w:color="auto"/>
            </w:tcBorders>
          </w:tcPr>
          <w:p w:rsidR="008924F4" w:rsidRPr="008924F4" w:rsidRDefault="008924F4" w:rsidP="00DA03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</w:pPr>
            <w:r w:rsidRPr="008924F4"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8924F4" w:rsidRPr="008924F4" w:rsidRDefault="008924F4" w:rsidP="008924F4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Liberation Serif" w:eastAsia="DejaVu Sans" w:hAnsi="Liberation Serif" w:cs="Times New Roman"/>
                <w:kern w:val="1"/>
                <w:sz w:val="28"/>
                <w:szCs w:val="28"/>
                <w:lang w:eastAsia="ru-RU"/>
              </w:rPr>
            </w:pPr>
            <w:r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Переименован в «</w:t>
            </w:r>
            <w:proofErr w:type="gramStart"/>
            <w:r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Ясли-сад</w:t>
            </w:r>
            <w:proofErr w:type="gramEnd"/>
            <w:r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 xml:space="preserve"> № 27»</w:t>
            </w:r>
          </w:p>
        </w:tc>
      </w:tr>
      <w:tr w:rsidR="00DA0386" w:rsidRPr="008924F4" w:rsidTr="00724B04">
        <w:tc>
          <w:tcPr>
            <w:tcW w:w="1242" w:type="dxa"/>
          </w:tcPr>
          <w:p w:rsidR="00DA0386" w:rsidRPr="008924F4" w:rsidRDefault="00D86C14" w:rsidP="00DA0386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329" w:type="dxa"/>
          </w:tcPr>
          <w:p w:rsidR="00DA0386" w:rsidRPr="008924F4" w:rsidRDefault="00D86C14" w:rsidP="00AE322C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Переведен</w:t>
            </w:r>
            <w:proofErr w:type="gramEnd"/>
            <w:r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DA0386"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 xml:space="preserve"> в Муниципальное </w:t>
            </w:r>
            <w:r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обще</w:t>
            </w:r>
            <w:r w:rsidR="00DA0386"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 xml:space="preserve">образовательное учреждение </w:t>
            </w:r>
            <w:r w:rsidRPr="008924F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«Средняя общеобразовательная школа № 21» как дошкольное отделение</w:t>
            </w:r>
          </w:p>
        </w:tc>
      </w:tr>
    </w:tbl>
    <w:p w:rsidR="00AE322C" w:rsidRDefault="00AE322C" w:rsidP="00AE32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E322C" w:rsidRDefault="00AE322C" w:rsidP="00AE32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E322C" w:rsidRPr="00AE322C" w:rsidRDefault="00AE322C" w:rsidP="00AE32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E322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1</w:t>
      </w:r>
    </w:p>
    <w:p w:rsidR="006032A9" w:rsidRDefault="006032A9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center"/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</w:pP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center"/>
        <w:rPr>
          <w:rFonts w:ascii="Liberation Serif" w:eastAsia="DejaVu Sans" w:hAnsi="Liberation Serif" w:cs="Times New Roman"/>
          <w:kern w:val="18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  <w:t>Проектная мощность и реальная наполняемость</w:t>
      </w:r>
    </w:p>
    <w:p w:rsidR="00DA0386" w:rsidRPr="007F3B21" w:rsidRDefault="007550E4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kern w:val="18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18"/>
          <w:sz w:val="28"/>
          <w:szCs w:val="28"/>
          <w:lang w:eastAsia="ru-RU"/>
        </w:rPr>
        <w:t>По проекту ДО</w:t>
      </w:r>
      <w:r w:rsidR="00DA0386" w:rsidRPr="00DA0386">
        <w:rPr>
          <w:rFonts w:ascii="Times New Roman" w:eastAsia="DejaVu Sans" w:hAnsi="Times New Roman" w:cs="Times New Roman"/>
          <w:kern w:val="18"/>
          <w:sz w:val="28"/>
          <w:szCs w:val="28"/>
          <w:lang w:eastAsia="ru-RU"/>
        </w:rPr>
        <w:t xml:space="preserve"> </w:t>
      </w:r>
      <w:r w:rsidR="00DA0386" w:rsidRPr="007F3B21">
        <w:rPr>
          <w:rFonts w:ascii="Times New Roman" w:eastAsia="DejaVu Sans" w:hAnsi="Times New Roman" w:cs="Times New Roman"/>
          <w:kern w:val="18"/>
          <w:sz w:val="28"/>
          <w:szCs w:val="28"/>
          <w:lang w:eastAsia="ru-RU"/>
        </w:rPr>
        <w:t xml:space="preserve">рассчитано </w:t>
      </w:r>
      <w:r w:rsidR="007F3B21" w:rsidRPr="007F3B21">
        <w:rPr>
          <w:rFonts w:ascii="Times New Roman" w:eastAsia="DejaVu Sans" w:hAnsi="Times New Roman" w:cs="Times New Roman"/>
          <w:kern w:val="18"/>
          <w:sz w:val="28"/>
          <w:szCs w:val="28"/>
          <w:lang w:eastAsia="ru-RU"/>
        </w:rPr>
        <w:t>на 4</w:t>
      </w:r>
      <w:r w:rsidR="00DA0386" w:rsidRPr="007F3B21">
        <w:rPr>
          <w:rFonts w:ascii="Times New Roman" w:eastAsia="DejaVu Sans" w:hAnsi="Times New Roman" w:cs="Times New Roman"/>
          <w:kern w:val="18"/>
          <w:sz w:val="28"/>
          <w:szCs w:val="28"/>
          <w:lang w:eastAsia="ru-RU"/>
        </w:rPr>
        <w:t xml:space="preserve"> групп</w:t>
      </w:r>
      <w:r w:rsidR="007F3B21" w:rsidRPr="007F3B21">
        <w:rPr>
          <w:rFonts w:ascii="Times New Roman" w:eastAsia="DejaVu Sans" w:hAnsi="Times New Roman" w:cs="Times New Roman"/>
          <w:kern w:val="18"/>
          <w:sz w:val="28"/>
          <w:szCs w:val="28"/>
          <w:lang w:eastAsia="ru-RU"/>
        </w:rPr>
        <w:t>ы</w:t>
      </w:r>
      <w:r w:rsidR="00DA0386" w:rsidRPr="007F3B21">
        <w:rPr>
          <w:rFonts w:ascii="Times New Roman" w:eastAsia="DejaVu Sans" w:hAnsi="Times New Roman" w:cs="Times New Roman"/>
          <w:kern w:val="18"/>
          <w:sz w:val="28"/>
          <w:szCs w:val="28"/>
          <w:lang w:eastAsia="ru-RU"/>
        </w:rPr>
        <w:t xml:space="preserve">. 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  <w:t>Функционирующие помещения и сооружения</w:t>
      </w:r>
      <w:r w:rsidRPr="00DA0386">
        <w:rPr>
          <w:rFonts w:ascii="Liberation Serif" w:eastAsia="DejaVu Sans" w:hAnsi="Liberation Serif" w:cs="Times New Roman"/>
          <w:color w:val="000000"/>
          <w:kern w:val="1"/>
          <w:sz w:val="28"/>
          <w:szCs w:val="28"/>
          <w:lang w:eastAsia="ru-RU"/>
        </w:rPr>
        <w:t xml:space="preserve">: </w:t>
      </w:r>
    </w:p>
    <w:p w:rsidR="00DA0386" w:rsidRPr="007F3B21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  <w:r w:rsidRPr="007F3B21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Педагогический блок: </w:t>
      </w:r>
    </w:p>
    <w:p w:rsidR="00DA0386" w:rsidRPr="007F3B21" w:rsidRDefault="007F3B21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  <w:r w:rsidRPr="007F3B21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- 4</w:t>
      </w:r>
      <w:r w:rsidR="00DA0386" w:rsidRPr="007F3B21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 групповых помещений:</w:t>
      </w:r>
      <w:r w:rsidRPr="007F3B21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 </w:t>
      </w:r>
      <w:r w:rsidR="00DA0386" w:rsidRPr="007F3B21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игровая, </w:t>
      </w:r>
      <w:r w:rsidRPr="007F3B21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столовая, спальная,</w:t>
      </w:r>
      <w:r w:rsidR="00DA0386" w:rsidRPr="007F3B21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 туалет и умывальная комната, приемная;</w:t>
      </w:r>
    </w:p>
    <w:p w:rsidR="00DA0386" w:rsidRPr="00933F25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- каби</w:t>
      </w:r>
      <w:r w:rsidR="007F3B21"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неты и залы: кабинет заместителя директора </w:t>
      </w:r>
      <w:proofErr w:type="gramStart"/>
      <w:r w:rsidR="007F3B21"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по</w:t>
      </w:r>
      <w:proofErr w:type="gramEnd"/>
      <w:r w:rsidR="007F3B21"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="007F3B21"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ДО</w:t>
      </w:r>
      <w:proofErr w:type="gramEnd"/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, методический кабинет, кабинет музыкального руководителя</w:t>
      </w:r>
      <w:r w:rsidR="007F3B21"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 и инструктора</w:t>
      </w:r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, зал для музыкальных занятий.</w:t>
      </w:r>
    </w:p>
    <w:p w:rsidR="00DA0386" w:rsidRPr="00933F25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ab/>
        <w:t xml:space="preserve">Медицинский блок: кабинет врача, медицинский и процедурный кабинет.  </w:t>
      </w:r>
    </w:p>
    <w:p w:rsidR="00DA0386" w:rsidRPr="00933F25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ab/>
        <w:t>Хозяйственный блок: кабине</w:t>
      </w:r>
      <w:r w:rsid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т завхоза</w:t>
      </w:r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, пищеблок,  прачечная, подсобные помещения.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Во всех возрастных группах создана развивающая предметно-пространственная среда в соответствии с требованиями ФГОС дошкольного образования, которая обеспечивает максимальную реализацию образовательного потенциала. </w:t>
      </w:r>
    </w:p>
    <w:p w:rsidR="00DA0386" w:rsidRPr="00933F25" w:rsidRDefault="00933F25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На территории дошкольного отделения</w:t>
      </w:r>
      <w:r w:rsidR="00DA0386"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 – групповые площадки для прогулок с дет</w:t>
      </w:r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ьми,</w:t>
      </w:r>
      <w:r w:rsidR="00DA0386"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 цветник</w:t>
      </w:r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и, огород.</w:t>
      </w:r>
    </w:p>
    <w:p w:rsid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b/>
          <w:color w:val="000000"/>
          <w:kern w:val="1"/>
          <w:sz w:val="28"/>
          <w:szCs w:val="28"/>
          <w:lang w:eastAsia="ru-RU"/>
        </w:rPr>
        <w:t>Приоритетные направления в образовательной деятельности</w:t>
      </w:r>
      <w:r w:rsidRPr="00DA0386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: </w:t>
      </w:r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познавательно – </w:t>
      </w:r>
      <w:proofErr w:type="gramStart"/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речевое</w:t>
      </w:r>
      <w:proofErr w:type="gramEnd"/>
      <w:r w:rsidRPr="00933F25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.</w:t>
      </w:r>
    </w:p>
    <w:p w:rsidR="00933F25" w:rsidRDefault="00933F25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933F25" w:rsidRDefault="00933F25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933F25" w:rsidRDefault="00933F25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8924F4" w:rsidRDefault="008924F4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8924F4" w:rsidRDefault="008924F4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8924F4" w:rsidRDefault="008924F4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8924F4" w:rsidRDefault="008924F4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8924F4" w:rsidRDefault="008924F4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8924F4" w:rsidRDefault="008924F4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AE322C" w:rsidRDefault="00AE322C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AE322C" w:rsidRDefault="00AE322C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AE322C" w:rsidRDefault="00AE322C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AE322C" w:rsidRDefault="00AE322C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</w:pPr>
    </w:p>
    <w:p w:rsidR="00AE322C" w:rsidRPr="007550E4" w:rsidRDefault="007550E4" w:rsidP="007550E4">
      <w:pPr>
        <w:widowControl w:val="0"/>
        <w:suppressLineNumbers/>
        <w:suppressAutoHyphens/>
        <w:snapToGrid w:val="0"/>
        <w:spacing w:after="0" w:line="360" w:lineRule="auto"/>
        <w:ind w:firstLine="567"/>
        <w:jc w:val="center"/>
        <w:rPr>
          <w:rFonts w:ascii="Liberation Serif" w:eastAsia="DejaVu Sans" w:hAnsi="Liberation Serif" w:cs="Times New Roman"/>
          <w:kern w:val="1"/>
          <w:sz w:val="24"/>
          <w:szCs w:val="24"/>
          <w:lang w:eastAsia="ru-RU"/>
        </w:rPr>
      </w:pPr>
      <w:r>
        <w:rPr>
          <w:rFonts w:ascii="Liberation Serif" w:eastAsia="DejaVu Sans" w:hAnsi="Liberation Serif" w:cs="Times New Roman"/>
          <w:kern w:val="1"/>
          <w:sz w:val="24"/>
          <w:szCs w:val="24"/>
          <w:lang w:eastAsia="ru-RU"/>
        </w:rPr>
        <w:lastRenderedPageBreak/>
        <w:t>2</w:t>
      </w:r>
    </w:p>
    <w:p w:rsidR="00DA0386" w:rsidRPr="00DA0386" w:rsidRDefault="00DA0386" w:rsidP="00DA0386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371"/>
      </w:tblGrid>
      <w:tr w:rsidR="00DA0386" w:rsidRPr="00DA0386" w:rsidTr="00724B04">
        <w:trPr>
          <w:trHeight w:val="1268"/>
        </w:trPr>
        <w:tc>
          <w:tcPr>
            <w:tcW w:w="2410" w:type="dxa"/>
            <w:tcBorders>
              <w:bottom w:val="single" w:sz="4" w:space="0" w:color="auto"/>
            </w:tcBorders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A0386" w:rsidRPr="00DA0386" w:rsidRDefault="00DA0386" w:rsidP="00091E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Pr="00DA038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муниципального образовательного учреждения средней общеобразовательной школы № </w:t>
            </w:r>
            <w:r w:rsidR="00091EDC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21 (дошкольное отделение) </w:t>
            </w:r>
            <w:r w:rsidR="00900683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на 2019-2023</w:t>
            </w:r>
            <w:r w:rsidRPr="00DA038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DA0386" w:rsidRPr="00DA0386" w:rsidTr="00724B04">
        <w:trPr>
          <w:trHeight w:val="343"/>
        </w:trPr>
        <w:tc>
          <w:tcPr>
            <w:tcW w:w="2410" w:type="dxa"/>
            <w:tcBorders>
              <w:top w:val="single" w:sz="4" w:space="0" w:color="auto"/>
            </w:tcBorders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утверждения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c>
          <w:tcPr>
            <w:tcW w:w="2410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DA0386" w:rsidRPr="00DA0386" w:rsidRDefault="00DA0386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по МОУ СОШ № </w:t>
            </w:r>
            <w:r w:rsidR="0009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gram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«Об организации работы учреждения по реализации Программы развития МОУ СОШ № </w:t>
            </w:r>
            <w:r w:rsidR="0009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(дошкольного отделения)</w:t>
            </w:r>
            <w:r w:rsidR="00900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 с 01.09.2019г. по 01.09.2023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г.»; дата принятия решения о </w:t>
            </w:r>
            <w:r w:rsidR="0075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разработке программы: </w:t>
            </w:r>
            <w:r w:rsidR="009006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24.04.2019</w:t>
            </w:r>
            <w:r w:rsidRPr="007550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общее собра</w:t>
            </w:r>
            <w:r w:rsidR="0075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коллектива (протокол № </w:t>
            </w:r>
            <w:r w:rsidR="007550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75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="009006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  <w:r w:rsidR="007550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.04.201</w:t>
            </w:r>
            <w:r w:rsidR="009006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г.).</w:t>
            </w:r>
          </w:p>
          <w:p w:rsidR="00DA0386" w:rsidRPr="00DA0386" w:rsidRDefault="00DA0386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образовании» с учетом изменений, внесенных ФЗ от 22.08.2004 № 122-ФЗ;</w:t>
            </w:r>
          </w:p>
          <w:p w:rsidR="00DA0386" w:rsidRPr="00DA0386" w:rsidRDefault="00DA0386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Национальная образовательная инициатива «Наша новая школа», утвержденная Президентом РФ от 04.02.2010 № пр-271; </w:t>
            </w:r>
          </w:p>
          <w:p w:rsidR="00DA0386" w:rsidRPr="00DA0386" w:rsidRDefault="00DA0386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государственный стандарт дошкольного образования, утвержденный приказом Министерства образования и науки РФ от 17.10.2013 № 1155; </w:t>
            </w:r>
          </w:p>
          <w:p w:rsidR="00DA0386" w:rsidRPr="00DA0386" w:rsidRDefault="00DA0386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действий по модернизации общего образования на 2011–2015гг., утвержденный Распоряжением Правительства РФ от 07.09.2010 № 150–</w:t>
            </w:r>
            <w:proofErr w:type="spell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A0386" w:rsidRPr="00DA0386" w:rsidRDefault="00DA0386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кодекс РФ;</w:t>
            </w:r>
          </w:p>
          <w:p w:rsidR="00DA0386" w:rsidRPr="00DA0386" w:rsidRDefault="00DA0386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кодекс РФ;</w:t>
            </w:r>
          </w:p>
          <w:p w:rsidR="00DA0386" w:rsidRPr="00DA0386" w:rsidRDefault="00DA0386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муниципал</w:t>
            </w:r>
            <w:r w:rsidR="00900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ьной системы образования на 2019-2025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DA0386" w:rsidRPr="00DA0386" w:rsidRDefault="00804781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МОУ СОШ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0386" w:rsidRPr="00DA0386" w:rsidRDefault="00804781" w:rsidP="00DA0386">
            <w:pPr>
              <w:shd w:val="clear" w:color="auto" w:fill="FFFFFF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акты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0386" w:rsidRPr="00DA0386" w:rsidTr="00724B04">
        <w:tc>
          <w:tcPr>
            <w:tcW w:w="2410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71" w:type="dxa"/>
          </w:tcPr>
          <w:p w:rsidR="00DA0386" w:rsidRPr="00DA0386" w:rsidRDefault="00DA0386" w:rsidP="0009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</w:t>
            </w:r>
            <w:r w:rsidR="0009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21 (дошкольное отделение)</w:t>
            </w:r>
          </w:p>
        </w:tc>
      </w:tr>
      <w:tr w:rsidR="00DA0386" w:rsidRPr="00DA0386" w:rsidTr="00724B04">
        <w:tc>
          <w:tcPr>
            <w:tcW w:w="2410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</w:tcPr>
          <w:p w:rsidR="00DA0386" w:rsidRPr="00DA0386" w:rsidRDefault="00091EDC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Лысова Л.А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заместитель директора по УВР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группы по разработке Программы развития.</w:t>
            </w:r>
          </w:p>
          <w:p w:rsidR="00DA0386" w:rsidRPr="00DA0386" w:rsidRDefault="00DA0386" w:rsidP="00DA0386">
            <w:pPr>
              <w:shd w:val="clear" w:color="auto" w:fill="FFFFFF"/>
              <w:tabs>
                <w:tab w:val="num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дошкольного образовательного учреждения:</w:t>
            </w:r>
          </w:p>
          <w:p w:rsidR="00DA0386" w:rsidRDefault="007550E4" w:rsidP="00DA0386">
            <w:pPr>
              <w:shd w:val="clear" w:color="auto" w:fill="FFFFFF"/>
              <w:tabs>
                <w:tab w:val="num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Самсонова А.М.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завхоз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00683" w:rsidRPr="00DA0386" w:rsidRDefault="00900683" w:rsidP="00DA0386">
            <w:pPr>
              <w:shd w:val="clear" w:color="auto" w:fill="FFFFFF"/>
              <w:tabs>
                <w:tab w:val="num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- музыкальный руководитель;</w:t>
            </w:r>
          </w:p>
          <w:p w:rsidR="00DA0386" w:rsidRPr="00DA0386" w:rsidRDefault="00804781" w:rsidP="00DA0386">
            <w:pPr>
              <w:shd w:val="clear" w:color="auto" w:fill="FFFFFF"/>
              <w:tabs>
                <w:tab w:val="num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Черных Г.В. 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воспитатель.</w:t>
            </w:r>
          </w:p>
          <w:p w:rsidR="00DA0386" w:rsidRPr="00DA0386" w:rsidRDefault="00DA0386" w:rsidP="00DA0386">
            <w:pPr>
              <w:shd w:val="clear" w:color="auto" w:fill="FFFFFF"/>
              <w:tabs>
                <w:tab w:val="num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общественность:</w:t>
            </w:r>
          </w:p>
          <w:p w:rsidR="00DA0386" w:rsidRPr="00DA0386" w:rsidRDefault="00900683" w:rsidP="00091EDC">
            <w:pPr>
              <w:shd w:val="clear" w:color="auto" w:fill="FFFFFF"/>
              <w:tabs>
                <w:tab w:val="num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Кольцова С.В</w:t>
            </w:r>
            <w:r w:rsidR="00804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родительского комитета </w:t>
            </w:r>
            <w:r w:rsidR="0009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отделения</w:t>
            </w:r>
          </w:p>
        </w:tc>
      </w:tr>
      <w:tr w:rsidR="00DA0386" w:rsidRPr="00DA0386" w:rsidTr="00724B04">
        <w:tc>
          <w:tcPr>
            <w:tcW w:w="2410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 этапы </w:t>
            </w: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371" w:type="dxa"/>
          </w:tcPr>
          <w:p w:rsidR="00DA0386" w:rsidRPr="00DA0386" w:rsidRDefault="00900683" w:rsidP="00DA0386">
            <w:pPr>
              <w:shd w:val="clear" w:color="auto" w:fill="FFFFFF"/>
              <w:tabs>
                <w:tab w:val="num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- организационно-подготовительный этап (создание 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условий для реализации программы).</w:t>
            </w:r>
          </w:p>
          <w:p w:rsidR="00DA0386" w:rsidRPr="00DA0386" w:rsidRDefault="00900683" w:rsidP="00DA0386">
            <w:pPr>
              <w:shd w:val="clear" w:color="auto" w:fill="FFFFFF"/>
              <w:tabs>
                <w:tab w:val="num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 – основной этап  (работа по преобразованию существующей системы, переход учреждения в режим работы в соответствии с ФГОС </w:t>
            </w:r>
            <w:proofErr w:type="gram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A0386" w:rsidRPr="00DA0386" w:rsidRDefault="00900683" w:rsidP="00DA0386">
            <w:pPr>
              <w:shd w:val="clear" w:color="auto" w:fill="FFFFFF"/>
              <w:tabs>
                <w:tab w:val="num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 аналитико-информационный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работы).</w:t>
            </w:r>
          </w:p>
        </w:tc>
      </w:tr>
      <w:tr w:rsidR="00DA0386" w:rsidRPr="00DA0386" w:rsidTr="00724B04">
        <w:trPr>
          <w:trHeight w:val="840"/>
        </w:trPr>
        <w:tc>
          <w:tcPr>
            <w:tcW w:w="2410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7371" w:type="dxa"/>
          </w:tcPr>
          <w:p w:rsidR="00DA0386" w:rsidRPr="00DA0386" w:rsidRDefault="00091EDC" w:rsidP="00DA0386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21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0386" w:rsidRPr="00DA0386" w:rsidRDefault="00091EDC" w:rsidP="00DA0386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отделение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0386" w:rsidRPr="00DA0386" w:rsidRDefault="00DA0386" w:rsidP="00DA0386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музей;</w:t>
            </w:r>
          </w:p>
          <w:p w:rsidR="00DA0386" w:rsidRPr="00DA0386" w:rsidRDefault="00DA0386" w:rsidP="00DA0386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юннатов;</w:t>
            </w:r>
          </w:p>
          <w:p w:rsidR="00DA0386" w:rsidRPr="00DA0386" w:rsidRDefault="00DA0386" w:rsidP="00DA0386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государственный театр кукол;</w:t>
            </w:r>
          </w:p>
          <w:p w:rsidR="00DA0386" w:rsidRPr="00DA0386" w:rsidRDefault="00DA0386" w:rsidP="00DA0386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 «Муниципальная библиотечная систем</w:t>
            </w:r>
            <w:r w:rsidR="0080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города Твери» (филиал № </w:t>
            </w:r>
            <w:r w:rsidR="00804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A0386" w:rsidRPr="00DA0386" w:rsidRDefault="00DA0386" w:rsidP="00DA0386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ГДКБ № </w:t>
            </w:r>
            <w:r w:rsidR="008047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0386" w:rsidRPr="00DA0386" w:rsidRDefault="00DA0386" w:rsidP="00DA0386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областной институт усовершенствования учителей;</w:t>
            </w:r>
          </w:p>
          <w:p w:rsidR="00DA0386" w:rsidRPr="00DA0386" w:rsidRDefault="00DA0386" w:rsidP="00DA0386">
            <w:p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развития образования </w:t>
            </w:r>
            <w:proofErr w:type="gram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Твери</w:t>
            </w:r>
          </w:p>
        </w:tc>
      </w:tr>
      <w:tr w:rsidR="00DA0386" w:rsidRPr="00DA0386" w:rsidTr="00724B04">
        <w:tc>
          <w:tcPr>
            <w:tcW w:w="2410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и источники финансирования</w:t>
            </w:r>
          </w:p>
        </w:tc>
        <w:tc>
          <w:tcPr>
            <w:tcW w:w="7371" w:type="dxa"/>
          </w:tcPr>
          <w:p w:rsidR="00DA0386" w:rsidRPr="00DA0386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средства;</w:t>
            </w:r>
          </w:p>
          <w:p w:rsidR="00DA0386" w:rsidRPr="00DA0386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привлеченные средства (спонсорские взносы, добровольные пожертвования и прочие доходы, разрешенные нормативно-правовыми документами, регламентирующими финансово-хозяйственную деятельность образовательного учреждения)</w:t>
            </w:r>
          </w:p>
        </w:tc>
      </w:tr>
      <w:tr w:rsidR="00DA0386" w:rsidRPr="00DA0386" w:rsidTr="00724B04">
        <w:tc>
          <w:tcPr>
            <w:tcW w:w="2410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</w:t>
            </w:r>
          </w:p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конечный результат программы</w:t>
            </w:r>
          </w:p>
        </w:tc>
        <w:tc>
          <w:tcPr>
            <w:tcW w:w="7371" w:type="dxa"/>
          </w:tcPr>
          <w:p w:rsidR="00DA0386" w:rsidRPr="00DA0386" w:rsidRDefault="00DA0386" w:rsidP="00DA038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Усп</w:t>
            </w:r>
            <w:r w:rsidR="00933F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ешная аккредитация дошкольного отделения</w:t>
            </w:r>
            <w:r w:rsidRPr="00DA0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 подтверждение статуса дошкольного образовательного учреждения </w:t>
            </w:r>
          </w:p>
          <w:p w:rsidR="00DA0386" w:rsidRPr="00DA0386" w:rsidRDefault="00DA0386" w:rsidP="00DA038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конкурентоспособность детского сада на рынке образовательных услуг.</w:t>
            </w:r>
          </w:p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систем управления образовательной, инновационной и финансово-экономической деятельностью учреждения.</w:t>
            </w:r>
          </w:p>
          <w:p w:rsidR="00DA0386" w:rsidRPr="00DA0386" w:rsidRDefault="00DA0386" w:rsidP="00DA038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дошкольного образования, равных  стартовых возможностей каждому ребенку дошкольного возраста с учетом потребностей и возможностей социума.</w:t>
            </w:r>
          </w:p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образовательных, </w:t>
            </w:r>
            <w:proofErr w:type="spell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здоровьеформирующих</w:t>
            </w:r>
            <w:proofErr w:type="spell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коррекционных услуг в учреждении, с учетом возрастных и индивидуальных особенностей детей.</w:t>
            </w:r>
          </w:p>
          <w:p w:rsidR="00DA0386" w:rsidRPr="00DA0386" w:rsidRDefault="00DA0386" w:rsidP="00DA038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спектра дополнительных образовательных услуг для разных категорий заинтересованного населения</w:t>
            </w:r>
          </w:p>
          <w:p w:rsidR="00DA0386" w:rsidRPr="00DA0386" w:rsidRDefault="00DA0386" w:rsidP="00DA0386">
            <w:pPr>
              <w:tabs>
                <w:tab w:val="left" w:pos="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современных технологий:</w:t>
            </w:r>
          </w:p>
          <w:p w:rsidR="00DA0386" w:rsidRPr="00DA0386" w:rsidRDefault="00DA0386" w:rsidP="00DA038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подключение к сети Интернет, создание сайта детского сада, использование информационно-коммуникационных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</w:t>
            </w:r>
            <w:r w:rsidR="0080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в образовательном процессе </w:t>
            </w:r>
            <w:proofErr w:type="gramStart"/>
            <w:r w:rsidR="0080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0386" w:rsidRPr="00DA0386" w:rsidRDefault="00DA0386" w:rsidP="00DA038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</w:t>
            </w:r>
            <w:r w:rsidR="0089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компетентности сотрудников ДО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реализации ФГОС </w:t>
            </w:r>
            <w:proofErr w:type="gram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0386" w:rsidRPr="00DA0386" w:rsidRDefault="00DA0386" w:rsidP="00DA0386">
            <w:pPr>
              <w:tabs>
                <w:tab w:val="left" w:pos="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действующей экономической модели учреждения за счет повышения эффективности использования бюджетных и внебюджетных средств  (рост доли доходов от оказания платных дополнительных образовательных услуг, спонсорских и благотворительных поступлений в общем объеме финансовых поступлений.</w:t>
            </w:r>
            <w:proofErr w:type="gramEnd"/>
          </w:p>
          <w:p w:rsidR="00DA0386" w:rsidRPr="00DA0386" w:rsidRDefault="00DA0386" w:rsidP="00DA0386">
            <w:pPr>
              <w:tabs>
                <w:tab w:val="left" w:pos="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Снижение уровня заболеваемости воспитанников.</w:t>
            </w:r>
          </w:p>
          <w:p w:rsidR="00DA0386" w:rsidRPr="00DA0386" w:rsidRDefault="00DA0386" w:rsidP="00DA0386">
            <w:pPr>
              <w:tabs>
                <w:tab w:val="left" w:pos="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Стабильность коллектива учреждения. Обеспечение 100% укомплектованности штатов. </w:t>
            </w:r>
            <w:r w:rsidRPr="00DA03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Увеличение до 100% персонала – с педагогическим дошкольным образованием, до 100% </w:t>
            </w:r>
            <w:proofErr w:type="gramStart"/>
            <w:r w:rsidRPr="00DA03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аттестованных</w:t>
            </w:r>
            <w:proofErr w:type="gramEnd"/>
            <w:r w:rsidRPr="00DA03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до 100% охваченных  курсовой подготовкой.</w:t>
            </w:r>
          </w:p>
          <w:p w:rsidR="00DA0386" w:rsidRPr="00DA0386" w:rsidRDefault="00DA0386" w:rsidP="00DA0386">
            <w:pPr>
              <w:tabs>
                <w:tab w:val="left" w:pos="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Стабильно функционирующая система межведомственного взаимодействия с целью повышения качества образования, обеспечения внедрения инноваций из разных областей науки и практики в образовательный процесс детского сада, посредством участия специалистов учреждений образования, здравоохранения, культуры и спорта в реализации блоков программы</w:t>
            </w:r>
          </w:p>
        </w:tc>
      </w:tr>
      <w:tr w:rsidR="00DA0386" w:rsidRPr="00DA0386" w:rsidTr="00724B04">
        <w:tc>
          <w:tcPr>
            <w:tcW w:w="2410" w:type="dxa"/>
          </w:tcPr>
          <w:p w:rsidR="00DA0386" w:rsidRPr="00DA0386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DA0386" w:rsidRPr="00DA0386" w:rsidRDefault="00DA0386" w:rsidP="00DA0386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МОУ СОШ № </w:t>
            </w:r>
            <w:r w:rsidR="0091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0386" w:rsidRPr="00DA0386" w:rsidRDefault="00910BDE" w:rsidP="00DA0386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по УВР;</w:t>
            </w:r>
          </w:p>
          <w:p w:rsidR="00DA0386" w:rsidRPr="00DA0386" w:rsidRDefault="00933F25" w:rsidP="00DA0386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0386" w:rsidRPr="00DA0386" w:rsidRDefault="007550E4" w:rsidP="00DA0386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A0386" w:rsidRDefault="00DA0386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4F4" w:rsidRDefault="008924F4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4F4" w:rsidRDefault="008924F4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4F4" w:rsidRDefault="008924F4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4F4" w:rsidRDefault="008924F4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4F4" w:rsidRDefault="008924F4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4F4" w:rsidRDefault="008924F4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4F4" w:rsidRDefault="008924F4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4F4" w:rsidRDefault="008924F4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2C" w:rsidRDefault="00AE322C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2C" w:rsidRDefault="00AE322C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2C" w:rsidRDefault="00AE322C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2C" w:rsidRDefault="00AE322C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22C" w:rsidRDefault="007550E4" w:rsidP="007550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F43D3" w:rsidRDefault="001F43D3" w:rsidP="007550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D3" w:rsidRPr="007550E4" w:rsidRDefault="001F43D3" w:rsidP="007550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86" w:rsidRPr="00DA0386" w:rsidRDefault="00DA0386" w:rsidP="00DA0386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</w:t>
      </w:r>
      <w:r w:rsidR="00910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справка о дошкольном отделении МОУ СОШ № 21</w:t>
      </w:r>
    </w:p>
    <w:p w:rsidR="00DA0386" w:rsidRPr="00DA0386" w:rsidRDefault="00DA0386" w:rsidP="00DA0386">
      <w:pPr>
        <w:spacing w:after="0" w:line="360" w:lineRule="auto"/>
        <w:ind w:left="185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Количество групп, наполняемость</w:t>
      </w:r>
    </w:p>
    <w:p w:rsidR="00DA0386" w:rsidRPr="00DA0386" w:rsidRDefault="00900683" w:rsidP="00DA0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01.09.2019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9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отделении</w:t>
      </w:r>
      <w:r w:rsidR="0093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 w:rsidR="00933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933F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</w:t>
      </w:r>
      <w:r w:rsidR="0093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численностью детей  </w:t>
      </w:r>
      <w:r w:rsidR="00933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113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402"/>
      </w:tblGrid>
      <w:tr w:rsidR="00DA0386" w:rsidRPr="00DA0386" w:rsidTr="00724B04">
        <w:tc>
          <w:tcPr>
            <w:tcW w:w="5637" w:type="dxa"/>
          </w:tcPr>
          <w:p w:rsidR="00DA0386" w:rsidRPr="00DA0386" w:rsidRDefault="00DA0386" w:rsidP="00DA038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3402" w:type="dxa"/>
          </w:tcPr>
          <w:p w:rsidR="00DA0386" w:rsidRPr="00DA0386" w:rsidRDefault="00DA0386" w:rsidP="00DA038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DA0386" w:rsidRPr="00DA0386" w:rsidTr="00724B04">
        <w:trPr>
          <w:trHeight w:val="24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A0386" w:rsidRPr="00DA0386" w:rsidRDefault="00933F25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0386" w:rsidRPr="00DA0386" w:rsidRDefault="00900683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A0386" w:rsidRPr="00DA0386" w:rsidTr="00724B04">
        <w:trPr>
          <w:trHeight w:val="31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A0386" w:rsidRPr="00DA0386" w:rsidRDefault="00933F25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0386" w:rsidRPr="00DA0386" w:rsidRDefault="00892581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A0386" w:rsidRPr="00DA0386" w:rsidTr="00724B04">
        <w:trPr>
          <w:trHeight w:val="285"/>
        </w:trPr>
        <w:tc>
          <w:tcPr>
            <w:tcW w:w="5637" w:type="dxa"/>
            <w:tcBorders>
              <w:top w:val="single" w:sz="4" w:space="0" w:color="auto"/>
            </w:tcBorders>
          </w:tcPr>
          <w:p w:rsidR="00DA0386" w:rsidRPr="00DA0386" w:rsidRDefault="00933F25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0386" w:rsidRPr="00DA0386" w:rsidRDefault="00892581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0386" w:rsidRPr="00DA0386" w:rsidTr="00724B04">
        <w:tc>
          <w:tcPr>
            <w:tcW w:w="5637" w:type="dxa"/>
          </w:tcPr>
          <w:p w:rsidR="00DA0386" w:rsidRPr="00DA0386" w:rsidRDefault="00933F25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  <w:tc>
          <w:tcPr>
            <w:tcW w:w="3402" w:type="dxa"/>
          </w:tcPr>
          <w:p w:rsidR="00DA0386" w:rsidRPr="00DA0386" w:rsidRDefault="00933F25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0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на основании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приеме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заключаются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89258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с</w:t>
      </w:r>
      <w:r w:rsidRPr="00DA038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или законными представителями</w:t>
      </w:r>
      <w:r w:rsidRPr="00DA038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.</w:t>
      </w:r>
    </w:p>
    <w:p w:rsidR="00DA0386" w:rsidRPr="00DA0386" w:rsidRDefault="00051656" w:rsidP="00DA0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отделение </w:t>
      </w:r>
      <w:r w:rsidR="00DA0386"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в режиме</w:t>
      </w:r>
      <w:r w:rsidR="00DA0386" w:rsidRPr="00DA038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, </w:t>
      </w:r>
      <w:r w:rsidR="00DA0386"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386"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r w:rsidR="00DA0386" w:rsidRPr="00DA038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, </w:t>
      </w:r>
      <w:r w:rsidR="00DA0386"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потребностей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386"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и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386"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386"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89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386"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финансирования. </w:t>
      </w:r>
    </w:p>
    <w:p w:rsidR="00DA0386" w:rsidRPr="00DA0386" w:rsidRDefault="00DA0386" w:rsidP="00DA0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12-ти часовое пребывание  детей при пятидневной рабочей неделе.</w:t>
      </w:r>
    </w:p>
    <w:p w:rsidR="00DA0386" w:rsidRPr="00DA0386" w:rsidRDefault="00DA0386" w:rsidP="00DA038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Характеристика социального статуса семей воспитанников</w:t>
      </w:r>
    </w:p>
    <w:p w:rsidR="00736AE6" w:rsidRDefault="00DA0386" w:rsidP="00DA0386">
      <w:pPr>
        <w:tabs>
          <w:tab w:val="left" w:pos="283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Образование родителей: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высшее – 58,2%; </w:t>
      </w:r>
      <w:r w:rsidR="00736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неполное высшее –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AE6">
        <w:rPr>
          <w:rFonts w:ascii="Times New Roman" w:eastAsia="Times New Roman" w:hAnsi="Times New Roman" w:cs="Times New Roman"/>
          <w:sz w:val="28"/>
          <w:szCs w:val="28"/>
          <w:lang w:eastAsia="ru-RU"/>
        </w:rPr>
        <w:t>6%;</w:t>
      </w:r>
      <w:r w:rsidR="00736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среднее специальное –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AE6">
        <w:rPr>
          <w:rFonts w:ascii="Times New Roman" w:eastAsia="Times New Roman" w:hAnsi="Times New Roman" w:cs="Times New Roman"/>
          <w:sz w:val="28"/>
          <w:szCs w:val="28"/>
          <w:lang w:eastAsia="ru-RU"/>
        </w:rPr>
        <w:t>28,7%;</w:t>
      </w:r>
    </w:p>
    <w:p w:rsidR="003B5ECF" w:rsidRDefault="00736AE6" w:rsidP="00736AE6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– 7,1 %.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положение: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полная семья – 80%;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неполная семья – 20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Занятость в народном хозяйстве: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бюджетная сфера – 58,9%;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коммерческая сфера – 33,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8%; 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временно </w:t>
      </w:r>
      <w:proofErr w:type="gramStart"/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</w:t>
      </w:r>
      <w:proofErr w:type="gramEnd"/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8,75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5ECF" w:rsidRDefault="003B5ECF" w:rsidP="00736AE6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CF" w:rsidRPr="003B5ECF" w:rsidRDefault="003B5ECF" w:rsidP="003B5ECF">
      <w:pPr>
        <w:tabs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DA0386" w:rsidRPr="00DA0386" w:rsidRDefault="00DA0386" w:rsidP="00736AE6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Социальны</w:t>
      </w:r>
      <w:r w:rsidR="0073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статус: </w:t>
      </w:r>
      <w:r w:rsidR="00736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предприниматели –5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,1%; 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служащие – 51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,3%; 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рабочие – 43,6%.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Количеств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детей в семье. 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ребенок – 55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ребенка – 43,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75%; 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</w:t>
      </w:r>
      <w:proofErr w:type="gramEnd"/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5%.</w:t>
      </w:r>
    </w:p>
    <w:p w:rsidR="00DA0386" w:rsidRPr="00DA0386" w:rsidRDefault="00DA0386" w:rsidP="00DA0386">
      <w:pPr>
        <w:tabs>
          <w:tab w:val="left" w:pos="283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Сведения о воспитанниках</w:t>
      </w:r>
    </w:p>
    <w:p w:rsidR="00DA0386" w:rsidRPr="00F82B0A" w:rsidRDefault="00DA0386" w:rsidP="00DA0386">
      <w:pPr>
        <w:tabs>
          <w:tab w:val="left" w:pos="283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штатных мест – </w:t>
      </w:r>
      <w:r w:rsidR="00F82B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75</w:t>
      </w:r>
    </w:p>
    <w:p w:rsidR="00DA0386" w:rsidRPr="00DA0386" w:rsidRDefault="001F43D3" w:rsidP="00DA0386">
      <w:pPr>
        <w:tabs>
          <w:tab w:val="left" w:pos="2835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2019-20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чебного года принято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F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выпущено в школу </w:t>
      </w:r>
      <w:r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u-RU"/>
        </w:rPr>
        <w:t>26</w:t>
      </w:r>
      <w:r w:rsidR="00DA0386" w:rsidRPr="00DA038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DA0386" w:rsidRPr="00DA0386" w:rsidRDefault="00F82B0A" w:rsidP="00DA0386">
      <w:pPr>
        <w:tabs>
          <w:tab w:val="left" w:pos="17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среднем дошкольное отделение выпускает в школу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tabs>
          <w:tab w:val="left" w:pos="1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возрастных групп и их наполняемость </w:t>
      </w:r>
    </w:p>
    <w:p w:rsidR="00DA0386" w:rsidRPr="00DA0386" w:rsidRDefault="00DA0386" w:rsidP="00DA0386">
      <w:pPr>
        <w:tabs>
          <w:tab w:val="left" w:pos="1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п</w:t>
      </w:r>
      <w:r w:rsidR="001F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ериод с 01.09.2016г.- 01.09.2019</w:t>
      </w: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84"/>
        <w:gridCol w:w="2126"/>
        <w:gridCol w:w="2092"/>
      </w:tblGrid>
      <w:tr w:rsidR="00DA0386" w:rsidRPr="00DA0386" w:rsidTr="00724B04">
        <w:tc>
          <w:tcPr>
            <w:tcW w:w="9571" w:type="dxa"/>
            <w:gridSpan w:val="4"/>
          </w:tcPr>
          <w:p w:rsidR="00DA0386" w:rsidRPr="00DA0386" w:rsidRDefault="00DA0386" w:rsidP="00DA0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 и количество в них детей</w:t>
            </w:r>
          </w:p>
        </w:tc>
      </w:tr>
      <w:tr w:rsidR="00DA0386" w:rsidRPr="00DA0386" w:rsidTr="00724B04">
        <w:trPr>
          <w:trHeight w:val="420"/>
        </w:trPr>
        <w:tc>
          <w:tcPr>
            <w:tcW w:w="3369" w:type="dxa"/>
            <w:vMerge w:val="restart"/>
          </w:tcPr>
          <w:p w:rsidR="00DA0386" w:rsidRPr="00DA0386" w:rsidRDefault="00DA0386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984" w:type="dxa"/>
          </w:tcPr>
          <w:p w:rsidR="00DA0386" w:rsidRPr="00DA0386" w:rsidRDefault="001F43D3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126" w:type="dxa"/>
          </w:tcPr>
          <w:p w:rsidR="00DA0386" w:rsidRPr="00DA0386" w:rsidRDefault="001F43D3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092" w:type="dxa"/>
          </w:tcPr>
          <w:p w:rsidR="00DA0386" w:rsidRPr="00DA0386" w:rsidRDefault="001F43D3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DA0386" w:rsidRPr="00DA0386" w:rsidTr="00724B04">
        <w:trPr>
          <w:trHeight w:val="540"/>
        </w:trPr>
        <w:tc>
          <w:tcPr>
            <w:tcW w:w="3369" w:type="dxa"/>
            <w:vMerge/>
          </w:tcPr>
          <w:p w:rsidR="00DA0386" w:rsidRPr="00DA0386" w:rsidRDefault="00DA0386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A0386" w:rsidRPr="00DA0386" w:rsidRDefault="00DA0386" w:rsidP="00DA0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126" w:type="dxa"/>
          </w:tcPr>
          <w:p w:rsidR="00DA0386" w:rsidRPr="00DA0386" w:rsidRDefault="00DA0386" w:rsidP="00DA0386">
            <w:pPr>
              <w:jc w:val="center"/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092" w:type="dxa"/>
          </w:tcPr>
          <w:p w:rsidR="00DA0386" w:rsidRPr="00DA0386" w:rsidRDefault="00DA0386" w:rsidP="00DA0386">
            <w:pPr>
              <w:jc w:val="center"/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DA0386" w:rsidRPr="00DA0386" w:rsidTr="00724B04">
        <w:tc>
          <w:tcPr>
            <w:tcW w:w="3369" w:type="dxa"/>
          </w:tcPr>
          <w:p w:rsidR="00DA0386" w:rsidRPr="00DA0386" w:rsidRDefault="00F82B0A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984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92" w:type="dxa"/>
          </w:tcPr>
          <w:p w:rsidR="00DA0386" w:rsidRPr="00DA0386" w:rsidRDefault="00F82B0A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A0386" w:rsidRPr="00DA0386" w:rsidTr="00724B04">
        <w:tc>
          <w:tcPr>
            <w:tcW w:w="3369" w:type="dxa"/>
          </w:tcPr>
          <w:p w:rsidR="00DA0386" w:rsidRPr="00DA0386" w:rsidRDefault="00F82B0A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984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2" w:type="dxa"/>
          </w:tcPr>
          <w:p w:rsidR="00DA0386" w:rsidRPr="00DA0386" w:rsidRDefault="00F82B0A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A0386" w:rsidRPr="00DA0386" w:rsidTr="00724B04">
        <w:tc>
          <w:tcPr>
            <w:tcW w:w="3369" w:type="dxa"/>
          </w:tcPr>
          <w:p w:rsidR="00DA0386" w:rsidRPr="00DA0386" w:rsidRDefault="00F82B0A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984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92" w:type="dxa"/>
          </w:tcPr>
          <w:p w:rsidR="00DA0386" w:rsidRPr="00DA0386" w:rsidRDefault="00F82B0A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A0386" w:rsidRPr="00DA0386" w:rsidTr="00724B04">
        <w:tc>
          <w:tcPr>
            <w:tcW w:w="3369" w:type="dxa"/>
          </w:tcPr>
          <w:p w:rsidR="00DA0386" w:rsidRPr="00DA0386" w:rsidRDefault="00F82B0A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  <w:tc>
          <w:tcPr>
            <w:tcW w:w="1984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</w:tcPr>
          <w:p w:rsidR="00DA0386" w:rsidRPr="00DA0386" w:rsidRDefault="00F82B0A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A0386" w:rsidRPr="00DA0386" w:rsidTr="00724B04">
        <w:tc>
          <w:tcPr>
            <w:tcW w:w="3369" w:type="dxa"/>
          </w:tcPr>
          <w:p w:rsidR="00DA0386" w:rsidRPr="00DA0386" w:rsidRDefault="00DA0386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(групп/детей):</w:t>
            </w:r>
          </w:p>
        </w:tc>
        <w:tc>
          <w:tcPr>
            <w:tcW w:w="1984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26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92" w:type="dxa"/>
          </w:tcPr>
          <w:p w:rsidR="00DA0386" w:rsidRPr="00DA0386" w:rsidRDefault="003B5ECF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</w:tbl>
    <w:p w:rsidR="00DA0386" w:rsidRPr="00DA0386" w:rsidRDefault="00DA0386" w:rsidP="00DA038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86" w:rsidRPr="00DA0386" w:rsidRDefault="001F43D3" w:rsidP="00DA0386">
      <w:pPr>
        <w:tabs>
          <w:tab w:val="left" w:pos="17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  К</w:t>
      </w:r>
      <w:r w:rsidR="003B5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состав воспитанников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постоянным</w:t>
      </w:r>
      <w:r w:rsidR="003B5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муниципальному заданию.</w:t>
      </w:r>
    </w:p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ECF" w:rsidRDefault="003B5ECF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ECF" w:rsidRPr="003B5ECF" w:rsidRDefault="003B5ECF" w:rsidP="003B5E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мальчиков и девочек: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5"/>
        <w:gridCol w:w="3095"/>
        <w:gridCol w:w="3095"/>
      </w:tblGrid>
      <w:tr w:rsidR="00DA0386" w:rsidRPr="00DA0386" w:rsidTr="00724B04">
        <w:trPr>
          <w:cantSplit/>
        </w:trPr>
        <w:tc>
          <w:tcPr>
            <w:tcW w:w="3095" w:type="dxa"/>
            <w:vMerge w:val="restart"/>
          </w:tcPr>
          <w:p w:rsidR="00DA0386" w:rsidRPr="00DA0386" w:rsidRDefault="00DA038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6190" w:type="dxa"/>
            <w:gridSpan w:val="2"/>
          </w:tcPr>
          <w:p w:rsidR="00DA0386" w:rsidRPr="00DA0386" w:rsidRDefault="00DA038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 по половому признаку</w:t>
            </w:r>
          </w:p>
        </w:tc>
      </w:tr>
      <w:tr w:rsidR="00DA0386" w:rsidRPr="00DA0386" w:rsidTr="00724B04">
        <w:trPr>
          <w:cantSplit/>
        </w:trPr>
        <w:tc>
          <w:tcPr>
            <w:tcW w:w="3095" w:type="dxa"/>
            <w:vMerge/>
          </w:tcPr>
          <w:p w:rsidR="00DA0386" w:rsidRPr="00DA0386" w:rsidRDefault="00DA0386" w:rsidP="00DA038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</w:tcPr>
          <w:p w:rsidR="00DA0386" w:rsidRPr="00DA0386" w:rsidRDefault="00DA038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095" w:type="dxa"/>
          </w:tcPr>
          <w:p w:rsidR="00DA0386" w:rsidRPr="00DA0386" w:rsidRDefault="00DA038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A0386" w:rsidRPr="00DA0386" w:rsidTr="00724B04">
        <w:tc>
          <w:tcPr>
            <w:tcW w:w="3095" w:type="dxa"/>
          </w:tcPr>
          <w:p w:rsidR="00DA0386" w:rsidRPr="00DA0386" w:rsidRDefault="001F43D3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5" w:type="dxa"/>
          </w:tcPr>
          <w:p w:rsidR="00DA0386" w:rsidRPr="00DA0386" w:rsidRDefault="003B5ECF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95" w:type="dxa"/>
          </w:tcPr>
          <w:p w:rsidR="00DA0386" w:rsidRPr="00DA0386" w:rsidRDefault="003B5ECF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DA0386" w:rsidRPr="00DA0386" w:rsidTr="00724B04">
        <w:tc>
          <w:tcPr>
            <w:tcW w:w="3095" w:type="dxa"/>
          </w:tcPr>
          <w:p w:rsidR="00DA0386" w:rsidRPr="00DA0386" w:rsidRDefault="001F43D3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2017-18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5" w:type="dxa"/>
          </w:tcPr>
          <w:p w:rsidR="00DA0386" w:rsidRPr="00DA0386" w:rsidRDefault="003B5ECF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95" w:type="dxa"/>
          </w:tcPr>
          <w:p w:rsidR="00DA0386" w:rsidRPr="00DA0386" w:rsidRDefault="003B5ECF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A0386" w:rsidRPr="00DA0386" w:rsidTr="00724B04">
        <w:tc>
          <w:tcPr>
            <w:tcW w:w="3095" w:type="dxa"/>
          </w:tcPr>
          <w:p w:rsidR="00DA0386" w:rsidRPr="00DA0386" w:rsidRDefault="001F43D3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95" w:type="dxa"/>
          </w:tcPr>
          <w:p w:rsidR="00DA0386" w:rsidRPr="00DA0386" w:rsidRDefault="00C232DA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95" w:type="dxa"/>
          </w:tcPr>
          <w:p w:rsidR="00DA0386" w:rsidRPr="00DA0386" w:rsidRDefault="00C232DA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 w:rsidR="00C2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девочек</w:t>
      </w:r>
      <w:r w:rsidR="00ED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мальчиков в среднем не меняется</w:t>
      </w:r>
      <w:r w:rsidR="00C23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tabs>
          <w:tab w:val="left" w:pos="1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Уровень здоровья  детей</w:t>
      </w:r>
    </w:p>
    <w:p w:rsidR="00DA0386" w:rsidRPr="00DA0386" w:rsidRDefault="00DA0386" w:rsidP="00DA038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Статистические данные о заболеваемости детей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54"/>
        <w:gridCol w:w="1731"/>
        <w:gridCol w:w="1985"/>
        <w:gridCol w:w="2126"/>
      </w:tblGrid>
      <w:tr w:rsidR="00DA0386" w:rsidRPr="00DA0386" w:rsidTr="00724B04">
        <w:trPr>
          <w:cantSplit/>
        </w:trPr>
        <w:tc>
          <w:tcPr>
            <w:tcW w:w="2093" w:type="dxa"/>
            <w:vMerge w:val="restart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Пропущено по болезни в год одним ребенком (дней)</w:t>
            </w:r>
          </w:p>
        </w:tc>
        <w:tc>
          <w:tcPr>
            <w:tcW w:w="5670" w:type="dxa"/>
            <w:gridSpan w:val="3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</w:t>
            </w:r>
          </w:p>
        </w:tc>
        <w:tc>
          <w:tcPr>
            <w:tcW w:w="2126" w:type="dxa"/>
            <w:vMerge w:val="restart"/>
          </w:tcPr>
          <w:p w:rsidR="00DA0386" w:rsidRPr="00DA0386" w:rsidRDefault="00DA0386" w:rsidP="00DA038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DA0386" w:rsidRPr="00DA0386" w:rsidRDefault="00DA0386" w:rsidP="00DA038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Динамика</w:t>
            </w:r>
          </w:p>
        </w:tc>
      </w:tr>
      <w:tr w:rsidR="00DA0386" w:rsidRPr="00DA0386" w:rsidTr="00724B04">
        <w:trPr>
          <w:cantSplit/>
        </w:trPr>
        <w:tc>
          <w:tcPr>
            <w:tcW w:w="2093" w:type="dxa"/>
            <w:vMerge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DA0386" w:rsidRPr="00DA0386" w:rsidRDefault="001F43D3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31" w:type="dxa"/>
          </w:tcPr>
          <w:p w:rsidR="00DA0386" w:rsidRPr="00DA0386" w:rsidRDefault="001F43D3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DA0386" w:rsidRPr="00DA0386" w:rsidRDefault="001F43D3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rPr>
          <w:trHeight w:val="318"/>
        </w:trPr>
        <w:tc>
          <w:tcPr>
            <w:tcW w:w="2093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</w:t>
            </w:r>
            <w:r w:rsid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954" w:type="dxa"/>
          </w:tcPr>
          <w:p w:rsidR="00DA0386" w:rsidRPr="00C232DA" w:rsidRDefault="00C232DA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  <w:r w:rsidR="00DA0386"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DA0386" w:rsidRPr="00C232DA" w:rsidRDefault="00C232DA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  <w:r w:rsidR="00DA0386"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DA0386" w:rsidRPr="00C232DA" w:rsidRDefault="00C232DA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7,1</w:t>
            </w:r>
            <w:r w:rsidR="00DA0386"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</w:p>
        </w:tc>
      </w:tr>
      <w:tr w:rsidR="00DA0386" w:rsidRPr="00DA0386" w:rsidTr="00724B04">
        <w:trPr>
          <w:trHeight w:val="174"/>
        </w:trPr>
        <w:tc>
          <w:tcPr>
            <w:tcW w:w="2093" w:type="dxa"/>
          </w:tcPr>
          <w:p w:rsidR="00DA0386" w:rsidRPr="00DA0386" w:rsidRDefault="00DA0386" w:rsidP="00DA038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954" w:type="dxa"/>
          </w:tcPr>
          <w:p w:rsidR="00DA0386" w:rsidRPr="00C232DA" w:rsidRDefault="00DA0386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C232DA"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1" w:type="dxa"/>
          </w:tcPr>
          <w:p w:rsidR="00DA0386" w:rsidRPr="00C232DA" w:rsidRDefault="00C232DA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  <w:r w:rsidR="00DA0386"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DA0386" w:rsidRPr="00C232DA" w:rsidRDefault="00C232DA" w:rsidP="00DA038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2126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</w:t>
            </w:r>
          </w:p>
        </w:tc>
      </w:tr>
    </w:tbl>
    <w:p w:rsidR="00DA0386" w:rsidRPr="00DA0386" w:rsidRDefault="00DA0386" w:rsidP="00DA0386">
      <w:pPr>
        <w:tabs>
          <w:tab w:val="left" w:pos="1740"/>
        </w:tabs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A0386" w:rsidRPr="00DA0386" w:rsidRDefault="00DA0386" w:rsidP="00DA038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C2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заболеваемость имеет тенденцию к снижению.</w:t>
      </w:r>
    </w:p>
    <w:p w:rsidR="00DA0386" w:rsidRPr="00DA0386" w:rsidRDefault="00DA0386" w:rsidP="00DA0386">
      <w:pPr>
        <w:tabs>
          <w:tab w:val="left" w:pos="17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детей по группам здоровья</w:t>
      </w:r>
      <w:r w:rsidRPr="00DA0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DA0386" w:rsidRPr="00DA0386" w:rsidTr="00724B04">
        <w:tc>
          <w:tcPr>
            <w:tcW w:w="2463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DA0386" w:rsidRPr="00DA0386" w:rsidRDefault="001F43D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63" w:type="dxa"/>
          </w:tcPr>
          <w:p w:rsidR="00DA0386" w:rsidRPr="00DA0386" w:rsidRDefault="001F43D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63" w:type="dxa"/>
          </w:tcPr>
          <w:p w:rsidR="00DA0386" w:rsidRPr="00DA0386" w:rsidRDefault="001F43D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A0386" w:rsidRPr="00DA0386" w:rsidTr="00724B04">
        <w:tc>
          <w:tcPr>
            <w:tcW w:w="2463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группа </w:t>
            </w:r>
          </w:p>
        </w:tc>
        <w:tc>
          <w:tcPr>
            <w:tcW w:w="2463" w:type="dxa"/>
          </w:tcPr>
          <w:p w:rsidR="00DA0386" w:rsidRPr="00035566" w:rsidRDefault="00132B1F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3556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,9%)</w:t>
            </w:r>
          </w:p>
        </w:tc>
        <w:tc>
          <w:tcPr>
            <w:tcW w:w="2463" w:type="dxa"/>
          </w:tcPr>
          <w:p w:rsidR="00DA0386" w:rsidRPr="00035566" w:rsidRDefault="00132B1F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 (7,9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63" w:type="dxa"/>
          </w:tcPr>
          <w:p w:rsidR="00DA0386" w:rsidRPr="00035566" w:rsidRDefault="00ED2749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32B1F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(12,4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A0386" w:rsidRPr="00DA0386" w:rsidTr="00724B04">
        <w:tc>
          <w:tcPr>
            <w:tcW w:w="2463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группа </w:t>
            </w:r>
          </w:p>
        </w:tc>
        <w:tc>
          <w:tcPr>
            <w:tcW w:w="2463" w:type="dxa"/>
          </w:tcPr>
          <w:p w:rsidR="00DA0386" w:rsidRPr="00035566" w:rsidRDefault="00132B1F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03556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(89,4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63" w:type="dxa"/>
          </w:tcPr>
          <w:p w:rsidR="00DA0386" w:rsidRPr="00035566" w:rsidRDefault="00132B1F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03556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(90,2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63" w:type="dxa"/>
          </w:tcPr>
          <w:p w:rsidR="00DA0386" w:rsidRPr="00035566" w:rsidRDefault="00132B1F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чел. (85,8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A0386" w:rsidRPr="00DA0386" w:rsidTr="00724B04">
        <w:tc>
          <w:tcPr>
            <w:tcW w:w="2463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группа </w:t>
            </w:r>
          </w:p>
        </w:tc>
        <w:tc>
          <w:tcPr>
            <w:tcW w:w="2463" w:type="dxa"/>
          </w:tcPr>
          <w:p w:rsidR="00DA0386" w:rsidRPr="00035566" w:rsidRDefault="00132B1F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556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(2,6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63" w:type="dxa"/>
          </w:tcPr>
          <w:p w:rsidR="00DA0386" w:rsidRPr="00035566" w:rsidRDefault="00132B1F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556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(1,7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63" w:type="dxa"/>
          </w:tcPr>
          <w:p w:rsidR="00DA0386" w:rsidRPr="00035566" w:rsidRDefault="00132B1F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(1</w:t>
            </w:r>
            <w:r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DA0386" w:rsidRPr="00035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DA0386" w:rsidRPr="00DA0386" w:rsidRDefault="00DA0386" w:rsidP="00DA0386">
      <w:pPr>
        <w:tabs>
          <w:tab w:val="left" w:pos="1740"/>
        </w:tabs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A0386" w:rsidRPr="00DA0386" w:rsidRDefault="00035566" w:rsidP="00DA0386">
      <w:pPr>
        <w:tabs>
          <w:tab w:val="left" w:pos="1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 w:rsidR="00E96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процент детей с первой группой здоровья</w:t>
      </w:r>
      <w:r w:rsidR="007B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ухудшением экономической и экологической обстановкой в стране и является следствием плохого состояния здоровья родителей.</w:t>
      </w:r>
    </w:p>
    <w:p w:rsidR="00DA0386" w:rsidRPr="00DA0386" w:rsidRDefault="00DA0386" w:rsidP="00DA0386">
      <w:pPr>
        <w:tabs>
          <w:tab w:val="left" w:pos="1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tabs>
          <w:tab w:val="left" w:pos="1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tabs>
          <w:tab w:val="left" w:pos="1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tabs>
          <w:tab w:val="left" w:pos="1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33" w:rsidRPr="007B3333" w:rsidRDefault="007B3333" w:rsidP="00DA0386">
      <w:pPr>
        <w:tabs>
          <w:tab w:val="left" w:pos="17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DA0386" w:rsidRPr="00DA0386" w:rsidRDefault="00DA0386" w:rsidP="00DA0386">
      <w:pPr>
        <w:tabs>
          <w:tab w:val="left" w:pos="1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детей, имеющих хронические заболевания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55"/>
        <w:gridCol w:w="1455"/>
        <w:gridCol w:w="1456"/>
      </w:tblGrid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</w:t>
            </w:r>
          </w:p>
        </w:tc>
        <w:tc>
          <w:tcPr>
            <w:tcW w:w="1455" w:type="dxa"/>
          </w:tcPr>
          <w:p w:rsidR="00DA0386" w:rsidRPr="00DA0386" w:rsidRDefault="001F43D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5" w:type="dxa"/>
          </w:tcPr>
          <w:p w:rsidR="00DA0386" w:rsidRPr="00DA0386" w:rsidRDefault="001F43D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6" w:type="dxa"/>
          </w:tcPr>
          <w:p w:rsidR="00DA0386" w:rsidRPr="00DA0386" w:rsidRDefault="001F43D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Болезни </w:t>
            </w:r>
            <w:proofErr w:type="spellStart"/>
            <w:proofErr w:type="gram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1455" w:type="dxa"/>
          </w:tcPr>
          <w:p w:rsidR="00DA0386" w:rsidRPr="00B577A3" w:rsidRDefault="00DA0386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5" w:type="dxa"/>
          </w:tcPr>
          <w:p w:rsidR="00DA0386" w:rsidRPr="00B577A3" w:rsidRDefault="00C232DA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6" w:type="dxa"/>
          </w:tcPr>
          <w:p w:rsidR="00DA0386" w:rsidRPr="00B577A3" w:rsidRDefault="00DA0386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органов дыхания</w:t>
            </w:r>
          </w:p>
        </w:tc>
        <w:tc>
          <w:tcPr>
            <w:tcW w:w="1455" w:type="dxa"/>
          </w:tcPr>
          <w:p w:rsidR="00DA0386" w:rsidRPr="00B577A3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dxa"/>
          </w:tcPr>
          <w:p w:rsidR="00DA0386" w:rsidRPr="00B577A3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6" w:type="dxa"/>
          </w:tcPr>
          <w:p w:rsidR="00DA0386" w:rsidRPr="00B577A3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Бронхиальная астма</w:t>
            </w:r>
          </w:p>
        </w:tc>
        <w:tc>
          <w:tcPr>
            <w:tcW w:w="1455" w:type="dxa"/>
          </w:tcPr>
          <w:p w:rsidR="00DA0386" w:rsidRPr="00B577A3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dxa"/>
          </w:tcPr>
          <w:p w:rsidR="00DA0386" w:rsidRPr="00B577A3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dxa"/>
          </w:tcPr>
          <w:p w:rsidR="00DA0386" w:rsidRPr="00B577A3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бронхит</w:t>
            </w:r>
          </w:p>
        </w:tc>
        <w:tc>
          <w:tcPr>
            <w:tcW w:w="1455" w:type="dxa"/>
          </w:tcPr>
          <w:p w:rsidR="00DA0386" w:rsidRPr="00B577A3" w:rsidRDefault="00DA0386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5" w:type="dxa"/>
          </w:tcPr>
          <w:p w:rsidR="00DA0386" w:rsidRPr="00B577A3" w:rsidRDefault="001F43D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6" w:type="dxa"/>
          </w:tcPr>
          <w:p w:rsidR="00DA0386" w:rsidRPr="00B577A3" w:rsidRDefault="00DA0386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Болезни </w:t>
            </w:r>
            <w:proofErr w:type="spell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</w:t>
            </w:r>
            <w:proofErr w:type="spell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органов</w:t>
            </w:r>
          </w:p>
        </w:tc>
        <w:tc>
          <w:tcPr>
            <w:tcW w:w="1455" w:type="dxa"/>
          </w:tcPr>
          <w:p w:rsidR="00DA0386" w:rsidRPr="00B577A3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5" w:type="dxa"/>
          </w:tcPr>
          <w:p w:rsidR="00DA0386" w:rsidRPr="00B577A3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dxa"/>
          </w:tcPr>
          <w:p w:rsidR="00DA0386" w:rsidRPr="00B577A3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органов зрения</w:t>
            </w:r>
          </w:p>
        </w:tc>
        <w:tc>
          <w:tcPr>
            <w:tcW w:w="1455" w:type="dxa"/>
          </w:tcPr>
          <w:p w:rsidR="00DA0386" w:rsidRPr="0048226E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6" w:type="dxa"/>
          </w:tcPr>
          <w:p w:rsidR="00DA0386" w:rsidRPr="0048226E" w:rsidRDefault="00B577A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опорно-двигательного аппарата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6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Сколиоз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6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осанки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Плоскостопие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55" w:type="dxa"/>
          </w:tcPr>
          <w:p w:rsidR="00DA0386" w:rsidRPr="0048226E" w:rsidRDefault="0048226E" w:rsidP="0048226E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6" w:type="dxa"/>
          </w:tcPr>
          <w:p w:rsidR="00DA0386" w:rsidRPr="0048226E" w:rsidRDefault="001F43D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A0386" w:rsidRPr="00DA0386" w:rsidTr="00724B04">
        <w:tc>
          <w:tcPr>
            <w:tcW w:w="5148" w:type="dxa"/>
          </w:tcPr>
          <w:p w:rsidR="00DA0386" w:rsidRPr="00DA0386" w:rsidRDefault="00DA0386" w:rsidP="00DA0386">
            <w:pPr>
              <w:tabs>
                <w:tab w:val="left" w:pos="1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речи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5" w:type="dxa"/>
          </w:tcPr>
          <w:p w:rsidR="00DA0386" w:rsidRPr="0048226E" w:rsidRDefault="0048226E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56" w:type="dxa"/>
          </w:tcPr>
          <w:p w:rsidR="00DA0386" w:rsidRPr="0048226E" w:rsidRDefault="001F43D3" w:rsidP="00DA0386">
            <w:pPr>
              <w:tabs>
                <w:tab w:val="left" w:pos="1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A0386" w:rsidRPr="00DA0386" w:rsidRDefault="00DA0386" w:rsidP="00DA0386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19D2" w:rsidRPr="00D01C1B" w:rsidRDefault="00DA0386" w:rsidP="008F19D2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 w:rsidR="00D01C1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</w:t>
      </w:r>
      <w:r w:rsidR="001F4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 лидируют как в 2016 году, так и в 2018</w:t>
      </w:r>
      <w:r w:rsidR="00D01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плоскостопие и дефекты речи</w:t>
      </w:r>
      <w:r w:rsidR="008F19D2" w:rsidRPr="00D01C1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Приведенные цифры говорят  </w:t>
      </w:r>
      <w:r w:rsidR="008F19D2" w:rsidRPr="00D01C1B">
        <w:rPr>
          <w:rFonts w:ascii="Times New Roman" w:hAnsi="Times New Roman" w:cs="Times New Roman"/>
          <w:sz w:val="28"/>
          <w:szCs w:val="28"/>
        </w:rPr>
        <w:t>о снижении адаптационных возможностей иммунной системы</w:t>
      </w:r>
      <w:r w:rsidR="007B3333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8F19D2" w:rsidRPr="00D01C1B">
        <w:rPr>
          <w:rFonts w:ascii="Times New Roman" w:hAnsi="Times New Roman" w:cs="Times New Roman"/>
          <w:sz w:val="28"/>
          <w:szCs w:val="28"/>
        </w:rPr>
        <w:t>.  Понижение иммунной способности может быть связано с гиподинамией и увеличением продолжительности пребывания в закрытых помещениях при современном образе жизни, однако последнее характерно для всех возрастов.</w:t>
      </w:r>
    </w:p>
    <w:p w:rsidR="0082174E" w:rsidRDefault="007B3333" w:rsidP="00D01C1B">
      <w:pPr>
        <w:widowControl w:val="0"/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 видно из таблицы</w:t>
      </w:r>
      <w:r w:rsidR="0082174E">
        <w:rPr>
          <w:rFonts w:ascii="Times New Roman" w:hAnsi="Times New Roman"/>
          <w:sz w:val="28"/>
          <w:szCs w:val="28"/>
        </w:rPr>
        <w:t>, большая часть детей страдают заболе</w:t>
      </w:r>
      <w:r>
        <w:rPr>
          <w:rFonts w:ascii="Times New Roman" w:hAnsi="Times New Roman"/>
          <w:sz w:val="28"/>
          <w:szCs w:val="28"/>
        </w:rPr>
        <w:t xml:space="preserve">ваниями </w:t>
      </w:r>
      <w:r w:rsidR="0082174E">
        <w:rPr>
          <w:rFonts w:ascii="Times New Roman" w:hAnsi="Times New Roman"/>
          <w:sz w:val="28"/>
          <w:szCs w:val="28"/>
        </w:rPr>
        <w:t xml:space="preserve"> опорно-двигательного аппа</w:t>
      </w:r>
      <w:r w:rsidR="001F43D3">
        <w:rPr>
          <w:rFonts w:ascii="Times New Roman" w:hAnsi="Times New Roman"/>
          <w:sz w:val="28"/>
          <w:szCs w:val="28"/>
        </w:rPr>
        <w:t>рата (14%) и дефектами речи (17</w:t>
      </w:r>
      <w:r w:rsidR="0082174E">
        <w:rPr>
          <w:rFonts w:ascii="Times New Roman" w:hAnsi="Times New Roman"/>
          <w:sz w:val="28"/>
          <w:szCs w:val="28"/>
        </w:rPr>
        <w:t xml:space="preserve">%). </w:t>
      </w:r>
      <w:r w:rsidR="00821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82174E" w:rsidRPr="005D75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целью профилактики нарушений осанки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плоскостопия</w:t>
      </w:r>
      <w:r w:rsidR="0082174E" w:rsidRPr="005D75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1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воспитанниками дошкольного отделения  проводятся </w:t>
      </w:r>
      <w:r w:rsidR="0082174E" w:rsidRPr="005D75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занятия хореографией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 занятиях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используются специальные упражнения для профилактики данных заболеваний.</w:t>
      </w:r>
    </w:p>
    <w:p w:rsidR="00DA0386" w:rsidRPr="00DA0386" w:rsidRDefault="00DA0386" w:rsidP="00D01C1B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656" w:rsidRDefault="00051656" w:rsidP="00D01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656" w:rsidRDefault="0005165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33" w:rsidRDefault="007B3333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656" w:rsidRDefault="002E3458" w:rsidP="002E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F43D3" w:rsidRPr="002E3458" w:rsidRDefault="001F43D3" w:rsidP="002E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Показатели адаптации детей к условиям </w:t>
      </w:r>
      <w:r w:rsidR="00051656" w:rsidRPr="00051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дошкольного отделения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A0386" w:rsidRPr="00DA0386" w:rsidTr="00724B04">
        <w:tc>
          <w:tcPr>
            <w:tcW w:w="1914" w:type="dxa"/>
            <w:vMerge w:val="restart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657" w:type="dxa"/>
            <w:gridSpan w:val="4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адаптации</w:t>
            </w:r>
            <w:r w:rsidR="00C2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0386" w:rsidRPr="00DA0386" w:rsidTr="00724B04">
        <w:tc>
          <w:tcPr>
            <w:tcW w:w="1914" w:type="dxa"/>
            <w:vMerge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форма</w:t>
            </w:r>
          </w:p>
        </w:tc>
        <w:tc>
          <w:tcPr>
            <w:tcW w:w="1914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форма</w:t>
            </w:r>
          </w:p>
        </w:tc>
        <w:tc>
          <w:tcPr>
            <w:tcW w:w="1914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</w:t>
            </w:r>
          </w:p>
        </w:tc>
        <w:tc>
          <w:tcPr>
            <w:tcW w:w="1915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</w:tr>
      <w:tr w:rsidR="00DA0386" w:rsidRPr="00DA0386" w:rsidTr="00724B04">
        <w:tc>
          <w:tcPr>
            <w:tcW w:w="1914" w:type="dxa"/>
          </w:tcPr>
          <w:p w:rsidR="00DA0386" w:rsidRPr="00DA0386" w:rsidRDefault="001F43D3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4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14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0386" w:rsidRPr="00DA0386" w:rsidTr="00724B04">
        <w:tc>
          <w:tcPr>
            <w:tcW w:w="1914" w:type="dxa"/>
          </w:tcPr>
          <w:p w:rsidR="00DA0386" w:rsidRPr="00DA0386" w:rsidRDefault="001F43D3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2017-18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4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14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0386" w:rsidRPr="00DA0386" w:rsidTr="00724B04">
        <w:tc>
          <w:tcPr>
            <w:tcW w:w="1914" w:type="dxa"/>
          </w:tcPr>
          <w:p w:rsidR="00DA0386" w:rsidRPr="00DA0386" w:rsidRDefault="001F43D3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4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14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</w:tcPr>
          <w:p w:rsidR="00DA0386" w:rsidRPr="00DA0386" w:rsidRDefault="00C232DA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0386" w:rsidRPr="00DA0386" w:rsidRDefault="00DA0386" w:rsidP="00DA03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C2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детей, прошедших адаптацию в легкой форме увеличивается, так как в дошкольном отделении создаются условия для стрессового состояния ребенка в период адаптации. Это приобретение ярких развивающих игрушек, игр, проведение с воспитателями консультаций по </w:t>
      </w:r>
      <w:r w:rsidR="005E0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адаптационного периода.</w:t>
      </w:r>
    </w:p>
    <w:p w:rsidR="005E00B4" w:rsidRDefault="005E00B4" w:rsidP="002E3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458" w:rsidRPr="005E00B4" w:rsidRDefault="002E3458" w:rsidP="002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3.6.Результаты диагностического обследования уровня развития</w:t>
      </w: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proofErr w:type="gramStart"/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</w:t>
      </w:r>
      <w:proofErr w:type="gramEnd"/>
    </w:p>
    <w:p w:rsidR="00DA0386" w:rsidRPr="00DA0386" w:rsidRDefault="00DA0386" w:rsidP="00DA0386">
      <w:pPr>
        <w:keepNext/>
        <w:spacing w:after="0" w:line="360" w:lineRule="auto"/>
        <w:ind w:firstLine="900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Показатели диагностического обследования уровня развития детей представлены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71"/>
        <w:gridCol w:w="671"/>
        <w:gridCol w:w="672"/>
        <w:gridCol w:w="671"/>
        <w:gridCol w:w="671"/>
        <w:gridCol w:w="672"/>
        <w:gridCol w:w="671"/>
        <w:gridCol w:w="671"/>
        <w:gridCol w:w="672"/>
      </w:tblGrid>
      <w:tr w:rsidR="00DA0386" w:rsidRPr="00DA0386" w:rsidTr="00724B04">
        <w:tc>
          <w:tcPr>
            <w:tcW w:w="3528" w:type="dxa"/>
            <w:vMerge w:val="restart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014" w:type="dxa"/>
            <w:gridSpan w:val="3"/>
          </w:tcPr>
          <w:p w:rsidR="00DA0386" w:rsidRPr="00DA0386" w:rsidRDefault="001F43D3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4" w:type="dxa"/>
            <w:gridSpan w:val="3"/>
          </w:tcPr>
          <w:p w:rsidR="00DA0386" w:rsidRPr="00DA0386" w:rsidRDefault="001F43D3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2017-18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4" w:type="dxa"/>
            <w:gridSpan w:val="3"/>
          </w:tcPr>
          <w:p w:rsidR="00DA0386" w:rsidRPr="00DA0386" w:rsidRDefault="001F43D3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0386" w:rsidRPr="00DA0386" w:rsidTr="00724B04">
        <w:tc>
          <w:tcPr>
            <w:tcW w:w="3528" w:type="dxa"/>
            <w:vMerge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DA0386" w:rsidRPr="00DA0386" w:rsidTr="00724B04">
        <w:tc>
          <w:tcPr>
            <w:tcW w:w="3528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0386" w:rsidRPr="00DA0386" w:rsidTr="00724B04">
        <w:tc>
          <w:tcPr>
            <w:tcW w:w="3528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математических представлений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0386" w:rsidRPr="00DA0386" w:rsidTr="00724B04">
        <w:tc>
          <w:tcPr>
            <w:tcW w:w="3528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A0386" w:rsidRPr="00DA0386" w:rsidTr="00724B04">
        <w:tc>
          <w:tcPr>
            <w:tcW w:w="3528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воспитание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0386" w:rsidRPr="00DA0386" w:rsidTr="00724B04">
        <w:tc>
          <w:tcPr>
            <w:tcW w:w="3528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A0386" w:rsidRPr="00DA0386" w:rsidTr="00724B04">
        <w:tc>
          <w:tcPr>
            <w:tcW w:w="3528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A0386" w:rsidRPr="00DA0386" w:rsidTr="00724B04">
        <w:tc>
          <w:tcPr>
            <w:tcW w:w="3528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0386" w:rsidRPr="00DA0386" w:rsidTr="00724B04">
        <w:tc>
          <w:tcPr>
            <w:tcW w:w="3528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71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2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DA0386" w:rsidRPr="00DA0386" w:rsidRDefault="00DA0386" w:rsidP="00DA0386">
      <w:pPr>
        <w:widowControl w:val="0"/>
        <w:spacing w:after="0" w:line="360" w:lineRule="auto"/>
        <w:ind w:firstLine="900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DA0386" w:rsidRPr="00DA0386" w:rsidRDefault="00DA0386" w:rsidP="00DA03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Выводы: </w:t>
      </w:r>
      <w:r w:rsidR="00237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2016-19г.г.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с высоким уровнем развития увеличилось по разделам программы:</w:t>
      </w:r>
    </w:p>
    <w:p w:rsidR="00DA0386" w:rsidRPr="00DA0386" w:rsidRDefault="00DA0386" w:rsidP="00DA0386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на 22% и составляет 85%;</w:t>
      </w:r>
    </w:p>
    <w:p w:rsidR="00DA0386" w:rsidRPr="00DA0386" w:rsidRDefault="00DA0386" w:rsidP="00DA0386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математических представлений на 21% и составляет 81%;</w:t>
      </w:r>
    </w:p>
    <w:p w:rsidR="00DA0386" w:rsidRPr="00DA0386" w:rsidRDefault="00DA0386" w:rsidP="00DA0386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на 15% и составляет 70%;</w:t>
      </w:r>
    </w:p>
    <w:p w:rsidR="00DA0386" w:rsidRDefault="00DA0386" w:rsidP="00DA0386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 на 11% и составляет 73%; театрализованная деятельность на 12% и составляет 70%;</w:t>
      </w:r>
    </w:p>
    <w:p w:rsidR="002E3458" w:rsidRPr="002E3458" w:rsidRDefault="002E3458" w:rsidP="002E345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DA0386" w:rsidRPr="00DA0386" w:rsidRDefault="00DA0386" w:rsidP="00DA0386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конструирование на 8% и составляет 73%; экологическое воспитание на 13% и составляет 75%; познавательное развитие на 11% и составляет 79%; игровая деятельность на 8% и составляет 66%; коммуникация на 10% и составляет 78%.</w:t>
      </w:r>
    </w:p>
    <w:p w:rsidR="00DA0386" w:rsidRPr="00DA0386" w:rsidRDefault="00DA0386" w:rsidP="00DA03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качества образовательного процесса:</w:t>
      </w:r>
    </w:p>
    <w:p w:rsidR="00DA0386" w:rsidRPr="00DA0386" w:rsidRDefault="00DA0386" w:rsidP="00DA0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образовательной работы:</w:t>
      </w:r>
    </w:p>
    <w:p w:rsidR="00DA0386" w:rsidRPr="00DA0386" w:rsidRDefault="00237CAA" w:rsidP="00DA0386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2016-17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A0386" w:rsidRPr="00DA0386" w:rsidRDefault="00237CAA" w:rsidP="00DA0386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2017-18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A0386" w:rsidRPr="00DA0386" w:rsidRDefault="00237CAA" w:rsidP="00DA0386">
      <w:pPr>
        <w:widowControl w:val="0"/>
        <w:spacing w:after="0" w:line="240" w:lineRule="auto"/>
        <w:ind w:left="720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2018-19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94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A0386" w:rsidRPr="00DA0386" w:rsidRDefault="00DA0386" w:rsidP="00DA0386">
      <w:pPr>
        <w:spacing w:after="0" w:line="240" w:lineRule="auto"/>
        <w:ind w:left="720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DA0386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Выводы:</w:t>
      </w:r>
    </w:p>
    <w:p w:rsidR="00DA0386" w:rsidRPr="00DA0386" w:rsidRDefault="00DA0386" w:rsidP="00DA0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готовности выпускников 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отделения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в школе:</w:t>
      </w:r>
    </w:p>
    <w:p w:rsidR="00DA0386" w:rsidRPr="00DA0386" w:rsidRDefault="00237CAA" w:rsidP="00DA038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2016-17 </w:t>
      </w:r>
      <w:proofErr w:type="spellStart"/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90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A0386" w:rsidRPr="00DA0386" w:rsidRDefault="00237CAA" w:rsidP="00DA038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94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A0386" w:rsidRPr="00DA0386" w:rsidRDefault="00237CAA" w:rsidP="00DA0386">
      <w:pPr>
        <w:spacing w:after="0" w:line="240" w:lineRule="auto"/>
        <w:ind w:left="720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2018-19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98%.</w:t>
      </w:r>
    </w:p>
    <w:p w:rsidR="00DA0386" w:rsidRPr="00DA0386" w:rsidRDefault="00DA0386" w:rsidP="00DA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86" w:rsidRPr="00DA0386" w:rsidRDefault="00237CAA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за 2016-19 г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1)качество образовательной работы увеличилось на 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14% и составляет 94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2)качество готовности выпускников 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в школе увеличилось на 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составляет 98%.</w:t>
      </w: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3.7. Информация о дополнительных образовательных и оздоровительных услугах, предоставляемых </w:t>
      </w:r>
      <w:r w:rsidR="0005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дошкольном отделении</w:t>
      </w:r>
    </w:p>
    <w:p w:rsidR="00DA0386" w:rsidRPr="00DA0386" w:rsidRDefault="00DA0386" w:rsidP="00DA0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дополнительных образовательных услуг, оказываемых специалистами учреждения, определены в соответствии с запросами родителей воспитанников, с учетом оздоровительно-образовательного потенциала социума.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"/>
        <w:gridCol w:w="2267"/>
        <w:gridCol w:w="2267"/>
        <w:gridCol w:w="2834"/>
        <w:gridCol w:w="1564"/>
      </w:tblGrid>
      <w:tr w:rsidR="00DA0386" w:rsidRPr="00DA0386" w:rsidTr="00724B04">
        <w:tc>
          <w:tcPr>
            <w:tcW w:w="1558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67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267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Кружок, студия (название)</w:t>
            </w:r>
          </w:p>
        </w:tc>
        <w:tc>
          <w:tcPr>
            <w:tcW w:w="2834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(ф.и.о., должность)</w:t>
            </w:r>
          </w:p>
        </w:tc>
        <w:tc>
          <w:tcPr>
            <w:tcW w:w="1564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DA0386" w:rsidRPr="00DA0386" w:rsidTr="00724B04">
        <w:trPr>
          <w:trHeight w:val="906"/>
        </w:trPr>
        <w:tc>
          <w:tcPr>
            <w:tcW w:w="1558" w:type="dxa"/>
            <w:vMerge w:val="restart"/>
          </w:tcPr>
          <w:p w:rsidR="008F5866" w:rsidRDefault="008F5866" w:rsidP="008F5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866" w:rsidRDefault="008F5866" w:rsidP="008F5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866" w:rsidRDefault="008F5866" w:rsidP="008F5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866" w:rsidRDefault="008F5866" w:rsidP="008F5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866" w:rsidRDefault="008F5866" w:rsidP="008F5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866" w:rsidRDefault="008F5866" w:rsidP="008F5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8F5866" w:rsidRDefault="00237CAA" w:rsidP="008F58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DA0386" w:rsidRPr="00DD50E8" w:rsidRDefault="008F5866" w:rsidP="00DD50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2267" w:type="dxa"/>
          </w:tcPr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Физкультурно-оздоровительное</w:t>
            </w:r>
          </w:p>
        </w:tc>
        <w:tc>
          <w:tcPr>
            <w:tcW w:w="2267" w:type="dxa"/>
          </w:tcPr>
          <w:p w:rsidR="00DA0386" w:rsidRPr="008F5866" w:rsidRDefault="008F586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степ</w:t>
            </w:r>
            <w:r w:rsidR="00DA0386"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4" w:type="dxa"/>
          </w:tcPr>
          <w:p w:rsidR="00DA0386" w:rsidRPr="008F5866" w:rsidRDefault="008F586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нструктор по </w:t>
            </w:r>
            <w:proofErr w:type="spellStart"/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</w:p>
          <w:p w:rsidR="008F5866" w:rsidRPr="008F5866" w:rsidRDefault="008F586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Н.В.</w:t>
            </w:r>
          </w:p>
        </w:tc>
        <w:tc>
          <w:tcPr>
            <w:tcW w:w="1564" w:type="dxa"/>
          </w:tcPr>
          <w:p w:rsidR="00DA0386" w:rsidRPr="008F5866" w:rsidRDefault="008F586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A0386" w:rsidRPr="00DA0386" w:rsidTr="00724B04">
        <w:trPr>
          <w:trHeight w:val="1747"/>
        </w:trPr>
        <w:tc>
          <w:tcPr>
            <w:tcW w:w="1558" w:type="dxa"/>
            <w:vMerge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DA0386" w:rsidRPr="00F87C90" w:rsidRDefault="00F87C90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267" w:type="dxa"/>
          </w:tcPr>
          <w:p w:rsidR="00DA0386" w:rsidRPr="00F87C90" w:rsidRDefault="00F87C90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«Народно-прикладное искусство»</w:t>
            </w:r>
          </w:p>
        </w:tc>
        <w:tc>
          <w:tcPr>
            <w:tcW w:w="2834" w:type="dxa"/>
          </w:tcPr>
          <w:p w:rsidR="00DA0386" w:rsidRPr="00F87C90" w:rsidRDefault="00F87C90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Дорожко</w:t>
            </w:r>
            <w:proofErr w:type="spellEnd"/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  <w:r w:rsidR="00DA0386"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.А.воспитатель</w:t>
            </w:r>
          </w:p>
          <w:p w:rsidR="00DA0386" w:rsidRPr="00F87C90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F87C90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F87C90" w:rsidRDefault="00F87C90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Э.А.</w:t>
            </w:r>
            <w:r w:rsidR="00DA0386"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564" w:type="dxa"/>
          </w:tcPr>
          <w:p w:rsidR="00DA0386" w:rsidRPr="00F87C90" w:rsidRDefault="00F87C90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DA0386" w:rsidRPr="00F87C90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F87C90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C90" w:rsidRPr="00F87C90" w:rsidRDefault="00F87C90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F87C90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C90"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0386" w:rsidRPr="00DA0386" w:rsidTr="00724B04">
        <w:trPr>
          <w:trHeight w:val="929"/>
        </w:trPr>
        <w:tc>
          <w:tcPr>
            <w:tcW w:w="1558" w:type="dxa"/>
            <w:vMerge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DA0386" w:rsidRPr="00F87C90" w:rsidRDefault="00F87C90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r w:rsidR="00DA0386"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267" w:type="dxa"/>
          </w:tcPr>
          <w:p w:rsidR="00DA0386" w:rsidRPr="00F87C90" w:rsidRDefault="00F87C90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«Буковка</w:t>
            </w:r>
            <w:r w:rsidR="00DA0386"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4" w:type="dxa"/>
          </w:tcPr>
          <w:p w:rsidR="00DA0386" w:rsidRPr="00F87C90" w:rsidRDefault="00F87C90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Кукаркина</w:t>
            </w:r>
            <w:proofErr w:type="spellEnd"/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 w:rsidR="00DA0386"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564" w:type="dxa"/>
          </w:tcPr>
          <w:p w:rsidR="00DA0386" w:rsidRPr="00F87C90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A0386" w:rsidRPr="00DA0386" w:rsidTr="00724B04">
        <w:trPr>
          <w:trHeight w:val="1747"/>
        </w:trPr>
        <w:tc>
          <w:tcPr>
            <w:tcW w:w="1558" w:type="dxa"/>
            <w:vMerge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r w:rsid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2267" w:type="dxa"/>
          </w:tcPr>
          <w:p w:rsidR="00DA0386" w:rsidRPr="008F5866" w:rsidRDefault="008F586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нотки</w:t>
            </w:r>
            <w:r w:rsidR="00DA0386"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8F5866" w:rsidRPr="008F5866" w:rsidRDefault="008F5866" w:rsidP="008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A0386"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</w:t>
            </w:r>
            <w:proofErr w:type="gramStart"/>
            <w:r w:rsidR="00DA0386"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A0386"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DA0386" w:rsidRPr="008F5866" w:rsidRDefault="008F5866" w:rsidP="008F58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Сурсимова</w:t>
            </w:r>
            <w:proofErr w:type="spellEnd"/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564" w:type="dxa"/>
          </w:tcPr>
          <w:p w:rsidR="00DA0386" w:rsidRPr="008F5866" w:rsidRDefault="008F586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0386"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rPr>
          <w:trHeight w:val="982"/>
        </w:trPr>
        <w:tc>
          <w:tcPr>
            <w:tcW w:w="1558" w:type="dxa"/>
            <w:vMerge w:val="restart"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A0386" w:rsidRPr="008F5866" w:rsidRDefault="00237CAA" w:rsidP="008F58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DA0386"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86" w:rsidRPr="008F5866" w:rsidRDefault="00DA0386" w:rsidP="00DA03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86" w:rsidRPr="008F5866" w:rsidRDefault="00DA0386" w:rsidP="00DA0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66" w:rsidRPr="008F5866" w:rsidRDefault="008F5866" w:rsidP="00DA0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86" w:rsidRPr="008F5866" w:rsidRDefault="00DA0386" w:rsidP="00DA0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rPr>
          <w:trHeight w:val="1747"/>
        </w:trPr>
        <w:tc>
          <w:tcPr>
            <w:tcW w:w="1558" w:type="dxa"/>
            <w:vMerge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DD50E8" w:rsidRDefault="00237CAA" w:rsidP="005D4F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820DF7" w:rsidRDefault="00820DF7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0D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"Радуга"</w:t>
            </w:r>
          </w:p>
          <w:p w:rsidR="00DA0386" w:rsidRPr="00820DF7" w:rsidRDefault="00DA0386" w:rsidP="00237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820DF7" w:rsidRDefault="00820DF7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0D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Коноплева М.Н., воспитатель</w:t>
            </w:r>
          </w:p>
          <w:p w:rsidR="00DA0386" w:rsidRPr="00820DF7" w:rsidRDefault="00DA0386" w:rsidP="005D4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820DF7" w:rsidRDefault="00820DF7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0D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  <w:p w:rsidR="00DA0386" w:rsidRPr="00820DF7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0386" w:rsidRPr="00820DF7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0386" w:rsidRPr="00820DF7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0386" w:rsidRPr="00820DF7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rPr>
          <w:trHeight w:val="881"/>
        </w:trPr>
        <w:tc>
          <w:tcPr>
            <w:tcW w:w="1558" w:type="dxa"/>
            <w:vMerge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DA0386" w:rsidRDefault="00F418CC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DA0386" w:rsidRDefault="00F418CC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«Народно-прикладное искусство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F418CC" w:rsidRDefault="00F418CC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Дорожко</w:t>
            </w:r>
            <w:proofErr w:type="spellEnd"/>
            <w:r w:rsidRPr="00F4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  <w:r w:rsidR="00DA0386" w:rsidRPr="00F41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F418CC" w:rsidRDefault="00F418CC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A0386" w:rsidRPr="00DA0386" w:rsidTr="00724B04">
        <w:trPr>
          <w:trHeight w:val="1500"/>
        </w:trPr>
        <w:tc>
          <w:tcPr>
            <w:tcW w:w="1558" w:type="dxa"/>
            <w:vMerge/>
          </w:tcPr>
          <w:p w:rsidR="00DA0386" w:rsidRPr="00DA0386" w:rsidRDefault="00DA0386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8F5866" w:rsidRDefault="00F418CC" w:rsidP="00DA03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</w:t>
            </w:r>
            <w:r w:rsidR="00DA0386"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8F5866" w:rsidRDefault="008F586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нотки</w:t>
            </w:r>
            <w:r w:rsidR="00DA0386"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DA0386" w:rsidRPr="008F5866" w:rsidRDefault="008F5866" w:rsidP="008F58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Сурсимова</w:t>
            </w:r>
            <w:proofErr w:type="spellEnd"/>
            <w:r w:rsidRP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6" w:rsidRPr="008F5866" w:rsidRDefault="00820DF7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386" w:rsidRPr="008F586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F41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задействованных в дополнительном образовании, увеличилось.</w:t>
      </w:r>
    </w:p>
    <w:p w:rsidR="00F418CC" w:rsidRDefault="00F418CC" w:rsidP="00DA0386">
      <w:pPr>
        <w:spacing w:after="120" w:line="360" w:lineRule="auto"/>
        <w:ind w:left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120" w:line="360" w:lineRule="auto"/>
        <w:ind w:left="8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3.8. Уровень успеваемости воспитанников </w:t>
      </w:r>
      <w:r w:rsidR="0005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отделения </w:t>
      </w: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первом классе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1134"/>
        <w:gridCol w:w="1417"/>
        <w:gridCol w:w="1191"/>
        <w:gridCol w:w="936"/>
        <w:gridCol w:w="983"/>
        <w:gridCol w:w="895"/>
        <w:gridCol w:w="1098"/>
      </w:tblGrid>
      <w:tr w:rsidR="00DA0386" w:rsidRPr="00DA0386" w:rsidTr="00724B04">
        <w:tc>
          <w:tcPr>
            <w:tcW w:w="1242" w:type="dxa"/>
            <w:vMerge w:val="restart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851" w:type="dxa"/>
            <w:vMerge w:val="restart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</w:p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чествовыпуск-ников</w:t>
            </w:r>
            <w:proofErr w:type="spellEnd"/>
          </w:p>
        </w:tc>
        <w:tc>
          <w:tcPr>
            <w:tcW w:w="4678" w:type="dxa"/>
            <w:gridSpan w:val="4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976" w:type="dxa"/>
            <w:gridSpan w:val="3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в 1 классе</w:t>
            </w:r>
          </w:p>
        </w:tc>
      </w:tr>
      <w:tr w:rsidR="00DA0386" w:rsidRPr="00DA0386" w:rsidTr="00724B04">
        <w:tc>
          <w:tcPr>
            <w:tcW w:w="1242" w:type="dxa"/>
            <w:vMerge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5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5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4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lang w:eastAsia="ru-RU"/>
              </w:rPr>
              <w:t>Другие школы</w:t>
            </w:r>
          </w:p>
        </w:tc>
        <w:tc>
          <w:tcPr>
            <w:tcW w:w="983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098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386" w:rsidRPr="00DA0386" w:rsidTr="00724B04">
        <w:tc>
          <w:tcPr>
            <w:tcW w:w="1242" w:type="dxa"/>
          </w:tcPr>
          <w:p w:rsidR="00DA0386" w:rsidRPr="00DA0386" w:rsidRDefault="00820DF7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</w:tcPr>
          <w:p w:rsidR="00DA0386" w:rsidRPr="00DA0386" w:rsidRDefault="00F418CC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1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3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98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0386" w:rsidRPr="00DA0386" w:rsidTr="00724B04">
        <w:tc>
          <w:tcPr>
            <w:tcW w:w="1242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2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A0386" w:rsidRPr="00DA0386" w:rsidRDefault="00F418CC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DA0386" w:rsidRPr="00DA0386" w:rsidRDefault="00F418CC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1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" w:type="dxa"/>
          </w:tcPr>
          <w:p w:rsidR="00DA0386" w:rsidRPr="00DA0386" w:rsidRDefault="00F418CC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98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0386" w:rsidRPr="00DA0386" w:rsidTr="00724B04">
        <w:tc>
          <w:tcPr>
            <w:tcW w:w="1242" w:type="dxa"/>
          </w:tcPr>
          <w:p w:rsidR="00DA0386" w:rsidRPr="00DA0386" w:rsidRDefault="00820DF7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DA0386" w:rsidRPr="00DA0386" w:rsidRDefault="00F418CC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</w:tcPr>
          <w:p w:rsidR="00DA0386" w:rsidRPr="00DA0386" w:rsidRDefault="00F418CC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6" w:type="dxa"/>
          </w:tcPr>
          <w:p w:rsidR="00DA0386" w:rsidRPr="00DA0386" w:rsidRDefault="00F418CC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3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8" w:type="dxa"/>
          </w:tcPr>
          <w:p w:rsidR="00DA0386" w:rsidRPr="00DA0386" w:rsidRDefault="00820DF7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A0386" w:rsidRPr="00DA0386" w:rsidRDefault="00DA0386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8CC" w:rsidRDefault="00F418CC" w:rsidP="00DA03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CC" w:rsidRPr="00F418CC" w:rsidRDefault="00F418CC" w:rsidP="00F418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820DF7" w:rsidRDefault="00820DF7" w:rsidP="00DA03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Вывод: </w:t>
      </w:r>
    </w:p>
    <w:p w:rsidR="00DA0386" w:rsidRPr="00DA0386" w:rsidRDefault="00DA0386" w:rsidP="00DA0386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выпуск</w:t>
      </w:r>
      <w:r w:rsidR="0082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увеличилось и составляет 26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A0386" w:rsidRPr="00DA0386" w:rsidRDefault="00DA0386" w:rsidP="00DA0386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усп</w:t>
      </w:r>
      <w:r w:rsidR="00820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евающих на «отлично» также увеличилось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успеваю</w:t>
      </w:r>
      <w:r w:rsidR="00820D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на «хорошо»  уменьшилось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успевающих на «удовл</w:t>
      </w:r>
      <w:r w:rsidR="00820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етворительно» увеличилось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Научно-практические связи</w:t>
      </w:r>
    </w:p>
    <w:p w:rsidR="00DA0386" w:rsidRPr="00DA0386" w:rsidRDefault="00DA0386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3.9.1.Взаимодействие </w:t>
      </w:r>
      <w:r w:rsidR="0005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школой</w:t>
      </w:r>
    </w:p>
    <w:p w:rsidR="00DA0386" w:rsidRPr="00DA0386" w:rsidRDefault="00DA0386" w:rsidP="00DA03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8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</w:t>
      </w:r>
    </w:p>
    <w:p w:rsidR="00DA0386" w:rsidRPr="00DA0386" w:rsidRDefault="00DA0386" w:rsidP="00DA03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детей старшего дошкольного возраста осуществляется по следующим направлениям: </w:t>
      </w:r>
    </w:p>
    <w:p w:rsidR="00DA0386" w:rsidRPr="00DA0386" w:rsidRDefault="00DA0386" w:rsidP="00DA038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обеспечение;</w:t>
      </w:r>
    </w:p>
    <w:p w:rsidR="00DA0386" w:rsidRPr="00DA0386" w:rsidRDefault="00DA0386" w:rsidP="00DA038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детьми;</w:t>
      </w:r>
    </w:p>
    <w:p w:rsidR="00DA0386" w:rsidRPr="00DA0386" w:rsidRDefault="00DA0386" w:rsidP="00DA038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Организационно-методическое обеспечение включает:</w:t>
      </w:r>
    </w:p>
    <w:p w:rsidR="00DA0386" w:rsidRPr="00DA0386" w:rsidRDefault="00DA0386" w:rsidP="00DA038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педагогические советы по вопросам преемственности. </w:t>
      </w:r>
    </w:p>
    <w:p w:rsidR="00DA0386" w:rsidRPr="00DA0386" w:rsidRDefault="00DA0386" w:rsidP="00DA038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мероприятия по вопросам эффективности работы учителей и воспитателей </w:t>
      </w:r>
      <w:r w:rsidR="000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отделения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детей к обучению в школе. </w:t>
      </w:r>
    </w:p>
    <w:p w:rsidR="00DA0386" w:rsidRPr="00DA0386" w:rsidRDefault="00DA0386" w:rsidP="00DA038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Семинары-практикумы. </w:t>
      </w:r>
    </w:p>
    <w:p w:rsidR="00DA0386" w:rsidRPr="00DA0386" w:rsidRDefault="00DA0386" w:rsidP="00DA038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</w:t>
      </w:r>
      <w:r w:rsidR="00B6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отделении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уроков в школе. Изучение опыта использования вариативных форм, методов и приёмов работы в практике учителей и воспитателей.</w:t>
      </w:r>
    </w:p>
    <w:p w:rsidR="00DA0386" w:rsidRPr="00DA0386" w:rsidRDefault="00DA0386" w:rsidP="00DA038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создание единой системы диагностических методик «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образования. </w:t>
      </w:r>
    </w:p>
    <w:p w:rsidR="00B67764" w:rsidRDefault="00B67764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764" w:rsidRDefault="00B67764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7764" w:rsidRPr="00B67764" w:rsidRDefault="00B67764" w:rsidP="00B6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DA0386" w:rsidRPr="00DA0386" w:rsidRDefault="00B67764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детьми включает:</w:t>
      </w:r>
    </w:p>
    <w:p w:rsidR="00DA0386" w:rsidRPr="00DA0386" w:rsidRDefault="00DA0386" w:rsidP="00DA038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экскурсий в школу (посещение уроков, школьных кабинетов, библиотеки, школьного участка). </w:t>
      </w:r>
    </w:p>
    <w:p w:rsidR="00DA0386" w:rsidRPr="00DA0386" w:rsidRDefault="00DA0386" w:rsidP="00DA038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Совместное проведение праздников, спортивных мероприятий. 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взаимодействия педагога и родителей включает:</w:t>
      </w:r>
    </w:p>
    <w:p w:rsidR="00DA0386" w:rsidRPr="00DA0386" w:rsidRDefault="00DA0386" w:rsidP="00DA038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проведение родительских собраний. </w:t>
      </w:r>
    </w:p>
    <w:p w:rsidR="00DA0386" w:rsidRPr="00DA0386" w:rsidRDefault="00DA0386" w:rsidP="00DA038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дней открытых дверей. </w:t>
      </w:r>
    </w:p>
    <w:p w:rsidR="00DA0386" w:rsidRPr="00DA0386" w:rsidRDefault="00DA0386" w:rsidP="00DA038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уроков и занятий родителями. </w:t>
      </w:r>
    </w:p>
    <w:p w:rsidR="00DA0386" w:rsidRPr="00DA0386" w:rsidRDefault="00DA0386" w:rsidP="00DA038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педагогов дополнительного образования.</w:t>
      </w:r>
    </w:p>
    <w:p w:rsidR="00DA0386" w:rsidRPr="00DA0386" w:rsidRDefault="00DA0386" w:rsidP="00DA038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психолога и учителя. </w:t>
      </w:r>
    </w:p>
    <w:p w:rsidR="00DA0386" w:rsidRPr="00DA0386" w:rsidRDefault="00DA0386" w:rsidP="00DA038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экскурсий по школе. </w:t>
      </w:r>
    </w:p>
    <w:p w:rsidR="00DA0386" w:rsidRPr="00DA0386" w:rsidRDefault="00DA0386" w:rsidP="00DA038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организации детских праздников, спортивных соревнований. </w:t>
      </w:r>
    </w:p>
    <w:p w:rsidR="00DA0386" w:rsidRPr="00DA0386" w:rsidRDefault="00DA0386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3.9.2.Характеристика связей дошкольного учреждения с образовательными, культурными, общественными организациями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686"/>
        <w:gridCol w:w="3827"/>
      </w:tblGrid>
      <w:tr w:rsidR="00DA0386" w:rsidRPr="00DA0386" w:rsidTr="00AE7B8C">
        <w:tc>
          <w:tcPr>
            <w:tcW w:w="2977" w:type="dxa"/>
          </w:tcPr>
          <w:p w:rsidR="00DA0386" w:rsidRPr="00DA0386" w:rsidRDefault="00DA0386" w:rsidP="00DA0386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686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решаемые в совместной работе</w:t>
            </w:r>
          </w:p>
        </w:tc>
        <w:tc>
          <w:tcPr>
            <w:tcW w:w="3827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DA0386" w:rsidRPr="00DA0386" w:rsidTr="00AE7B8C">
        <w:tc>
          <w:tcPr>
            <w:tcW w:w="2977" w:type="dxa"/>
          </w:tcPr>
          <w:p w:rsidR="00DA0386" w:rsidRPr="00DA0386" w:rsidRDefault="00DA0386" w:rsidP="00DA0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областной институт усовершенствования учителей</w:t>
            </w:r>
          </w:p>
        </w:tc>
        <w:tc>
          <w:tcPr>
            <w:tcW w:w="3686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квалификации педагогических и руководящих работников.</w:t>
            </w:r>
          </w:p>
        </w:tc>
        <w:tc>
          <w:tcPr>
            <w:tcW w:w="3827" w:type="dxa"/>
          </w:tcPr>
          <w:p w:rsidR="00DA0386" w:rsidRPr="00DA0386" w:rsidRDefault="00DA0386" w:rsidP="00DA038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ПК.</w:t>
            </w:r>
          </w:p>
        </w:tc>
      </w:tr>
      <w:tr w:rsidR="00DA0386" w:rsidRPr="00DA0386" w:rsidTr="00AE7B8C">
        <w:tc>
          <w:tcPr>
            <w:tcW w:w="2977" w:type="dxa"/>
          </w:tcPr>
          <w:p w:rsidR="00DA0386" w:rsidRPr="00DA0386" w:rsidRDefault="00DA0386" w:rsidP="00DA0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развития образования </w:t>
            </w:r>
            <w:proofErr w:type="gram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Твери.</w:t>
            </w:r>
          </w:p>
        </w:tc>
        <w:tc>
          <w:tcPr>
            <w:tcW w:w="3686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квалификации педагогических и руководящих работников в межкурсовой период.</w:t>
            </w:r>
          </w:p>
        </w:tc>
        <w:tc>
          <w:tcPr>
            <w:tcW w:w="3827" w:type="dxa"/>
          </w:tcPr>
          <w:p w:rsidR="00DA0386" w:rsidRPr="00DA0386" w:rsidRDefault="00DA0386" w:rsidP="00DA0386">
            <w:pPr>
              <w:tabs>
                <w:tab w:val="num" w:pos="360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семинарах.</w:t>
            </w:r>
          </w:p>
          <w:p w:rsidR="00DA0386" w:rsidRPr="00DA0386" w:rsidRDefault="00DA0386" w:rsidP="00DA0386">
            <w:pPr>
              <w:tabs>
                <w:tab w:val="num" w:pos="33"/>
                <w:tab w:val="left" w:pos="317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методических объединений.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AE7B8C">
        <w:tc>
          <w:tcPr>
            <w:tcW w:w="2977" w:type="dxa"/>
          </w:tcPr>
          <w:p w:rsidR="00DA0386" w:rsidRPr="00AE7B8C" w:rsidRDefault="00DA0386" w:rsidP="008B7A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ГДКБ № </w:t>
            </w:r>
            <w:r w:rsidR="00AE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Сохранение и укрепление здоровья детей.</w:t>
            </w:r>
          </w:p>
        </w:tc>
        <w:tc>
          <w:tcPr>
            <w:tcW w:w="3827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Плановые медицинские мероприятия: обследования детей врачами-специалистами, вакцинация.</w:t>
            </w:r>
          </w:p>
        </w:tc>
      </w:tr>
      <w:tr w:rsidR="00DA0386" w:rsidRPr="00DA0386" w:rsidTr="00AE7B8C">
        <w:tc>
          <w:tcPr>
            <w:tcW w:w="2977" w:type="dxa"/>
          </w:tcPr>
          <w:p w:rsidR="00DA0386" w:rsidRPr="00DA0386" w:rsidRDefault="00DA0386" w:rsidP="00DA0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№ </w:t>
            </w:r>
            <w:r w:rsidR="008B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DA0386" w:rsidRPr="00DA0386" w:rsidRDefault="00DA0386" w:rsidP="00DA0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1.Реализация преемственности дошкольного и начального школьного образования.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2.Ознакомление со школой.</w:t>
            </w:r>
          </w:p>
        </w:tc>
        <w:tc>
          <w:tcPr>
            <w:tcW w:w="3827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1.Мероприятия для педагогов:</w:t>
            </w:r>
          </w:p>
          <w:p w:rsidR="00DA0386" w:rsidRPr="00DA0386" w:rsidRDefault="00DA0386" w:rsidP="00DA0386">
            <w:pPr>
              <w:spacing w:after="0"/>
              <w:ind w:left="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в 1 классе и занятий в </w:t>
            </w:r>
            <w:r w:rsidR="008B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дошкольном отделении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0386" w:rsidRPr="00DA0386" w:rsidRDefault="00DA0386" w:rsidP="00DA0386">
            <w:pPr>
              <w:spacing w:after="0"/>
              <w:ind w:left="3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-совместное проведение педсоветов, методических мероприятий.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2.Мероприятия для детей: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-ознакомление со школой;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-совместное проведение праздников, тематических дней, трудовых мероприятий.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3.Мероприятия для родителей: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-совместное проведение родительских собраний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дней открытых дверей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экскурсии по школе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консультации учителя и </w:t>
            </w:r>
            <w:r w:rsidR="008B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психолога</w:t>
            </w:r>
          </w:p>
        </w:tc>
      </w:tr>
      <w:tr w:rsidR="00DA0386" w:rsidRPr="00DA0386" w:rsidTr="00AE7B8C">
        <w:trPr>
          <w:trHeight w:val="737"/>
        </w:trPr>
        <w:tc>
          <w:tcPr>
            <w:tcW w:w="2977" w:type="dxa"/>
          </w:tcPr>
          <w:p w:rsidR="00DA0386" w:rsidRPr="00DA0386" w:rsidRDefault="00DA0386" w:rsidP="00DA0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Тверской государственный театр кукол.</w:t>
            </w:r>
          </w:p>
        </w:tc>
        <w:tc>
          <w:tcPr>
            <w:tcW w:w="3686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1.Приобщение детей к театральной культуре.</w:t>
            </w:r>
          </w:p>
        </w:tc>
        <w:tc>
          <w:tcPr>
            <w:tcW w:w="3827" w:type="dxa"/>
          </w:tcPr>
          <w:p w:rsidR="00DA0386" w:rsidRPr="00DA0386" w:rsidRDefault="00DA0386" w:rsidP="00DA0386">
            <w:pPr>
              <w:tabs>
                <w:tab w:val="num" w:pos="360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спектаклей.</w:t>
            </w:r>
          </w:p>
          <w:p w:rsidR="00DA0386" w:rsidRPr="00DA0386" w:rsidRDefault="00DA0386" w:rsidP="00DA0386">
            <w:pPr>
              <w:tabs>
                <w:tab w:val="num" w:pos="360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актерами.</w:t>
            </w:r>
          </w:p>
        </w:tc>
      </w:tr>
      <w:tr w:rsidR="00DA0386" w:rsidRPr="00DA0386" w:rsidTr="00AE7B8C">
        <w:trPr>
          <w:trHeight w:val="189"/>
        </w:trPr>
        <w:tc>
          <w:tcPr>
            <w:tcW w:w="2977" w:type="dxa"/>
          </w:tcPr>
          <w:p w:rsidR="00DA0386" w:rsidRPr="00DA0386" w:rsidRDefault="00DA0386" w:rsidP="00DA0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краеведческий музей</w:t>
            </w:r>
          </w:p>
        </w:tc>
        <w:tc>
          <w:tcPr>
            <w:tcW w:w="3686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1.Приобщение детей старшего дошкольного возраста к истории и культуре Тверского края</w:t>
            </w:r>
          </w:p>
        </w:tc>
        <w:tc>
          <w:tcPr>
            <w:tcW w:w="3827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1.Занятия  в рамках программы «Русская изба»</w:t>
            </w:r>
          </w:p>
        </w:tc>
      </w:tr>
      <w:tr w:rsidR="00DA0386" w:rsidRPr="00DA0386" w:rsidTr="00AE7B8C">
        <w:trPr>
          <w:trHeight w:val="206"/>
        </w:trPr>
        <w:tc>
          <w:tcPr>
            <w:tcW w:w="2977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ДОД Тверской областной Центр юных техников</w:t>
            </w:r>
          </w:p>
        </w:tc>
        <w:tc>
          <w:tcPr>
            <w:tcW w:w="3686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Использование современных информационных технологий  для развития познавательной активности детей старшего дошкольного возраста.</w:t>
            </w:r>
          </w:p>
        </w:tc>
        <w:tc>
          <w:tcPr>
            <w:tcW w:w="3827" w:type="dxa"/>
          </w:tcPr>
          <w:p w:rsidR="00DA0386" w:rsidRPr="00DA0386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1.Познавательные занятия</w:t>
            </w:r>
          </w:p>
        </w:tc>
      </w:tr>
      <w:tr w:rsidR="00DA0386" w:rsidRPr="00DA0386" w:rsidTr="00AE7B8C">
        <w:trPr>
          <w:trHeight w:val="2572"/>
        </w:trPr>
        <w:tc>
          <w:tcPr>
            <w:tcW w:w="2977" w:type="dxa"/>
          </w:tcPr>
          <w:p w:rsidR="00DA0386" w:rsidRPr="00DA0386" w:rsidRDefault="00DA0386" w:rsidP="00DA0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 «Муниципальная библиотечная с</w:t>
            </w:r>
            <w:r w:rsidR="0028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истема </w:t>
            </w:r>
            <w:proofErr w:type="gramStart"/>
            <w:r w:rsidR="0028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28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Твери» филиал №  3</w:t>
            </w:r>
          </w:p>
        </w:tc>
        <w:tc>
          <w:tcPr>
            <w:tcW w:w="3686" w:type="dxa"/>
          </w:tcPr>
          <w:p w:rsidR="00DA0386" w:rsidRPr="00DA0386" w:rsidRDefault="00DA0386" w:rsidP="00DA0386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Познавательно-речевое развитие, подготовка детей к школе</w:t>
            </w:r>
          </w:p>
        </w:tc>
        <w:tc>
          <w:tcPr>
            <w:tcW w:w="3827" w:type="dxa"/>
          </w:tcPr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1.Познавательные занятия и экскурсии.</w:t>
            </w:r>
          </w:p>
          <w:p w:rsidR="00DA0386" w:rsidRPr="00DA0386" w:rsidRDefault="00DA0386" w:rsidP="00DA0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2.Получение и обмен книг.</w:t>
            </w:r>
          </w:p>
        </w:tc>
      </w:tr>
    </w:tbl>
    <w:p w:rsidR="00DA0386" w:rsidRPr="00DA0386" w:rsidRDefault="00DA0386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48" w:rsidRDefault="00286748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588" w:rsidRDefault="00374588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588" w:rsidRDefault="00374588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588" w:rsidRDefault="00374588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48" w:rsidRDefault="00286748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374588" w:rsidRPr="00286748" w:rsidRDefault="00374588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86" w:rsidRPr="00DA0386" w:rsidRDefault="00DA0386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3.10. Кадровый потенциал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386" w:rsidRPr="00DA0386" w:rsidRDefault="008B7A6D" w:rsidP="00DA0386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</w:t>
      </w:r>
      <w:r w:rsidR="008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58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педагоги: </w:t>
      </w:r>
    </w:p>
    <w:p w:rsidR="00DA0386" w:rsidRPr="00DA0386" w:rsidRDefault="008B7A6D" w:rsidP="00DA0386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оспитатели – </w:t>
      </w:r>
      <w:r w:rsidR="008F5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F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 – 1, инструктор по физической культуре –1.</w:t>
      </w:r>
    </w:p>
    <w:p w:rsidR="00DA0386" w:rsidRPr="00DA0386" w:rsidRDefault="00DA0386" w:rsidP="00DA03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педагогов, имеющих квалификационные категории.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343"/>
        <w:gridCol w:w="2344"/>
        <w:gridCol w:w="2344"/>
      </w:tblGrid>
      <w:tr w:rsidR="00DA0386" w:rsidRPr="00DA0386" w:rsidTr="00724B04">
        <w:tc>
          <w:tcPr>
            <w:tcW w:w="2483" w:type="dxa"/>
          </w:tcPr>
          <w:p w:rsidR="00DA0386" w:rsidRPr="00DA0386" w:rsidRDefault="00DA038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</w:tcPr>
          <w:p w:rsidR="00DA0386" w:rsidRPr="00DA0386" w:rsidRDefault="00820DF7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4" w:type="dxa"/>
          </w:tcPr>
          <w:p w:rsidR="00DA0386" w:rsidRPr="00DA0386" w:rsidRDefault="00820DF7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2017-18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4" w:type="dxa"/>
          </w:tcPr>
          <w:p w:rsidR="00DA0386" w:rsidRPr="00DA0386" w:rsidRDefault="00820DF7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0386" w:rsidRPr="00DA0386" w:rsidTr="00724B04">
        <w:tc>
          <w:tcPr>
            <w:tcW w:w="2483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343" w:type="dxa"/>
          </w:tcPr>
          <w:p w:rsidR="00DA0386" w:rsidRPr="00DA0386" w:rsidRDefault="00B17E5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0386" w:rsidRPr="00DA0386" w:rsidTr="00724B04">
        <w:tc>
          <w:tcPr>
            <w:tcW w:w="2483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343" w:type="dxa"/>
          </w:tcPr>
          <w:p w:rsidR="00DA0386" w:rsidRPr="00DA0386" w:rsidRDefault="00B17E5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4" w:type="dxa"/>
          </w:tcPr>
          <w:p w:rsidR="00DA0386" w:rsidRPr="00DA0386" w:rsidRDefault="00820DF7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0386" w:rsidRPr="00DA0386" w:rsidTr="00724B04">
        <w:tc>
          <w:tcPr>
            <w:tcW w:w="2483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343" w:type="dxa"/>
          </w:tcPr>
          <w:p w:rsidR="00DA0386" w:rsidRPr="00DA0386" w:rsidRDefault="00B17E5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0386" w:rsidRPr="00DA0386" w:rsidTr="00724B04">
        <w:tc>
          <w:tcPr>
            <w:tcW w:w="2483" w:type="dxa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343" w:type="dxa"/>
          </w:tcPr>
          <w:p w:rsidR="00DA0386" w:rsidRPr="00DA0386" w:rsidRDefault="00B17E56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</w:tcPr>
          <w:p w:rsidR="00DA0386" w:rsidRPr="00DA0386" w:rsidRDefault="00286748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4" w:type="dxa"/>
          </w:tcPr>
          <w:p w:rsidR="00DA0386" w:rsidRPr="00DA0386" w:rsidRDefault="00820DF7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A0386" w:rsidRPr="00DA0386" w:rsidRDefault="00DA0386" w:rsidP="00DA03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86" w:rsidRPr="00DA0386" w:rsidRDefault="00B17E56" w:rsidP="00DA0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количество педагогов с высшей категорией увеличилось в связи с переаттестацией педагога с первой категории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педагогов, имеющих образование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343"/>
        <w:gridCol w:w="2344"/>
        <w:gridCol w:w="2344"/>
      </w:tblGrid>
      <w:tr w:rsidR="00DA0386" w:rsidRPr="00DA0386" w:rsidTr="00724B04">
        <w:tc>
          <w:tcPr>
            <w:tcW w:w="2483" w:type="dxa"/>
          </w:tcPr>
          <w:p w:rsidR="00DA0386" w:rsidRPr="00DA0386" w:rsidRDefault="00DA0386" w:rsidP="00DA038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</w:tcPr>
          <w:p w:rsidR="00DA0386" w:rsidRPr="00DA0386" w:rsidRDefault="00820DF7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4" w:type="dxa"/>
          </w:tcPr>
          <w:p w:rsidR="00DA0386" w:rsidRPr="00DA0386" w:rsidRDefault="00820DF7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4" w:type="dxa"/>
          </w:tcPr>
          <w:p w:rsidR="00DA0386" w:rsidRPr="00DA0386" w:rsidRDefault="00820DF7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0386" w:rsidRPr="00DA0386" w:rsidTr="00724B04">
        <w:trPr>
          <w:trHeight w:val="300"/>
        </w:trPr>
        <w:tc>
          <w:tcPr>
            <w:tcW w:w="2483" w:type="dxa"/>
          </w:tcPr>
          <w:p w:rsidR="00DA0386" w:rsidRPr="00DA0386" w:rsidRDefault="00DA0386" w:rsidP="008F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</w:t>
            </w:r>
          </w:p>
        </w:tc>
        <w:tc>
          <w:tcPr>
            <w:tcW w:w="2343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4" w:type="dxa"/>
          </w:tcPr>
          <w:p w:rsidR="00DA0386" w:rsidRPr="00DA0386" w:rsidRDefault="00374588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3</w:t>
            </w:r>
          </w:p>
        </w:tc>
      </w:tr>
      <w:tr w:rsidR="00DA0386" w:rsidRPr="00DA0386" w:rsidTr="00724B04">
        <w:trPr>
          <w:trHeight w:val="90"/>
        </w:trPr>
        <w:tc>
          <w:tcPr>
            <w:tcW w:w="2483" w:type="dxa"/>
          </w:tcPr>
          <w:p w:rsidR="00DA0386" w:rsidRPr="00DA0386" w:rsidRDefault="00DA0386" w:rsidP="008F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непедагогическое</w:t>
            </w:r>
          </w:p>
        </w:tc>
        <w:tc>
          <w:tcPr>
            <w:tcW w:w="2343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</w:tr>
      <w:tr w:rsidR="00DA0386" w:rsidRPr="00DA0386" w:rsidTr="00724B04">
        <w:trPr>
          <w:trHeight w:val="315"/>
        </w:trPr>
        <w:tc>
          <w:tcPr>
            <w:tcW w:w="2483" w:type="dxa"/>
          </w:tcPr>
          <w:p w:rsidR="00DA0386" w:rsidRPr="00DA0386" w:rsidRDefault="00DA0386" w:rsidP="008F586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</w:t>
            </w:r>
            <w:proofErr w:type="gramStart"/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A038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-</w:t>
            </w:r>
            <w:proofErr w:type="gramEnd"/>
            <w:r w:rsidR="008F586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</w:t>
            </w:r>
            <w:r w:rsidR="008F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2343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4" w:type="dxa"/>
          </w:tcPr>
          <w:p w:rsidR="00DA0386" w:rsidRPr="00DA0386" w:rsidRDefault="00374588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7</w:t>
            </w:r>
          </w:p>
        </w:tc>
      </w:tr>
      <w:tr w:rsidR="00DA0386" w:rsidRPr="00DA0386" w:rsidTr="00724B04">
        <w:trPr>
          <w:trHeight w:val="645"/>
        </w:trPr>
        <w:tc>
          <w:tcPr>
            <w:tcW w:w="2483" w:type="dxa"/>
          </w:tcPr>
          <w:p w:rsidR="00DA0386" w:rsidRPr="00DA0386" w:rsidRDefault="00B17E56" w:rsidP="008F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специальное непедагогическое</w:t>
            </w:r>
          </w:p>
        </w:tc>
        <w:tc>
          <w:tcPr>
            <w:tcW w:w="2343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</w:tr>
      <w:tr w:rsidR="00DA0386" w:rsidRPr="00DA0386" w:rsidTr="00724B04">
        <w:trPr>
          <w:trHeight w:val="390"/>
        </w:trPr>
        <w:tc>
          <w:tcPr>
            <w:tcW w:w="2483" w:type="dxa"/>
          </w:tcPr>
          <w:p w:rsidR="00DA0386" w:rsidRPr="00DA0386" w:rsidRDefault="00DA0386" w:rsidP="008F5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Учится в ВУЗе</w:t>
            </w:r>
          </w:p>
        </w:tc>
        <w:tc>
          <w:tcPr>
            <w:tcW w:w="2343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</w:tcPr>
          <w:p w:rsidR="00DA0386" w:rsidRPr="00DA0386" w:rsidRDefault="00B17E56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</w:tr>
    </w:tbl>
    <w:p w:rsidR="00DA0386" w:rsidRPr="00DA0386" w:rsidRDefault="00DA0386" w:rsidP="00DA0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86" w:rsidRPr="00DA0386" w:rsidRDefault="00B17E56" w:rsidP="00DA0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 с соответствующим образованием</w:t>
      </w:r>
      <w:r w:rsidR="003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изменилось.</w:t>
      </w:r>
    </w:p>
    <w:p w:rsidR="00715D1F" w:rsidRDefault="00715D1F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D1F" w:rsidRDefault="00715D1F" w:rsidP="00715D1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1F" w:rsidRPr="00715D1F" w:rsidRDefault="00715D1F" w:rsidP="00715D1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</w:t>
      </w:r>
      <w:r w:rsidR="00B1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  <w:r w:rsidRPr="00DA0386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, </w:t>
      </w: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</w:t>
      </w:r>
      <w:r w:rsidR="00B1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</w:t>
      </w:r>
      <w:r w:rsidR="00B1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</w:t>
      </w:r>
      <w:r w:rsidR="00B1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DA0386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585"/>
        <w:gridCol w:w="1586"/>
        <w:gridCol w:w="1586"/>
        <w:gridCol w:w="1421"/>
        <w:gridCol w:w="1751"/>
      </w:tblGrid>
      <w:tr w:rsidR="00DA0386" w:rsidRPr="00DA0386" w:rsidTr="00724B04">
        <w:tc>
          <w:tcPr>
            <w:tcW w:w="1477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0-5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585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1586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A038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-15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586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16-20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421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21-25 </w:t>
            </w: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751" w:type="dxa"/>
          </w:tcPr>
          <w:p w:rsidR="00DA0386" w:rsidRPr="00DA0386" w:rsidRDefault="00DA0386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25 лет</w:t>
            </w:r>
          </w:p>
        </w:tc>
      </w:tr>
      <w:tr w:rsidR="00DA0386" w:rsidRPr="00DA0386" w:rsidTr="00724B04">
        <w:tc>
          <w:tcPr>
            <w:tcW w:w="1477" w:type="dxa"/>
          </w:tcPr>
          <w:p w:rsidR="00DA0386" w:rsidRPr="00DA0386" w:rsidRDefault="00374588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5" w:type="dxa"/>
          </w:tcPr>
          <w:p w:rsidR="00DA0386" w:rsidRPr="00DA0386" w:rsidRDefault="00715D1F" w:rsidP="00DA038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</w:tcPr>
          <w:p w:rsidR="00DA0386" w:rsidRPr="00DA0386" w:rsidRDefault="00715D1F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</w:tcPr>
          <w:p w:rsidR="00DA0386" w:rsidRPr="00DA0386" w:rsidRDefault="00374588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1" w:type="dxa"/>
          </w:tcPr>
          <w:p w:rsidR="00DA0386" w:rsidRPr="00DA0386" w:rsidRDefault="00715D1F" w:rsidP="00DA0386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</w:tcPr>
          <w:p w:rsidR="00DA0386" w:rsidRPr="00DA0386" w:rsidRDefault="00374588" w:rsidP="00DA038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педагогов</w:t>
      </w:r>
    </w:p>
    <w:p w:rsidR="00DA0386" w:rsidRPr="00DA0386" w:rsidRDefault="00DA0386" w:rsidP="00DA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113"/>
        <w:gridCol w:w="1195"/>
        <w:gridCol w:w="1094"/>
        <w:gridCol w:w="1134"/>
        <w:gridCol w:w="1276"/>
        <w:gridCol w:w="1276"/>
      </w:tblGrid>
      <w:tr w:rsidR="00DA0386" w:rsidRPr="00DA0386" w:rsidTr="00715D1F">
        <w:tc>
          <w:tcPr>
            <w:tcW w:w="1276" w:type="dxa"/>
            <w:vMerge w:val="restart"/>
          </w:tcPr>
          <w:p w:rsidR="00DA0386" w:rsidRPr="00DA0386" w:rsidRDefault="00DA0386" w:rsidP="00DA03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7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</w:tr>
      <w:tr w:rsidR="00DA0386" w:rsidRPr="00DA0386" w:rsidTr="00715D1F">
        <w:tc>
          <w:tcPr>
            <w:tcW w:w="1276" w:type="dxa"/>
            <w:vMerge/>
          </w:tcPr>
          <w:p w:rsidR="00DA0386" w:rsidRPr="00DA0386" w:rsidRDefault="00DA0386" w:rsidP="00DA03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УО</w:t>
            </w:r>
          </w:p>
        </w:tc>
        <w:tc>
          <w:tcPr>
            <w:tcW w:w="1113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города</w:t>
            </w:r>
          </w:p>
        </w:tc>
        <w:tc>
          <w:tcPr>
            <w:tcW w:w="1195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Губернатора</w:t>
            </w:r>
          </w:p>
        </w:tc>
        <w:tc>
          <w:tcPr>
            <w:tcW w:w="1094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proofErr w:type="gramStart"/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МО</w:t>
            </w:r>
          </w:p>
        </w:tc>
        <w:tc>
          <w:tcPr>
            <w:tcW w:w="1276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Отличник </w:t>
            </w:r>
            <w:proofErr w:type="spellStart"/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</w:t>
            </w:r>
            <w:proofErr w:type="spellEnd"/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РФ</w:t>
            </w:r>
          </w:p>
        </w:tc>
        <w:tc>
          <w:tcPr>
            <w:tcW w:w="1276" w:type="dxa"/>
          </w:tcPr>
          <w:p w:rsidR="00DA0386" w:rsidRPr="00DA0386" w:rsidRDefault="00DA0386" w:rsidP="00DA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</w:t>
            </w:r>
          </w:p>
        </w:tc>
      </w:tr>
      <w:tr w:rsidR="00DA0386" w:rsidRPr="00DA0386" w:rsidTr="00715D1F">
        <w:tc>
          <w:tcPr>
            <w:tcW w:w="1276" w:type="dxa"/>
          </w:tcPr>
          <w:p w:rsidR="00DA0386" w:rsidRPr="00DA0386" w:rsidRDefault="00DA0386" w:rsidP="00DA03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DA0386" w:rsidRPr="00DA0386" w:rsidRDefault="00374588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3" w:type="dxa"/>
          </w:tcPr>
          <w:p w:rsidR="00DA0386" w:rsidRPr="00DA0386" w:rsidRDefault="00715D1F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</w:tcPr>
          <w:p w:rsidR="00DA0386" w:rsidRPr="00DA0386" w:rsidRDefault="00715D1F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4" w:type="dxa"/>
          </w:tcPr>
          <w:p w:rsidR="00DA0386" w:rsidRPr="00DA0386" w:rsidRDefault="00715D1F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DA0386" w:rsidRPr="00DA0386" w:rsidRDefault="00715D1F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DA0386" w:rsidRPr="00DA0386" w:rsidRDefault="00715D1F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DA0386" w:rsidRPr="00DA0386" w:rsidRDefault="00715D1F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0386" w:rsidRPr="00DA0386" w:rsidRDefault="00DA0386" w:rsidP="00DA038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работающих пенсионеров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71"/>
        <w:gridCol w:w="3172"/>
      </w:tblGrid>
      <w:tr w:rsidR="00DA0386" w:rsidRPr="00DA0386" w:rsidTr="00724B04">
        <w:tc>
          <w:tcPr>
            <w:tcW w:w="3171" w:type="dxa"/>
          </w:tcPr>
          <w:p w:rsidR="00DA0386" w:rsidRPr="00DA0386" w:rsidRDefault="00374588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2016-17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1" w:type="dxa"/>
          </w:tcPr>
          <w:p w:rsidR="00DA0386" w:rsidRPr="00DA0386" w:rsidRDefault="00374588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2017-18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2" w:type="dxa"/>
          </w:tcPr>
          <w:p w:rsidR="00DA0386" w:rsidRPr="00DA0386" w:rsidRDefault="00374588" w:rsidP="00DA038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2018-19</w:t>
            </w:r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DA0386"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0386" w:rsidRPr="00DA0386" w:rsidTr="00724B04">
        <w:tc>
          <w:tcPr>
            <w:tcW w:w="3171" w:type="dxa"/>
          </w:tcPr>
          <w:p w:rsidR="00DA0386" w:rsidRPr="00DA0386" w:rsidRDefault="00715D1F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1" w:type="dxa"/>
          </w:tcPr>
          <w:p w:rsidR="00DA0386" w:rsidRPr="00DA0386" w:rsidRDefault="00374588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2" w:type="dxa"/>
          </w:tcPr>
          <w:p w:rsidR="00DA0386" w:rsidRPr="00DA0386" w:rsidRDefault="00374588" w:rsidP="00DA03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5</w:t>
            </w:r>
          </w:p>
        </w:tc>
      </w:tr>
    </w:tbl>
    <w:p w:rsidR="00DA0386" w:rsidRPr="00DA0386" w:rsidRDefault="00DA0386" w:rsidP="00DA0386">
      <w:pPr>
        <w:spacing w:after="0" w:line="360" w:lineRule="auto"/>
        <w:ind w:left="851" w:firstLine="567"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3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омоложение кадров</w:t>
      </w:r>
      <w:proofErr w:type="gram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0386" w:rsidRPr="00DA0386" w:rsidRDefault="00DA0386" w:rsidP="00DA0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педагогического коллектива –</w:t>
      </w:r>
      <w:r w:rsidR="00715D1F" w:rsidRPr="00715D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4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5D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5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DA0386" w:rsidRPr="00DA0386" w:rsidRDefault="00DA0386" w:rsidP="00DA0386">
      <w:pPr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 Сведения о материально-технической базе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DA038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DA0386" w:rsidRPr="00DA0386" w:rsidRDefault="00715D1F" w:rsidP="00DA0386">
      <w:pPr>
        <w:widowControl w:val="0"/>
        <w:suppressLineNumbers/>
        <w:tabs>
          <w:tab w:val="num" w:pos="0"/>
        </w:tabs>
        <w:suppressAutoHyphens/>
        <w:snapToGrid w:val="0"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>
        <w:rPr>
          <w:rFonts w:ascii="Liberation Serif" w:eastAsia="DejaVu Sans" w:hAnsi="Liberation Serif" w:cs="Times New Roman"/>
          <w:kern w:val="18"/>
          <w:sz w:val="28"/>
          <w:szCs w:val="28"/>
          <w:lang w:eastAsia="ru-RU"/>
        </w:rPr>
        <w:t>Площадь здания 1045</w:t>
      </w:r>
      <w:r w:rsidR="00DA0386" w:rsidRPr="00DA0386">
        <w:rPr>
          <w:rFonts w:ascii="Liberation Serif" w:eastAsia="DejaVu Sans" w:hAnsi="Liberation Serif" w:cs="Times New Roman"/>
          <w:kern w:val="18"/>
          <w:sz w:val="28"/>
          <w:szCs w:val="28"/>
          <w:lang w:eastAsia="ru-RU"/>
        </w:rPr>
        <w:t xml:space="preserve"> кв.м. Здание </w:t>
      </w:r>
      <w:r w:rsidR="00DA0386" w:rsidRPr="00DA038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детского сада двухэтажное, имеет центральное отопление, горячее и холодное водоснабжение</w:t>
      </w:r>
    </w:p>
    <w:p w:rsidR="00DA0386" w:rsidRPr="00DA0386" w:rsidRDefault="00DA0386" w:rsidP="00DA0386">
      <w:pPr>
        <w:widowControl w:val="0"/>
        <w:suppressLineNumbers/>
        <w:suppressAutoHyphens/>
        <w:snapToGrid w:val="0"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kern w:val="18"/>
          <w:sz w:val="28"/>
          <w:szCs w:val="28"/>
          <w:lang w:eastAsia="ru-RU"/>
        </w:rPr>
      </w:pPr>
      <w:r w:rsidRPr="00DA0386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>По проекту дошкольное учреждение рассчитано на</w:t>
      </w:r>
      <w:r w:rsidR="00454E42">
        <w:rPr>
          <w:rFonts w:ascii="Calibri" w:eastAsia="DejaVu Sans" w:hAnsi="Calibri" w:cs="Times New Roman"/>
          <w:kern w:val="1"/>
          <w:sz w:val="28"/>
          <w:szCs w:val="28"/>
          <w:lang w:eastAsia="ru-RU"/>
        </w:rPr>
        <w:t xml:space="preserve"> </w:t>
      </w:r>
      <w:r w:rsidR="00454E42">
        <w:rPr>
          <w:rFonts w:ascii="Calibri" w:eastAsia="DejaVu Sans" w:hAnsi="Calibri" w:cs="Times New Roman"/>
          <w:kern w:val="1"/>
          <w:sz w:val="28"/>
          <w:szCs w:val="28"/>
          <w:u w:val="single"/>
          <w:lang w:eastAsia="ru-RU"/>
        </w:rPr>
        <w:t>75</w:t>
      </w:r>
      <w:r w:rsidRPr="00DA0386">
        <w:rPr>
          <w:rFonts w:ascii="Liberation Serif" w:eastAsia="DejaVu Sans" w:hAnsi="Liberation Serif" w:cs="Times New Roman"/>
          <w:kern w:val="1"/>
          <w:sz w:val="28"/>
          <w:szCs w:val="28"/>
          <w:lang w:eastAsia="ru-RU"/>
        </w:rPr>
        <w:t xml:space="preserve"> мест. В данный момент функционирует </w:t>
      </w:r>
      <w:r w:rsidR="00454E42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ru-RU"/>
        </w:rPr>
        <w:t xml:space="preserve">4 </w:t>
      </w:r>
      <w:r w:rsidRPr="00DA038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групп</w:t>
      </w:r>
      <w:r w:rsidR="00454E42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ы  с наполняемостью </w:t>
      </w:r>
      <w:r w:rsidR="00454E42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ru-RU"/>
        </w:rPr>
        <w:t xml:space="preserve">113 </w:t>
      </w:r>
      <w:r w:rsidR="00454E42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детей.</w:t>
      </w:r>
    </w:p>
    <w:p w:rsidR="00715D1F" w:rsidRDefault="00715D1F" w:rsidP="00DA0386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D1F" w:rsidRDefault="00715D1F" w:rsidP="00DA0386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D1F" w:rsidRPr="00715D1F" w:rsidRDefault="00715D1F" w:rsidP="00715D1F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DA0386" w:rsidRPr="00454E42" w:rsidRDefault="00454E42" w:rsidP="00DA0386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дошкольном отделении</w:t>
      </w:r>
      <w:r w:rsidR="00DA0386"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имеются </w:t>
      </w:r>
      <w:r w:rsidR="00DA0386" w:rsidRPr="00454E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специально оборудованные помещения для работы с детьми</w:t>
      </w:r>
      <w:r w:rsidR="00DA0386"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386" w:rsidRPr="00454E42" w:rsidRDefault="00DA0386" w:rsidP="00DA038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u-RU"/>
        </w:rPr>
      </w:pP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пищеблок, медицинский блок, подсобные помещения, оборудованные в соответствии с  </w:t>
      </w:r>
      <w:proofErr w:type="spellStart"/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454E42" w:rsidRDefault="00DA0386" w:rsidP="00DA0386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разбита на игровые площадки для каждой возрастной группы, на которых имеется оборудование для активных игр,  занятий физической культурой и спортом. Территория озеленена разнообразными деревьями и кустарниками, имеются цветники.</w:t>
      </w:r>
    </w:p>
    <w:p w:rsidR="00DA0386" w:rsidRPr="00454E42" w:rsidRDefault="00DA0386" w:rsidP="00DA0386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уголки в группах, позволяющие организовать </w:t>
      </w:r>
      <w:proofErr w:type="spellStart"/>
      <w:proofErr w:type="gramStart"/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мини-двигательную</w:t>
      </w:r>
      <w:proofErr w:type="spellEnd"/>
      <w:proofErr w:type="gramEnd"/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проводить индивидуальную работу по профилактике плоскостопия.</w:t>
      </w:r>
    </w:p>
    <w:p w:rsidR="00DA0386" w:rsidRPr="00454E42" w:rsidRDefault="00DA0386" w:rsidP="00DA0386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кабинет.</w:t>
      </w:r>
    </w:p>
    <w:p w:rsidR="00DA0386" w:rsidRPr="00454E42" w:rsidRDefault="00DA0386" w:rsidP="00DA0386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кабинет.</w:t>
      </w:r>
    </w:p>
    <w:p w:rsidR="00DA0386" w:rsidRPr="00454E42" w:rsidRDefault="00454E42" w:rsidP="00454E42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Музыкально-физкультурный</w:t>
      </w:r>
      <w:r w:rsidR="00DA0386"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(для проведения занятий, праздников, развлечений, досугов, имеются: пианино, музыкальный центр, телевизор, DVD, необходимые музыкальные инструменты и 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необходимым материалом для проведения физкультурных занятий, утренней гимнастики, занятий ЛФК (мешочки с песком, мячи, гимнастические палки, обручи, тренажер, коврики), физкультурно-оздоровительных мероприятий (досугов, дней здоровья и т.д.) в соответствии с </w:t>
      </w:r>
      <w:proofErr w:type="spellStart"/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A0386" w:rsidRPr="00454E42" w:rsidRDefault="00DA0386" w:rsidP="00DA0386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фонотека, </w:t>
      </w:r>
      <w:proofErr w:type="spellStart"/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аудиотека</w:t>
      </w:r>
      <w:proofErr w:type="spellEnd"/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позволяющая знакомить детей с разными жанрами музыкального искусства и применять музыку в других видах деятельности.</w:t>
      </w:r>
    </w:p>
    <w:p w:rsidR="00DA0386" w:rsidRPr="00454E42" w:rsidRDefault="00DA0386" w:rsidP="00DA0386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(литература по возрасту детей в соответствии с программными требованиями).</w:t>
      </w:r>
    </w:p>
    <w:p w:rsidR="00DA0386" w:rsidRPr="00454E42" w:rsidRDefault="00DA0386" w:rsidP="00DA0386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Огород.</w:t>
      </w:r>
    </w:p>
    <w:p w:rsidR="00715D1F" w:rsidRDefault="00715D1F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91" w:rsidRDefault="00F61791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91" w:rsidRDefault="00F61791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91" w:rsidRDefault="00F61791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91" w:rsidRPr="00F61791" w:rsidRDefault="00F61791" w:rsidP="00F617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DA0386" w:rsidRPr="00454E42" w:rsidRDefault="00374588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2016-2019</w:t>
      </w:r>
      <w:r w:rsidR="00DA0386" w:rsidRPr="0045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гг.: </w:t>
      </w:r>
    </w:p>
    <w:p w:rsidR="00DA0386" w:rsidRPr="00F61791" w:rsidRDefault="00DA0386" w:rsidP="00DA038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косметический ремонт:</w:t>
      </w:r>
    </w:p>
    <w:p w:rsidR="00DA0386" w:rsidRPr="00F61791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блоки; медицинский кабинет; </w:t>
      </w:r>
      <w:r w:rsidR="00454E42"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музыкально-физкультурный зал; коридор, </w:t>
      </w:r>
    </w:p>
    <w:p w:rsidR="00DA0386" w:rsidRPr="00F61791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Отремонтировано частично:</w:t>
      </w:r>
    </w:p>
    <w:p w:rsidR="00DA0386" w:rsidRPr="00F61791" w:rsidRDefault="00454E42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</w:t>
      </w:r>
      <w:r w:rsidR="00DA0386"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386" w:rsidRPr="00F61791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3.Оборудовано:</w:t>
      </w:r>
    </w:p>
    <w:p w:rsidR="00454E42" w:rsidRPr="00F61791" w:rsidRDefault="00454E42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музыкально-физкультурный зал</w:t>
      </w:r>
      <w:r w:rsidR="00DA0386"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сигнализация с выходом на пульт СВПЧ; </w:t>
      </w: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видеонаблюдения; </w:t>
      </w:r>
      <w:r w:rsidR="00DA0386"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кабинет; </w:t>
      </w:r>
    </w:p>
    <w:p w:rsidR="00DA0386" w:rsidRPr="00F61791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4.Приобретено:</w:t>
      </w:r>
    </w:p>
    <w:p w:rsidR="00DA0386" w:rsidRPr="00F61791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спортивно-игровое обор</w:t>
      </w:r>
      <w:r w:rsidR="00454E42"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удование в музыкально-физкультурный зал</w:t>
      </w: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мебель во все  возрастные группы; детские стулья</w:t>
      </w:r>
      <w:r w:rsidR="00454E42"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столы</w:t>
      </w:r>
      <w:r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54E42" w:rsidRPr="00F6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кровати; </w:t>
      </w:r>
      <w:r w:rsidR="00374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посуда; холодильный шкаф.</w:t>
      </w:r>
    </w:p>
    <w:p w:rsidR="00DA0386" w:rsidRPr="00F61791" w:rsidRDefault="00DA0386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 Сведения о финансовом обеспечении</w:t>
      </w:r>
    </w:p>
    <w:p w:rsidR="00DA0386" w:rsidRPr="00F61791" w:rsidRDefault="00DA0386" w:rsidP="00DA0386">
      <w:pPr>
        <w:keepNext/>
        <w:tabs>
          <w:tab w:val="left" w:pos="0"/>
        </w:tabs>
        <w:spacing w:before="240" w:after="60" w:line="240" w:lineRule="auto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F61791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Привлечено средств (руб.):</w:t>
      </w:r>
    </w:p>
    <w:p w:rsidR="00DA0386" w:rsidRPr="00F61791" w:rsidRDefault="00DA0386" w:rsidP="00DA0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547"/>
        <w:gridCol w:w="1976"/>
        <w:gridCol w:w="1701"/>
        <w:gridCol w:w="1842"/>
        <w:gridCol w:w="1134"/>
      </w:tblGrid>
      <w:tr w:rsidR="00DA0386" w:rsidRPr="00F61791" w:rsidTr="00724B04">
        <w:tc>
          <w:tcPr>
            <w:tcW w:w="1439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1547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976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организации платных образовательных услуг</w:t>
            </w:r>
          </w:p>
        </w:tc>
        <w:tc>
          <w:tcPr>
            <w:tcW w:w="1701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Спонсорских</w:t>
            </w:r>
          </w:p>
        </w:tc>
        <w:tc>
          <w:tcPr>
            <w:tcW w:w="1842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пожертвования родителей</w:t>
            </w:r>
          </w:p>
        </w:tc>
        <w:tc>
          <w:tcPr>
            <w:tcW w:w="1134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A0386" w:rsidRPr="00F61791" w:rsidTr="00724B04">
        <w:tc>
          <w:tcPr>
            <w:tcW w:w="1439" w:type="dxa"/>
          </w:tcPr>
          <w:p w:rsidR="00DA0386" w:rsidRPr="00F61791" w:rsidRDefault="00374588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DA0386"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7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6" w:type="dxa"/>
          </w:tcPr>
          <w:p w:rsidR="00DA0386" w:rsidRPr="00F61791" w:rsidRDefault="00F61791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A0386" w:rsidRPr="00F61791" w:rsidRDefault="00F61791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42" w:type="dxa"/>
          </w:tcPr>
          <w:p w:rsidR="00DA0386" w:rsidRPr="00F61791" w:rsidRDefault="00F61791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A0386" w:rsidRPr="00F61791" w:rsidTr="00724B04">
        <w:tc>
          <w:tcPr>
            <w:tcW w:w="1439" w:type="dxa"/>
          </w:tcPr>
          <w:p w:rsidR="00DA0386" w:rsidRPr="00F61791" w:rsidRDefault="00374588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A0386"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7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6" w:type="dxa"/>
          </w:tcPr>
          <w:p w:rsidR="00DA0386" w:rsidRPr="00F61791" w:rsidRDefault="00F61791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A0386" w:rsidRPr="00F61791" w:rsidRDefault="00374588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61791"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2" w:type="dxa"/>
          </w:tcPr>
          <w:p w:rsidR="00DA0386" w:rsidRPr="00F61791" w:rsidRDefault="00374588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61791"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A0386" w:rsidRPr="00F61791" w:rsidTr="00724B04">
        <w:tc>
          <w:tcPr>
            <w:tcW w:w="1439" w:type="dxa"/>
          </w:tcPr>
          <w:p w:rsidR="00DA0386" w:rsidRPr="00F61791" w:rsidRDefault="00374588" w:rsidP="00DA038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DA0386"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7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6" w:type="dxa"/>
          </w:tcPr>
          <w:p w:rsidR="00DA0386" w:rsidRPr="00F61791" w:rsidRDefault="00F61791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A0386" w:rsidRPr="00F61791" w:rsidRDefault="00F61791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42" w:type="dxa"/>
          </w:tcPr>
          <w:p w:rsidR="00DA0386" w:rsidRPr="00F61791" w:rsidRDefault="00374588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61791"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</w:tcPr>
          <w:p w:rsidR="00DA0386" w:rsidRPr="00F61791" w:rsidRDefault="00DA0386" w:rsidP="00DA038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A0386" w:rsidRPr="00DA0386" w:rsidRDefault="00DA0386" w:rsidP="00DA038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1B4" w:rsidRDefault="00D551B4" w:rsidP="00BB50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1B4" w:rsidRDefault="00D551B4" w:rsidP="00BB50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BB504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3.13. Характеристика  программно–методического обеспечения</w:t>
      </w:r>
    </w:p>
    <w:p w:rsidR="00DA0386" w:rsidRPr="00DA0386" w:rsidRDefault="00DA0386" w:rsidP="00DA03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определяется основной общеобразовательной программой дошкольного образования.</w:t>
      </w:r>
    </w:p>
    <w:p w:rsidR="00DA0386" w:rsidRDefault="00F61791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DA0386" w:rsidRPr="00D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</w:t>
      </w:r>
      <w:r w:rsidRPr="00D55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вательная  «От рождения до школы</w:t>
      </w:r>
      <w:r w:rsidR="00DA0386" w:rsidRPr="00D551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редакцие</w:t>
      </w:r>
      <w:r w:rsidR="00D551B4" w:rsidRPr="00D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D551B4" w:rsidRPr="00D551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D551B4" w:rsidRPr="00D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М.А.Васильевой, </w:t>
      </w:r>
      <w:r w:rsidR="00DA0386" w:rsidRPr="00D5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Т.С.Комаровой, парциальные программы, методики, технологии:</w:t>
      </w:r>
    </w:p>
    <w:p w:rsidR="00D551B4" w:rsidRDefault="00D551B4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374588" w:rsidRPr="00374588" w:rsidRDefault="00374588" w:rsidP="003745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7458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19</w:t>
      </w:r>
    </w:p>
    <w:tbl>
      <w:tblPr>
        <w:tblW w:w="0" w:type="auto"/>
        <w:tblCellSpacing w:w="0" w:type="dxa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541"/>
        <w:gridCol w:w="3639"/>
        <w:gridCol w:w="3340"/>
      </w:tblGrid>
      <w:tr w:rsidR="00DA0386" w:rsidRPr="00DA0386" w:rsidTr="00724B04">
        <w:trPr>
          <w:tblCellSpacing w:w="0" w:type="dxa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DA0386" w:rsidRDefault="00DA0386" w:rsidP="00DA0386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mallCap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программ, планов, пособий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mallCaps/>
                <w:sz w:val="28"/>
                <w:szCs w:val="28"/>
                <w:lang w:eastAsia="ru-RU"/>
              </w:rPr>
            </w:pPr>
            <w:r w:rsidRPr="00DA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</w:t>
            </w:r>
          </w:p>
        </w:tc>
      </w:tr>
      <w:tr w:rsidR="00DA0386" w:rsidRPr="00DA0386" w:rsidTr="00724B04">
        <w:trPr>
          <w:trHeight w:val="1118"/>
          <w:tblCellSpacing w:w="0" w:type="dxa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0386" w:rsidRPr="006032A9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0386" w:rsidRPr="006032A9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«Ребенок входит в мир социальных отношений» </w:t>
            </w:r>
          </w:p>
          <w:p w:rsidR="00DA0386" w:rsidRPr="006032A9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D551B4"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 «Я человек»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rPr>
          <w:trHeight w:val="406"/>
          <w:tblCellSpacing w:w="0" w:type="dxa"/>
        </w:trPr>
        <w:tc>
          <w:tcPr>
            <w:tcW w:w="2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6" w:rsidRPr="006032A9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6032A9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«Первые шаги в математику»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rPr>
          <w:tblCellSpacing w:w="0" w:type="dxa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6032A9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6032A9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rPr>
          <w:tblCellSpacing w:w="0" w:type="dxa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6" w:rsidRPr="006032A9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 w:rsidRPr="006032A9"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  <w:t>-</w:t>
            </w: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</w:t>
            </w:r>
          </w:p>
          <w:p w:rsidR="00DA0386" w:rsidRPr="006032A9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6032A9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в мире художественной литературы, изобразительного искусства и музыки»</w:t>
            </w:r>
          </w:p>
          <w:p w:rsidR="00DA0386" w:rsidRPr="006032A9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эстетическому развитию И.А. Лыкова «Цветные ладошки»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386" w:rsidRPr="00DA0386" w:rsidTr="00724B04">
        <w:trPr>
          <w:tblCellSpacing w:w="0" w:type="dxa"/>
        </w:trPr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6" w:rsidRPr="006032A9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386" w:rsidRPr="006032A9" w:rsidRDefault="00D551B4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proofErr w:type="spellStart"/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М.Д.Маханевой</w:t>
            </w:r>
            <w:proofErr w:type="spellEnd"/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«Здоровый ребенок»</w:t>
            </w:r>
            <w:r w:rsidR="005A1A06"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386"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«Растим детей </w:t>
            </w:r>
            <w:proofErr w:type="gramStart"/>
            <w:r w:rsidR="00DA0386"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="00DA0386"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крепкими, жизнерадостными»</w:t>
            </w:r>
          </w:p>
          <w:p w:rsidR="00DA0386" w:rsidRPr="006032A9" w:rsidRDefault="00DA0386" w:rsidP="00DA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Т.Э. </w:t>
            </w:r>
            <w:proofErr w:type="spellStart"/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Токаевой</w:t>
            </w:r>
            <w:proofErr w:type="spellEnd"/>
            <w:r w:rsidRPr="0060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«Будь здоров, дошкольник»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86" w:rsidRPr="00DA0386" w:rsidRDefault="00DA0386" w:rsidP="00DA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386" w:rsidRPr="00DA0386" w:rsidRDefault="00DA0386" w:rsidP="00DA0386">
      <w:pPr>
        <w:spacing w:after="0" w:line="240" w:lineRule="auto"/>
        <w:ind w:firstLine="567"/>
        <w:rPr>
          <w:rFonts w:ascii="Times New Roman" w:eastAsia="Times New Roman" w:hAnsi="Times New Roman" w:cs="Times New Roman"/>
          <w:smallCaps/>
          <w:color w:val="7030A0"/>
          <w:sz w:val="28"/>
          <w:szCs w:val="28"/>
          <w:lang w:eastAsia="ru-RU"/>
        </w:rPr>
      </w:pPr>
    </w:p>
    <w:p w:rsidR="00DA0386" w:rsidRDefault="00BB5042" w:rsidP="00DA0386">
      <w:pPr>
        <w:tabs>
          <w:tab w:val="left" w:pos="1740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Разработаны, обобщены и внедрены в педагогическую деятельность опыты работы педагогов:</w:t>
      </w:r>
    </w:p>
    <w:p w:rsidR="005A1A06" w:rsidRDefault="005A1A06" w:rsidP="00DA038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06" w:rsidRDefault="005A1A06" w:rsidP="00DA038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06" w:rsidRDefault="005A1A06" w:rsidP="00DA038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06" w:rsidRDefault="005A1A06" w:rsidP="00DA038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06" w:rsidRDefault="005A1A06" w:rsidP="00DA038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06" w:rsidRPr="00374588" w:rsidRDefault="00374588" w:rsidP="00DA038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5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A0386" w:rsidRPr="00DA0386" w:rsidRDefault="00DA0386" w:rsidP="00DA038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4.Характеристика проблем, на решение которых направлена Программа развития</w:t>
      </w:r>
    </w:p>
    <w:p w:rsidR="00DA0386" w:rsidRPr="00DA0386" w:rsidRDefault="00DA0386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результативности обеспечивается внедрением в практику работы </w:t>
      </w:r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отделения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содержания и организации методов и приёмов воспитания и обучения комплексным подходам к развитию личности детей. Существенная динамика отмечена в изобразительной деятельности, в экологическом воспитании, развитии речевой деятельности, игровой деятельности.</w:t>
      </w:r>
    </w:p>
    <w:p w:rsidR="00DA0386" w:rsidRPr="00DA0386" w:rsidRDefault="00DA0386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дальнейшего повышения результативности  педагогического процесса в </w:t>
      </w:r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отделении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главной целью которого является развитие всесторонне развитой личности, необходимо: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социально-коммуникативное развитие детей через его отношения с окружающим миром;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совершенствовать интеллектуальное развитие ребёнка через формирование высших психических и познавательных процессов;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уделять особое внимание развитию речи, игре, физической подготовленности;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способствовать развитию экологической культуры.</w:t>
      </w:r>
    </w:p>
    <w:p w:rsidR="00DA0386" w:rsidRPr="00DA0386" w:rsidRDefault="00DA0386" w:rsidP="00DA0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Проведённый выше анализ результатов педагогической деятельности коллектива </w:t>
      </w:r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вывод их на должный уровень во многом зависит от содержания, технологий и организации учебно-воспитательного процесса.</w:t>
      </w:r>
    </w:p>
    <w:p w:rsidR="00DA0386" w:rsidRPr="00DA0386" w:rsidRDefault="00DA0386" w:rsidP="00DA0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При этом</w:t>
      </w:r>
      <w:proofErr w:type="gram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важное  значение  имеет соблюдение поэтапного обучения: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1 - этап первичного освоения знаний и умений;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этап самостоятельного применения знаний и умений в специально организованных условиях;                                                                              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3 - этап самостоятельного творческого применения детьми знаний и умений.</w:t>
      </w:r>
    </w:p>
    <w:p w:rsidR="005A1A0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A1A06" w:rsidRPr="005A1A06" w:rsidRDefault="005A1A06" w:rsidP="005A1A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Анализ учебно-воспитательного процесса позволяет заключить, что его организация, содержание и формы, используемые в настоящее время в </w:t>
      </w:r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отделении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психическое развитие детей, сохранение и укрепление их здоровья, готовность к следующему этапу жизни – школьному. Актуальной остаётся задача повышение эффективности учебно-воспитательного процесса по достижению задач трех направлений развития ребёнка.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требуется решение следующих проблем: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Дальнейшая оптимизация программного обеспечения работы   </w:t>
      </w:r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proofErr w:type="spellStart"/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отедления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(соблюдение  Федерального  государственного образовательного стандарта).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Активизация внедрения педагогических технологий в образовательно-воспитательном процессе.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Совершенствование содержания и форм взаимодействия детского сада и семьи в образовательном процессе.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соблюдены  в полной мере к условиям размещения  </w:t>
      </w:r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proofErr w:type="spellStart"/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отедления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</w:t>
      </w:r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proofErr w:type="spellStart"/>
      <w:r w:rsidR="00BB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отедления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учебному</w:t>
      </w:r>
      <w:proofErr w:type="gram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A0386" w:rsidRPr="00DA0386" w:rsidRDefault="00DA0386" w:rsidP="00DA0386">
      <w:pPr>
        <w:tabs>
          <w:tab w:val="left" w:pos="14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деятельность ведется на основе современных требований и                  нормативов по следующим направлениям:  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медицинское обслуживание детей; 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оздоровительных программ, передовых медицинских технологий; 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углубленных осмотров детей, профилактических и оздоровительных мероприятий; 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обеспечение полноценного питания воспитанников; </w:t>
      </w:r>
    </w:p>
    <w:p w:rsidR="005A1A06" w:rsidRPr="005A1A06" w:rsidRDefault="005A1A06" w:rsidP="005A1A0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совершенствование физического воспитания детей; 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DA0386" w:rsidRPr="00DA0386" w:rsidRDefault="00DA0386" w:rsidP="00DA03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</w:t>
      </w:r>
      <w:r w:rsidR="005A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DA0386" w:rsidRPr="00DA0386" w:rsidRDefault="00DA0386" w:rsidP="00DA03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детей осуществляется  ме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дицинской сестрой и врачом-педиатром городской поликлиники.</w:t>
      </w:r>
    </w:p>
    <w:p w:rsidR="00DA0386" w:rsidRPr="00DA0386" w:rsidRDefault="00DA0386" w:rsidP="00DA0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B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отделении старшей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мед</w:t>
      </w:r>
      <w:r w:rsidR="00EB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ицинской 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сестрой проводятся следующие лечебно-профи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лактические мероприятия:</w:t>
      </w:r>
    </w:p>
    <w:p w:rsidR="00DA0386" w:rsidRPr="00DA0386" w:rsidRDefault="00DA0386" w:rsidP="00DA0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Смазывание носовой по</w:t>
      </w:r>
      <w:r w:rsidR="005A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лости 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мазью</w:t>
      </w:r>
      <w:r w:rsidR="005A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A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</w:t>
      </w:r>
      <w:proofErr w:type="spellEnd"/>
      <w:r w:rsidR="005A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Витаминизация третьего блюда.</w:t>
      </w:r>
    </w:p>
    <w:p w:rsidR="00DA0386" w:rsidRPr="00DA0386" w:rsidRDefault="00DA0386" w:rsidP="00DA0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Все дети </w:t>
      </w:r>
      <w:r w:rsidR="005A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поливитамины</w:t>
      </w:r>
    </w:p>
    <w:p w:rsidR="00DA0386" w:rsidRPr="00DA0386" w:rsidRDefault="00DA0386" w:rsidP="00DA0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Закаливающие процедуры.</w:t>
      </w:r>
    </w:p>
    <w:p w:rsidR="00DA0386" w:rsidRPr="00DA0386" w:rsidRDefault="00DA0386" w:rsidP="00DA0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санитарно-эпидемиологического режима.</w:t>
      </w:r>
    </w:p>
    <w:p w:rsidR="00DA0386" w:rsidRPr="00DA0386" w:rsidRDefault="00DA0386" w:rsidP="00DA03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санитарно-гиг</w:t>
      </w:r>
      <w:r w:rsidR="005A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иеническое состояние дошкольного отделения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DA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="005A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планомерно и  систематически   ведется  работа  по снижению заболеваемости, динамика (в сравнении за 3 года) положительная, стабильная.</w:t>
      </w:r>
      <w:proofErr w:type="gram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 индивидуальные занятия  с  часто болеющими детьми, ведется профилактика  простудных  заболеваний. </w:t>
      </w:r>
    </w:p>
    <w:p w:rsidR="00DA0386" w:rsidRPr="00DA0386" w:rsidRDefault="00DA0386" w:rsidP="00DA0386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A0386">
        <w:rPr>
          <w:rFonts w:ascii="Calibri" w:eastAsia="Calibri" w:hAnsi="Calibri" w:cs="Times New Roman"/>
          <w:spacing w:val="-6"/>
          <w:sz w:val="28"/>
          <w:szCs w:val="28"/>
        </w:rPr>
        <w:tab/>
      </w:r>
      <w:r w:rsidRPr="00DA038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</w:t>
      </w:r>
      <w:r w:rsidR="00EB4D66">
        <w:rPr>
          <w:rFonts w:ascii="Times New Roman" w:eastAsia="Calibri" w:hAnsi="Times New Roman" w:cs="Times New Roman"/>
          <w:spacing w:val="-6"/>
          <w:sz w:val="28"/>
          <w:szCs w:val="28"/>
        </w:rPr>
        <w:t>дошкольном отделении</w:t>
      </w:r>
      <w:r w:rsidRPr="00DA038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созданы опти</w:t>
      </w:r>
      <w:r w:rsidRPr="00DA0386">
        <w:rPr>
          <w:rFonts w:ascii="Times New Roman" w:eastAsia="Calibri" w:hAnsi="Times New Roman" w:cs="Times New Roman"/>
          <w:spacing w:val="-6"/>
          <w:sz w:val="28"/>
          <w:szCs w:val="28"/>
        </w:rPr>
        <w:softHyphen/>
        <w:t>маль</w:t>
      </w:r>
      <w:r w:rsidRPr="00DA0386">
        <w:rPr>
          <w:rFonts w:ascii="Times New Roman" w:eastAsia="Calibri" w:hAnsi="Times New Roman" w:cs="Times New Roman"/>
          <w:spacing w:val="-6"/>
          <w:sz w:val="28"/>
          <w:szCs w:val="28"/>
        </w:rPr>
        <w:softHyphen/>
        <w:t>ные условия для охраны и укрепле</w:t>
      </w:r>
      <w:r w:rsidRPr="00DA0386">
        <w:rPr>
          <w:rFonts w:ascii="Times New Roman" w:eastAsia="Calibri" w:hAnsi="Times New Roman" w:cs="Times New Roman"/>
          <w:spacing w:val="-6"/>
          <w:sz w:val="28"/>
          <w:szCs w:val="28"/>
        </w:rPr>
        <w:softHyphen/>
      </w:r>
      <w:r w:rsidRPr="00DA0386">
        <w:rPr>
          <w:rFonts w:ascii="Times New Roman" w:eastAsia="Calibri" w:hAnsi="Times New Roman" w:cs="Times New Roman"/>
          <w:spacing w:val="-6"/>
          <w:sz w:val="28"/>
          <w:szCs w:val="28"/>
        </w:rPr>
        <w:softHyphen/>
        <w:t>ния здоровья детей, их физического и психи</w:t>
      </w:r>
      <w:r w:rsidRPr="00DA0386">
        <w:rPr>
          <w:rFonts w:ascii="Times New Roman" w:eastAsia="Calibri" w:hAnsi="Times New Roman" w:cs="Times New Roman"/>
          <w:spacing w:val="-6"/>
          <w:sz w:val="28"/>
          <w:szCs w:val="28"/>
        </w:rPr>
        <w:softHyphen/>
        <w:t>ческого развития:</w:t>
      </w:r>
    </w:p>
    <w:p w:rsidR="00DA0386" w:rsidRDefault="00DA0386" w:rsidP="00DA0386">
      <w:pPr>
        <w:numPr>
          <w:ilvl w:val="0"/>
          <w:numId w:val="31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386">
        <w:rPr>
          <w:rFonts w:ascii="Times New Roman" w:eastAsia="Calibri" w:hAnsi="Times New Roman" w:cs="Times New Roman"/>
          <w:sz w:val="28"/>
          <w:szCs w:val="28"/>
        </w:rPr>
        <w:t>питание осуществ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>ля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>ет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>ся в соот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>вет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>ствии с нормативными доку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>мен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>тами; проводится витаминотерапия;</w:t>
      </w:r>
    </w:p>
    <w:p w:rsidR="005A1A06" w:rsidRPr="005A1A06" w:rsidRDefault="005A1A06" w:rsidP="005A1A06">
      <w:pPr>
        <w:tabs>
          <w:tab w:val="left" w:pos="426"/>
          <w:tab w:val="center" w:pos="4819"/>
          <w:tab w:val="right" w:pos="9071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DA0386" w:rsidRPr="00DA0386" w:rsidRDefault="00DA0386" w:rsidP="00DA0386">
      <w:pPr>
        <w:numPr>
          <w:ilvl w:val="0"/>
          <w:numId w:val="31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386">
        <w:rPr>
          <w:rFonts w:ascii="Times New Roman" w:eastAsia="Calibri" w:hAnsi="Times New Roman" w:cs="Times New Roman"/>
          <w:spacing w:val="-10"/>
          <w:sz w:val="28"/>
          <w:szCs w:val="28"/>
        </w:rPr>
        <w:lastRenderedPageBreak/>
        <w:t>проведена вак</w:t>
      </w:r>
      <w:r w:rsidRPr="00DA0386">
        <w:rPr>
          <w:rFonts w:ascii="Times New Roman" w:eastAsia="Calibri" w:hAnsi="Times New Roman" w:cs="Times New Roman"/>
          <w:spacing w:val="-10"/>
          <w:sz w:val="28"/>
          <w:szCs w:val="28"/>
        </w:rPr>
        <w:softHyphen/>
        <w:t>ци</w:t>
      </w:r>
      <w:r w:rsidRPr="00DA0386">
        <w:rPr>
          <w:rFonts w:ascii="Times New Roman" w:eastAsia="Calibri" w:hAnsi="Times New Roman" w:cs="Times New Roman"/>
          <w:spacing w:val="-10"/>
          <w:sz w:val="28"/>
          <w:szCs w:val="28"/>
        </w:rPr>
        <w:softHyphen/>
        <w:t>на</w:t>
      </w:r>
      <w:r w:rsidRPr="00DA0386">
        <w:rPr>
          <w:rFonts w:ascii="Times New Roman" w:eastAsia="Calibri" w:hAnsi="Times New Roman" w:cs="Times New Roman"/>
          <w:spacing w:val="-10"/>
          <w:sz w:val="28"/>
          <w:szCs w:val="28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DA0386" w:rsidRPr="00DA0386" w:rsidRDefault="00DA0386" w:rsidP="00DA0386">
      <w:pPr>
        <w:numPr>
          <w:ilvl w:val="0"/>
          <w:numId w:val="31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386">
        <w:rPr>
          <w:rFonts w:ascii="Times New Roman" w:eastAsia="Calibri" w:hAnsi="Times New Roman" w:cs="Times New Roman"/>
          <w:sz w:val="28"/>
          <w:szCs w:val="28"/>
        </w:rPr>
        <w:t xml:space="preserve"> систематизирована оздоровитель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 xml:space="preserve">ная работа с детьми (закаливание: воздушные ванны, </w:t>
      </w:r>
      <w:proofErr w:type="spellStart"/>
      <w:r w:rsidRPr="00DA0386">
        <w:rPr>
          <w:rFonts w:ascii="Times New Roman" w:eastAsia="Calibri" w:hAnsi="Times New Roman" w:cs="Times New Roman"/>
          <w:sz w:val="28"/>
          <w:szCs w:val="28"/>
        </w:rPr>
        <w:t>босохождение</w:t>
      </w:r>
      <w:proofErr w:type="spellEnd"/>
      <w:r w:rsidRPr="00DA0386">
        <w:rPr>
          <w:rFonts w:ascii="Times New Roman" w:eastAsia="Calibri" w:hAnsi="Times New Roman" w:cs="Times New Roman"/>
          <w:sz w:val="28"/>
          <w:szCs w:val="28"/>
        </w:rPr>
        <w:t>, об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>ливание рук, курс поливитаминов);</w:t>
      </w:r>
    </w:p>
    <w:p w:rsidR="00DA0386" w:rsidRPr="00DA0386" w:rsidRDefault="00DA0386" w:rsidP="00DA0386">
      <w:pPr>
        <w:numPr>
          <w:ilvl w:val="0"/>
          <w:numId w:val="31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386">
        <w:rPr>
          <w:rFonts w:ascii="Times New Roman" w:eastAsia="Calibri" w:hAnsi="Times New Roman" w:cs="Times New Roman"/>
          <w:sz w:val="28"/>
          <w:szCs w:val="28"/>
        </w:rPr>
        <w:t>разработаны индивидуальные оздоровительные карты  на каждого ребенка;</w:t>
      </w:r>
    </w:p>
    <w:p w:rsidR="00DA0386" w:rsidRPr="00DA0386" w:rsidRDefault="00DA0386" w:rsidP="00DA0386">
      <w:p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386">
        <w:rPr>
          <w:rFonts w:ascii="Times New Roman" w:eastAsia="Calibri" w:hAnsi="Times New Roman" w:cs="Times New Roman"/>
          <w:sz w:val="28"/>
          <w:szCs w:val="28"/>
        </w:rPr>
        <w:t>- родители информируются об оз</w:t>
      </w:r>
      <w:r w:rsidRPr="00DA0386">
        <w:rPr>
          <w:rFonts w:ascii="Times New Roman" w:eastAsia="Calibri" w:hAnsi="Times New Roman" w:cs="Times New Roman"/>
          <w:sz w:val="28"/>
          <w:szCs w:val="28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DA0386" w:rsidRPr="00DA0386" w:rsidRDefault="00DA0386" w:rsidP="00DA0386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A0386">
        <w:rPr>
          <w:rFonts w:ascii="Times New Roman" w:eastAsia="Calibri" w:hAnsi="Times New Roman" w:cs="Times New Roman"/>
          <w:sz w:val="28"/>
          <w:szCs w:val="28"/>
        </w:rPr>
        <w:t xml:space="preserve">- в учреждении ежегодно осуществляется </w:t>
      </w:r>
      <w:proofErr w:type="gramStart"/>
      <w:r w:rsidRPr="00DA038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A0386">
        <w:rPr>
          <w:rFonts w:ascii="Times New Roman" w:eastAsia="Calibri" w:hAnsi="Times New Roman" w:cs="Times New Roman"/>
          <w:sz w:val="28"/>
          <w:szCs w:val="28"/>
        </w:rPr>
        <w:t xml:space="preserve">  состоянием физического воспитания детей. </w:t>
      </w:r>
      <w:r w:rsidRPr="00DA0386">
        <w:rPr>
          <w:rFonts w:ascii="Times New Roman" w:eastAsia="Calibri" w:hAnsi="Times New Roman" w:cs="Times New Roman"/>
          <w:spacing w:val="-4"/>
          <w:sz w:val="28"/>
          <w:szCs w:val="28"/>
        </w:rPr>
        <w:t>Эффективность оздоро</w:t>
      </w:r>
      <w:r w:rsidRPr="00DA0386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ви</w:t>
      </w:r>
      <w:r w:rsidRPr="00DA0386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тельной ра</w:t>
      </w:r>
      <w:r w:rsidRPr="00DA0386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боты в учреж</w:t>
      </w:r>
      <w:r w:rsidRPr="00DA0386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дении подтверждает  стабильный  уровень заболевае</w:t>
      </w:r>
      <w:r w:rsidRPr="00DA0386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мости не только в стар</w:t>
      </w:r>
      <w:r w:rsidRPr="00DA0386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шем дошкольном воз</w:t>
      </w:r>
      <w:r w:rsidRPr="00DA0386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рас</w:t>
      </w:r>
      <w:r w:rsidRPr="00DA0386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те, но и в младших группах.</w:t>
      </w:r>
    </w:p>
    <w:p w:rsidR="00DA0386" w:rsidRPr="00DA0386" w:rsidRDefault="00DA0386" w:rsidP="00DA0386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DA0386">
        <w:rPr>
          <w:rFonts w:ascii="Times New Roman" w:eastAsia="Calibri" w:hAnsi="Times New Roman" w:cs="Times New Roman"/>
          <w:spacing w:val="-8"/>
          <w:sz w:val="28"/>
          <w:szCs w:val="28"/>
        </w:rPr>
        <w:t>Показатель уровня хро</w:t>
      </w:r>
      <w:r w:rsidRPr="00DA0386">
        <w:rPr>
          <w:rFonts w:ascii="Times New Roman" w:eastAsia="Calibri" w:hAnsi="Times New Roman" w:cs="Times New Roman"/>
          <w:spacing w:val="-8"/>
          <w:sz w:val="28"/>
          <w:szCs w:val="28"/>
        </w:rPr>
        <w:softHyphen/>
        <w:t>нической за</w:t>
      </w:r>
      <w:r w:rsidRPr="00DA0386">
        <w:rPr>
          <w:rFonts w:ascii="Times New Roman" w:eastAsia="Calibri" w:hAnsi="Times New Roman" w:cs="Times New Roman"/>
          <w:spacing w:val="-8"/>
          <w:sz w:val="28"/>
          <w:szCs w:val="28"/>
        </w:rPr>
        <w:softHyphen/>
        <w:t>бо</w:t>
      </w:r>
      <w:r w:rsidRPr="00DA0386">
        <w:rPr>
          <w:rFonts w:ascii="Times New Roman" w:eastAsia="Calibri" w:hAnsi="Times New Roman" w:cs="Times New Roman"/>
          <w:spacing w:val="-8"/>
          <w:sz w:val="28"/>
          <w:szCs w:val="28"/>
        </w:rPr>
        <w:softHyphen/>
        <w:t xml:space="preserve">леваемости  снизился на  </w:t>
      </w:r>
      <w:r w:rsidR="00EB4D66">
        <w:rPr>
          <w:rFonts w:ascii="Times New Roman" w:eastAsia="Calibri" w:hAnsi="Times New Roman" w:cs="Times New Roman"/>
          <w:spacing w:val="-8"/>
          <w:sz w:val="28"/>
          <w:szCs w:val="28"/>
        </w:rPr>
        <w:t>3,4</w:t>
      </w:r>
      <w:r w:rsidRPr="00DA038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%.</w:t>
      </w:r>
    </w:p>
    <w:p w:rsidR="00DA0386" w:rsidRPr="00DA0386" w:rsidRDefault="00DA0386" w:rsidP="00DA0386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DA0386">
        <w:rPr>
          <w:rFonts w:ascii="Times New Roman" w:eastAsia="Calibri" w:hAnsi="Times New Roman" w:cs="Times New Roman"/>
          <w:spacing w:val="-8"/>
          <w:sz w:val="28"/>
          <w:szCs w:val="28"/>
        </w:rPr>
        <w:t>В то же время следует отметить проблемы:</w:t>
      </w:r>
    </w:p>
    <w:p w:rsidR="00DA0386" w:rsidRPr="00DA0386" w:rsidRDefault="00DA0386" w:rsidP="00DA0386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DA038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- увеличение количества детей, поступающих в </w:t>
      </w:r>
      <w:r w:rsidR="00EB4D6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дошкольное отделение </w:t>
      </w:r>
      <w:r w:rsidRPr="00DA038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 диагнозом часто болеющий ребенок или имеющих хронические заболевания;</w:t>
      </w:r>
    </w:p>
    <w:p w:rsidR="00DA0386" w:rsidRPr="00DA0386" w:rsidRDefault="00DA0386" w:rsidP="00DA0386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DA0386">
        <w:rPr>
          <w:rFonts w:ascii="Times New Roman" w:eastAsia="Calibri" w:hAnsi="Times New Roman" w:cs="Times New Roman"/>
          <w:spacing w:val="-8"/>
          <w:sz w:val="28"/>
          <w:szCs w:val="28"/>
        </w:rPr>
        <w:t>- недостаточный уровень владения педагогическими работниками методами и приемами оздоровительной и профилактической работы с детьми.</w:t>
      </w:r>
    </w:p>
    <w:p w:rsidR="00DA0386" w:rsidRPr="00DA0386" w:rsidRDefault="00DA0386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</w:t>
      </w:r>
      <w:r w:rsidR="004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также позволит наметить пути его совершенствования. Главным условием являются человеческие ресурсы, а именно педагогические кадры учреждения. 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отделение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 укомплектован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педагогического опыта.</w:t>
      </w:r>
    </w:p>
    <w:p w:rsidR="0048680F" w:rsidRDefault="00DA0386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характеристикой 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отделения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 процессу решения стоящих перед коллективом задач. В  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отделении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 психологический комфорт работникам, создаётся </w:t>
      </w:r>
    </w:p>
    <w:p w:rsidR="0048680F" w:rsidRPr="0048680F" w:rsidRDefault="0048680F" w:rsidP="004868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DA0386" w:rsidRPr="00DA0386" w:rsidRDefault="00DA0386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атмосфера  педагогического оптимизма и  ориентация  на успех. Педагогический коллектив строит свою работу по воспитанию детей в тесном контакте с семьёй. Педагоги убеждены в том, что основное воздействие на развитие ребёнка всегда будет ок</w:t>
      </w:r>
      <w:r w:rsidR="004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не образовательное учреждение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прежде всего родители, семья.</w:t>
      </w:r>
    </w:p>
    <w:p w:rsidR="00DA0386" w:rsidRPr="00DA0386" w:rsidRDefault="00DA0386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проблемы: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неоднородный контингент родителей, имеющий различные цели и ценности;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в 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отделении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интерактивных мероприятиях, в управлении  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отделением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развития:  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</w:t>
      </w:r>
      <w:r w:rsidR="00486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тным), современные технологии (и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нтернет-ресурсы, участие в разработке и реализации совместных педагогических проектов, участие в управлении 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отделением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A0386" w:rsidRPr="00DA0386" w:rsidRDefault="00DA0386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решать образовательные задачи. Структура предметно-развивающей среды позволяет    осуществлять всестороннее развитие личности воспитанников в соответствии с требованиями ФГОС дошкольного образования.</w:t>
      </w:r>
    </w:p>
    <w:p w:rsidR="00DA0386" w:rsidRPr="00DA0386" w:rsidRDefault="00DA0386" w:rsidP="00DA0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помещения, расположение мебели, устройство игровых центров обеспечивают детям свободный доступ к игрушкам и учебным пособиям. В группах в достаточном количестве имеется игровой материал для всестороннего развития малышей.</w:t>
      </w:r>
    </w:p>
    <w:p w:rsidR="0048680F" w:rsidRDefault="00DA0386" w:rsidP="00DA0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развивающей предметно-пространственной среды групп учитываются возраст детей, их интересы и желания.</w:t>
      </w:r>
    </w:p>
    <w:p w:rsidR="0048680F" w:rsidRPr="0048680F" w:rsidRDefault="0048680F" w:rsidP="004868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DA0386" w:rsidRPr="00DA0386" w:rsidRDefault="00DA0386" w:rsidP="00DA0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Развивающая предметно-пространственная среда групп организована в соответствии с требованиями ФГОС ДОО. Развивающая предметно-пространственная среда 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максимальную реализацию образовательного потенциала пространства образовательной организации, группы, а также территории </w:t>
      </w:r>
      <w:r w:rsidR="00EB4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образовательной организации имеются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Так же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в нашей образовательной организации обеспечивает: реализацию основной образовательной программы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т.ч. учитываются национально-культурные, климатические условия.</w:t>
      </w:r>
    </w:p>
    <w:p w:rsidR="00DA0386" w:rsidRPr="00DA0386" w:rsidRDefault="00DA0386" w:rsidP="00DA0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отделения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содержательно-насыщенная, трансформируемая, полифункциональная, вариативная, доступная и безопасная.</w:t>
      </w:r>
    </w:p>
    <w:p w:rsidR="00DA0386" w:rsidRPr="00DA0386" w:rsidRDefault="00200DB8" w:rsidP="00DA0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групповых комнат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приближена к домашней обстановке, что способствует эмоциональному благополучию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быстрой адаптации при поступлении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дошкольного отделения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DA0386" w:rsidRDefault="00200DB8" w:rsidP="00DA0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</w:t>
      </w:r>
      <w:r w:rsidR="00DA0386"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игровое оборудование расположено по тематическому принципу для того, чтобы ребёнок мог самостоятельно выбрать себе занятие по интересам и познавательной потребности. В распоряжении детей имеются различные дидактические игры по различным видам деятельности.</w:t>
      </w:r>
    </w:p>
    <w:p w:rsidR="00DA0386" w:rsidRPr="00DA0386" w:rsidRDefault="00DA0386" w:rsidP="00DA0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r w:rsidR="004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68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технические средства обучения.</w:t>
      </w:r>
    </w:p>
    <w:p w:rsidR="0048680F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служба в образовательной организации осуществляет свою деятельность в соответствии с планом и запросами педагогов. </w:t>
      </w:r>
      <w:proofErr w:type="gram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 методические мероприятия способство</w:t>
      </w:r>
      <w:r w:rsidR="004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реализации годовых задач ДО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на повышение профессиональной компетентности педагогов.</w:t>
      </w:r>
      <w:proofErr w:type="gram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Активизировалось участие педагогов в профессиональных конкурсах и конкурсах детского творчества.</w:t>
      </w:r>
    </w:p>
    <w:p w:rsidR="0048680F" w:rsidRPr="0048680F" w:rsidRDefault="0048680F" w:rsidP="004868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6E3BED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Повысилась активность педагогов в работе муниципальной методической службы, 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на районном уровне.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выделяем факторы, которые положительно влияют на формирование имиджа нашей образовательной организации: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Территориальное местон</w:t>
      </w:r>
      <w:r w:rsidR="006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ахождение (удобное,  дошкольное отделение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микрорайоне, расположенном в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Заволжском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города, рядом с МОУ СОШ №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вагоностроительным заводом, ДК «Металлист»,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магазинами, детской поликлиникой).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отделение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достаточно большой опыт работы на рынке оказания образовательных услуг и пользу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спросом у населения города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Наша образовательная организация известна в профессиональных кругах и среди общественности, т.к. охотно делится своим</w:t>
      </w:r>
      <w:r w:rsidR="006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наработками в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образовательных областях дошкольного образования.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Профессионализм   руководителя и педагогов напрямую влияет на качество оказания образовательных услуг, а, следовательно, и на имидж образовательной организации. В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отделении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высококвалифицированные специалисты с большим стажем педагогической работы (в т.ч. с большим стажем педагогической работы в нашем учреждении). 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коллективе сложилась система ценностей, обычаев, традиций. Общие интересы, совместные мероприятия, творческие дела сплачивают коллектив, делают его более работоспособным и восприимчивым к инновациям. 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Открытость и 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интегрированность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позволяют устанавливать и расширять партнерские связи, в т.ч. по вопросам развития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разных видах деятельности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Комфортная и эстетическая развивающая среда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Внедрение в практику работы 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Отлаженная система физкультурно-оздоровительной работы.</w:t>
      </w:r>
    </w:p>
    <w:p w:rsid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жесткая конкуренция на рынке образовательных услуг, постоянно возрастающие запросы общества к воспитанию и образованию дошкольников, приход в образовательную организацию молодых педагогов дают повод к выстраиванию стратегии развития нашей образовательной организации на перспективу.</w:t>
      </w:r>
    </w:p>
    <w:p w:rsidR="00200DB8" w:rsidRPr="006E3BED" w:rsidRDefault="006E3BED" w:rsidP="006E3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DA0386" w:rsidRPr="00DA0386" w:rsidRDefault="00DA0386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выводы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6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осуществляется в соответствии с приоритетными направлениями и годовыми задачами. Успешной реализации годовых задач способствуют следующие факторы: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на 100% укомплектовано штатами,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3BE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педагогического персонала имеют квалификационные категории,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успешно и в соответствии с графиком проходят аттестацию,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сотрудников осуществляется планомерно и своевременно,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создана система физкультурно-оздоровительной работы, что приводит к получению стабильного результата по оздоровлению воспитанников,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работают высококвалифицированные учителя-логопеды;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работает служба 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детей, налажено тесное взаимодействие всех специалистов в образовательном процессе, этим объясняется стабильно высокий результат адаптации детей к условиям, оптимальные результаты качества подготовки выпускников.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достигнутых успехов в системе обра</w:t>
      </w:r>
      <w:r w:rsidR="006E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работы </w:t>
      </w:r>
      <w:proofErr w:type="gramStart"/>
      <w:r w:rsidR="006E3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proofErr w:type="gram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 следующие проблемы: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муниципального задания по направлениям посещаемости и заболеваемости воспитанников;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компетентности педагогов и специалистов по созданию единой  предметно-развивающей  среды в образовательной организации;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100% курсовой подготовки педагогических работников в соответствии с требованиями ФГОС </w:t>
      </w:r>
      <w:proofErr w:type="gram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оснащенности групп игрушками, пособиями и методическими комплектами в соответствии с требованиями ФГОС </w:t>
      </w:r>
      <w:proofErr w:type="gram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обеспечение сетевого взаимодействия  с образовательными организациями в плане реализации основной образовательной программы </w:t>
      </w:r>
      <w:r w:rsidR="00515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</w:t>
      </w:r>
      <w:r w:rsidR="0051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на профессиональный стандарт педагога.</w:t>
      </w:r>
    </w:p>
    <w:p w:rsidR="006E3BED" w:rsidRDefault="006E3BED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BED" w:rsidRDefault="006E3BED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BED" w:rsidRPr="006E3BED" w:rsidRDefault="006E3BED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DA0386" w:rsidRPr="00DA0386" w:rsidRDefault="00DA0386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Цель, задачи Программы</w:t>
      </w:r>
    </w:p>
    <w:p w:rsidR="00DA0386" w:rsidRPr="00DA0386" w:rsidRDefault="00DA0386" w:rsidP="00DA038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образовательных, коррекционно-развивающих,  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здоровьеформирующих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 детском саду, способствующих полноценному развитию и социализации дошкольника в условиях модернизации дошкольного образования,  обеспечивающих равные стартовые возможности и успешный переход  ребенка к обучению </w:t>
      </w:r>
      <w:r w:rsidRPr="00DA038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общеобразовательных учреждениях</w:t>
      </w:r>
      <w:r w:rsidRPr="00DA0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386" w:rsidRPr="00DA0386" w:rsidRDefault="00DA0386" w:rsidP="00DA038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программы:</w:t>
      </w:r>
    </w:p>
    <w:p w:rsidR="00DA0386" w:rsidRPr="00DA0386" w:rsidRDefault="00DA0386" w:rsidP="00DA0386">
      <w:pPr>
        <w:numPr>
          <w:ilvl w:val="0"/>
          <w:numId w:val="6"/>
        </w:numPr>
        <w:tabs>
          <w:tab w:val="num" w:pos="34"/>
        </w:tabs>
        <w:spacing w:after="0" w:line="360" w:lineRule="auto"/>
        <w:ind w:left="3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конкурентоспособность учреждения путем предоставления широкого спектра качественных образовательных, коррекционно-развивающих и информационно-просветительских услуг разным категориям заинтересованного населения, внедрения в практику работы </w:t>
      </w:r>
      <w:r w:rsidR="00515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отделения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форм дошкольного образования.</w:t>
      </w:r>
    </w:p>
    <w:p w:rsidR="00DA0386" w:rsidRPr="00DA0386" w:rsidRDefault="00DA0386" w:rsidP="00DA0386">
      <w:pPr>
        <w:numPr>
          <w:ilvl w:val="0"/>
          <w:numId w:val="6"/>
        </w:numPr>
        <w:tabs>
          <w:tab w:val="num" w:pos="34"/>
        </w:tabs>
        <w:spacing w:after="0" w:line="360" w:lineRule="auto"/>
        <w:ind w:left="3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 посредством разработки индивидуальных оздоровительных маршрутов.</w:t>
      </w:r>
    </w:p>
    <w:p w:rsidR="00DA0386" w:rsidRPr="00DA0386" w:rsidRDefault="00DA0386" w:rsidP="00DA0386">
      <w:pPr>
        <w:numPr>
          <w:ilvl w:val="0"/>
          <w:numId w:val="6"/>
        </w:numPr>
        <w:tabs>
          <w:tab w:val="num" w:pos="34"/>
        </w:tabs>
        <w:spacing w:after="0" w:line="360" w:lineRule="auto"/>
        <w:ind w:left="3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Модернизировать систему  </w:t>
      </w:r>
      <w:r w:rsidRPr="00DA038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управления дошкольным </w:t>
      </w:r>
      <w:r w:rsidR="00515F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отделением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условиях его деятельности в режиме развития, которое предполагает:</w:t>
      </w:r>
    </w:p>
    <w:p w:rsidR="00DA0386" w:rsidRPr="00DA0386" w:rsidRDefault="00DA0386" w:rsidP="00DA03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разработку и использование мотивационной целевой программы;</w:t>
      </w:r>
    </w:p>
    <w:p w:rsidR="00DA0386" w:rsidRPr="00DA0386" w:rsidRDefault="00DA0386" w:rsidP="00DA03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атмосферы творчества в условиях материального и морального стимулирования самореализации педагогов;</w:t>
      </w:r>
    </w:p>
    <w:p w:rsidR="00DA0386" w:rsidRPr="00DA0386" w:rsidRDefault="00DA0386" w:rsidP="00DA03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качественно новых результатов в условиях </w:t>
      </w:r>
      <w:r w:rsidR="00515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ФГОС</w:t>
      </w:r>
      <w:bookmarkStart w:id="0" w:name="_GoBack"/>
      <w:bookmarkEnd w:id="0"/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386" w:rsidRPr="00DA0386" w:rsidRDefault="00DA0386" w:rsidP="00DA03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проектов в освоении новшеств;</w:t>
      </w:r>
    </w:p>
    <w:p w:rsidR="00DA0386" w:rsidRPr="00DA0386" w:rsidRDefault="00DA0386" w:rsidP="00DA03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типовых документов для разработки собственной нормативно-правовой базы;</w:t>
      </w:r>
    </w:p>
    <w:p w:rsidR="00DA0386" w:rsidRPr="00DA0386" w:rsidRDefault="00DA0386" w:rsidP="00DA03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конкурсной основы приема на работу, конкурентоспособность, инновационные методики повышения квалификации в межкурсовой период;</w:t>
      </w:r>
    </w:p>
    <w:p w:rsidR="00DA0386" w:rsidRDefault="00DA0386" w:rsidP="00DA038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бюджетное и внебюджетное финансирование;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постоянно расширяющееся материально-техническое обеспечение как результат динамического развития.</w:t>
      </w:r>
    </w:p>
    <w:p w:rsidR="006E3BED" w:rsidRDefault="006E3BED" w:rsidP="00DA038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ED" w:rsidRPr="006E3BED" w:rsidRDefault="006E3BED" w:rsidP="006E3BE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DA0386" w:rsidRPr="00DA0386" w:rsidRDefault="00DA0386" w:rsidP="00DA0386">
      <w:pPr>
        <w:numPr>
          <w:ilvl w:val="0"/>
          <w:numId w:val="6"/>
        </w:numPr>
        <w:tabs>
          <w:tab w:val="num" w:pos="34"/>
        </w:tabs>
        <w:spacing w:after="0" w:line="360" w:lineRule="auto"/>
        <w:ind w:left="3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эффективную, результативную деятельность в режиме развития и постоянный рост профессиональной компетентности стабильного коллектива учреждения.</w:t>
      </w:r>
    </w:p>
    <w:p w:rsidR="00DA0386" w:rsidRPr="00DA0386" w:rsidRDefault="00DA0386" w:rsidP="00DA0386">
      <w:pPr>
        <w:numPr>
          <w:ilvl w:val="0"/>
          <w:numId w:val="6"/>
        </w:numPr>
        <w:tabs>
          <w:tab w:val="num" w:pos="34"/>
        </w:tabs>
        <w:spacing w:after="0" w:line="360" w:lineRule="auto"/>
        <w:ind w:left="3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работы с родителями воспитанников и учреждениями образования, здравоохранения, культуры и спорта.</w:t>
      </w:r>
    </w:p>
    <w:p w:rsidR="00DA0386" w:rsidRPr="00DA0386" w:rsidRDefault="00DA0386" w:rsidP="00DA0386">
      <w:pPr>
        <w:numPr>
          <w:ilvl w:val="0"/>
          <w:numId w:val="6"/>
        </w:numPr>
        <w:tabs>
          <w:tab w:val="num" w:pos="34"/>
        </w:tabs>
        <w:spacing w:after="0" w:line="360" w:lineRule="auto"/>
        <w:ind w:left="3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ребенка в разных видах деятельности.</w:t>
      </w:r>
    </w:p>
    <w:p w:rsidR="00DA0386" w:rsidRPr="00DA0386" w:rsidRDefault="00DA0386" w:rsidP="00DA0386">
      <w:pPr>
        <w:numPr>
          <w:ilvl w:val="0"/>
          <w:numId w:val="6"/>
        </w:numPr>
        <w:tabs>
          <w:tab w:val="num" w:pos="34"/>
        </w:tabs>
        <w:spacing w:after="0" w:line="360" w:lineRule="auto"/>
        <w:ind w:left="34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современную информационную, развивающую среду и материально-техническую базу учреждения, обеспечивающую:</w:t>
      </w:r>
    </w:p>
    <w:p w:rsidR="00DA0386" w:rsidRPr="00DA0386" w:rsidRDefault="00DA0386" w:rsidP="00DA03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дошкольного образования;</w:t>
      </w:r>
    </w:p>
    <w:p w:rsidR="00DA0386" w:rsidRPr="00DA0386" w:rsidRDefault="00DA0386" w:rsidP="00DA038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доступности и гибкости дошкольного образования;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повышение эффективности управления;</w:t>
      </w:r>
      <w:r w:rsidRPr="00D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формирование инновационной культуры.</w:t>
      </w:r>
    </w:p>
    <w:p w:rsidR="00DA0386" w:rsidRPr="00DA0386" w:rsidRDefault="00DA0386" w:rsidP="00DA0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386" w:rsidRPr="00DA0386" w:rsidRDefault="00DA0386" w:rsidP="00DA0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86" w:rsidRPr="00DA0386" w:rsidRDefault="00DA0386" w:rsidP="00DA0386"/>
    <w:p w:rsidR="000C2808" w:rsidRDefault="000C2808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Default="006E3BED"/>
    <w:p w:rsidR="006E3BED" w:rsidRPr="006E3BED" w:rsidRDefault="006E3BED" w:rsidP="00FF3A31">
      <w:pPr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</w:p>
    <w:sectPr w:rsidR="006E3BED" w:rsidRPr="006E3BED" w:rsidSect="00AE3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83" w:rsidRDefault="00900683" w:rsidP="007550E4">
      <w:pPr>
        <w:spacing w:after="0" w:line="240" w:lineRule="auto"/>
      </w:pPr>
      <w:r>
        <w:separator/>
      </w:r>
    </w:p>
  </w:endnote>
  <w:endnote w:type="continuationSeparator" w:id="0">
    <w:p w:rsidR="00900683" w:rsidRDefault="00900683" w:rsidP="0075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83" w:rsidRDefault="00900683" w:rsidP="007550E4">
      <w:pPr>
        <w:spacing w:after="0" w:line="240" w:lineRule="auto"/>
      </w:pPr>
      <w:r>
        <w:separator/>
      </w:r>
    </w:p>
  </w:footnote>
  <w:footnote w:type="continuationSeparator" w:id="0">
    <w:p w:rsidR="00900683" w:rsidRDefault="00900683" w:rsidP="0075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FAB164"/>
    <w:lvl w:ilvl="0">
      <w:numFmt w:val="bullet"/>
      <w:lvlText w:val="*"/>
      <w:lvlJc w:val="left"/>
    </w:lvl>
  </w:abstractNum>
  <w:abstractNum w:abstractNumId="1">
    <w:nsid w:val="002D6723"/>
    <w:multiLevelType w:val="multilevel"/>
    <w:tmpl w:val="E91C8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2">
    <w:nsid w:val="096B70C6"/>
    <w:multiLevelType w:val="multilevel"/>
    <w:tmpl w:val="3A3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C5552"/>
    <w:multiLevelType w:val="hybridMultilevel"/>
    <w:tmpl w:val="83468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703D8"/>
    <w:multiLevelType w:val="hybridMultilevel"/>
    <w:tmpl w:val="FEB4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C568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475A6F"/>
    <w:multiLevelType w:val="hybridMultilevel"/>
    <w:tmpl w:val="085642C6"/>
    <w:lvl w:ilvl="0" w:tplc="552023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C686A"/>
    <w:multiLevelType w:val="multilevel"/>
    <w:tmpl w:val="D162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270523B9"/>
    <w:multiLevelType w:val="singleLevel"/>
    <w:tmpl w:val="12BC2B28"/>
    <w:lvl w:ilvl="0">
      <w:start w:val="1"/>
      <w:numFmt w:val="bullet"/>
      <w:lvlText w:val="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330E6F11"/>
    <w:multiLevelType w:val="hybridMultilevel"/>
    <w:tmpl w:val="CF1CF2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670DB"/>
    <w:multiLevelType w:val="hybridMultilevel"/>
    <w:tmpl w:val="31ECA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E0990"/>
    <w:multiLevelType w:val="hybridMultilevel"/>
    <w:tmpl w:val="7A1ADE36"/>
    <w:lvl w:ilvl="0" w:tplc="04190011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80A55"/>
    <w:multiLevelType w:val="multilevel"/>
    <w:tmpl w:val="20B400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3">
    <w:nsid w:val="37CE1967"/>
    <w:multiLevelType w:val="multilevel"/>
    <w:tmpl w:val="989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D3F0E"/>
    <w:multiLevelType w:val="hybridMultilevel"/>
    <w:tmpl w:val="3042A45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627CB2"/>
    <w:multiLevelType w:val="singleLevel"/>
    <w:tmpl w:val="FDF8DBF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3B8D5D18"/>
    <w:multiLevelType w:val="hybridMultilevel"/>
    <w:tmpl w:val="022833C2"/>
    <w:lvl w:ilvl="0" w:tplc="0419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B45D1"/>
    <w:multiLevelType w:val="hybridMultilevel"/>
    <w:tmpl w:val="27D69DBE"/>
    <w:lvl w:ilvl="0" w:tplc="1E2AB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E5B26"/>
    <w:multiLevelType w:val="hybridMultilevel"/>
    <w:tmpl w:val="F2B6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4504F"/>
    <w:multiLevelType w:val="hybridMultilevel"/>
    <w:tmpl w:val="2D404786"/>
    <w:lvl w:ilvl="0" w:tplc="0419000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A3C1F"/>
    <w:multiLevelType w:val="hybridMultilevel"/>
    <w:tmpl w:val="8946E6F6"/>
    <w:lvl w:ilvl="0" w:tplc="FC10B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F7D32"/>
    <w:multiLevelType w:val="multilevel"/>
    <w:tmpl w:val="885A82E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F13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7C2CED"/>
    <w:multiLevelType w:val="hybridMultilevel"/>
    <w:tmpl w:val="CECE29CE"/>
    <w:lvl w:ilvl="0" w:tplc="A93CDE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E646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B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CE7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C0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9AB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62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26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22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B2627"/>
    <w:multiLevelType w:val="hybridMultilevel"/>
    <w:tmpl w:val="CD56F034"/>
    <w:lvl w:ilvl="0" w:tplc="2E84EDDC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A132835A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762E5EF6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9E000C4E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4A9240E0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5CDCC84A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31EA45D0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B2829FF0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58AC33C8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5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645C4"/>
    <w:multiLevelType w:val="hybridMultilevel"/>
    <w:tmpl w:val="12D00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EA6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2295F"/>
    <w:multiLevelType w:val="hybridMultilevel"/>
    <w:tmpl w:val="6024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43D32"/>
    <w:multiLevelType w:val="multilevel"/>
    <w:tmpl w:val="C5F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20368"/>
    <w:multiLevelType w:val="hybridMultilevel"/>
    <w:tmpl w:val="EF38E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45339D"/>
    <w:multiLevelType w:val="hybridMultilevel"/>
    <w:tmpl w:val="956E013C"/>
    <w:lvl w:ilvl="0" w:tplc="D926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0D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C8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64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26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63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1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C6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AD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869EE"/>
    <w:multiLevelType w:val="singleLevel"/>
    <w:tmpl w:val="FDF8DBF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>
    <w:nsid w:val="7D8A5B4C"/>
    <w:multiLevelType w:val="multilevel"/>
    <w:tmpl w:val="633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24"/>
  </w:num>
  <w:num w:numId="5">
    <w:abstractNumId w:val="17"/>
  </w:num>
  <w:num w:numId="6">
    <w:abstractNumId w:val="26"/>
  </w:num>
  <w:num w:numId="7">
    <w:abstractNumId w:val="29"/>
  </w:num>
  <w:num w:numId="8">
    <w:abstractNumId w:val="16"/>
  </w:num>
  <w:num w:numId="9">
    <w:abstractNumId w:val="3"/>
  </w:num>
  <w:num w:numId="10">
    <w:abstractNumId w:val="30"/>
  </w:num>
  <w:num w:numId="11">
    <w:abstractNumId w:val="18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28"/>
  </w:num>
  <w:num w:numId="17">
    <w:abstractNumId w:val="2"/>
  </w:num>
  <w:num w:numId="18">
    <w:abstractNumId w:val="13"/>
  </w:num>
  <w:num w:numId="19">
    <w:abstractNumId w:val="32"/>
  </w:num>
  <w:num w:numId="20">
    <w:abstractNumId w:val="19"/>
  </w:num>
  <w:num w:numId="21">
    <w:abstractNumId w:val="4"/>
  </w:num>
  <w:num w:numId="22">
    <w:abstractNumId w:val="10"/>
  </w:num>
  <w:num w:numId="23">
    <w:abstractNumId w:val="22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7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1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386"/>
    <w:rsid w:val="00035566"/>
    <w:rsid w:val="00051656"/>
    <w:rsid w:val="00091EDC"/>
    <w:rsid w:val="000C2808"/>
    <w:rsid w:val="000E4FEE"/>
    <w:rsid w:val="00103F67"/>
    <w:rsid w:val="00132B1F"/>
    <w:rsid w:val="0015662D"/>
    <w:rsid w:val="001F43D3"/>
    <w:rsid w:val="00200DB8"/>
    <w:rsid w:val="00237CAA"/>
    <w:rsid w:val="00241F89"/>
    <w:rsid w:val="00286748"/>
    <w:rsid w:val="002E3458"/>
    <w:rsid w:val="002E5C2C"/>
    <w:rsid w:val="00300995"/>
    <w:rsid w:val="00325CED"/>
    <w:rsid w:val="00374588"/>
    <w:rsid w:val="003A3822"/>
    <w:rsid w:val="003B5ECF"/>
    <w:rsid w:val="003D558B"/>
    <w:rsid w:val="00454E42"/>
    <w:rsid w:val="0048226E"/>
    <w:rsid w:val="0048680F"/>
    <w:rsid w:val="004A5548"/>
    <w:rsid w:val="00515F79"/>
    <w:rsid w:val="00574B6D"/>
    <w:rsid w:val="005A1A06"/>
    <w:rsid w:val="005D4F13"/>
    <w:rsid w:val="005E00B4"/>
    <w:rsid w:val="006032A9"/>
    <w:rsid w:val="00651E6A"/>
    <w:rsid w:val="00690F65"/>
    <w:rsid w:val="006E3BED"/>
    <w:rsid w:val="00715D1F"/>
    <w:rsid w:val="00724B04"/>
    <w:rsid w:val="00736AE6"/>
    <w:rsid w:val="0074309E"/>
    <w:rsid w:val="007550E4"/>
    <w:rsid w:val="007A7B33"/>
    <w:rsid w:val="007B3333"/>
    <w:rsid w:val="007F3B21"/>
    <w:rsid w:val="0080253B"/>
    <w:rsid w:val="00804781"/>
    <w:rsid w:val="00820DF7"/>
    <w:rsid w:val="0082174E"/>
    <w:rsid w:val="00860761"/>
    <w:rsid w:val="00883C01"/>
    <w:rsid w:val="008924F4"/>
    <w:rsid w:val="00892581"/>
    <w:rsid w:val="008B7A6D"/>
    <w:rsid w:val="008F19D2"/>
    <w:rsid w:val="008F5866"/>
    <w:rsid w:val="00900683"/>
    <w:rsid w:val="00906345"/>
    <w:rsid w:val="00907AC0"/>
    <w:rsid w:val="00910BDE"/>
    <w:rsid w:val="00933F25"/>
    <w:rsid w:val="00A741AB"/>
    <w:rsid w:val="00A84C29"/>
    <w:rsid w:val="00AA6541"/>
    <w:rsid w:val="00AE322C"/>
    <w:rsid w:val="00AE7B8C"/>
    <w:rsid w:val="00B17E56"/>
    <w:rsid w:val="00B577A3"/>
    <w:rsid w:val="00B67764"/>
    <w:rsid w:val="00BB5042"/>
    <w:rsid w:val="00C232DA"/>
    <w:rsid w:val="00C702A3"/>
    <w:rsid w:val="00D01C1B"/>
    <w:rsid w:val="00D25202"/>
    <w:rsid w:val="00D551B4"/>
    <w:rsid w:val="00D86C14"/>
    <w:rsid w:val="00DA0386"/>
    <w:rsid w:val="00DD50E8"/>
    <w:rsid w:val="00E9698B"/>
    <w:rsid w:val="00EB4D66"/>
    <w:rsid w:val="00ED2749"/>
    <w:rsid w:val="00F418CC"/>
    <w:rsid w:val="00F61791"/>
    <w:rsid w:val="00F82B0A"/>
    <w:rsid w:val="00F87C90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29"/>
  </w:style>
  <w:style w:type="paragraph" w:styleId="1">
    <w:name w:val="heading 1"/>
    <w:basedOn w:val="a"/>
    <w:next w:val="a"/>
    <w:link w:val="10"/>
    <w:qFormat/>
    <w:rsid w:val="00DA038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A0386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DA03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38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386"/>
    <w:rPr>
      <w:rFonts w:ascii="Tahoma" w:eastAsia="Times New Roman" w:hAnsi="Tahoma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DA03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386"/>
  </w:style>
  <w:style w:type="numbering" w:customStyle="1" w:styleId="110">
    <w:name w:val="Нет списка11"/>
    <w:next w:val="a2"/>
    <w:uiPriority w:val="99"/>
    <w:semiHidden/>
    <w:unhideWhenUsed/>
    <w:rsid w:val="00DA0386"/>
  </w:style>
  <w:style w:type="table" w:styleId="a3">
    <w:name w:val="Table Grid"/>
    <w:basedOn w:val="a1"/>
    <w:uiPriority w:val="59"/>
    <w:rsid w:val="00DA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0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7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A0386"/>
    <w:rPr>
      <w:rFonts w:ascii="Times New Roman" w:eastAsia="Times New Roman" w:hAnsi="Times New Roman" w:cs="Times New Roman"/>
      <w:b/>
      <w:smallCaps/>
      <w:sz w:val="72"/>
      <w:szCs w:val="20"/>
      <w:lang w:eastAsia="ru-RU"/>
    </w:rPr>
  </w:style>
  <w:style w:type="paragraph" w:customStyle="1" w:styleId="a6">
    <w:name w:val="Содержимое таблицы"/>
    <w:basedOn w:val="a"/>
    <w:rsid w:val="00DA038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rsid w:val="00DA03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03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DA0386"/>
  </w:style>
  <w:style w:type="paragraph" w:styleId="a7">
    <w:name w:val="Body Text Indent"/>
    <w:basedOn w:val="a"/>
    <w:link w:val="a8"/>
    <w:rsid w:val="00DA0386"/>
    <w:pPr>
      <w:spacing w:after="120" w:line="240" w:lineRule="auto"/>
      <w:ind w:left="283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A038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table" w:customStyle="1" w:styleId="12">
    <w:name w:val="Сетка таблицы1"/>
    <w:basedOn w:val="a1"/>
    <w:next w:val="a3"/>
    <w:rsid w:val="00DA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DA0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A038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DA0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A038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d">
    <w:name w:val="Strong"/>
    <w:uiPriority w:val="22"/>
    <w:qFormat/>
    <w:rsid w:val="00DA0386"/>
    <w:rPr>
      <w:b/>
      <w:bCs/>
    </w:rPr>
  </w:style>
  <w:style w:type="paragraph" w:styleId="ae">
    <w:name w:val="Normal (Web)"/>
    <w:basedOn w:val="a"/>
    <w:uiPriority w:val="99"/>
    <w:rsid w:val="00DA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DA0386"/>
    <w:rPr>
      <w:i/>
      <w:iCs/>
    </w:rPr>
  </w:style>
  <w:style w:type="paragraph" w:styleId="af0">
    <w:name w:val="No Spacing"/>
    <w:uiPriority w:val="99"/>
    <w:qFormat/>
    <w:rsid w:val="00DA03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Стиль1"/>
    <w:basedOn w:val="a"/>
    <w:rsid w:val="00DA0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rsid w:val="00DA0386"/>
    <w:pPr>
      <w:spacing w:after="0" w:line="240" w:lineRule="auto"/>
    </w:pPr>
    <w:rPr>
      <w:rFonts w:ascii="Tahoma" w:eastAsia="Times New Roman" w:hAnsi="Tahoma" w:cs="Times New Roman"/>
      <w:smallCaps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DA0386"/>
    <w:rPr>
      <w:rFonts w:ascii="Tahoma" w:eastAsia="Times New Roman" w:hAnsi="Tahoma" w:cs="Times New Roman"/>
      <w:smallCaps/>
      <w:sz w:val="16"/>
      <w:szCs w:val="16"/>
      <w:lang w:eastAsia="ru-RU"/>
    </w:rPr>
  </w:style>
  <w:style w:type="numbering" w:customStyle="1" w:styleId="23">
    <w:name w:val="Нет списка2"/>
    <w:next w:val="a2"/>
    <w:semiHidden/>
    <w:unhideWhenUsed/>
    <w:rsid w:val="00DA0386"/>
  </w:style>
  <w:style w:type="paragraph" w:styleId="af3">
    <w:name w:val="List Paragraph"/>
    <w:basedOn w:val="a"/>
    <w:uiPriority w:val="34"/>
    <w:qFormat/>
    <w:rsid w:val="00DA03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A0386"/>
  </w:style>
  <w:style w:type="table" w:customStyle="1" w:styleId="24">
    <w:name w:val="Сетка таблицы2"/>
    <w:basedOn w:val="a1"/>
    <w:next w:val="a3"/>
    <w:uiPriority w:val="59"/>
    <w:rsid w:val="00DA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A0386"/>
  </w:style>
  <w:style w:type="table" w:customStyle="1" w:styleId="112">
    <w:name w:val="Сетка таблицы11"/>
    <w:basedOn w:val="a1"/>
    <w:next w:val="a3"/>
    <w:rsid w:val="00DA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DA0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38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A0386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DA03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38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0386"/>
    <w:rPr>
      <w:rFonts w:ascii="Tahoma" w:eastAsia="Times New Roman" w:hAnsi="Tahoma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DA03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386"/>
  </w:style>
  <w:style w:type="numbering" w:customStyle="1" w:styleId="110">
    <w:name w:val="Нет списка11"/>
    <w:next w:val="a2"/>
    <w:uiPriority w:val="99"/>
    <w:semiHidden/>
    <w:unhideWhenUsed/>
    <w:rsid w:val="00DA0386"/>
  </w:style>
  <w:style w:type="table" w:styleId="a3">
    <w:name w:val="Table Grid"/>
    <w:basedOn w:val="a1"/>
    <w:uiPriority w:val="59"/>
    <w:rsid w:val="00DA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0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7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A0386"/>
    <w:rPr>
      <w:rFonts w:ascii="Times New Roman" w:eastAsia="Times New Roman" w:hAnsi="Times New Roman" w:cs="Times New Roman"/>
      <w:b/>
      <w:smallCaps/>
      <w:sz w:val="72"/>
      <w:szCs w:val="20"/>
      <w:lang w:eastAsia="ru-RU"/>
    </w:rPr>
  </w:style>
  <w:style w:type="paragraph" w:customStyle="1" w:styleId="a6">
    <w:name w:val="Содержимое таблицы"/>
    <w:basedOn w:val="a"/>
    <w:rsid w:val="00DA038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rsid w:val="00DA03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03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DA0386"/>
  </w:style>
  <w:style w:type="paragraph" w:styleId="a7">
    <w:name w:val="Body Text Indent"/>
    <w:basedOn w:val="a"/>
    <w:link w:val="a8"/>
    <w:rsid w:val="00DA0386"/>
    <w:pPr>
      <w:spacing w:after="120" w:line="240" w:lineRule="auto"/>
      <w:ind w:left="283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A038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table" w:customStyle="1" w:styleId="12">
    <w:name w:val="Сетка таблицы1"/>
    <w:basedOn w:val="a1"/>
    <w:next w:val="a3"/>
    <w:rsid w:val="00DA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DA0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A038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DA0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A038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d">
    <w:name w:val="Strong"/>
    <w:uiPriority w:val="22"/>
    <w:qFormat/>
    <w:rsid w:val="00DA0386"/>
    <w:rPr>
      <w:b/>
      <w:bCs/>
    </w:rPr>
  </w:style>
  <w:style w:type="paragraph" w:styleId="ae">
    <w:name w:val="Normal (Web)"/>
    <w:basedOn w:val="a"/>
    <w:uiPriority w:val="99"/>
    <w:rsid w:val="00DA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DA0386"/>
    <w:rPr>
      <w:i/>
      <w:iCs/>
    </w:rPr>
  </w:style>
  <w:style w:type="paragraph" w:styleId="af0">
    <w:name w:val="No Spacing"/>
    <w:uiPriority w:val="99"/>
    <w:qFormat/>
    <w:rsid w:val="00DA03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Стиль1"/>
    <w:basedOn w:val="a"/>
    <w:rsid w:val="00DA0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rsid w:val="00DA0386"/>
    <w:pPr>
      <w:spacing w:after="0" w:line="240" w:lineRule="auto"/>
    </w:pPr>
    <w:rPr>
      <w:rFonts w:ascii="Tahoma" w:eastAsia="Times New Roman" w:hAnsi="Tahoma" w:cs="Times New Roman"/>
      <w:smallCaps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DA0386"/>
    <w:rPr>
      <w:rFonts w:ascii="Tahoma" w:eastAsia="Times New Roman" w:hAnsi="Tahoma" w:cs="Times New Roman"/>
      <w:smallCaps/>
      <w:sz w:val="16"/>
      <w:szCs w:val="16"/>
      <w:lang w:eastAsia="ru-RU"/>
    </w:rPr>
  </w:style>
  <w:style w:type="numbering" w:customStyle="1" w:styleId="23">
    <w:name w:val="Нет списка2"/>
    <w:next w:val="a2"/>
    <w:semiHidden/>
    <w:unhideWhenUsed/>
    <w:rsid w:val="00DA0386"/>
  </w:style>
  <w:style w:type="paragraph" w:styleId="af3">
    <w:name w:val="List Paragraph"/>
    <w:basedOn w:val="a"/>
    <w:uiPriority w:val="34"/>
    <w:qFormat/>
    <w:rsid w:val="00DA03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A0386"/>
  </w:style>
  <w:style w:type="table" w:customStyle="1" w:styleId="24">
    <w:name w:val="Сетка таблицы2"/>
    <w:basedOn w:val="a1"/>
    <w:next w:val="a3"/>
    <w:uiPriority w:val="59"/>
    <w:rsid w:val="00DA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A0386"/>
  </w:style>
  <w:style w:type="table" w:customStyle="1" w:styleId="112">
    <w:name w:val="Сетка таблицы11"/>
    <w:basedOn w:val="a1"/>
    <w:next w:val="a3"/>
    <w:rsid w:val="00DA0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DA0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0543-8EF9-4403-A0BC-D2134455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6302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2016-02-09T11:47:00Z</cp:lastPrinted>
  <dcterms:created xsi:type="dcterms:W3CDTF">2020-03-11T17:07:00Z</dcterms:created>
  <dcterms:modified xsi:type="dcterms:W3CDTF">2020-03-11T17:07:00Z</dcterms:modified>
</cp:coreProperties>
</file>